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65C" w:rsidRPr="00E2565C" w:rsidRDefault="00E2565C" w:rsidP="00E2565C">
      <w:pPr>
        <w:pBdr>
          <w:bottom w:val="single" w:sz="8" w:space="4" w:color="4F81BD"/>
        </w:pBdr>
        <w:spacing w:after="300" w:line="240" w:lineRule="auto"/>
        <w:contextualSpacing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</w:pPr>
      <w:r w:rsidRPr="00E2565C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 xml:space="preserve">Модуль исполнения контрактов </w:t>
      </w:r>
      <w:r w:rsidR="007A6112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</w:rPr>
        <w:t>по ЗМО</w:t>
      </w:r>
    </w:p>
    <w:p w:rsidR="00E2565C" w:rsidRPr="00E2565C" w:rsidRDefault="00E2565C" w:rsidP="00E2565C">
      <w:pPr>
        <w:rPr>
          <w:rFonts w:ascii="Cambria" w:eastAsia="Times New Roman" w:hAnsi="Cambria" w:cs="Times New Roman"/>
          <w:sz w:val="52"/>
          <w:szCs w:val="52"/>
        </w:rPr>
      </w:pPr>
    </w:p>
    <w:p w:rsidR="00E2565C" w:rsidRDefault="00E2565C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E2565C">
        <w:rPr>
          <w:rFonts w:ascii="Cambria" w:eastAsia="Times New Roman" w:hAnsi="Cambria" w:cs="Times New Roman"/>
          <w:color w:val="FF0000"/>
          <w:sz w:val="28"/>
          <w:szCs w:val="28"/>
        </w:rPr>
        <w:t>Исполнение договора по закупкам малого объема</w:t>
      </w:r>
    </w:p>
    <w:p w:rsidR="00E2565C" w:rsidRDefault="00E2565C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Заключенные договоры заказчик может увидеть у себя в личном кабинете, в разделе «Контракты и договоры» выбираем </w:t>
      </w:r>
      <w:r w:rsidR="00467842">
        <w:rPr>
          <w:rFonts w:ascii="Cambria" w:eastAsia="Times New Roman" w:hAnsi="Cambria" w:cs="Times New Roman"/>
          <w:sz w:val="28"/>
          <w:szCs w:val="28"/>
        </w:rPr>
        <w:t>«реестр коммерческих договоров и устанавливаем параметр «ЗМО»</w:t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277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Далее</w:t>
      </w:r>
      <w:r w:rsidR="000D4647">
        <w:rPr>
          <w:rFonts w:ascii="Cambria" w:eastAsia="Times New Roman" w:hAnsi="Cambria" w:cs="Times New Roman"/>
          <w:sz w:val="28"/>
          <w:szCs w:val="28"/>
        </w:rPr>
        <w:t>,</w:t>
      </w:r>
      <w:bookmarkStart w:id="0" w:name="_GoBack"/>
      <w:bookmarkEnd w:id="0"/>
      <w:r>
        <w:rPr>
          <w:rFonts w:ascii="Cambria" w:eastAsia="Times New Roman" w:hAnsi="Cambria" w:cs="Times New Roman"/>
          <w:sz w:val="28"/>
          <w:szCs w:val="28"/>
        </w:rPr>
        <w:t xml:space="preserve"> нажав на голубую ссылку «График исполнение»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728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sz w:val="28"/>
          <w:szCs w:val="28"/>
        </w:rPr>
        <w:t xml:space="preserve"> 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заходим</w:t>
      </w:r>
      <w:r w:rsidR="00467842">
        <w:rPr>
          <w:rFonts w:ascii="Cambria" w:eastAsia="Times New Roman" w:hAnsi="Cambria" w:cs="Times New Roman"/>
          <w:sz w:val="28"/>
          <w:szCs w:val="28"/>
        </w:rPr>
        <w:t xml:space="preserve"> в сам договор и </w:t>
      </w:r>
      <w:r>
        <w:rPr>
          <w:rFonts w:ascii="Cambria" w:eastAsia="Times New Roman" w:hAnsi="Cambria" w:cs="Times New Roman"/>
          <w:sz w:val="28"/>
          <w:szCs w:val="28"/>
        </w:rPr>
        <w:t>кликаем на вкладку «Исполнение обязательств».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32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42" w:rsidRDefault="0046784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Здесь мы видим все обязательства по договору</w:t>
      </w:r>
    </w:p>
    <w:p w:rsidR="00CD1827" w:rsidRDefault="00CD1827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362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27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Заходим в само обязательство, а затем в документ приемки</w:t>
      </w:r>
    </w:p>
    <w:p w:rsidR="00467842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674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 xml:space="preserve">Также в подписанный и отправленный документ от исполнителя можно попасть через раздел «Уведомление» </w:t>
      </w:r>
      <w:r>
        <w:rPr>
          <w:noProof/>
          <w:lang w:eastAsia="ru-RU"/>
        </w:rPr>
        <w:drawing>
          <wp:inline distT="0" distB="0" distL="0" distR="0">
            <wp:extent cx="5940425" cy="2456815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И кликаем на ссылку документ приемки</w:t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603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7A6112" w:rsidRDefault="007A611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467842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Просматриваем сведения о документе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346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Сведения о товарах, работах услугах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07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F7457F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Скачать и просмотреть </w:t>
      </w:r>
      <w:r w:rsidR="00E700A8">
        <w:rPr>
          <w:rFonts w:ascii="Cambria" w:eastAsia="Times New Roman" w:hAnsi="Cambria" w:cs="Times New Roman"/>
          <w:sz w:val="28"/>
          <w:szCs w:val="28"/>
        </w:rPr>
        <w:t>документ</w:t>
      </w:r>
      <w:r>
        <w:rPr>
          <w:rFonts w:ascii="Cambria" w:eastAsia="Times New Roman" w:hAnsi="Cambria" w:cs="Times New Roman"/>
          <w:sz w:val="28"/>
          <w:szCs w:val="28"/>
        </w:rPr>
        <w:t>,</w:t>
      </w:r>
      <w:r w:rsidR="00E700A8">
        <w:rPr>
          <w:rFonts w:ascii="Cambria" w:eastAsia="Times New Roman" w:hAnsi="Cambria" w:cs="Times New Roman"/>
          <w:sz w:val="28"/>
          <w:szCs w:val="28"/>
        </w:rPr>
        <w:t xml:space="preserve"> загруженный исполнителем можно по ссылке внизу страницы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51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Далее </w:t>
      </w:r>
      <w:proofErr w:type="gramStart"/>
      <w:r>
        <w:rPr>
          <w:rFonts w:ascii="Cambria" w:eastAsia="Times New Roman" w:hAnsi="Cambria" w:cs="Times New Roman"/>
          <w:sz w:val="28"/>
          <w:szCs w:val="28"/>
        </w:rPr>
        <w:t>добавляем подписанта нажав</w:t>
      </w:r>
      <w:proofErr w:type="gramEnd"/>
      <w:r>
        <w:rPr>
          <w:rFonts w:ascii="Cambria" w:eastAsia="Times New Roman" w:hAnsi="Cambria" w:cs="Times New Roman"/>
          <w:sz w:val="28"/>
          <w:szCs w:val="28"/>
        </w:rPr>
        <w:t xml:space="preserve"> на кнопку «добавить текущего пользователя» и заполняем обязательные поля</w:t>
      </w:r>
    </w:p>
    <w:p w:rsidR="00E700A8" w:rsidRDefault="00E700A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1831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F7457F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Ставим чек-бокс «Р</w:t>
      </w:r>
      <w:r w:rsidR="0028372D">
        <w:rPr>
          <w:rFonts w:ascii="Cambria" w:eastAsia="Times New Roman" w:hAnsi="Cambria" w:cs="Times New Roman"/>
          <w:sz w:val="28"/>
          <w:szCs w:val="28"/>
        </w:rPr>
        <w:t>езультирующая подпись» и нажимаем «Сохранить»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454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того как документ рассмотрен заказчиком</w:t>
      </w:r>
      <w:r w:rsidR="00F7457F">
        <w:rPr>
          <w:rFonts w:ascii="Cambria" w:eastAsia="Times New Roman" w:hAnsi="Cambria" w:cs="Times New Roman"/>
          <w:sz w:val="28"/>
          <w:szCs w:val="28"/>
        </w:rPr>
        <w:t>,</w:t>
      </w:r>
      <w:r>
        <w:rPr>
          <w:rFonts w:ascii="Cambria" w:eastAsia="Times New Roman" w:hAnsi="Cambria" w:cs="Times New Roman"/>
          <w:sz w:val="28"/>
          <w:szCs w:val="28"/>
        </w:rPr>
        <w:t xml:space="preserve"> принимается решение об отклонении или подписании документа.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2261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на кнопку «Подписать в ЭДО» переходим в систему ЭДО, формируем и подписываем извещение о доставке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945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Затем подписываем сам документ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544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755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того как док</w:t>
      </w:r>
      <w:r w:rsidR="00D90A62">
        <w:rPr>
          <w:rFonts w:ascii="Cambria" w:eastAsia="Times New Roman" w:hAnsi="Cambria" w:cs="Times New Roman"/>
          <w:sz w:val="28"/>
          <w:szCs w:val="28"/>
        </w:rPr>
        <w:t>умент подписался</w:t>
      </w:r>
      <w:r w:rsidR="00F7457F">
        <w:rPr>
          <w:rFonts w:ascii="Cambria" w:eastAsia="Times New Roman" w:hAnsi="Cambria" w:cs="Times New Roman"/>
          <w:sz w:val="28"/>
          <w:szCs w:val="28"/>
        </w:rPr>
        <w:t>,</w:t>
      </w:r>
      <w:r w:rsidR="00D90A62">
        <w:rPr>
          <w:rFonts w:ascii="Cambria" w:eastAsia="Times New Roman" w:hAnsi="Cambria" w:cs="Times New Roman"/>
          <w:sz w:val="28"/>
          <w:szCs w:val="28"/>
        </w:rPr>
        <w:t xml:space="preserve"> переходим в МИК</w:t>
      </w:r>
      <w:r>
        <w:rPr>
          <w:rFonts w:ascii="Cambria" w:eastAsia="Times New Roman" w:hAnsi="Cambria" w:cs="Times New Roman"/>
          <w:sz w:val="28"/>
          <w:szCs w:val="28"/>
        </w:rPr>
        <w:t xml:space="preserve"> и видим смену статуса документа</w:t>
      </w:r>
    </w:p>
    <w:p w:rsidR="0028372D" w:rsidRDefault="0028372D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953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2D" w:rsidRDefault="00DE3855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DE3855">
        <w:rPr>
          <w:rFonts w:ascii="Cambria" w:eastAsia="Times New Roman" w:hAnsi="Cambria" w:cs="Times New Roman"/>
          <w:color w:val="FF0000"/>
          <w:sz w:val="28"/>
          <w:szCs w:val="28"/>
        </w:rPr>
        <w:lastRenderedPageBreak/>
        <w:t>Оплата по договору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Переходим в обязательство по оплате </w:t>
      </w:r>
    </w:p>
    <w:p w:rsidR="00DE3855" w:rsidRP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295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</w:t>
      </w:r>
      <w:r w:rsidRPr="00DE3855">
        <w:rPr>
          <w:rFonts w:ascii="Cambria" w:eastAsia="Times New Roman" w:hAnsi="Cambria" w:cs="Times New Roman"/>
          <w:sz w:val="28"/>
          <w:szCs w:val="28"/>
        </w:rPr>
        <w:t xml:space="preserve">аходим в документ </w:t>
      </w:r>
      <w:r>
        <w:rPr>
          <w:rFonts w:ascii="Cambria" w:eastAsia="Times New Roman" w:hAnsi="Cambria" w:cs="Times New Roman"/>
          <w:sz w:val="28"/>
          <w:szCs w:val="28"/>
        </w:rPr>
        <w:t>оплаты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P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2180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Формируем сведения о документе</w:t>
      </w:r>
      <w:r w:rsidR="00D90A62">
        <w:rPr>
          <w:rFonts w:ascii="Cambria" w:eastAsia="Times New Roman" w:hAnsi="Cambria" w:cs="Times New Roman"/>
          <w:sz w:val="28"/>
          <w:szCs w:val="28"/>
        </w:rPr>
        <w:t>,</w:t>
      </w:r>
      <w:r>
        <w:rPr>
          <w:rFonts w:ascii="Cambria" w:eastAsia="Times New Roman" w:hAnsi="Cambria" w:cs="Times New Roman"/>
          <w:sz w:val="28"/>
          <w:szCs w:val="28"/>
        </w:rPr>
        <w:t xml:space="preserve"> заполняем обязательные поля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6006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Добавляем подписанта, заполняем обязательные поля также как и в документе приемки.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255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Добавляем файл платежное поручение, нажав на кнопку «выберите файл» 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370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После того как выбрали файл, нажимаем кнопку «Добавить»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487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Затем нажимаем кнопку «Сохранить» и «Подписать в ЭДО»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396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Подтверждаем подписание документа</w:t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29032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DE3855" w:rsidRDefault="00DE3855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Переходим в систему ЭДО и подписываем документ там</w:t>
      </w:r>
      <w:r>
        <w:rPr>
          <w:noProof/>
          <w:lang w:eastAsia="ru-RU"/>
        </w:rPr>
        <w:drawing>
          <wp:inline distT="0" distB="0" distL="0" distR="0">
            <wp:extent cx="5940425" cy="15703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кнопку подписать и отправить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4749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D90A6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Переходим в МИК</w:t>
      </w:r>
      <w:r w:rsidR="002A74B2">
        <w:rPr>
          <w:rFonts w:ascii="Cambria" w:eastAsia="Times New Roman" w:hAnsi="Cambria" w:cs="Times New Roman"/>
          <w:sz w:val="28"/>
          <w:szCs w:val="28"/>
        </w:rPr>
        <w:t>, видим смену статуса документа на «Утвержден»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6427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color w:val="FF0000"/>
          <w:sz w:val="28"/>
          <w:szCs w:val="28"/>
        </w:rPr>
      </w:pPr>
      <w:r w:rsidRPr="002A74B2">
        <w:rPr>
          <w:rFonts w:ascii="Cambria" w:eastAsia="Times New Roman" w:hAnsi="Cambria" w:cs="Times New Roman"/>
          <w:color w:val="FF0000"/>
          <w:sz w:val="28"/>
          <w:szCs w:val="28"/>
        </w:rPr>
        <w:t>Завершение исполнения договора в МИК</w:t>
      </w:r>
    </w:p>
    <w:p w:rsidR="002A74B2" w:rsidRDefault="002A74B2" w:rsidP="00E2565C">
      <w:pPr>
        <w:rPr>
          <w:rFonts w:ascii="Roboto" w:hAnsi="Roboto" w:cs="Arial"/>
          <w:b/>
          <w:bCs/>
          <w:sz w:val="21"/>
          <w:szCs w:val="21"/>
        </w:rPr>
      </w:pPr>
      <w:r w:rsidRPr="002A74B2">
        <w:rPr>
          <w:rFonts w:ascii="Cambria" w:eastAsia="Times New Roman" w:hAnsi="Cambria" w:cs="Times New Roman"/>
          <w:sz w:val="28"/>
          <w:szCs w:val="28"/>
        </w:rPr>
        <w:t xml:space="preserve">После того как у нас все обязательства по договору исполнены, появляется уведомление </w:t>
      </w:r>
      <w:r>
        <w:rPr>
          <w:rFonts w:ascii="Cambria" w:eastAsia="Times New Roman" w:hAnsi="Cambria" w:cs="Times New Roman"/>
          <w:sz w:val="28"/>
          <w:szCs w:val="28"/>
        </w:rPr>
        <w:t>«Исполнение обязательств завершено, необходимо завершить исполнение этапа или договора в МИК»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4511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Для того чтобы завершить исполнения договора в МИК переходим на вкладку «завершение и расторжение», нажимаем кнопку «завершить исполнение договора»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821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Подтверждаем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5400" cy="4629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Заполняем обязательные поля</w:t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743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B2" w:rsidRDefault="002A74B2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2A74B2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 xml:space="preserve">Выбираем </w:t>
      </w:r>
      <w:proofErr w:type="gramStart"/>
      <w:r>
        <w:rPr>
          <w:rFonts w:ascii="Cambria" w:eastAsia="Times New Roman" w:hAnsi="Cambria" w:cs="Times New Roman"/>
          <w:sz w:val="28"/>
          <w:szCs w:val="28"/>
        </w:rPr>
        <w:t>обязательства</w:t>
      </w:r>
      <w:proofErr w:type="gramEnd"/>
      <w:r>
        <w:rPr>
          <w:rFonts w:ascii="Cambria" w:eastAsia="Times New Roman" w:hAnsi="Cambria" w:cs="Times New Roman"/>
          <w:sz w:val="28"/>
          <w:szCs w:val="28"/>
        </w:rPr>
        <w:t xml:space="preserve"> по которым завершено исполнение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49301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Нажимаем внизу страницы кнопку «сохранить»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96901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После чего можем добавить файл и затем подписываем сведения о завершении договора.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3926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t>Подписываем сведения в системе ЭДО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3298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22400"/>
            <wp:effectExtent l="0" t="0" r="317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rFonts w:ascii="Cambria" w:eastAsia="Times New Roman" w:hAnsi="Cambria" w:cs="Times New Roman"/>
          <w:sz w:val="28"/>
          <w:szCs w:val="28"/>
        </w:rPr>
        <w:lastRenderedPageBreak/>
        <w:t>Формируются сведения о завершении исполнения договора</w:t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65925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C8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p w:rsidR="005E13C8" w:rsidRPr="002A74B2" w:rsidRDefault="005E13C8" w:rsidP="00E2565C">
      <w:pPr>
        <w:rPr>
          <w:rFonts w:ascii="Cambria" w:eastAsia="Times New Roman" w:hAnsi="Cambria" w:cs="Times New Roman"/>
          <w:sz w:val="28"/>
          <w:szCs w:val="28"/>
        </w:rPr>
      </w:pPr>
    </w:p>
    <w:sectPr w:rsidR="005E13C8" w:rsidRPr="002A74B2" w:rsidSect="00921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071" w:rsidRDefault="00D77071" w:rsidP="007A6112">
      <w:pPr>
        <w:spacing w:after="0" w:line="240" w:lineRule="auto"/>
      </w:pPr>
      <w:r>
        <w:separator/>
      </w:r>
    </w:p>
  </w:endnote>
  <w:endnote w:type="continuationSeparator" w:id="0">
    <w:p w:rsidR="00D77071" w:rsidRDefault="00D77071" w:rsidP="007A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071" w:rsidRDefault="00D77071" w:rsidP="007A6112">
      <w:pPr>
        <w:spacing w:after="0" w:line="240" w:lineRule="auto"/>
      </w:pPr>
      <w:r>
        <w:separator/>
      </w:r>
    </w:p>
  </w:footnote>
  <w:footnote w:type="continuationSeparator" w:id="0">
    <w:p w:rsidR="00D77071" w:rsidRDefault="00D77071" w:rsidP="007A6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CDD"/>
    <w:rsid w:val="00033CDD"/>
    <w:rsid w:val="000D4647"/>
    <w:rsid w:val="0028372D"/>
    <w:rsid w:val="002A74B2"/>
    <w:rsid w:val="00467842"/>
    <w:rsid w:val="00497CFB"/>
    <w:rsid w:val="005E13C8"/>
    <w:rsid w:val="007A6112"/>
    <w:rsid w:val="00921354"/>
    <w:rsid w:val="00923FF3"/>
    <w:rsid w:val="00B646AD"/>
    <w:rsid w:val="00BA0BC5"/>
    <w:rsid w:val="00BD6BD7"/>
    <w:rsid w:val="00CD1827"/>
    <w:rsid w:val="00D77071"/>
    <w:rsid w:val="00D90A62"/>
    <w:rsid w:val="00DE3855"/>
    <w:rsid w:val="00E2565C"/>
    <w:rsid w:val="00E700A8"/>
    <w:rsid w:val="00F7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112"/>
  </w:style>
  <w:style w:type="paragraph" w:styleId="a5">
    <w:name w:val="footer"/>
    <w:basedOn w:val="a"/>
    <w:link w:val="a6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112"/>
  </w:style>
  <w:style w:type="paragraph" w:styleId="a7">
    <w:name w:val="Balloon Text"/>
    <w:basedOn w:val="a"/>
    <w:link w:val="a8"/>
    <w:uiPriority w:val="99"/>
    <w:semiHidden/>
    <w:unhideWhenUsed/>
    <w:rsid w:val="000D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112"/>
  </w:style>
  <w:style w:type="paragraph" w:styleId="a5">
    <w:name w:val="footer"/>
    <w:basedOn w:val="a"/>
    <w:link w:val="a6"/>
    <w:uiPriority w:val="99"/>
    <w:unhideWhenUsed/>
    <w:rsid w:val="007A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112"/>
  </w:style>
  <w:style w:type="paragraph" w:styleId="a7">
    <w:name w:val="Balloon Text"/>
    <w:basedOn w:val="a"/>
    <w:link w:val="a8"/>
    <w:uiPriority w:val="99"/>
    <w:semiHidden/>
    <w:unhideWhenUsed/>
    <w:rsid w:val="000D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Федин Константин Юрьевич</dc:creator>
  <cp:lastModifiedBy>Чижкова_А</cp:lastModifiedBy>
  <cp:revision>2</cp:revision>
  <dcterms:created xsi:type="dcterms:W3CDTF">2019-09-02T10:28:00Z</dcterms:created>
  <dcterms:modified xsi:type="dcterms:W3CDTF">2019-09-02T10:28:00Z</dcterms:modified>
</cp:coreProperties>
</file>