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56" w:rsidRDefault="00E8503A" w:rsidP="0052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A56">
        <w:rPr>
          <w:rFonts w:ascii="Times New Roman" w:hAnsi="Times New Roman" w:cs="Times New Roman"/>
          <w:b/>
          <w:sz w:val="28"/>
          <w:szCs w:val="28"/>
        </w:rPr>
        <w:t xml:space="preserve">Памятка жителям </w:t>
      </w:r>
      <w:proofErr w:type="spellStart"/>
      <w:r w:rsidRPr="00521A56">
        <w:rPr>
          <w:rFonts w:ascii="Times New Roman" w:hAnsi="Times New Roman" w:cs="Times New Roman"/>
          <w:b/>
          <w:sz w:val="28"/>
          <w:szCs w:val="28"/>
        </w:rPr>
        <w:t>Грайворонского</w:t>
      </w:r>
      <w:proofErr w:type="spellEnd"/>
      <w:r w:rsidRPr="00521A56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000000" w:rsidRPr="00521A56" w:rsidRDefault="00E8503A" w:rsidP="0052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A56">
        <w:rPr>
          <w:rFonts w:ascii="Times New Roman" w:hAnsi="Times New Roman" w:cs="Times New Roman"/>
          <w:b/>
          <w:sz w:val="28"/>
          <w:szCs w:val="28"/>
        </w:rPr>
        <w:t>о необходимости повышения бдительности</w:t>
      </w:r>
    </w:p>
    <w:p w:rsidR="00E8503A" w:rsidRPr="00521A56" w:rsidRDefault="00E8503A" w:rsidP="0052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A56" w:rsidRDefault="00E8503A" w:rsidP="00521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предстоящих выборов Президента Российской Федерации сохраняется вероятность террористических проявлений в день голосования на избирательных участках, а так же в местах массового пребывания людей. </w:t>
      </w:r>
    </w:p>
    <w:p w:rsidR="00E8503A" w:rsidRDefault="00E8503A" w:rsidP="00521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Совет безопасности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Грайвовронского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настоятельно рекомендует жителям района: </w:t>
      </w:r>
    </w:p>
    <w:p w:rsidR="00E8503A" w:rsidRDefault="00E8503A" w:rsidP="00521A5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личную бдительность в местах вашего проживания с целью выявления подозрительных лиц и предметов, нуждающихся в дополнительной </w:t>
      </w:r>
      <w:r w:rsidR="00AE6AEB">
        <w:rPr>
          <w:rFonts w:ascii="Times New Roman" w:hAnsi="Times New Roman" w:cs="Times New Roman"/>
          <w:sz w:val="28"/>
          <w:szCs w:val="28"/>
        </w:rPr>
        <w:t xml:space="preserve">профессиональной проверке. </w:t>
      </w:r>
    </w:p>
    <w:p w:rsidR="00AE6AEB" w:rsidRDefault="00AE6AEB" w:rsidP="00521A5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Держать закрытыми подвальные и чердачные </w:t>
      </w:r>
      <w:r w:rsidR="00E545AF">
        <w:rPr>
          <w:rFonts w:ascii="Times New Roman" w:hAnsi="Times New Roman" w:cs="Times New Roman"/>
          <w:sz w:val="28"/>
          <w:szCs w:val="28"/>
        </w:rPr>
        <w:t xml:space="preserve">помещения, принять меры по недопущению свободного проникновения в подъезды жилых домов. </w:t>
      </w:r>
    </w:p>
    <w:p w:rsidR="00E545AF" w:rsidRDefault="00E545AF" w:rsidP="00521A5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появления подозрительных лиц, пытающихся проникнуть в подъезды, подвальные и чердачные помещения ваших домов, постарайтесь организовать наблюдение за их действиями, запомнить как можно больше информации о них и сообщить данную информацию по указанным ниже телефонам. </w:t>
      </w:r>
    </w:p>
    <w:p w:rsidR="00E545AF" w:rsidRDefault="00E545AF" w:rsidP="00521A5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обнаружения подозрительных предметов (бесхозных машин, сумок, чемоданов, портфелей, пакетов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E545AF" w:rsidRDefault="00E545AF" w:rsidP="00521A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прикасаться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предметов; </w:t>
      </w:r>
    </w:p>
    <w:p w:rsidR="00E545AF" w:rsidRDefault="00E545AF" w:rsidP="00521A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постараться исключить доступ к ним других лиц; </w:t>
      </w:r>
    </w:p>
    <w:p w:rsidR="00E545AF" w:rsidRDefault="00E545AF" w:rsidP="00521A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немедленно сообщить о них по телефонам: </w:t>
      </w:r>
    </w:p>
    <w:p w:rsidR="00E545AF" w:rsidRPr="00521A56" w:rsidRDefault="00E545AF" w:rsidP="00E545AF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21A56">
        <w:rPr>
          <w:rFonts w:ascii="Times New Roman" w:hAnsi="Times New Roman" w:cs="Times New Roman"/>
          <w:b/>
          <w:sz w:val="32"/>
          <w:szCs w:val="32"/>
        </w:rPr>
        <w:t xml:space="preserve">Полиция – </w:t>
      </w:r>
      <w:r w:rsidR="00EB1FAE" w:rsidRPr="00521A56">
        <w:rPr>
          <w:rFonts w:ascii="Times New Roman" w:hAnsi="Times New Roman" w:cs="Times New Roman"/>
          <w:b/>
          <w:sz w:val="32"/>
          <w:szCs w:val="32"/>
        </w:rPr>
        <w:t>8(47261)</w:t>
      </w:r>
      <w:r w:rsidRPr="00521A56">
        <w:rPr>
          <w:rFonts w:ascii="Times New Roman" w:hAnsi="Times New Roman" w:cs="Times New Roman"/>
          <w:b/>
          <w:sz w:val="32"/>
          <w:szCs w:val="32"/>
        </w:rPr>
        <w:t xml:space="preserve">4-52-02, 02 </w:t>
      </w:r>
    </w:p>
    <w:p w:rsidR="00E545AF" w:rsidRPr="00521A56" w:rsidRDefault="00EB1FAE" w:rsidP="00E545AF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21A56">
        <w:rPr>
          <w:rFonts w:ascii="Times New Roman" w:hAnsi="Times New Roman" w:cs="Times New Roman"/>
          <w:b/>
          <w:sz w:val="32"/>
          <w:szCs w:val="32"/>
        </w:rPr>
        <w:t xml:space="preserve">ФСБ – 8(47246)5-06-64 </w:t>
      </w:r>
    </w:p>
    <w:p w:rsidR="00EB1FAE" w:rsidRPr="00521A56" w:rsidRDefault="00EB1FAE" w:rsidP="00E545AF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21A56">
        <w:rPr>
          <w:rFonts w:ascii="Times New Roman" w:hAnsi="Times New Roman" w:cs="Times New Roman"/>
          <w:b/>
          <w:sz w:val="32"/>
          <w:szCs w:val="32"/>
        </w:rPr>
        <w:t>МЧС – 8(47261)4-54-03, 01</w:t>
      </w:r>
    </w:p>
    <w:p w:rsidR="00EB1FAE" w:rsidRPr="00521A56" w:rsidRDefault="00EB1FAE" w:rsidP="00E545AF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21A56">
        <w:rPr>
          <w:rFonts w:ascii="Times New Roman" w:hAnsi="Times New Roman" w:cs="Times New Roman"/>
          <w:b/>
          <w:sz w:val="32"/>
          <w:szCs w:val="32"/>
        </w:rPr>
        <w:t xml:space="preserve">Единый номер экстренных служб – 112 </w:t>
      </w:r>
    </w:p>
    <w:p w:rsidR="00521A56" w:rsidRDefault="00521A56" w:rsidP="00521A5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5AF" w:rsidRPr="00521A56" w:rsidRDefault="00521A56" w:rsidP="00521A5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A56">
        <w:rPr>
          <w:rFonts w:ascii="Times New Roman" w:hAnsi="Times New Roman" w:cs="Times New Roman"/>
          <w:b/>
          <w:sz w:val="28"/>
          <w:szCs w:val="28"/>
        </w:rPr>
        <w:t xml:space="preserve">Обращаем внимание жителей на то, что лица, уличенные в умышленной дезинформации (анонимных звонках), привлекаются к ответственности в соответствии с действующим законодательством. </w:t>
      </w:r>
    </w:p>
    <w:p w:rsidR="00521A56" w:rsidRDefault="00521A56" w:rsidP="00521A5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A56" w:rsidRDefault="00521A56" w:rsidP="00521A5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1A56" w:rsidRDefault="00521A56" w:rsidP="00521A5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безопасности</w:t>
      </w:r>
    </w:p>
    <w:p w:rsidR="00521A56" w:rsidRPr="00E8503A" w:rsidRDefault="00521A56" w:rsidP="00521A5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sectPr w:rsidR="00521A56" w:rsidRPr="00E8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8D9"/>
    <w:multiLevelType w:val="hybridMultilevel"/>
    <w:tmpl w:val="8BFCC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03A"/>
    <w:rsid w:val="00521A56"/>
    <w:rsid w:val="00AE6AEB"/>
    <w:rsid w:val="00E545AF"/>
    <w:rsid w:val="00E8503A"/>
    <w:rsid w:val="00EB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2018-03-15T07:42:00Z</dcterms:created>
  <dcterms:modified xsi:type="dcterms:W3CDTF">2018-03-15T08:34:00Z</dcterms:modified>
</cp:coreProperties>
</file>