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7E" w:rsidRDefault="00A87A7E" w:rsidP="00A87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о порядке действий населения при эвакуации</w:t>
      </w:r>
    </w:p>
    <w:p w:rsidR="00A87A7E" w:rsidRPr="00A87A7E" w:rsidRDefault="00A87A7E" w:rsidP="00A8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A7E" w:rsidRPr="00A87A7E" w:rsidRDefault="00A87A7E" w:rsidP="00A8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действия населения при эвакуации</w:t>
      </w:r>
    </w:p>
    <w:p w:rsidR="00A87A7E" w:rsidRPr="00A87A7E" w:rsidRDefault="00A87A7E" w:rsidP="00A87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получении информации об эвакуации:</w:t>
      </w: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 оповестить родственников, знакомых о получении информации </w:t>
      </w: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и планируемых мероприятиях по эвакуации;</w:t>
      </w: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>- взять «тревожный чемоданчик»;</w:t>
      </w: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>- выключить электроприборы, закрыть окна, водопроводные и газовые трубы, квартиру или дом;</w:t>
      </w: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>- прибыть на сборный эвакуационный пункт и зарегистрироваться;</w:t>
      </w: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>- убыть в безопасный район;</w:t>
      </w: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>- прибыть на приемный пункт и зарегистрироваться;</w:t>
      </w: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>- убыть в место временного проживания;</w:t>
      </w: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>- по прибытии оповестить родственников, знакомых.</w:t>
      </w: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убытия эвакуируемого не в сборный эвакуационный пункт,                              а к родственникам или в заранее подготовленное место сообщить путем передачи СМС или другим удобным способом главе поселения следующую информацию: свои ФИО, установочные данные на следовавших с ним людей, место своего нахождения.</w:t>
      </w:r>
    </w:p>
    <w:p w:rsidR="00A87A7E" w:rsidRDefault="00A87A7E" w:rsidP="00A8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87A7E" w:rsidRPr="00A87A7E" w:rsidRDefault="00A87A7E" w:rsidP="00A87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Стандартный набор «тревожного чемоданчика»</w:t>
      </w:r>
    </w:p>
    <w:p w:rsidR="00A87A7E" w:rsidRPr="00A87A7E" w:rsidRDefault="00A87A7E" w:rsidP="00A87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87A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необходимого</w:t>
      </w:r>
      <w:proofErr w:type="gramEnd"/>
      <w:r w:rsidRPr="00A87A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при эвакуации</w:t>
      </w:r>
    </w:p>
    <w:p w:rsidR="00A87A7E" w:rsidRPr="00A87A7E" w:rsidRDefault="00A87A7E" w:rsidP="00A8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>- личные документы на себя и близких (паспорт, свидетельство о рождении, военный билет, ИНН, СНИЛС, медицинский полис, свидетельство о браке, разводе, документы на имущество и т.д.) в водонепроницаемой упаковке или пакете;</w:t>
      </w: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>- банковские карты, наличные деньги из расчета на каждого члена семьи;</w:t>
      </w: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 отдельный лист выписать телефоны и адреса родственников;</w:t>
      </w: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>- аптечка первой помощи;</w:t>
      </w: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фонарик и запас батареек к нему;</w:t>
      </w: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>- спички, сухой спирт, газовые зажигалки (2-3 шт.);</w:t>
      </w: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сотовый телефон, зарядное устройство, радиоприемник и запас батареек;</w:t>
      </w: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>- универсальный нож;</w:t>
      </w: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>- ремонтный комплект (нитки, иголки и пр.);</w:t>
      </w: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запас еды (консервы) и воды (минимум на 3-е суток на 1 человека), </w:t>
      </w: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textWrapping" w:clear="all"/>
        <w:t>в том числе для детей;</w:t>
      </w: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>- одноразовая посуда или посуда на каждого члена семьи;</w:t>
      </w: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>- средства личной гигиены;</w:t>
      </w:r>
    </w:p>
    <w:p w:rsidR="00A87A7E" w:rsidRPr="00A87A7E" w:rsidRDefault="00A87A7E" w:rsidP="00A87A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>- смена нижнего белья и носков, комплект одежды на каждого члена семьи по сезону.</w:t>
      </w:r>
    </w:p>
    <w:p w:rsidR="00A87A7E" w:rsidRPr="00A87A7E" w:rsidRDefault="00A87A7E" w:rsidP="00A87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всех вещах (чемоданах, мешках, рюкзаках и т.д.) должны быть прикреплены ярлыки с надписью:</w:t>
      </w:r>
    </w:p>
    <w:p w:rsidR="00A87A7E" w:rsidRPr="00A87A7E" w:rsidRDefault="00A87A7E" w:rsidP="00A87A7E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Ф.И.О. и год рождения;</w:t>
      </w:r>
    </w:p>
    <w:p w:rsidR="00A87A7E" w:rsidRPr="00A87A7E" w:rsidRDefault="00A87A7E" w:rsidP="00A87A7E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" w:after="0" w:line="254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Место работы;</w:t>
      </w:r>
    </w:p>
    <w:p w:rsidR="00A87A7E" w:rsidRPr="00A87A7E" w:rsidRDefault="00A87A7E" w:rsidP="00A87A7E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Адрес постоянного местожительства;</w:t>
      </w:r>
    </w:p>
    <w:p w:rsidR="00A87A7E" w:rsidRPr="00A87A7E" w:rsidRDefault="00A87A7E" w:rsidP="00A87A7E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Адрес района эвакуации.</w:t>
      </w:r>
    </w:p>
    <w:p w:rsidR="00A87A7E" w:rsidRPr="00A87A7E" w:rsidRDefault="00A87A7E" w:rsidP="00A87A7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54" w:lineRule="auto"/>
        <w:ind w:left="112" w:right="85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Ярлыки с аналогичной надписью д</w:t>
      </w:r>
      <w:bookmarkStart w:id="0" w:name="_GoBack"/>
      <w:bookmarkEnd w:id="0"/>
      <w:r w:rsidRPr="00A87A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олжны быть пришиты к воротнику или на подкладке  одежды у детей дошкольного возраста.</w:t>
      </w: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7A7E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Необходимо взять с собой, средства индивидуальной защиты (противогаз или респиратор), если они хранятся дома, или ватно-марлевую повязку.</w:t>
      </w:r>
    </w:p>
    <w:p w:rsidR="00A87A7E" w:rsidRPr="00A87A7E" w:rsidRDefault="00A87A7E" w:rsidP="00A8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433B" w:rsidRPr="00A87A7E" w:rsidRDefault="00A87A7E" w:rsidP="00A87A7E">
      <w:pPr>
        <w:spacing w:after="0" w:line="240" w:lineRule="auto"/>
        <w:ind w:firstLine="708"/>
        <w:jc w:val="both"/>
        <w:rPr>
          <w:sz w:val="24"/>
          <w:szCs w:val="24"/>
        </w:rPr>
      </w:pPr>
      <w:r w:rsidRPr="00A87A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всем возникающим вопросам звонить по номеру телефона «112».</w:t>
      </w:r>
    </w:p>
    <w:sectPr w:rsidR="00FD433B" w:rsidRPr="00A87A7E" w:rsidSect="00A8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02A"/>
    <w:multiLevelType w:val="hybridMultilevel"/>
    <w:tmpl w:val="F0D6D4BA"/>
    <w:lvl w:ilvl="0" w:tplc="70888E8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8A073D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9F8E46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398F51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468059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0F0A0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D14B2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80608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87A05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87A7E"/>
    <w:rsid w:val="00A87A7E"/>
    <w:rsid w:val="00FD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2023-03-31T10:26:00Z</dcterms:created>
  <dcterms:modified xsi:type="dcterms:W3CDTF">2023-03-31T10:35:00Z</dcterms:modified>
</cp:coreProperties>
</file>