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98" w:rsidRDefault="00845E98">
      <w:pPr>
        <w:rPr>
          <w:sz w:val="28"/>
          <w:szCs w:val="28"/>
        </w:rPr>
      </w:pPr>
    </w:p>
    <w:p w:rsidR="00845E98" w:rsidRDefault="00845E98">
      <w:pPr>
        <w:rPr>
          <w:sz w:val="28"/>
          <w:szCs w:val="28"/>
        </w:rPr>
      </w:pPr>
    </w:p>
    <w:p w:rsidR="00845E98" w:rsidRDefault="00845E98">
      <w:pPr>
        <w:rPr>
          <w:sz w:val="28"/>
          <w:szCs w:val="28"/>
        </w:rPr>
      </w:pPr>
    </w:p>
    <w:p w:rsidR="00845E98" w:rsidRDefault="00845E98">
      <w:pPr>
        <w:rPr>
          <w:sz w:val="28"/>
          <w:szCs w:val="28"/>
        </w:rPr>
      </w:pPr>
    </w:p>
    <w:p w:rsidR="00845E98" w:rsidRDefault="00845E98">
      <w:pPr>
        <w:rPr>
          <w:sz w:val="28"/>
          <w:szCs w:val="28"/>
        </w:rPr>
      </w:pPr>
    </w:p>
    <w:p w:rsidR="00845E98" w:rsidRDefault="00845E98">
      <w:pPr>
        <w:rPr>
          <w:sz w:val="28"/>
          <w:szCs w:val="28"/>
        </w:rPr>
      </w:pPr>
    </w:p>
    <w:p w:rsidR="00845E98" w:rsidRDefault="00845E98">
      <w:pPr>
        <w:rPr>
          <w:sz w:val="28"/>
          <w:szCs w:val="28"/>
        </w:rPr>
      </w:pPr>
    </w:p>
    <w:p w:rsidR="00845E98" w:rsidRDefault="00845E98">
      <w:pPr>
        <w:rPr>
          <w:sz w:val="28"/>
          <w:szCs w:val="28"/>
        </w:rPr>
      </w:pPr>
    </w:p>
    <w:p w:rsidR="00845E98" w:rsidRDefault="00845E98">
      <w:pPr>
        <w:rPr>
          <w:sz w:val="28"/>
          <w:szCs w:val="28"/>
        </w:rPr>
      </w:pPr>
    </w:p>
    <w:p w:rsidR="00845E98" w:rsidRDefault="00845E98">
      <w:pPr>
        <w:rPr>
          <w:sz w:val="28"/>
          <w:szCs w:val="28"/>
        </w:rPr>
      </w:pPr>
    </w:p>
    <w:p w:rsidR="00845E98" w:rsidRDefault="00845E98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845E98">
        <w:trPr>
          <w:trHeight w:val="701"/>
        </w:trPr>
        <w:tc>
          <w:tcPr>
            <w:tcW w:w="7230" w:type="dxa"/>
          </w:tcPr>
          <w:p w:rsidR="00845E98" w:rsidRDefault="00242099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845E98" w:rsidRDefault="00845E98">
      <w:pPr>
        <w:tabs>
          <w:tab w:val="left" w:pos="1080"/>
        </w:tabs>
        <w:ind w:firstLine="720"/>
        <w:rPr>
          <w:sz w:val="27"/>
          <w:szCs w:val="27"/>
        </w:rPr>
      </w:pPr>
    </w:p>
    <w:p w:rsidR="00845E98" w:rsidRDefault="00845E98">
      <w:pPr>
        <w:tabs>
          <w:tab w:val="left" w:pos="1080"/>
        </w:tabs>
        <w:ind w:firstLine="720"/>
        <w:rPr>
          <w:sz w:val="27"/>
          <w:szCs w:val="27"/>
        </w:rPr>
      </w:pPr>
    </w:p>
    <w:p w:rsidR="00845E98" w:rsidRDefault="00845E98">
      <w:pPr>
        <w:tabs>
          <w:tab w:val="left" w:pos="1080"/>
        </w:tabs>
        <w:ind w:firstLine="720"/>
        <w:rPr>
          <w:sz w:val="27"/>
          <w:szCs w:val="27"/>
        </w:rPr>
      </w:pPr>
    </w:p>
    <w:p w:rsidR="00845E98" w:rsidRDefault="00242099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845E98" w:rsidRDefault="00242099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31:13:0101005:141, общей площадью 55,1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>Белгородская область, Грайворонский район, с. Почаево, ул. Колхозная, д.38, в качестве правообладателя, владеющего данным объектом недвижимости на прав</w:t>
      </w:r>
      <w:r>
        <w:rPr>
          <w:color w:val="000000"/>
          <w:sz w:val="27"/>
          <w:szCs w:val="27"/>
        </w:rPr>
        <w:t xml:space="preserve">е собственности, </w:t>
      </w:r>
      <w:proofErr w:type="spellStart"/>
      <w:r>
        <w:rPr>
          <w:color w:val="000000"/>
          <w:sz w:val="27"/>
          <w:szCs w:val="27"/>
        </w:rPr>
        <w:t>Картавцева</w:t>
      </w:r>
      <w:proofErr w:type="spellEnd"/>
      <w:r>
        <w:rPr>
          <w:color w:val="000000"/>
          <w:sz w:val="27"/>
          <w:szCs w:val="27"/>
        </w:rPr>
        <w:t xml:space="preserve"> Александра Сергеевича, </w:t>
      </w:r>
      <w:r w:rsidR="0097721B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97721B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</w:t>
      </w:r>
      <w:r w:rsidR="0097721B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года рождения,</w:t>
      </w:r>
      <w:r>
        <w:rPr>
          <w:color w:val="000000"/>
          <w:sz w:val="27"/>
          <w:szCs w:val="27"/>
        </w:rPr>
        <w:t xml:space="preserve"> паспорт гражданина Российской Федерации серия </w:t>
      </w:r>
      <w:r w:rsidR="0097721B">
        <w:rPr>
          <w:color w:val="000000"/>
          <w:sz w:val="27"/>
          <w:szCs w:val="27"/>
        </w:rPr>
        <w:t>______</w:t>
      </w:r>
      <w:r>
        <w:rPr>
          <w:color w:val="000000"/>
          <w:sz w:val="27"/>
          <w:szCs w:val="27"/>
        </w:rPr>
        <w:t xml:space="preserve"> №</w:t>
      </w:r>
      <w:r w:rsidR="0097721B">
        <w:rPr>
          <w:color w:val="000000"/>
          <w:sz w:val="27"/>
          <w:szCs w:val="27"/>
        </w:rPr>
        <w:t>__________</w:t>
      </w:r>
      <w:r>
        <w:rPr>
          <w:color w:val="000000"/>
          <w:sz w:val="27"/>
          <w:szCs w:val="27"/>
        </w:rPr>
        <w:t xml:space="preserve">, выдан </w:t>
      </w:r>
      <w:r w:rsidR="0097721B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 xml:space="preserve">, код подразделения: </w:t>
      </w:r>
      <w:r w:rsidR="0097721B"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СНИЛС </w:t>
      </w:r>
      <w:r w:rsidR="0097721B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проживающего</w:t>
      </w:r>
      <w:proofErr w:type="gramEnd"/>
      <w:r>
        <w:rPr>
          <w:color w:val="000000"/>
          <w:sz w:val="27"/>
          <w:szCs w:val="27"/>
        </w:rPr>
        <w:t xml:space="preserve"> по адресу: </w:t>
      </w:r>
      <w:r w:rsidR="0097721B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845E98" w:rsidRDefault="00242099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>
        <w:rPr>
          <w:color w:val="000000"/>
          <w:sz w:val="27"/>
          <w:szCs w:val="27"/>
        </w:rPr>
        <w:t>Картавцева</w:t>
      </w:r>
      <w:proofErr w:type="spellEnd"/>
      <w:r>
        <w:rPr>
          <w:color w:val="000000"/>
          <w:sz w:val="27"/>
          <w:szCs w:val="27"/>
        </w:rPr>
        <w:t xml:space="preserve"> Александра Сергеевича на указанный в пункте 1 настоящего постановления </w:t>
      </w:r>
      <w:r>
        <w:rPr>
          <w:color w:val="000000"/>
          <w:sz w:val="27"/>
          <w:szCs w:val="27"/>
        </w:rPr>
        <w:t xml:space="preserve">жилой дом подтверждается договором </w:t>
      </w:r>
      <w:r w:rsidR="0097721B">
        <w:rPr>
          <w:color w:val="000000"/>
          <w:sz w:val="27"/>
          <w:szCs w:val="27"/>
        </w:rPr>
        <w:t>______________________________________</w:t>
      </w:r>
      <w:r>
        <w:rPr>
          <w:color w:val="000000"/>
          <w:sz w:val="27"/>
          <w:szCs w:val="27"/>
        </w:rPr>
        <w:t xml:space="preserve"> от </w:t>
      </w:r>
      <w:r w:rsidR="0097721B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</w:t>
      </w:r>
      <w:r w:rsidR="0097721B"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 xml:space="preserve"> </w:t>
      </w:r>
      <w:r w:rsidR="0097721B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года. </w:t>
      </w:r>
    </w:p>
    <w:p w:rsidR="00845E98" w:rsidRDefault="00242099">
      <w:pPr>
        <w:pStyle w:val="af9"/>
        <w:shd w:val="clear" w:color="FFFFFF" w:fill="FFFFFF" w:themeFill="background1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97721B">
        <w:rPr>
          <w:color w:val="000000" w:themeColor="text1"/>
          <w:sz w:val="27"/>
          <w:szCs w:val="27"/>
        </w:rPr>
        <w:t>____________________________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97721B">
        <w:rPr>
          <w:color w:val="000000" w:themeColor="text1"/>
          <w:sz w:val="27"/>
          <w:szCs w:val="27"/>
        </w:rPr>
        <w:t>____</w:t>
      </w:r>
      <w:r>
        <w:rPr>
          <w:color w:val="000000" w:themeColor="text1"/>
          <w:sz w:val="27"/>
          <w:szCs w:val="27"/>
        </w:rPr>
        <w:t xml:space="preserve"> </w:t>
      </w:r>
      <w:r w:rsidR="0097721B">
        <w:rPr>
          <w:color w:val="000000" w:themeColor="text1"/>
          <w:sz w:val="27"/>
          <w:szCs w:val="27"/>
        </w:rPr>
        <w:t>_____________</w:t>
      </w:r>
      <w:r w:rsidRPr="0097721B">
        <w:rPr>
          <w:color w:val="000000" w:themeColor="text1"/>
          <w:sz w:val="27"/>
          <w:szCs w:val="27"/>
        </w:rPr>
        <w:t xml:space="preserve"> </w:t>
      </w:r>
      <w:r w:rsidR="0097721B">
        <w:rPr>
          <w:color w:val="000000" w:themeColor="text1"/>
          <w:sz w:val="27"/>
          <w:szCs w:val="27"/>
          <w:highlight w:val="white"/>
        </w:rPr>
        <w:t>_______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97721B">
        <w:rPr>
          <w:color w:val="000000" w:themeColor="text1"/>
          <w:sz w:val="27"/>
          <w:szCs w:val="27"/>
          <w:highlight w:val="white"/>
        </w:rPr>
        <w:t>_______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845E98" w:rsidRDefault="00242099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Контро</w:t>
      </w:r>
      <w:r>
        <w:rPr>
          <w:color w:val="000000"/>
          <w:sz w:val="27"/>
          <w:szCs w:val="27"/>
        </w:rPr>
        <w:t>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845E98" w:rsidRDefault="00845E98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845E98" w:rsidRDefault="00845E98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845E98" w:rsidRDefault="00845E98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845E98">
        <w:tc>
          <w:tcPr>
            <w:tcW w:w="4926" w:type="dxa"/>
          </w:tcPr>
          <w:p w:rsidR="00845E98" w:rsidRDefault="00242099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845E98" w:rsidRDefault="00242099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845E98" w:rsidRDefault="00845E98"/>
    <w:p w:rsidR="00845E98" w:rsidRDefault="00845E98">
      <w:pPr>
        <w:ind w:firstLine="720"/>
        <w:jc w:val="both"/>
        <w:rPr>
          <w:color w:val="000000"/>
          <w:sz w:val="28"/>
          <w:szCs w:val="28"/>
        </w:rPr>
      </w:pPr>
    </w:p>
    <w:sectPr w:rsidR="00845E9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99" w:rsidRDefault="00242099">
      <w:r>
        <w:separator/>
      </w:r>
    </w:p>
  </w:endnote>
  <w:endnote w:type="continuationSeparator" w:id="0">
    <w:p w:rsidR="00242099" w:rsidRDefault="0024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99" w:rsidRDefault="00242099">
      <w:r>
        <w:separator/>
      </w:r>
    </w:p>
  </w:footnote>
  <w:footnote w:type="continuationSeparator" w:id="0">
    <w:p w:rsidR="00242099" w:rsidRDefault="0024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845E98" w:rsidRDefault="00242099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F14"/>
    <w:multiLevelType w:val="hybridMultilevel"/>
    <w:tmpl w:val="3160A596"/>
    <w:lvl w:ilvl="0" w:tplc="1542DE22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6E52A26A">
      <w:start w:val="1"/>
      <w:numFmt w:val="lowerLetter"/>
      <w:lvlText w:val="%2."/>
      <w:lvlJc w:val="left"/>
      <w:pPr>
        <w:ind w:left="1980" w:hanging="360"/>
      </w:pPr>
    </w:lvl>
    <w:lvl w:ilvl="2" w:tplc="272E9136">
      <w:start w:val="1"/>
      <w:numFmt w:val="lowerRoman"/>
      <w:lvlText w:val="%3."/>
      <w:lvlJc w:val="right"/>
      <w:pPr>
        <w:ind w:left="2700" w:hanging="180"/>
      </w:pPr>
    </w:lvl>
    <w:lvl w:ilvl="3" w:tplc="5FEC3D9C">
      <w:start w:val="1"/>
      <w:numFmt w:val="decimal"/>
      <w:lvlText w:val="%4."/>
      <w:lvlJc w:val="left"/>
      <w:pPr>
        <w:ind w:left="3420" w:hanging="360"/>
      </w:pPr>
    </w:lvl>
    <w:lvl w:ilvl="4" w:tplc="EBACA91A">
      <w:start w:val="1"/>
      <w:numFmt w:val="lowerLetter"/>
      <w:lvlText w:val="%5."/>
      <w:lvlJc w:val="left"/>
      <w:pPr>
        <w:ind w:left="4140" w:hanging="360"/>
      </w:pPr>
    </w:lvl>
    <w:lvl w:ilvl="5" w:tplc="FD4E543C">
      <w:start w:val="1"/>
      <w:numFmt w:val="lowerRoman"/>
      <w:lvlText w:val="%6."/>
      <w:lvlJc w:val="right"/>
      <w:pPr>
        <w:ind w:left="4860" w:hanging="180"/>
      </w:pPr>
    </w:lvl>
    <w:lvl w:ilvl="6" w:tplc="0142B9C0">
      <w:start w:val="1"/>
      <w:numFmt w:val="decimal"/>
      <w:lvlText w:val="%7."/>
      <w:lvlJc w:val="left"/>
      <w:pPr>
        <w:ind w:left="5580" w:hanging="360"/>
      </w:pPr>
    </w:lvl>
    <w:lvl w:ilvl="7" w:tplc="A538FCAC">
      <w:start w:val="1"/>
      <w:numFmt w:val="lowerLetter"/>
      <w:lvlText w:val="%8."/>
      <w:lvlJc w:val="left"/>
      <w:pPr>
        <w:ind w:left="6300" w:hanging="360"/>
      </w:pPr>
    </w:lvl>
    <w:lvl w:ilvl="8" w:tplc="07F4836A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F464CF2"/>
    <w:multiLevelType w:val="hybridMultilevel"/>
    <w:tmpl w:val="29F8727A"/>
    <w:lvl w:ilvl="0" w:tplc="3DEA8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60505920">
      <w:start w:val="1"/>
      <w:numFmt w:val="lowerLetter"/>
      <w:lvlText w:val="%2."/>
      <w:lvlJc w:val="left"/>
      <w:pPr>
        <w:ind w:left="1785" w:hanging="360"/>
      </w:pPr>
    </w:lvl>
    <w:lvl w:ilvl="2" w:tplc="B31E1B9E">
      <w:start w:val="1"/>
      <w:numFmt w:val="lowerRoman"/>
      <w:lvlText w:val="%3."/>
      <w:lvlJc w:val="right"/>
      <w:pPr>
        <w:ind w:left="2505" w:hanging="180"/>
      </w:pPr>
    </w:lvl>
    <w:lvl w:ilvl="3" w:tplc="D6447950">
      <w:start w:val="1"/>
      <w:numFmt w:val="decimal"/>
      <w:lvlText w:val="%4."/>
      <w:lvlJc w:val="left"/>
      <w:pPr>
        <w:ind w:left="3225" w:hanging="360"/>
      </w:pPr>
    </w:lvl>
    <w:lvl w:ilvl="4" w:tplc="4D008AA0">
      <w:start w:val="1"/>
      <w:numFmt w:val="lowerLetter"/>
      <w:lvlText w:val="%5."/>
      <w:lvlJc w:val="left"/>
      <w:pPr>
        <w:ind w:left="3945" w:hanging="360"/>
      </w:pPr>
    </w:lvl>
    <w:lvl w:ilvl="5" w:tplc="C4384C22">
      <w:start w:val="1"/>
      <w:numFmt w:val="lowerRoman"/>
      <w:lvlText w:val="%6."/>
      <w:lvlJc w:val="right"/>
      <w:pPr>
        <w:ind w:left="4665" w:hanging="180"/>
      </w:pPr>
    </w:lvl>
    <w:lvl w:ilvl="6" w:tplc="13B6762C">
      <w:start w:val="1"/>
      <w:numFmt w:val="decimal"/>
      <w:lvlText w:val="%7."/>
      <w:lvlJc w:val="left"/>
      <w:pPr>
        <w:ind w:left="5385" w:hanging="360"/>
      </w:pPr>
    </w:lvl>
    <w:lvl w:ilvl="7" w:tplc="E22E9530">
      <w:start w:val="1"/>
      <w:numFmt w:val="lowerLetter"/>
      <w:lvlText w:val="%8."/>
      <w:lvlJc w:val="left"/>
      <w:pPr>
        <w:ind w:left="6105" w:hanging="360"/>
      </w:pPr>
    </w:lvl>
    <w:lvl w:ilvl="8" w:tplc="CDD4C4BC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F6405D"/>
    <w:multiLevelType w:val="hybridMultilevel"/>
    <w:tmpl w:val="FF06284E"/>
    <w:lvl w:ilvl="0" w:tplc="B7941B46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CE263BCA">
      <w:start w:val="1"/>
      <w:numFmt w:val="lowerLetter"/>
      <w:lvlText w:val="%2."/>
      <w:lvlJc w:val="left"/>
      <w:pPr>
        <w:ind w:left="873" w:hanging="360"/>
      </w:pPr>
    </w:lvl>
    <w:lvl w:ilvl="2" w:tplc="40961DBC">
      <w:start w:val="1"/>
      <w:numFmt w:val="lowerRoman"/>
      <w:lvlText w:val="%3."/>
      <w:lvlJc w:val="right"/>
      <w:pPr>
        <w:ind w:left="1593" w:hanging="180"/>
      </w:pPr>
    </w:lvl>
    <w:lvl w:ilvl="3" w:tplc="0A500E0C">
      <w:start w:val="1"/>
      <w:numFmt w:val="decimal"/>
      <w:lvlText w:val="%4."/>
      <w:lvlJc w:val="left"/>
      <w:pPr>
        <w:ind w:left="2313" w:hanging="360"/>
      </w:pPr>
    </w:lvl>
    <w:lvl w:ilvl="4" w:tplc="30FED9F8">
      <w:start w:val="1"/>
      <w:numFmt w:val="lowerLetter"/>
      <w:lvlText w:val="%5."/>
      <w:lvlJc w:val="left"/>
      <w:pPr>
        <w:ind w:left="3033" w:hanging="360"/>
      </w:pPr>
    </w:lvl>
    <w:lvl w:ilvl="5" w:tplc="B69876C8">
      <w:start w:val="1"/>
      <w:numFmt w:val="lowerRoman"/>
      <w:lvlText w:val="%6."/>
      <w:lvlJc w:val="right"/>
      <w:pPr>
        <w:ind w:left="3753" w:hanging="180"/>
      </w:pPr>
    </w:lvl>
    <w:lvl w:ilvl="6" w:tplc="649C43B6">
      <w:start w:val="1"/>
      <w:numFmt w:val="decimal"/>
      <w:lvlText w:val="%7."/>
      <w:lvlJc w:val="left"/>
      <w:pPr>
        <w:ind w:left="4473" w:hanging="360"/>
      </w:pPr>
    </w:lvl>
    <w:lvl w:ilvl="7" w:tplc="2CF62B58">
      <w:start w:val="1"/>
      <w:numFmt w:val="lowerLetter"/>
      <w:lvlText w:val="%8."/>
      <w:lvlJc w:val="left"/>
      <w:pPr>
        <w:ind w:left="5193" w:hanging="360"/>
      </w:pPr>
    </w:lvl>
    <w:lvl w:ilvl="8" w:tplc="334C44E4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98"/>
    <w:rsid w:val="00242099"/>
    <w:rsid w:val="00845E98"/>
    <w:rsid w:val="009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dcterms:created xsi:type="dcterms:W3CDTF">2022-12-14T06:00:00Z</dcterms:created>
  <dcterms:modified xsi:type="dcterms:W3CDTF">2022-12-14T06:00:00Z</dcterms:modified>
</cp:coreProperties>
</file>