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6D23A2">
        <w:rPr>
          <w:rFonts w:ascii="Times New Roman" w:hAnsi="Times New Roman"/>
          <w:b/>
          <w:sz w:val="28"/>
          <w:szCs w:val="28"/>
        </w:rPr>
        <w:t xml:space="preserve">Устройство дорожки безопасности </w:t>
      </w:r>
      <w:proofErr w:type="gramStart"/>
      <w:r w:rsidR="006D23A2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6D23A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D23A2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6D23A2">
        <w:rPr>
          <w:rFonts w:ascii="Times New Roman" w:hAnsi="Times New Roman"/>
          <w:b/>
          <w:sz w:val="28"/>
          <w:szCs w:val="28"/>
        </w:rPr>
        <w:t>. Ивановская Лисица, ул. Октябрьская - ул. Ленина, 700 м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6D23A2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Лубенская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Римма Юрьевна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6D23A2" w:rsidP="006D23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дорожки безопасности в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вановская Лисица по ул. Октябрьска – ул. Ленина 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27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  <w:gridCol w:w="9237"/>
      </w:tblGrid>
      <w:tr w:rsidR="006D23A2" w:rsidRPr="00360407" w:rsidTr="006D23A2">
        <w:tc>
          <w:tcPr>
            <w:tcW w:w="9237" w:type="dxa"/>
          </w:tcPr>
          <w:p w:rsidR="006D23A2" w:rsidRPr="00360407" w:rsidRDefault="006D23A2" w:rsidP="009369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вановская Лисица по ул. Октябрьска – ул. Ленина вдоль трассы, по которой движется большегрузный транспорт отсутствуют условия для безопасного передвижения пешеходов. Взрослые и дети в школу, детский сад, на работу по дороге.</w:t>
            </w:r>
          </w:p>
        </w:tc>
        <w:tc>
          <w:tcPr>
            <w:tcW w:w="9237" w:type="dxa"/>
          </w:tcPr>
          <w:p w:rsidR="006D23A2" w:rsidRPr="00360407" w:rsidRDefault="006D23A2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37" w:type="dxa"/>
          </w:tcPr>
          <w:p w:rsidR="006D23A2" w:rsidRPr="00360407" w:rsidRDefault="006D23A2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6D23A2" w:rsidP="00B073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Созданы условия для безопасного передвижения пешеходов путем строительства дорожки безопасности, 700м.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6D23A2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2 310 000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6D23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6D23A2">
              <w:rPr>
                <w:rFonts w:ascii="Times New Roman" w:hAnsi="Times New Roman"/>
                <w:sz w:val="28"/>
                <w:szCs w:val="28"/>
                <w:lang w:eastAsia="ru-RU"/>
              </w:rPr>
              <w:t>5.2022 – 31.11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6D2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D23A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D23A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6D23A2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Ивано-Лисичанская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9B" w:rsidRDefault="0023169B" w:rsidP="00A21AF8">
      <w:pPr>
        <w:spacing w:after="0" w:line="240" w:lineRule="auto"/>
      </w:pPr>
      <w:r>
        <w:separator/>
      </w:r>
    </w:p>
  </w:endnote>
  <w:endnote w:type="continuationSeparator" w:id="0">
    <w:p w:rsidR="0023169B" w:rsidRDefault="0023169B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9B" w:rsidRDefault="0023169B" w:rsidP="00A21AF8">
      <w:pPr>
        <w:spacing w:after="0" w:line="240" w:lineRule="auto"/>
      </w:pPr>
      <w:r>
        <w:separator/>
      </w:r>
    </w:p>
  </w:footnote>
  <w:footnote w:type="continuationSeparator" w:id="0">
    <w:p w:rsidR="0023169B" w:rsidRDefault="0023169B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890288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6D23A2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3169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A4106"/>
    <w:rsid w:val="003B193E"/>
    <w:rsid w:val="003C3371"/>
    <w:rsid w:val="003C5FBF"/>
    <w:rsid w:val="003D0561"/>
    <w:rsid w:val="003D1D06"/>
    <w:rsid w:val="003D31ED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23A2"/>
    <w:rsid w:val="006D5E65"/>
    <w:rsid w:val="006E2917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90288"/>
    <w:rsid w:val="008A2290"/>
    <w:rsid w:val="008D7689"/>
    <w:rsid w:val="008E15D6"/>
    <w:rsid w:val="009220AF"/>
    <w:rsid w:val="00923062"/>
    <w:rsid w:val="00934F0B"/>
    <w:rsid w:val="0093532C"/>
    <w:rsid w:val="00950B08"/>
    <w:rsid w:val="00973685"/>
    <w:rsid w:val="009815E3"/>
    <w:rsid w:val="00982E79"/>
    <w:rsid w:val="009A5334"/>
    <w:rsid w:val="009B4064"/>
    <w:rsid w:val="009E0B8D"/>
    <w:rsid w:val="00A0363A"/>
    <w:rsid w:val="00A036AC"/>
    <w:rsid w:val="00A0457A"/>
    <w:rsid w:val="00A06935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7420A"/>
    <w:rsid w:val="00C75085"/>
    <w:rsid w:val="00C851A7"/>
    <w:rsid w:val="00C8722A"/>
    <w:rsid w:val="00C931C4"/>
    <w:rsid w:val="00C940D0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11</cp:revision>
  <cp:lastPrinted>2021-01-15T15:10:00Z</cp:lastPrinted>
  <dcterms:created xsi:type="dcterms:W3CDTF">2021-07-02T07:56:00Z</dcterms:created>
  <dcterms:modified xsi:type="dcterms:W3CDTF">2021-08-06T05:56:00Z</dcterms:modified>
</cp:coreProperties>
</file>