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FF" w:rsidRPr="00B738FF" w:rsidRDefault="00B738FF" w:rsidP="00B738FF">
      <w:pPr>
        <w:pStyle w:val="a3"/>
        <w:spacing w:before="0" w:beforeAutospacing="0" w:after="0" w:afterAutospacing="0"/>
        <w:jc w:val="right"/>
        <w:rPr>
          <w:rStyle w:val="a4"/>
          <w:b w:val="0"/>
          <w:sz w:val="26"/>
          <w:szCs w:val="26"/>
        </w:rPr>
      </w:pPr>
    </w:p>
    <w:p w:rsidR="00B738FF" w:rsidRDefault="00B738FF" w:rsidP="00BA0EB0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3709EC" w:rsidRDefault="003709EC" w:rsidP="00BA0EB0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614BAE" w:rsidRDefault="00BB48C0" w:rsidP="00BA0EB0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BA0EB0">
        <w:rPr>
          <w:rStyle w:val="a4"/>
          <w:sz w:val="26"/>
          <w:szCs w:val="26"/>
        </w:rPr>
        <w:t xml:space="preserve">Вниманию организаций, осуществляющих розничную продажу </w:t>
      </w:r>
    </w:p>
    <w:p w:rsidR="00BB48C0" w:rsidRPr="00BA0EB0" w:rsidRDefault="00BB48C0" w:rsidP="00BA0EB0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BA0EB0">
        <w:rPr>
          <w:rStyle w:val="a4"/>
          <w:sz w:val="26"/>
          <w:szCs w:val="26"/>
        </w:rPr>
        <w:t>алкогольной продукции при оказании услуг общественного питания!</w:t>
      </w:r>
    </w:p>
    <w:p w:rsidR="00BA0EB0" w:rsidRPr="00BA0EB0" w:rsidRDefault="00BA0EB0" w:rsidP="00BA0EB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48C0" w:rsidRPr="00BA0EB0" w:rsidRDefault="00BB48C0" w:rsidP="00BA0EB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A0EB0">
        <w:rPr>
          <w:sz w:val="26"/>
          <w:szCs w:val="26"/>
        </w:rPr>
        <w:t xml:space="preserve">С 1 сентября 2023 года вступают в силу положения Федерального закона </w:t>
      </w:r>
      <w:r w:rsidR="003709EC">
        <w:rPr>
          <w:sz w:val="26"/>
          <w:szCs w:val="26"/>
        </w:rPr>
        <w:br/>
      </w:r>
      <w:r w:rsidR="007A1637">
        <w:rPr>
          <w:sz w:val="26"/>
          <w:szCs w:val="26"/>
        </w:rPr>
        <w:t xml:space="preserve">от </w:t>
      </w:r>
      <w:r w:rsidRPr="00BA0EB0">
        <w:rPr>
          <w:sz w:val="26"/>
          <w:szCs w:val="26"/>
        </w:rPr>
        <w:t>3</w:t>
      </w:r>
      <w:r w:rsidR="007A1637">
        <w:rPr>
          <w:sz w:val="26"/>
          <w:szCs w:val="26"/>
        </w:rPr>
        <w:t xml:space="preserve"> апреля </w:t>
      </w:r>
      <w:r w:rsidRPr="00BA0EB0">
        <w:rPr>
          <w:sz w:val="26"/>
          <w:szCs w:val="26"/>
        </w:rPr>
        <w:t xml:space="preserve">2023 </w:t>
      </w:r>
      <w:r w:rsidR="007A1637">
        <w:rPr>
          <w:sz w:val="26"/>
          <w:szCs w:val="26"/>
        </w:rPr>
        <w:t xml:space="preserve">года </w:t>
      </w:r>
      <w:r w:rsidRPr="00BA0EB0">
        <w:rPr>
          <w:sz w:val="26"/>
          <w:szCs w:val="26"/>
        </w:rPr>
        <w:t xml:space="preserve">№ 108-ФЗ «О внесении изменений в Федеральный закон </w:t>
      </w:r>
      <w:r w:rsidR="003709EC">
        <w:rPr>
          <w:sz w:val="26"/>
          <w:szCs w:val="26"/>
        </w:rPr>
        <w:br/>
      </w:r>
      <w:r w:rsidRPr="00BA0EB0">
        <w:rPr>
          <w:sz w:val="26"/>
          <w:szCs w:val="26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которым хозяйствующие субъекты, осуществляющие розничную продажу алкогольной продукции (за исключением пива, пивных напитков, сидра, </w:t>
      </w:r>
      <w:proofErr w:type="spellStart"/>
      <w:r w:rsidRPr="00BA0EB0">
        <w:rPr>
          <w:sz w:val="26"/>
          <w:szCs w:val="26"/>
        </w:rPr>
        <w:t>пуаре</w:t>
      </w:r>
      <w:proofErr w:type="spellEnd"/>
      <w:r w:rsidRPr="00BA0EB0">
        <w:rPr>
          <w:sz w:val="26"/>
          <w:szCs w:val="26"/>
        </w:rPr>
        <w:t xml:space="preserve"> и медовухи</w:t>
      </w:r>
      <w:proofErr w:type="gramEnd"/>
      <w:r w:rsidRPr="00BA0EB0">
        <w:rPr>
          <w:sz w:val="26"/>
          <w:szCs w:val="26"/>
        </w:rPr>
        <w:t xml:space="preserve">) </w:t>
      </w:r>
      <w:r w:rsidRPr="00987CE9">
        <w:rPr>
          <w:sz w:val="26"/>
          <w:szCs w:val="26"/>
          <w:u w:val="single"/>
        </w:rPr>
        <w:t>при оказании услуг</w:t>
      </w:r>
      <w:r w:rsidRPr="00BA0EB0">
        <w:rPr>
          <w:sz w:val="26"/>
          <w:szCs w:val="26"/>
        </w:rPr>
        <w:t xml:space="preserve"> </w:t>
      </w:r>
      <w:r w:rsidRPr="00987CE9">
        <w:rPr>
          <w:sz w:val="26"/>
          <w:szCs w:val="26"/>
          <w:u w:val="single"/>
        </w:rPr>
        <w:t>общественного питания</w:t>
      </w:r>
      <w:r w:rsidRPr="00BA0EB0">
        <w:rPr>
          <w:sz w:val="26"/>
          <w:szCs w:val="26"/>
        </w:rPr>
        <w:t xml:space="preserve">, обязаны обеспечивать передачу информации об объеме розничной продажи такой продукции в Единую государственную автоматизированную информационную систему </w:t>
      </w:r>
      <w:r w:rsidR="00987CE9">
        <w:rPr>
          <w:sz w:val="26"/>
          <w:szCs w:val="26"/>
        </w:rPr>
        <w:t xml:space="preserve">(ЕГАИС) </w:t>
      </w:r>
      <w:r w:rsidRPr="00BA0EB0">
        <w:rPr>
          <w:sz w:val="26"/>
          <w:szCs w:val="26"/>
        </w:rPr>
        <w:t>учета объема производства и оборота этилового спирта, алкогольной и спиртосодержащей продукции с использованием технических средств фиксации и передачи информации об объеме производства и оборота алкогольной продукции.</w:t>
      </w:r>
    </w:p>
    <w:sectPr w:rsidR="00BB48C0" w:rsidRPr="00BA0EB0" w:rsidSect="000E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12DC"/>
    <w:multiLevelType w:val="multilevel"/>
    <w:tmpl w:val="83D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C0"/>
    <w:rsid w:val="000E5752"/>
    <w:rsid w:val="00202BDA"/>
    <w:rsid w:val="002136B3"/>
    <w:rsid w:val="003709EC"/>
    <w:rsid w:val="0048603E"/>
    <w:rsid w:val="00614BAE"/>
    <w:rsid w:val="00666625"/>
    <w:rsid w:val="006A343F"/>
    <w:rsid w:val="007A1637"/>
    <w:rsid w:val="009316D3"/>
    <w:rsid w:val="00987CE9"/>
    <w:rsid w:val="009C7C95"/>
    <w:rsid w:val="00B738FF"/>
    <w:rsid w:val="00BA0EB0"/>
    <w:rsid w:val="00BB48C0"/>
    <w:rsid w:val="00BD1825"/>
    <w:rsid w:val="00E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5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4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97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Пользователь</cp:lastModifiedBy>
  <cp:revision>3</cp:revision>
  <dcterms:created xsi:type="dcterms:W3CDTF">2023-07-18T05:26:00Z</dcterms:created>
  <dcterms:modified xsi:type="dcterms:W3CDTF">2023-07-18T05:28:00Z</dcterms:modified>
</cp:coreProperties>
</file>