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D" w:rsidRPr="00B96F90" w:rsidRDefault="00B9745B" w:rsidP="00B97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9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="00A2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F90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A2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F9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ЗАПРЕТЕ </w:t>
      </w:r>
      <w:r w:rsidR="00A2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F9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РЕАЛИЗАЦИИ </w:t>
      </w:r>
      <w:r w:rsidR="00A2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F90">
        <w:rPr>
          <w:rFonts w:ascii="Times New Roman" w:hAnsi="Times New Roman" w:cs="Times New Roman"/>
          <w:b/>
          <w:sz w:val="28"/>
          <w:szCs w:val="28"/>
          <w:u w:val="single"/>
        </w:rPr>
        <w:t>АЛКОГОЛЬНОЙ ПРОДУКЦИИ</w:t>
      </w:r>
    </w:p>
    <w:p w:rsidR="00B9745B" w:rsidRPr="00B9745B" w:rsidRDefault="00B9745B" w:rsidP="001705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5B">
        <w:rPr>
          <w:rFonts w:ascii="Times New Roman" w:hAnsi="Times New Roman" w:cs="Times New Roman"/>
          <w:b/>
          <w:sz w:val="28"/>
          <w:szCs w:val="28"/>
        </w:rPr>
        <w:t>21 мая 2021 года во всех общеобразовательных организациях Белгородской области</w:t>
      </w:r>
      <w:r w:rsidR="00B9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A7">
        <w:rPr>
          <w:rFonts w:ascii="Times New Roman" w:hAnsi="Times New Roman" w:cs="Times New Roman"/>
          <w:b/>
          <w:sz w:val="28"/>
          <w:szCs w:val="28"/>
        </w:rPr>
        <w:t>(</w:t>
      </w:r>
      <w:r w:rsidR="00B96F90">
        <w:rPr>
          <w:rFonts w:ascii="Times New Roman" w:hAnsi="Times New Roman" w:cs="Times New Roman"/>
          <w:b/>
          <w:sz w:val="28"/>
          <w:szCs w:val="28"/>
        </w:rPr>
        <w:t xml:space="preserve">в том числе и в </w:t>
      </w:r>
      <w:proofErr w:type="spellStart"/>
      <w:r w:rsidR="00B96F90">
        <w:rPr>
          <w:rFonts w:ascii="Times New Roman" w:hAnsi="Times New Roman" w:cs="Times New Roman"/>
          <w:b/>
          <w:sz w:val="28"/>
          <w:szCs w:val="28"/>
        </w:rPr>
        <w:t>Грайворонском</w:t>
      </w:r>
      <w:proofErr w:type="spellEnd"/>
      <w:r w:rsidR="00B96F90">
        <w:rPr>
          <w:rFonts w:ascii="Times New Roman" w:hAnsi="Times New Roman" w:cs="Times New Roman"/>
          <w:b/>
          <w:sz w:val="28"/>
          <w:szCs w:val="28"/>
        </w:rPr>
        <w:t xml:space="preserve"> городском округе)</w:t>
      </w:r>
      <w:r w:rsidRPr="00B9745B">
        <w:rPr>
          <w:rFonts w:ascii="Times New Roman" w:hAnsi="Times New Roman" w:cs="Times New Roman"/>
          <w:b/>
          <w:sz w:val="28"/>
          <w:szCs w:val="28"/>
        </w:rPr>
        <w:t xml:space="preserve"> запланированы торжественные мероприятия, школьные линейки, </w:t>
      </w:r>
      <w:r w:rsidR="004C1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45B">
        <w:rPr>
          <w:rFonts w:ascii="Times New Roman" w:hAnsi="Times New Roman" w:cs="Times New Roman"/>
          <w:b/>
          <w:sz w:val="28"/>
          <w:szCs w:val="28"/>
        </w:rPr>
        <w:t>посвященные окончанию учебного года. В этот день - запрет на реализацию алкогольной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пива)</w:t>
      </w:r>
      <w:r w:rsidRPr="00B9745B">
        <w:rPr>
          <w:rFonts w:ascii="Times New Roman" w:hAnsi="Times New Roman" w:cs="Times New Roman"/>
          <w:b/>
          <w:sz w:val="28"/>
          <w:szCs w:val="28"/>
        </w:rPr>
        <w:t xml:space="preserve"> во всех магазинах. Данное ограничение не распространяется на реализацию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кафе, закусочных и т.д</w:t>
      </w:r>
      <w:r w:rsidRPr="00B9745B">
        <w:rPr>
          <w:rFonts w:ascii="Times New Roman" w:hAnsi="Times New Roman" w:cs="Times New Roman"/>
          <w:b/>
          <w:sz w:val="28"/>
          <w:szCs w:val="28"/>
        </w:rPr>
        <w:t>.</w:t>
      </w:r>
    </w:p>
    <w:p w:rsidR="00B9745B" w:rsidRDefault="00B9745B" w:rsidP="001705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5B">
        <w:rPr>
          <w:rFonts w:ascii="Times New Roman" w:hAnsi="Times New Roman" w:cs="Times New Roman"/>
          <w:b/>
          <w:sz w:val="28"/>
          <w:szCs w:val="28"/>
        </w:rPr>
        <w:t>Ближайшие даты запрета на реализацию алкогольной продукции в магазинах - 1 июня 2021 года - "Международный день защиты детей" и 26 июня 2021 года - выпускные праздничные мероприятия, посвященные окончанию школы. Для кафе, закусочных запрет не действует, то</w:t>
      </w:r>
      <w:r w:rsidR="005A73B7">
        <w:rPr>
          <w:rFonts w:ascii="Times New Roman" w:hAnsi="Times New Roman" w:cs="Times New Roman"/>
          <w:b/>
          <w:sz w:val="28"/>
          <w:szCs w:val="28"/>
        </w:rPr>
        <w:t xml:space="preserve">лько нельзя реализовывать алкогольную </w:t>
      </w:r>
      <w:r w:rsidRPr="00B9745B">
        <w:rPr>
          <w:rFonts w:ascii="Times New Roman" w:hAnsi="Times New Roman" w:cs="Times New Roman"/>
          <w:b/>
          <w:sz w:val="28"/>
          <w:szCs w:val="28"/>
        </w:rPr>
        <w:t xml:space="preserve"> продукцию в предприятиях общественного питания на вынос</w:t>
      </w:r>
      <w:r w:rsidR="005A73B7">
        <w:rPr>
          <w:rFonts w:ascii="Times New Roman" w:hAnsi="Times New Roman" w:cs="Times New Roman"/>
          <w:b/>
          <w:sz w:val="28"/>
          <w:szCs w:val="28"/>
        </w:rPr>
        <w:t>.</w:t>
      </w:r>
    </w:p>
    <w:p w:rsidR="005A73B7" w:rsidRPr="00B9745B" w:rsidRDefault="005A73B7" w:rsidP="001705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(управление экономического развития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округа)</w:t>
      </w:r>
    </w:p>
    <w:sectPr w:rsidR="005A73B7" w:rsidRPr="00B9745B" w:rsidSect="0001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5B"/>
    <w:rsid w:val="00017ECD"/>
    <w:rsid w:val="0017051A"/>
    <w:rsid w:val="002A1DAF"/>
    <w:rsid w:val="004C1E3C"/>
    <w:rsid w:val="005A73B7"/>
    <w:rsid w:val="00A25A55"/>
    <w:rsid w:val="00B96F90"/>
    <w:rsid w:val="00B9745B"/>
    <w:rsid w:val="00D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2021-05-19T11:38:00Z</dcterms:created>
  <dcterms:modified xsi:type="dcterms:W3CDTF">2021-05-19T12:30:00Z</dcterms:modified>
</cp:coreProperties>
</file>