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006368" w:rsidRDefault="003B4AC2" w:rsidP="002C794E">
      <w:pPr>
        <w:spacing w:after="48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006368">
        <w:rPr>
          <w:b/>
          <w:bCs/>
          <w:sz w:val="26"/>
          <w:szCs w:val="26"/>
        </w:rPr>
        <w:t>И</w:t>
      </w:r>
      <w:r w:rsidR="00EA6BFF" w:rsidRPr="00006368">
        <w:rPr>
          <w:b/>
          <w:bCs/>
          <w:sz w:val="26"/>
          <w:szCs w:val="26"/>
        </w:rPr>
        <w:t>звещени</w:t>
      </w:r>
      <w:r w:rsidRPr="00006368">
        <w:rPr>
          <w:b/>
          <w:bCs/>
          <w:sz w:val="26"/>
          <w:szCs w:val="26"/>
        </w:rPr>
        <w:t>е</w:t>
      </w:r>
      <w:r w:rsidR="00EA6BFF" w:rsidRPr="00006368">
        <w:rPr>
          <w:b/>
          <w:bCs/>
          <w:sz w:val="26"/>
          <w:szCs w:val="26"/>
        </w:rPr>
        <w:br/>
        <w:t>о начале выполнения комплексных</w:t>
      </w:r>
      <w:r w:rsidR="00EA6BFF" w:rsidRPr="00006368">
        <w:rPr>
          <w:b/>
          <w:bCs/>
          <w:sz w:val="26"/>
          <w:szCs w:val="26"/>
        </w:rPr>
        <w:br/>
        <w:t>кадастровых работ</w:t>
      </w:r>
    </w:p>
    <w:tbl>
      <w:tblPr>
        <w:tblStyle w:val="a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618"/>
      </w:tblGrid>
      <w:tr w:rsidR="00605799" w:rsidRPr="00D00E2F" w:rsidTr="008778E1">
        <w:trPr>
          <w:trHeight w:val="177"/>
        </w:trPr>
        <w:tc>
          <w:tcPr>
            <w:tcW w:w="2013" w:type="dxa"/>
            <w:vAlign w:val="bottom"/>
          </w:tcPr>
          <w:p w:rsidR="00605799" w:rsidRPr="00962BAC" w:rsidRDefault="00605799" w:rsidP="002C794E">
            <w:pPr>
              <w:ind w:firstLine="567"/>
              <w:jc w:val="both"/>
              <w:rPr>
                <w:sz w:val="24"/>
                <w:szCs w:val="24"/>
              </w:rPr>
            </w:pPr>
            <w:r w:rsidRPr="00962BAC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962BAC" w:rsidRDefault="00605799" w:rsidP="002C794E">
            <w:pPr>
              <w:jc w:val="both"/>
              <w:rPr>
                <w:sz w:val="24"/>
                <w:szCs w:val="24"/>
              </w:rPr>
            </w:pPr>
            <w:r w:rsidRPr="00962BAC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vAlign w:val="bottom"/>
          </w:tcPr>
          <w:p w:rsidR="00605799" w:rsidRPr="00962BAC" w:rsidRDefault="008778E1" w:rsidP="002C794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55" w:type="dxa"/>
            <w:vAlign w:val="bottom"/>
          </w:tcPr>
          <w:p w:rsidR="00605799" w:rsidRPr="00962BAC" w:rsidRDefault="00605799" w:rsidP="002C794E">
            <w:pPr>
              <w:jc w:val="both"/>
              <w:rPr>
                <w:sz w:val="24"/>
                <w:szCs w:val="24"/>
              </w:rPr>
            </w:pPr>
            <w:r w:rsidRPr="00962BAC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vAlign w:val="bottom"/>
          </w:tcPr>
          <w:p w:rsidR="00605799" w:rsidRPr="00962BAC" w:rsidRDefault="008778E1" w:rsidP="001414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Pr="00962BAC" w:rsidRDefault="00605799" w:rsidP="002C79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605799" w:rsidRPr="00962BAC" w:rsidRDefault="003B4AC2" w:rsidP="003345DC">
            <w:pPr>
              <w:jc w:val="both"/>
              <w:rPr>
                <w:b/>
                <w:bCs/>
                <w:sz w:val="24"/>
                <w:szCs w:val="24"/>
              </w:rPr>
            </w:pPr>
            <w:r w:rsidRPr="00962BAC">
              <w:rPr>
                <w:b/>
                <w:bCs/>
                <w:sz w:val="24"/>
                <w:szCs w:val="24"/>
              </w:rPr>
              <w:t>202</w:t>
            </w:r>
            <w:r w:rsidR="003345DC" w:rsidRPr="00962BA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605799" w:rsidRPr="00962BAC" w:rsidRDefault="00605799" w:rsidP="003345DC">
            <w:pPr>
              <w:jc w:val="both"/>
              <w:rPr>
                <w:sz w:val="24"/>
                <w:szCs w:val="24"/>
              </w:rPr>
            </w:pPr>
            <w:r w:rsidRPr="00962BAC">
              <w:rPr>
                <w:sz w:val="24"/>
                <w:szCs w:val="24"/>
              </w:rPr>
              <w:t xml:space="preserve">г. </w:t>
            </w:r>
            <w:r w:rsidR="003345DC" w:rsidRPr="00962BAC">
              <w:rPr>
                <w:sz w:val="24"/>
                <w:szCs w:val="24"/>
              </w:rPr>
              <w:t>д</w:t>
            </w:r>
            <w:r w:rsidRPr="00962BAC">
              <w:rPr>
                <w:sz w:val="24"/>
                <w:szCs w:val="24"/>
              </w:rPr>
              <w:t>о «</w:t>
            </w:r>
          </w:p>
        </w:tc>
        <w:tc>
          <w:tcPr>
            <w:tcW w:w="397" w:type="dxa"/>
            <w:vAlign w:val="bottom"/>
          </w:tcPr>
          <w:p w:rsidR="00605799" w:rsidRPr="00962BAC" w:rsidRDefault="008778E1" w:rsidP="00141468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962BAC" w:rsidRDefault="00605799" w:rsidP="002C794E">
            <w:pPr>
              <w:jc w:val="both"/>
              <w:rPr>
                <w:sz w:val="24"/>
                <w:szCs w:val="24"/>
              </w:rPr>
            </w:pPr>
            <w:r w:rsidRPr="00962BAC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vAlign w:val="bottom"/>
          </w:tcPr>
          <w:p w:rsidR="00605799" w:rsidRPr="00D00E2F" w:rsidRDefault="008778E1" w:rsidP="002C79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vAlign w:val="bottom"/>
          </w:tcPr>
          <w:p w:rsidR="00605799" w:rsidRPr="00D00E2F" w:rsidRDefault="00605799" w:rsidP="002C7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605799" w:rsidRPr="00D00E2F" w:rsidRDefault="003B4AC2" w:rsidP="003345DC">
            <w:pPr>
              <w:jc w:val="both"/>
              <w:rPr>
                <w:b/>
                <w:bCs/>
                <w:sz w:val="24"/>
                <w:szCs w:val="24"/>
              </w:rPr>
            </w:pPr>
            <w:r w:rsidRPr="00D00E2F">
              <w:rPr>
                <w:b/>
                <w:bCs/>
                <w:sz w:val="24"/>
                <w:szCs w:val="24"/>
              </w:rPr>
              <w:t>202</w:t>
            </w:r>
            <w:r w:rsidR="003345D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bottom"/>
          </w:tcPr>
          <w:p w:rsidR="00605799" w:rsidRPr="00D00E2F" w:rsidRDefault="00605799" w:rsidP="002C794E">
            <w:pPr>
              <w:jc w:val="both"/>
              <w:rPr>
                <w:sz w:val="24"/>
                <w:szCs w:val="24"/>
              </w:rPr>
            </w:pPr>
            <w:r w:rsidRPr="00D00E2F">
              <w:rPr>
                <w:sz w:val="24"/>
                <w:szCs w:val="24"/>
              </w:rPr>
              <w:t>г. в отношении</w:t>
            </w:r>
          </w:p>
        </w:tc>
      </w:tr>
    </w:tbl>
    <w:p w:rsidR="00D00E2F" w:rsidRPr="00827B0C" w:rsidRDefault="00BA007A" w:rsidP="002C794E">
      <w:pPr>
        <w:jc w:val="both"/>
        <w:rPr>
          <w:b/>
          <w:bCs/>
          <w:sz w:val="24"/>
          <w:szCs w:val="24"/>
        </w:rPr>
      </w:pPr>
      <w:r w:rsidRPr="00D00E2F">
        <w:rPr>
          <w:sz w:val="24"/>
          <w:szCs w:val="24"/>
        </w:rPr>
        <w:t xml:space="preserve">объектов </w:t>
      </w:r>
      <w:r w:rsidRPr="00926A2D">
        <w:rPr>
          <w:sz w:val="24"/>
          <w:szCs w:val="24"/>
        </w:rPr>
        <w:t>недвижимости</w:t>
      </w:r>
      <w:r w:rsidR="00D00E2F" w:rsidRPr="00926A2D">
        <w:rPr>
          <w:sz w:val="24"/>
          <w:szCs w:val="24"/>
        </w:rPr>
        <w:t xml:space="preserve">, расположенных на </w:t>
      </w:r>
      <w:r w:rsidR="00D00E2F" w:rsidRPr="00827B0C">
        <w:rPr>
          <w:sz w:val="24"/>
          <w:szCs w:val="24"/>
        </w:rPr>
        <w:t xml:space="preserve">территории </w:t>
      </w:r>
      <w:r w:rsidR="00A94BC3" w:rsidRPr="00827B0C">
        <w:rPr>
          <w:sz w:val="24"/>
          <w:szCs w:val="24"/>
        </w:rPr>
        <w:t xml:space="preserve">Грайворонского городского округа  в границах следующих </w:t>
      </w:r>
      <w:r w:rsidR="00D00E2F" w:rsidRPr="00827B0C">
        <w:rPr>
          <w:sz w:val="24"/>
          <w:szCs w:val="24"/>
        </w:rPr>
        <w:t>кадастров</w:t>
      </w:r>
      <w:r w:rsidR="00141468" w:rsidRPr="00827B0C">
        <w:rPr>
          <w:sz w:val="24"/>
          <w:szCs w:val="24"/>
        </w:rPr>
        <w:t>ых</w:t>
      </w:r>
      <w:r w:rsidR="00D00E2F" w:rsidRPr="00827B0C">
        <w:rPr>
          <w:sz w:val="24"/>
          <w:szCs w:val="24"/>
        </w:rPr>
        <w:t xml:space="preserve"> квартал</w:t>
      </w:r>
      <w:r w:rsidR="00141468" w:rsidRPr="00827B0C">
        <w:rPr>
          <w:sz w:val="24"/>
          <w:szCs w:val="24"/>
        </w:rPr>
        <w:t>ов</w:t>
      </w:r>
      <w:r w:rsidR="00926A2D" w:rsidRPr="00827B0C">
        <w:rPr>
          <w:sz w:val="24"/>
          <w:szCs w:val="24"/>
        </w:rPr>
        <w:t xml:space="preserve">: </w:t>
      </w:r>
      <w:r w:rsidR="00827B0C" w:rsidRPr="00C84549">
        <w:rPr>
          <w:b/>
          <w:sz w:val="24"/>
          <w:szCs w:val="24"/>
          <w:lang w:eastAsia="ar-SA"/>
        </w:rPr>
        <w:t>31:13:0404001, 31:13:0404002, 31:13:0404003 в селе Ломное; 31:13:0302001, 31:13:0302002, 31:13:0302003, 31:13:0302004 в селе Казачья Лисица; 31:13:1002004 в селе Доброе</w:t>
      </w:r>
      <w:r w:rsidR="00827B0C" w:rsidRPr="00827B0C">
        <w:rPr>
          <w:sz w:val="24"/>
          <w:szCs w:val="24"/>
        </w:rPr>
        <w:t xml:space="preserve"> </w:t>
      </w:r>
      <w:r w:rsidRPr="00827B0C">
        <w:rPr>
          <w:sz w:val="24"/>
          <w:szCs w:val="24"/>
        </w:rPr>
        <w:t>будут выполняться комплексные кадастровые работы в соответствии</w:t>
      </w:r>
      <w:r w:rsidR="00926A2D" w:rsidRPr="00827B0C">
        <w:rPr>
          <w:sz w:val="24"/>
          <w:szCs w:val="24"/>
        </w:rPr>
        <w:t xml:space="preserve"> </w:t>
      </w:r>
      <w:r w:rsidR="00D00E2F" w:rsidRPr="00827B0C">
        <w:rPr>
          <w:bCs/>
          <w:sz w:val="24"/>
          <w:szCs w:val="24"/>
        </w:rPr>
        <w:t xml:space="preserve">с </w:t>
      </w:r>
      <w:r w:rsidR="003B4AC2" w:rsidRPr="00827B0C">
        <w:rPr>
          <w:bCs/>
          <w:sz w:val="24"/>
          <w:szCs w:val="24"/>
        </w:rPr>
        <w:t>муниципальным контракт</w:t>
      </w:r>
      <w:r w:rsidR="00656CD0" w:rsidRPr="00827B0C">
        <w:rPr>
          <w:bCs/>
          <w:sz w:val="24"/>
          <w:szCs w:val="24"/>
        </w:rPr>
        <w:t>ом</w:t>
      </w:r>
      <w:r w:rsidR="00D00E2F" w:rsidRPr="00827B0C">
        <w:rPr>
          <w:bCs/>
          <w:sz w:val="24"/>
          <w:szCs w:val="24"/>
        </w:rPr>
        <w:t>:</w:t>
      </w:r>
      <w:r w:rsidR="003B4AC2" w:rsidRPr="00827B0C">
        <w:rPr>
          <w:b/>
          <w:bCs/>
          <w:sz w:val="24"/>
          <w:szCs w:val="24"/>
        </w:rPr>
        <w:t xml:space="preserve"> </w:t>
      </w:r>
    </w:p>
    <w:p w:rsidR="00D00E2F" w:rsidRPr="00962BAC" w:rsidRDefault="00D00E2F" w:rsidP="002C794E">
      <w:pPr>
        <w:pStyle w:val="ConsPlusNonformat"/>
        <w:tabs>
          <w:tab w:val="left" w:pos="8097"/>
          <w:tab w:val="left" w:pos="9673"/>
          <w:tab w:val="left" w:pos="1052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AC">
        <w:rPr>
          <w:rFonts w:ascii="Times New Roman" w:hAnsi="Times New Roman" w:cs="Times New Roman"/>
          <w:b/>
          <w:sz w:val="24"/>
          <w:szCs w:val="24"/>
        </w:rPr>
        <w:t>№</w:t>
      </w:r>
      <w:r w:rsidR="00006368" w:rsidRPr="0096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C" w:rsidRPr="00962BAC">
        <w:rPr>
          <w:rStyle w:val="fontstyle01"/>
          <w:rFonts w:ascii="Times New Roman" w:hAnsi="Times New Roman"/>
          <w:b/>
          <w:color w:val="auto"/>
          <w:sz w:val="24"/>
          <w:szCs w:val="24"/>
        </w:rPr>
        <w:t>01266000015220000</w:t>
      </w:r>
      <w:r w:rsidR="00827B0C">
        <w:rPr>
          <w:rStyle w:val="fontstyle01"/>
          <w:rFonts w:ascii="Times New Roman" w:hAnsi="Times New Roman"/>
          <w:b/>
          <w:color w:val="auto"/>
          <w:sz w:val="24"/>
          <w:szCs w:val="24"/>
        </w:rPr>
        <w:t>83</w:t>
      </w:r>
      <w:r w:rsidR="00962BAC" w:rsidRPr="00962BAC">
        <w:rPr>
          <w:rStyle w:val="fontstyle01"/>
          <w:rFonts w:ascii="Times New Roman" w:hAnsi="Times New Roman"/>
          <w:b/>
          <w:color w:val="auto"/>
          <w:sz w:val="24"/>
          <w:szCs w:val="24"/>
        </w:rPr>
        <w:t>/2022</w:t>
      </w:r>
      <w:r w:rsidR="00006368" w:rsidRPr="00962BA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827B0C">
        <w:rPr>
          <w:rFonts w:ascii="Times New Roman" w:hAnsi="Times New Roman" w:cs="Times New Roman"/>
          <w:b/>
          <w:sz w:val="24"/>
          <w:szCs w:val="24"/>
        </w:rPr>
        <w:t>29</w:t>
      </w:r>
      <w:r w:rsidR="00006368" w:rsidRPr="00962BA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27B0C">
        <w:rPr>
          <w:rFonts w:ascii="Times New Roman" w:hAnsi="Times New Roman" w:cs="Times New Roman"/>
          <w:b/>
          <w:sz w:val="24"/>
          <w:szCs w:val="24"/>
        </w:rPr>
        <w:t>апреля</w:t>
      </w:r>
      <w:r w:rsidR="00006368" w:rsidRPr="00962BA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26A2D" w:rsidRPr="00962BAC">
        <w:rPr>
          <w:rFonts w:ascii="Times New Roman" w:hAnsi="Times New Roman" w:cs="Times New Roman"/>
          <w:b/>
          <w:sz w:val="24"/>
          <w:szCs w:val="24"/>
        </w:rPr>
        <w:t>2</w:t>
      </w:r>
      <w:r w:rsidR="00006368" w:rsidRPr="00962BAC">
        <w:rPr>
          <w:rFonts w:ascii="Times New Roman" w:hAnsi="Times New Roman" w:cs="Times New Roman"/>
          <w:b/>
          <w:sz w:val="24"/>
          <w:szCs w:val="24"/>
        </w:rPr>
        <w:t xml:space="preserve"> года;</w:t>
      </w:r>
    </w:p>
    <w:p w:rsidR="00EA6BFF" w:rsidRPr="00D00E2F" w:rsidRDefault="004209DA" w:rsidP="002C794E">
      <w:pPr>
        <w:jc w:val="both"/>
        <w:rPr>
          <w:b/>
          <w:sz w:val="24"/>
          <w:szCs w:val="24"/>
        </w:rPr>
      </w:pPr>
      <w:r w:rsidRPr="00D00E2F">
        <w:rPr>
          <w:sz w:val="24"/>
          <w:szCs w:val="24"/>
        </w:rPr>
        <w:t>заключенным</w:t>
      </w:r>
      <w:r w:rsidR="00D00E2F" w:rsidRPr="00D00E2F">
        <w:rPr>
          <w:sz w:val="24"/>
          <w:szCs w:val="24"/>
        </w:rPr>
        <w:t xml:space="preserve">и со стороны заказчика: </w:t>
      </w:r>
      <w:r w:rsidR="00D00E2F" w:rsidRPr="00D00E2F">
        <w:rPr>
          <w:b/>
          <w:sz w:val="24"/>
          <w:szCs w:val="24"/>
        </w:rPr>
        <w:t xml:space="preserve">Администрация Грайворонского городского </w:t>
      </w:r>
      <w:r w:rsidR="000D03A5">
        <w:rPr>
          <w:b/>
          <w:sz w:val="24"/>
          <w:szCs w:val="24"/>
        </w:rPr>
        <w:t xml:space="preserve">округа </w:t>
      </w:r>
      <w:r w:rsidR="00D00E2F" w:rsidRPr="00D00E2F">
        <w:rPr>
          <w:b/>
          <w:sz w:val="24"/>
          <w:szCs w:val="24"/>
        </w:rPr>
        <w:t>Белгородской области</w:t>
      </w:r>
      <w:r w:rsidR="00006368">
        <w:rPr>
          <w:b/>
          <w:sz w:val="24"/>
          <w:szCs w:val="24"/>
        </w:rPr>
        <w:t>;</w:t>
      </w:r>
    </w:p>
    <w:p w:rsidR="00EA6BFF" w:rsidRPr="00D00E2F" w:rsidRDefault="0062603B" w:rsidP="002C794E">
      <w:pPr>
        <w:pStyle w:val="ConsPlusNonformat"/>
        <w:tabs>
          <w:tab w:val="left" w:pos="8097"/>
          <w:tab w:val="left" w:pos="9673"/>
          <w:tab w:val="left" w:pos="1052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2F">
        <w:rPr>
          <w:rFonts w:ascii="Times New Roman" w:hAnsi="Times New Roman" w:cs="Times New Roman"/>
          <w:sz w:val="24"/>
          <w:szCs w:val="24"/>
        </w:rPr>
        <w:t>почтовый адрес:</w:t>
      </w:r>
      <w:r w:rsidR="00D00E2F" w:rsidRPr="00D00E2F">
        <w:rPr>
          <w:rFonts w:ascii="Times New Roman" w:hAnsi="Times New Roman" w:cs="Times New Roman"/>
          <w:sz w:val="24"/>
          <w:szCs w:val="24"/>
        </w:rPr>
        <w:t xml:space="preserve"> </w:t>
      </w:r>
      <w:r w:rsidR="00D00E2F" w:rsidRPr="00D00E2F">
        <w:rPr>
          <w:rFonts w:ascii="Times New Roman" w:hAnsi="Times New Roman" w:cs="Times New Roman"/>
          <w:b/>
          <w:sz w:val="24"/>
          <w:szCs w:val="24"/>
        </w:rPr>
        <w:t>309370, Белгородская область, г. Грайворон, ул. Комсомольская, 21</w:t>
      </w:r>
      <w:r w:rsidR="00006368">
        <w:rPr>
          <w:rFonts w:ascii="Times New Roman" w:hAnsi="Times New Roman" w:cs="Times New Roman"/>
          <w:b/>
          <w:sz w:val="24"/>
          <w:szCs w:val="24"/>
        </w:rPr>
        <w:t>;</w:t>
      </w:r>
    </w:p>
    <w:tbl>
      <w:tblPr>
        <w:tblStyle w:val="a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041"/>
        <w:gridCol w:w="3119"/>
        <w:gridCol w:w="1984"/>
      </w:tblGrid>
      <w:tr w:rsidR="007F79C8" w:rsidRPr="00D00E2F" w:rsidTr="007F79C8">
        <w:tc>
          <w:tcPr>
            <w:tcW w:w="2807" w:type="dxa"/>
            <w:vAlign w:val="bottom"/>
          </w:tcPr>
          <w:p w:rsidR="007F79C8" w:rsidRPr="00D00E2F" w:rsidRDefault="007F79C8" w:rsidP="005A61BC">
            <w:pPr>
              <w:jc w:val="both"/>
              <w:rPr>
                <w:sz w:val="24"/>
                <w:szCs w:val="24"/>
              </w:rPr>
            </w:pPr>
            <w:r w:rsidRPr="00D00E2F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041" w:type="dxa"/>
            <w:vAlign w:val="bottom"/>
          </w:tcPr>
          <w:p w:rsidR="007F79C8" w:rsidRPr="002A1479" w:rsidRDefault="0093769A" w:rsidP="005A61BC">
            <w:pPr>
              <w:jc w:val="both"/>
              <w:rPr>
                <w:b/>
                <w:bCs/>
                <w:sz w:val="24"/>
                <w:szCs w:val="24"/>
              </w:rPr>
            </w:pPr>
            <w:hyperlink r:id="rId7" w:history="1">
              <w:r w:rsidR="007F79C8" w:rsidRPr="003A2F2C">
                <w:rPr>
                  <w:rStyle w:val="ae"/>
                  <w:sz w:val="24"/>
                  <w:szCs w:val="24"/>
                </w:rPr>
                <w:t>upr_imzem@list.ru</w:t>
              </w:r>
            </w:hyperlink>
            <w:r w:rsidR="007F79C8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7F79C8" w:rsidRPr="00D00E2F" w:rsidRDefault="007F79C8" w:rsidP="005A61BC">
            <w:pPr>
              <w:jc w:val="both"/>
              <w:rPr>
                <w:sz w:val="24"/>
                <w:szCs w:val="24"/>
              </w:rPr>
            </w:pPr>
            <w:r w:rsidRPr="00D00E2F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84" w:type="dxa"/>
            <w:vAlign w:val="bottom"/>
          </w:tcPr>
          <w:p w:rsidR="007F79C8" w:rsidRPr="00D00E2F" w:rsidRDefault="007F79C8" w:rsidP="005A61BC">
            <w:pPr>
              <w:jc w:val="both"/>
              <w:rPr>
                <w:b/>
                <w:bCs/>
                <w:sz w:val="24"/>
                <w:szCs w:val="24"/>
              </w:rPr>
            </w:pPr>
            <w:r w:rsidRPr="00D00E2F">
              <w:rPr>
                <w:b/>
                <w:bCs/>
                <w:sz w:val="24"/>
                <w:szCs w:val="24"/>
              </w:rPr>
              <w:t>8(</w:t>
            </w:r>
            <w:r w:rsidRPr="00D00E2F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</w:rPr>
              <w:t>7261</w:t>
            </w:r>
            <w:r w:rsidRPr="00D00E2F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4-51-92</w:t>
            </w:r>
          </w:p>
        </w:tc>
      </w:tr>
    </w:tbl>
    <w:p w:rsidR="008B2F5D" w:rsidRPr="008B2F5D" w:rsidRDefault="0062603B" w:rsidP="008B2F5D">
      <w:pPr>
        <w:tabs>
          <w:tab w:val="right" w:pos="9922"/>
        </w:tabs>
        <w:jc w:val="both"/>
        <w:rPr>
          <w:sz w:val="24"/>
          <w:szCs w:val="24"/>
        </w:rPr>
      </w:pPr>
      <w:r w:rsidRPr="00D00E2F">
        <w:rPr>
          <w:sz w:val="24"/>
          <w:szCs w:val="24"/>
        </w:rPr>
        <w:t>со стороны исполнителя:</w:t>
      </w:r>
      <w:r w:rsidR="003B4AC2" w:rsidRPr="00D00E2F">
        <w:rPr>
          <w:sz w:val="24"/>
          <w:szCs w:val="24"/>
        </w:rPr>
        <w:t xml:space="preserve"> </w:t>
      </w:r>
      <w:r w:rsidR="008B2F5D" w:rsidRPr="008B2F5D">
        <w:rPr>
          <w:b/>
          <w:sz w:val="24"/>
          <w:szCs w:val="24"/>
        </w:rPr>
        <w:t>Общество с ограниченной ответственностью «</w:t>
      </w:r>
      <w:r w:rsidR="00C84549">
        <w:rPr>
          <w:b/>
          <w:sz w:val="24"/>
          <w:szCs w:val="24"/>
        </w:rPr>
        <w:t>ГК-Г</w:t>
      </w:r>
      <w:r w:rsidR="00F33EAE">
        <w:rPr>
          <w:b/>
          <w:sz w:val="24"/>
          <w:szCs w:val="24"/>
        </w:rPr>
        <w:t>рупп</w:t>
      </w:r>
      <w:r w:rsidR="008B2F5D" w:rsidRPr="008B2F5D">
        <w:rPr>
          <w:b/>
          <w:sz w:val="24"/>
          <w:szCs w:val="24"/>
        </w:rPr>
        <w:t>»</w:t>
      </w:r>
      <w:r w:rsidR="008B2F5D">
        <w:rPr>
          <w:sz w:val="24"/>
          <w:szCs w:val="24"/>
        </w:rPr>
        <w:t>;</w:t>
      </w:r>
    </w:p>
    <w:p w:rsidR="008B2F5D" w:rsidRPr="00FD5D6F" w:rsidRDefault="008B2F5D" w:rsidP="008B2F5D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>фамилия, имя, отчество (при наличии) кадастрового инженера:</w:t>
      </w:r>
    </w:p>
    <w:p w:rsidR="008B2F5D" w:rsidRPr="00CA311E" w:rsidRDefault="00C84549" w:rsidP="008B2F5D">
      <w:pPr>
        <w:tabs>
          <w:tab w:val="right" w:pos="9922"/>
        </w:tabs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Фаткуллова Гульчачак Фаиковна</w:t>
      </w:r>
      <w:r w:rsidR="008B2F5D" w:rsidRPr="00CA311E">
        <w:rPr>
          <w:sz w:val="24"/>
          <w:szCs w:val="24"/>
        </w:rPr>
        <w:t>;</w:t>
      </w:r>
    </w:p>
    <w:p w:rsidR="008B2F5D" w:rsidRPr="00CA311E" w:rsidRDefault="008B2F5D" w:rsidP="008B2F5D">
      <w:pPr>
        <w:tabs>
          <w:tab w:val="right" w:pos="9922"/>
        </w:tabs>
        <w:jc w:val="both"/>
        <w:rPr>
          <w:sz w:val="24"/>
          <w:szCs w:val="24"/>
        </w:rPr>
      </w:pPr>
      <w:r w:rsidRPr="00CA311E">
        <w:rPr>
          <w:sz w:val="24"/>
          <w:szCs w:val="24"/>
        </w:rPr>
        <w:t>наименование саморегулируемой организации кадастровых инженеров, членом которой</w:t>
      </w:r>
      <w:r>
        <w:rPr>
          <w:sz w:val="24"/>
          <w:szCs w:val="24"/>
        </w:rPr>
        <w:t xml:space="preserve"> является кадастровый инженер: </w:t>
      </w:r>
      <w:r w:rsidRPr="00CA311E">
        <w:rPr>
          <w:b/>
          <w:i/>
          <w:sz w:val="24"/>
          <w:szCs w:val="24"/>
        </w:rPr>
        <w:t>СРО «</w:t>
      </w:r>
      <w:r w:rsidR="00C84549">
        <w:rPr>
          <w:b/>
          <w:i/>
          <w:sz w:val="24"/>
          <w:szCs w:val="24"/>
        </w:rPr>
        <w:t>Ассоциация кадастровых инженеров Поволжья</w:t>
      </w:r>
      <w:r w:rsidRPr="00CA311E">
        <w:rPr>
          <w:b/>
          <w:i/>
          <w:sz w:val="24"/>
          <w:szCs w:val="24"/>
        </w:rPr>
        <w:t>»</w:t>
      </w:r>
      <w:r w:rsidRPr="00CA311E">
        <w:rPr>
          <w:sz w:val="24"/>
          <w:szCs w:val="24"/>
        </w:rPr>
        <w:tab/>
        <w:t>;</w:t>
      </w:r>
    </w:p>
    <w:p w:rsidR="008B2F5D" w:rsidRPr="00CA311E" w:rsidRDefault="008B2F5D" w:rsidP="008B2F5D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8B2F5D" w:rsidRPr="00CA311E" w:rsidRDefault="008B2F5D" w:rsidP="008B2F5D">
      <w:pPr>
        <w:tabs>
          <w:tab w:val="right" w:pos="9922"/>
        </w:tabs>
        <w:jc w:val="both"/>
        <w:rPr>
          <w:sz w:val="24"/>
          <w:szCs w:val="24"/>
        </w:rPr>
      </w:pPr>
      <w:r w:rsidRPr="00CA311E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CA311E">
        <w:rPr>
          <w:sz w:val="24"/>
          <w:szCs w:val="24"/>
        </w:rPr>
        <w:br/>
        <w:t>кадастровых инженеров в реестре членов саморегулируемой орга</w:t>
      </w:r>
      <w:r>
        <w:rPr>
          <w:sz w:val="24"/>
          <w:szCs w:val="24"/>
        </w:rPr>
        <w:t xml:space="preserve">низации кадастровых инженеров: </w:t>
      </w:r>
      <w:r w:rsidR="00076770">
        <w:rPr>
          <w:b/>
          <w:i/>
          <w:sz w:val="24"/>
          <w:szCs w:val="24"/>
        </w:rPr>
        <w:t>1360</w:t>
      </w:r>
      <w:r w:rsidRPr="00CA311E">
        <w:rPr>
          <w:sz w:val="24"/>
          <w:szCs w:val="24"/>
        </w:rPr>
        <w:tab/>
        <w:t>;</w:t>
      </w:r>
    </w:p>
    <w:p w:rsidR="008B2F5D" w:rsidRPr="00CA311E" w:rsidRDefault="008B2F5D" w:rsidP="008B2F5D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8B2F5D" w:rsidRPr="00CA311E" w:rsidRDefault="008B2F5D" w:rsidP="008B2F5D">
      <w:pPr>
        <w:tabs>
          <w:tab w:val="right" w:pos="9922"/>
        </w:tabs>
        <w:jc w:val="both"/>
        <w:rPr>
          <w:sz w:val="24"/>
          <w:szCs w:val="24"/>
        </w:rPr>
      </w:pPr>
      <w:r w:rsidRPr="00CA311E">
        <w:rPr>
          <w:sz w:val="24"/>
          <w:szCs w:val="24"/>
        </w:rPr>
        <w:t>дата внесения сведений о физическом лице в реестр членов саморегулируемой орга</w:t>
      </w:r>
      <w:r>
        <w:rPr>
          <w:sz w:val="24"/>
          <w:szCs w:val="24"/>
        </w:rPr>
        <w:t xml:space="preserve">низации кадастровых инженеров: </w:t>
      </w:r>
      <w:r w:rsidR="00C84549">
        <w:rPr>
          <w:b/>
          <w:i/>
          <w:sz w:val="24"/>
          <w:szCs w:val="24"/>
        </w:rPr>
        <w:t>30.</w:t>
      </w:r>
      <w:r w:rsidRPr="00CA311E">
        <w:rPr>
          <w:b/>
          <w:i/>
          <w:sz w:val="24"/>
          <w:szCs w:val="24"/>
        </w:rPr>
        <w:t>11.2016</w:t>
      </w:r>
      <w:r w:rsidRPr="00CA311E">
        <w:rPr>
          <w:sz w:val="24"/>
          <w:szCs w:val="24"/>
        </w:rPr>
        <w:tab/>
        <w:t>;</w:t>
      </w:r>
    </w:p>
    <w:p w:rsidR="008B2F5D" w:rsidRPr="00CA311E" w:rsidRDefault="008B2F5D" w:rsidP="008B2F5D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8B2F5D" w:rsidRPr="00C84549" w:rsidRDefault="008B2F5D" w:rsidP="008B2F5D">
      <w:pPr>
        <w:tabs>
          <w:tab w:val="right" w:pos="9922"/>
        </w:tabs>
        <w:rPr>
          <w:color w:val="FF0000"/>
          <w:sz w:val="2"/>
          <w:szCs w:val="2"/>
          <w:u w:val="single"/>
        </w:rPr>
      </w:pPr>
      <w:r w:rsidRPr="00CA311E">
        <w:rPr>
          <w:sz w:val="24"/>
          <w:szCs w:val="24"/>
        </w:rPr>
        <w:t xml:space="preserve">почтовый адрес: </w:t>
      </w:r>
      <w:r w:rsidR="00076770" w:rsidRPr="00076770">
        <w:rPr>
          <w:b/>
          <w:sz w:val="22"/>
          <w:szCs w:val="22"/>
          <w:u w:val="single"/>
        </w:rPr>
        <w:t>421001, г. Казань, ул. Четаева, дом 4, офис 19</w:t>
      </w:r>
      <w:r w:rsidRPr="00076770">
        <w:rPr>
          <w:sz w:val="24"/>
          <w:szCs w:val="24"/>
          <w:u w:val="single"/>
        </w:rPr>
        <w:t>;</w:t>
      </w:r>
    </w:p>
    <w:p w:rsidR="008B2F5D" w:rsidRPr="00CA311E" w:rsidRDefault="008B2F5D" w:rsidP="008B2F5D">
      <w:pPr>
        <w:tabs>
          <w:tab w:val="right" w:pos="9922"/>
        </w:tabs>
        <w:rPr>
          <w:sz w:val="24"/>
          <w:szCs w:val="24"/>
        </w:rPr>
      </w:pPr>
      <w:r w:rsidRPr="00CA311E">
        <w:rPr>
          <w:sz w:val="24"/>
          <w:szCs w:val="24"/>
        </w:rPr>
        <w:t>адрес электронной почты</w:t>
      </w:r>
      <w:r w:rsidRPr="00C84549">
        <w:rPr>
          <w:color w:val="FF0000"/>
          <w:sz w:val="24"/>
          <w:szCs w:val="24"/>
        </w:rPr>
        <w:t xml:space="preserve">:  </w:t>
      </w:r>
      <w:r w:rsidR="00076770" w:rsidRPr="00076770">
        <w:rPr>
          <w:b/>
          <w:i/>
          <w:sz w:val="24"/>
          <w:szCs w:val="24"/>
        </w:rPr>
        <w:t>gk-gruop@mail.ru</w:t>
      </w:r>
      <w:r w:rsidRPr="00CA311E">
        <w:rPr>
          <w:sz w:val="24"/>
          <w:szCs w:val="24"/>
        </w:rPr>
        <w:tab/>
        <w:t>;</w:t>
      </w:r>
    </w:p>
    <w:p w:rsidR="008B2F5D" w:rsidRPr="00CA311E" w:rsidRDefault="008B2F5D" w:rsidP="008B2F5D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8B2F5D" w:rsidRPr="005E263D" w:rsidRDefault="008B2F5D" w:rsidP="005E263D">
      <w:pPr>
        <w:tabs>
          <w:tab w:val="right" w:pos="9922"/>
        </w:tabs>
        <w:rPr>
          <w:sz w:val="24"/>
          <w:szCs w:val="24"/>
        </w:rPr>
      </w:pPr>
      <w:r w:rsidRPr="00CA311E">
        <w:rPr>
          <w:sz w:val="24"/>
          <w:szCs w:val="24"/>
        </w:rPr>
        <w:t>номер контактного телефона</w:t>
      </w:r>
      <w:r w:rsidRPr="00CA311E">
        <w:rPr>
          <w:sz w:val="24"/>
          <w:szCs w:val="24"/>
          <w:u w:val="single"/>
        </w:rPr>
        <w:t xml:space="preserve">:  </w:t>
      </w:r>
      <w:r w:rsidR="00076770" w:rsidRPr="00076770">
        <w:rPr>
          <w:b/>
          <w:i/>
          <w:sz w:val="24"/>
          <w:szCs w:val="24"/>
          <w:u w:val="single"/>
        </w:rPr>
        <w:t>+7 (917) 231-59-81</w:t>
      </w:r>
      <w:r w:rsidRPr="00CA311E">
        <w:rPr>
          <w:sz w:val="24"/>
          <w:szCs w:val="24"/>
          <w:u w:val="single"/>
        </w:rPr>
        <w:tab/>
      </w:r>
      <w:r w:rsidR="00076770">
        <w:rPr>
          <w:i/>
          <w:color w:val="FF0000"/>
          <w:sz w:val="24"/>
          <w:szCs w:val="24"/>
          <w:u w:val="single"/>
        </w:rPr>
        <w:t xml:space="preserve"> </w:t>
      </w:r>
    </w:p>
    <w:p w:rsidR="00FD5D6F" w:rsidRPr="0056216E" w:rsidRDefault="008E204C" w:rsidP="0056216E">
      <w:pPr>
        <w:ind w:firstLine="567"/>
        <w:jc w:val="both"/>
        <w:rPr>
          <w:i/>
          <w:sz w:val="24"/>
          <w:szCs w:val="24"/>
          <w:u w:val="single"/>
        </w:rPr>
      </w:pPr>
      <w:r w:rsidRPr="002C794E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2C794E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</w:t>
      </w:r>
      <w:r w:rsidR="002E2155">
        <w:rPr>
          <w:sz w:val="24"/>
          <w:szCs w:val="24"/>
        </w:rPr>
        <w:t>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2C794E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="00EF2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</w:t>
      </w:r>
      <w:r>
        <w:rPr>
          <w:sz w:val="24"/>
          <w:szCs w:val="24"/>
        </w:rPr>
        <w:lastRenderedPageBreak/>
        <w:t>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C79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FD5D6F" w:rsidRDefault="0024764B" w:rsidP="007F79C8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0" w:type="auto"/>
        <w:tblLook w:val="00A0" w:firstRow="1" w:lastRow="0" w:firstColumn="1" w:lastColumn="0" w:noHBand="0" w:noVBand="0"/>
      </w:tblPr>
      <w:tblGrid>
        <w:gridCol w:w="3379"/>
        <w:gridCol w:w="3379"/>
        <w:gridCol w:w="3380"/>
      </w:tblGrid>
      <w:tr w:rsidR="00A6643C" w:rsidRPr="00FA16A5" w:rsidTr="003A3706">
        <w:tc>
          <w:tcPr>
            <w:tcW w:w="3379" w:type="dxa"/>
          </w:tcPr>
          <w:p w:rsidR="00A6643C" w:rsidRPr="00706729" w:rsidRDefault="00A6643C" w:rsidP="003A3706">
            <w:pPr>
              <w:jc w:val="center"/>
            </w:pPr>
            <w:r w:rsidRPr="00706729">
              <w:rPr>
                <w:b/>
                <w:bCs/>
              </w:rPr>
              <w:t>Время выполнения работ</w:t>
            </w:r>
          </w:p>
        </w:tc>
        <w:tc>
          <w:tcPr>
            <w:tcW w:w="3379" w:type="dxa"/>
          </w:tcPr>
          <w:p w:rsidR="00A6643C" w:rsidRPr="00706729" w:rsidRDefault="00A6643C" w:rsidP="003A3706">
            <w:pPr>
              <w:jc w:val="center"/>
            </w:pPr>
            <w:r w:rsidRPr="00706729">
              <w:rPr>
                <w:b/>
                <w:bCs/>
              </w:rPr>
              <w:t>Место выполнения работ</w:t>
            </w:r>
          </w:p>
        </w:tc>
        <w:tc>
          <w:tcPr>
            <w:tcW w:w="3380" w:type="dxa"/>
          </w:tcPr>
          <w:p w:rsidR="00A6643C" w:rsidRPr="00706729" w:rsidRDefault="00A6643C" w:rsidP="003A3706">
            <w:pPr>
              <w:jc w:val="center"/>
            </w:pPr>
            <w:r w:rsidRPr="00706729">
              <w:rPr>
                <w:b/>
                <w:bCs/>
              </w:rPr>
              <w:t>Виды работ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962BAC" w:rsidRDefault="00A6643C" w:rsidP="00EB6C30">
            <w:pPr>
              <w:jc w:val="center"/>
            </w:pPr>
            <w:r w:rsidRPr="00962BAC">
              <w:t xml:space="preserve">с </w:t>
            </w:r>
            <w:r w:rsidR="00DB5417">
              <w:t>29</w:t>
            </w:r>
            <w:r w:rsidRPr="00962BAC">
              <w:t>.</w:t>
            </w:r>
            <w:r w:rsidR="00DB5417">
              <w:t>04</w:t>
            </w:r>
            <w:r w:rsidRPr="00962BAC">
              <w:t xml:space="preserve">.2022 г. по </w:t>
            </w:r>
            <w:r w:rsidR="00EB6C30">
              <w:t>15</w:t>
            </w:r>
            <w:r w:rsidR="00DB5417">
              <w:t>.05</w:t>
            </w:r>
            <w:r w:rsidRPr="00962BAC">
              <w:t>.2022 г.</w:t>
            </w:r>
          </w:p>
        </w:tc>
        <w:tc>
          <w:tcPr>
            <w:tcW w:w="3379" w:type="dxa"/>
          </w:tcPr>
          <w:p w:rsidR="00A6643C" w:rsidRPr="00706729" w:rsidRDefault="00A6643C" w:rsidP="003A3706">
            <w:pPr>
              <w:jc w:val="center"/>
            </w:pPr>
            <w:r w:rsidRPr="00706729">
              <w:t>Белгородская область, г. Грайворон</w:t>
            </w:r>
          </w:p>
        </w:tc>
        <w:tc>
          <w:tcPr>
            <w:tcW w:w="3380" w:type="dxa"/>
          </w:tcPr>
          <w:p w:rsidR="00A6643C" w:rsidRPr="00706729" w:rsidRDefault="00A6643C" w:rsidP="003A3706">
            <w:pPr>
              <w:jc w:val="both"/>
            </w:pPr>
            <w:r w:rsidRPr="00706729">
              <w:t>Сбор и анализ исходных сведений об объекте, подбор картографического материала, получение сведений ГКН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8B7042" w:rsidRDefault="00A6643C" w:rsidP="00EB6C30">
            <w:pPr>
              <w:jc w:val="center"/>
            </w:pPr>
            <w:r w:rsidRPr="008B7042">
              <w:t xml:space="preserve">с </w:t>
            </w:r>
            <w:r w:rsidR="00EB6C30">
              <w:t>29</w:t>
            </w:r>
            <w:r w:rsidR="00DB5417">
              <w:t>.</w:t>
            </w:r>
            <w:r w:rsidR="00EB6C30">
              <w:t>04</w:t>
            </w:r>
            <w:r w:rsidRPr="008B7042">
              <w:t xml:space="preserve">.2022 г. по </w:t>
            </w:r>
            <w:r w:rsidR="00EB6C30">
              <w:t>15.05</w:t>
            </w:r>
            <w:r w:rsidRPr="008B7042">
              <w:t>.2022 г.</w:t>
            </w:r>
          </w:p>
        </w:tc>
        <w:tc>
          <w:tcPr>
            <w:tcW w:w="3379" w:type="dxa"/>
          </w:tcPr>
          <w:p w:rsidR="00A6643C" w:rsidRPr="008B7042" w:rsidRDefault="00A6643C" w:rsidP="003A3706">
            <w:pPr>
              <w:jc w:val="center"/>
            </w:pPr>
            <w:r w:rsidRPr="008B7042">
              <w:t>Белгородская область, г. Грайворон</w:t>
            </w:r>
          </w:p>
        </w:tc>
        <w:tc>
          <w:tcPr>
            <w:tcW w:w="3380" w:type="dxa"/>
          </w:tcPr>
          <w:p w:rsidR="00A6643C" w:rsidRPr="008B7042" w:rsidRDefault="00A6643C" w:rsidP="003A3706">
            <w:pPr>
              <w:jc w:val="both"/>
            </w:pPr>
            <w:r w:rsidRPr="008B7042">
              <w:t>Сбор сведений о топографо-геодезической и картографической изученности территорий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6101B5" w:rsidRDefault="00A6643C" w:rsidP="00EB6C30">
            <w:pPr>
              <w:jc w:val="center"/>
            </w:pPr>
            <w:r w:rsidRPr="006101B5">
              <w:t xml:space="preserve">с </w:t>
            </w:r>
            <w:r w:rsidR="00EB6C30">
              <w:t>29.04</w:t>
            </w:r>
            <w:r w:rsidRPr="006101B5">
              <w:t xml:space="preserve">.2022 г. по </w:t>
            </w:r>
            <w:r w:rsidR="00EB6C30">
              <w:t>15</w:t>
            </w:r>
            <w:r w:rsidR="00DB5417">
              <w:t>.05</w:t>
            </w:r>
            <w:r w:rsidRPr="006101B5">
              <w:t>.2022 г.</w:t>
            </w:r>
          </w:p>
        </w:tc>
        <w:tc>
          <w:tcPr>
            <w:tcW w:w="3379" w:type="dxa"/>
          </w:tcPr>
          <w:p w:rsidR="00A6643C" w:rsidRPr="006101B5" w:rsidRDefault="00A6643C" w:rsidP="003A3706">
            <w:pPr>
              <w:jc w:val="center"/>
            </w:pPr>
            <w:r w:rsidRPr="006101B5">
              <w:t>Белгородская область, г. Грайворон</w:t>
            </w:r>
          </w:p>
        </w:tc>
        <w:tc>
          <w:tcPr>
            <w:tcW w:w="3380" w:type="dxa"/>
          </w:tcPr>
          <w:p w:rsidR="00A6643C" w:rsidRPr="006101B5" w:rsidRDefault="00A6643C" w:rsidP="003A3706">
            <w:pPr>
              <w:jc w:val="both"/>
            </w:pPr>
            <w:r w:rsidRPr="006101B5">
              <w:t>Получение координат исходных пунктов геодезической сети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086AFA" w:rsidRDefault="00A6643C" w:rsidP="003A3706">
            <w:pPr>
              <w:jc w:val="center"/>
            </w:pPr>
            <w:r w:rsidRPr="00086AFA">
              <w:t xml:space="preserve">с </w:t>
            </w:r>
            <w:r w:rsidR="00EB6C30">
              <w:t>16.05</w:t>
            </w:r>
            <w:r w:rsidR="00DB5417">
              <w:t xml:space="preserve">.2022 </w:t>
            </w:r>
            <w:r w:rsidRPr="00086AFA">
              <w:t xml:space="preserve">г. по </w:t>
            </w:r>
            <w:r w:rsidR="00EB6C30">
              <w:t xml:space="preserve">03.06.2022 </w:t>
            </w:r>
            <w:r w:rsidRPr="00086AFA">
              <w:t>г.</w:t>
            </w:r>
          </w:p>
          <w:p w:rsidR="00A6643C" w:rsidRPr="00086AFA" w:rsidRDefault="00A6643C" w:rsidP="003A3706">
            <w:pPr>
              <w:jc w:val="center"/>
            </w:pPr>
            <w:r w:rsidRPr="00086AFA">
              <w:t>11.00 -17.00</w:t>
            </w:r>
          </w:p>
          <w:p w:rsidR="00A6643C" w:rsidRPr="00086AFA" w:rsidRDefault="00A6643C" w:rsidP="003A3706">
            <w:pPr>
              <w:jc w:val="center"/>
            </w:pPr>
          </w:p>
        </w:tc>
        <w:tc>
          <w:tcPr>
            <w:tcW w:w="3379" w:type="dxa"/>
          </w:tcPr>
          <w:p w:rsidR="00A6643C" w:rsidRPr="003510F2" w:rsidRDefault="00A6643C" w:rsidP="003A3706">
            <w:pPr>
              <w:jc w:val="center"/>
            </w:pPr>
            <w:r w:rsidRPr="00A6643C">
              <w:t xml:space="preserve">Белгородская область, </w:t>
            </w:r>
            <w:r w:rsidRPr="003510F2">
              <w:t xml:space="preserve">Грайворонский городской округ, </w:t>
            </w:r>
          </w:p>
          <w:p w:rsidR="00A6643C" w:rsidRPr="00086AFA" w:rsidRDefault="00A6643C" w:rsidP="003A3706">
            <w:pPr>
              <w:jc w:val="center"/>
            </w:pPr>
            <w:r w:rsidRPr="003510F2">
              <w:t xml:space="preserve"> в границах следующих кадастровых кварталов </w:t>
            </w:r>
            <w:r w:rsidR="003510F2" w:rsidRPr="003510F2">
              <w:rPr>
                <w:lang w:eastAsia="ar-SA"/>
              </w:rPr>
              <w:t>31:13:0404001, 31:13:0404002, 31:13:0404003 в селе Ломное; 31:13:0302001, 31:13:0302002, 31:13:0302003, 31:13:0302004 в селе Казачья Лисица; 31:13:1002004 в селе Доброе</w:t>
            </w:r>
          </w:p>
        </w:tc>
        <w:tc>
          <w:tcPr>
            <w:tcW w:w="3380" w:type="dxa"/>
            <w:vAlign w:val="center"/>
          </w:tcPr>
          <w:p w:rsidR="00A6643C" w:rsidRPr="00086AFA" w:rsidRDefault="00A6643C" w:rsidP="003A3706">
            <w:r w:rsidRPr="00086AFA">
              <w:t>Полевые работы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D066F9" w:rsidRDefault="00A6643C" w:rsidP="002564D5">
            <w:pPr>
              <w:tabs>
                <w:tab w:val="left" w:pos="9180"/>
              </w:tabs>
              <w:jc w:val="center"/>
            </w:pPr>
            <w:r w:rsidRPr="00D066F9">
              <w:t xml:space="preserve">до </w:t>
            </w:r>
            <w:r w:rsidR="002564D5">
              <w:t>17.06</w:t>
            </w:r>
            <w:r w:rsidRPr="00D066F9">
              <w:t>.2022 г.</w:t>
            </w:r>
          </w:p>
        </w:tc>
        <w:tc>
          <w:tcPr>
            <w:tcW w:w="3379" w:type="dxa"/>
          </w:tcPr>
          <w:p w:rsidR="00A6643C" w:rsidRPr="00D066F9" w:rsidRDefault="00A6643C" w:rsidP="007746B9">
            <w:pPr>
              <w:keepLines/>
              <w:jc w:val="center"/>
            </w:pPr>
            <w:r w:rsidRPr="00D066F9">
              <w:t xml:space="preserve">г. </w:t>
            </w:r>
            <w:r w:rsidR="007746B9">
              <w:t>Казань</w:t>
            </w:r>
            <w:r w:rsidRPr="00D066F9">
              <w:t xml:space="preserve">, </w:t>
            </w:r>
            <w:r w:rsidR="007746B9">
              <w:t>ул. Четаева 4, пом. 34</w:t>
            </w:r>
          </w:p>
        </w:tc>
        <w:tc>
          <w:tcPr>
            <w:tcW w:w="3380" w:type="dxa"/>
          </w:tcPr>
          <w:p w:rsidR="00A6643C" w:rsidRPr="00D066F9" w:rsidRDefault="00A6643C" w:rsidP="003A3706">
            <w:pPr>
              <w:keepLines/>
              <w:jc w:val="both"/>
            </w:pPr>
            <w:r w:rsidRPr="00D066F9">
              <w:t>Разработка проектов карт-планов территорий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7B0004" w:rsidRDefault="00CF0252" w:rsidP="003A3706">
            <w:pPr>
              <w:tabs>
                <w:tab w:val="left" w:pos="9180"/>
              </w:tabs>
              <w:jc w:val="center"/>
            </w:pPr>
            <w:r>
              <w:t>20</w:t>
            </w:r>
            <w:r w:rsidR="002564D5">
              <w:t>.07</w:t>
            </w:r>
            <w:r w:rsidR="00A6643C" w:rsidRPr="007B0004">
              <w:t>.2022 г.</w:t>
            </w:r>
          </w:p>
        </w:tc>
        <w:tc>
          <w:tcPr>
            <w:tcW w:w="3379" w:type="dxa"/>
          </w:tcPr>
          <w:p w:rsidR="00A6643C" w:rsidRPr="007B0004" w:rsidRDefault="00A6643C" w:rsidP="003A3706">
            <w:pPr>
              <w:keepLines/>
              <w:jc w:val="center"/>
            </w:pPr>
            <w:r w:rsidRPr="007B0004">
              <w:t>Белгородская область, г. Грайворон</w:t>
            </w:r>
            <w:r>
              <w:t>, ул. Комсомольская, д. 21</w:t>
            </w:r>
          </w:p>
        </w:tc>
        <w:tc>
          <w:tcPr>
            <w:tcW w:w="3380" w:type="dxa"/>
          </w:tcPr>
          <w:p w:rsidR="00A6643C" w:rsidRPr="007B0004" w:rsidRDefault="00A6643C" w:rsidP="003A370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B0004">
              <w:rPr>
                <w:rFonts w:ascii="Times New Roman" w:hAnsi="Times New Roman"/>
                <w:b w:val="0"/>
                <w:sz w:val="20"/>
                <w:szCs w:val="20"/>
              </w:rPr>
              <w:t>Проведение заседаний согласительных комиссий по вопросу согласования местоположения границ земельных участков (первое заседание) в порядке, установленном Федеральным законом от 24 июля 2007 года № 221-ФЗ «О кадастровой деятельности»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7B0004" w:rsidRDefault="007746B9" w:rsidP="003A3706">
            <w:pPr>
              <w:tabs>
                <w:tab w:val="left" w:pos="9180"/>
              </w:tabs>
              <w:jc w:val="center"/>
            </w:pPr>
            <w:r>
              <w:t>30.08</w:t>
            </w:r>
            <w:r w:rsidR="00A6643C" w:rsidRPr="007B0004">
              <w:t>.2022 г.</w:t>
            </w:r>
          </w:p>
        </w:tc>
        <w:tc>
          <w:tcPr>
            <w:tcW w:w="3379" w:type="dxa"/>
          </w:tcPr>
          <w:p w:rsidR="00A6643C" w:rsidRPr="007B0004" w:rsidRDefault="00A6643C" w:rsidP="003A3706">
            <w:pPr>
              <w:keepLines/>
              <w:jc w:val="center"/>
            </w:pPr>
            <w:r w:rsidRPr="007B0004">
              <w:t>Белгородская область, г. Грайворон, ул. Комсомольская, д. 21</w:t>
            </w:r>
          </w:p>
        </w:tc>
        <w:tc>
          <w:tcPr>
            <w:tcW w:w="3380" w:type="dxa"/>
          </w:tcPr>
          <w:p w:rsidR="00A6643C" w:rsidRPr="007B0004" w:rsidRDefault="00A6643C" w:rsidP="003A370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B0004">
              <w:rPr>
                <w:rFonts w:ascii="Times New Roman" w:hAnsi="Times New Roman"/>
                <w:b w:val="0"/>
                <w:sz w:val="20"/>
                <w:szCs w:val="20"/>
              </w:rPr>
              <w:t>Проведение заседаний согласительных комиссий по рассмотрению возражений заинтересованных лиц относительно местоположения границ земельных участков в порядке, установленном Федеральным законом от 24 июля 2007 года № 221-ФЗ «О кадастровой деятельности»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5518AF" w:rsidRDefault="00A6643C" w:rsidP="007746B9">
            <w:pPr>
              <w:tabs>
                <w:tab w:val="left" w:pos="9180"/>
              </w:tabs>
              <w:jc w:val="center"/>
            </w:pPr>
            <w:r>
              <w:t xml:space="preserve">до </w:t>
            </w:r>
            <w:r w:rsidR="007746B9">
              <w:t>05.09.</w:t>
            </w:r>
            <w:r w:rsidRPr="005518AF">
              <w:t>2022 г.</w:t>
            </w:r>
          </w:p>
        </w:tc>
        <w:tc>
          <w:tcPr>
            <w:tcW w:w="3379" w:type="dxa"/>
          </w:tcPr>
          <w:p w:rsidR="00A6643C" w:rsidRPr="005518AF" w:rsidRDefault="00A6643C" w:rsidP="003A3706">
            <w:pPr>
              <w:keepLines/>
              <w:jc w:val="center"/>
            </w:pPr>
            <w:r w:rsidRPr="005518AF">
              <w:t>Белгородская область, г. Грайворон, ул. Комсомольская, д. 21</w:t>
            </w:r>
          </w:p>
        </w:tc>
        <w:tc>
          <w:tcPr>
            <w:tcW w:w="3380" w:type="dxa"/>
          </w:tcPr>
          <w:p w:rsidR="00A6643C" w:rsidRPr="005518AF" w:rsidRDefault="00A6643C" w:rsidP="003A3706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518AF">
              <w:rPr>
                <w:rFonts w:ascii="Times New Roman" w:hAnsi="Times New Roman"/>
                <w:b w:val="0"/>
                <w:sz w:val="20"/>
                <w:szCs w:val="20"/>
              </w:rPr>
              <w:t xml:space="preserve">Оформление согласительной комиссией заключений о результатах рассмотрения возражений относительно местоположения границ земельных участков и актов согласования местоположения границ 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5518AF" w:rsidRDefault="00A6643C" w:rsidP="007746B9">
            <w:pPr>
              <w:tabs>
                <w:tab w:val="left" w:pos="9180"/>
              </w:tabs>
              <w:ind w:left="-107"/>
              <w:jc w:val="center"/>
            </w:pPr>
            <w:r>
              <w:t xml:space="preserve">до </w:t>
            </w:r>
            <w:r w:rsidR="007746B9">
              <w:t>12.09</w:t>
            </w:r>
            <w:r w:rsidRPr="005518AF">
              <w:t>.2022 г.</w:t>
            </w:r>
          </w:p>
        </w:tc>
        <w:tc>
          <w:tcPr>
            <w:tcW w:w="3379" w:type="dxa"/>
          </w:tcPr>
          <w:p w:rsidR="00A6643C" w:rsidRPr="005518AF" w:rsidRDefault="00C16FC3" w:rsidP="003A3706">
            <w:pPr>
              <w:keepLines/>
              <w:jc w:val="center"/>
            </w:pPr>
            <w:r w:rsidRPr="00D066F9">
              <w:t xml:space="preserve">г. </w:t>
            </w:r>
            <w:r>
              <w:t>Казань</w:t>
            </w:r>
            <w:r w:rsidRPr="00D066F9">
              <w:t xml:space="preserve">, </w:t>
            </w:r>
            <w:r>
              <w:t>ул. Четаева 4, пом. 34</w:t>
            </w:r>
          </w:p>
        </w:tc>
        <w:tc>
          <w:tcPr>
            <w:tcW w:w="3380" w:type="dxa"/>
          </w:tcPr>
          <w:p w:rsidR="00A6643C" w:rsidRPr="005518AF" w:rsidRDefault="00A6643C" w:rsidP="00EE4187">
            <w:pPr>
              <w:keepLines/>
              <w:jc w:val="both"/>
            </w:pPr>
            <w:r w:rsidRPr="005518AF">
              <w:t xml:space="preserve">Оформление проектов карт-планов территорий в окончательной редакции (с учетом актов согласования местоположения границ, заключений согласительной комиссии) и представление их на утверждение </w:t>
            </w:r>
            <w:r w:rsidR="00EE4187">
              <w:t>З</w:t>
            </w:r>
            <w:r w:rsidRPr="005518AF">
              <w:t>аказчику на бумажном носителе</w:t>
            </w:r>
          </w:p>
        </w:tc>
      </w:tr>
      <w:tr w:rsidR="00A6643C" w:rsidRPr="00FA16A5" w:rsidTr="003A3706">
        <w:tc>
          <w:tcPr>
            <w:tcW w:w="3379" w:type="dxa"/>
          </w:tcPr>
          <w:p w:rsidR="00A6643C" w:rsidRPr="00FA16A5" w:rsidRDefault="00A6643C" w:rsidP="007746B9">
            <w:pPr>
              <w:tabs>
                <w:tab w:val="left" w:pos="9180"/>
              </w:tabs>
              <w:ind w:left="-107"/>
              <w:jc w:val="center"/>
            </w:pPr>
            <w:r w:rsidRPr="00FA16A5">
              <w:t xml:space="preserve">до </w:t>
            </w:r>
            <w:r w:rsidR="007746B9">
              <w:t>15.09</w:t>
            </w:r>
            <w:r w:rsidR="00371C65">
              <w:t>.</w:t>
            </w:r>
            <w:r w:rsidRPr="00FA16A5">
              <w:t>2022 г.</w:t>
            </w:r>
          </w:p>
        </w:tc>
        <w:tc>
          <w:tcPr>
            <w:tcW w:w="3379" w:type="dxa"/>
          </w:tcPr>
          <w:p w:rsidR="00A6643C" w:rsidRPr="00FA16A5" w:rsidRDefault="00C16FC3" w:rsidP="003A3706">
            <w:pPr>
              <w:keepLines/>
              <w:jc w:val="center"/>
            </w:pPr>
            <w:r w:rsidRPr="00D066F9">
              <w:t xml:space="preserve">г. </w:t>
            </w:r>
            <w:r>
              <w:t>Казань</w:t>
            </w:r>
            <w:r w:rsidRPr="00D066F9">
              <w:t xml:space="preserve">, </w:t>
            </w:r>
            <w:r>
              <w:t>ул. Четаева 4, пом. 34</w:t>
            </w:r>
          </w:p>
        </w:tc>
        <w:tc>
          <w:tcPr>
            <w:tcW w:w="3380" w:type="dxa"/>
          </w:tcPr>
          <w:p w:rsidR="00A6643C" w:rsidRPr="00FA16A5" w:rsidRDefault="00A6643C" w:rsidP="00962BAC">
            <w:pPr>
              <w:keepLines/>
              <w:jc w:val="both"/>
            </w:pPr>
            <w:r w:rsidRPr="00FA16A5">
              <w:t xml:space="preserve">Подготовка и представление </w:t>
            </w:r>
            <w:r w:rsidR="00962BAC">
              <w:lastRenderedPageBreak/>
              <w:t>З</w:t>
            </w:r>
            <w:r w:rsidRPr="00FA16A5">
              <w:t>аказчику карт-планов территорий в форме электронного документа для представления в орган регистрации прав с включением в состав карт-планов территорий сведений об утверждении карт-планов территорий</w:t>
            </w:r>
          </w:p>
        </w:tc>
      </w:tr>
    </w:tbl>
    <w:p w:rsidR="00FD5D6F" w:rsidRDefault="00FD5D6F">
      <w:pPr>
        <w:rPr>
          <w:sz w:val="24"/>
          <w:szCs w:val="24"/>
        </w:rPr>
      </w:pPr>
    </w:p>
    <w:sectPr w:rsidR="00FD5D6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9A" w:rsidRDefault="0093769A">
      <w:r>
        <w:separator/>
      </w:r>
    </w:p>
  </w:endnote>
  <w:endnote w:type="continuationSeparator" w:id="0">
    <w:p w:rsidR="0093769A" w:rsidRDefault="0093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9A" w:rsidRDefault="0093769A">
      <w:r>
        <w:separator/>
      </w:r>
    </w:p>
  </w:footnote>
  <w:footnote w:type="continuationSeparator" w:id="0">
    <w:p w:rsidR="0093769A" w:rsidRDefault="0093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34A"/>
    <w:rsid w:val="0000610A"/>
    <w:rsid w:val="00006368"/>
    <w:rsid w:val="000124D5"/>
    <w:rsid w:val="00016664"/>
    <w:rsid w:val="00025113"/>
    <w:rsid w:val="0002711B"/>
    <w:rsid w:val="000278E7"/>
    <w:rsid w:val="0006034E"/>
    <w:rsid w:val="00064425"/>
    <w:rsid w:val="00076770"/>
    <w:rsid w:val="00077084"/>
    <w:rsid w:val="00086AFA"/>
    <w:rsid w:val="000C1720"/>
    <w:rsid w:val="000C69CC"/>
    <w:rsid w:val="000D03A5"/>
    <w:rsid w:val="000D6231"/>
    <w:rsid w:val="00125C26"/>
    <w:rsid w:val="00141468"/>
    <w:rsid w:val="00145C50"/>
    <w:rsid w:val="0017451D"/>
    <w:rsid w:val="001D0962"/>
    <w:rsid w:val="00226581"/>
    <w:rsid w:val="00226A9A"/>
    <w:rsid w:val="002311F9"/>
    <w:rsid w:val="00237F51"/>
    <w:rsid w:val="0024764B"/>
    <w:rsid w:val="002564D5"/>
    <w:rsid w:val="00292500"/>
    <w:rsid w:val="002A1479"/>
    <w:rsid w:val="002A207C"/>
    <w:rsid w:val="002C7024"/>
    <w:rsid w:val="002C794E"/>
    <w:rsid w:val="002E2155"/>
    <w:rsid w:val="002F2322"/>
    <w:rsid w:val="003140FF"/>
    <w:rsid w:val="003345DC"/>
    <w:rsid w:val="003510F2"/>
    <w:rsid w:val="00371C65"/>
    <w:rsid w:val="00393E50"/>
    <w:rsid w:val="003A2F2C"/>
    <w:rsid w:val="003A3706"/>
    <w:rsid w:val="003B4AC2"/>
    <w:rsid w:val="003E4A23"/>
    <w:rsid w:val="0040285D"/>
    <w:rsid w:val="004209DA"/>
    <w:rsid w:val="004B1AD3"/>
    <w:rsid w:val="00505308"/>
    <w:rsid w:val="005518AF"/>
    <w:rsid w:val="00554FCA"/>
    <w:rsid w:val="00556A72"/>
    <w:rsid w:val="0056216E"/>
    <w:rsid w:val="00567933"/>
    <w:rsid w:val="005836EE"/>
    <w:rsid w:val="005A2C85"/>
    <w:rsid w:val="005A61BC"/>
    <w:rsid w:val="005D509F"/>
    <w:rsid w:val="005E263D"/>
    <w:rsid w:val="00605799"/>
    <w:rsid w:val="006101B5"/>
    <w:rsid w:val="0062603B"/>
    <w:rsid w:val="00654322"/>
    <w:rsid w:val="00656CD0"/>
    <w:rsid w:val="00671002"/>
    <w:rsid w:val="006A4943"/>
    <w:rsid w:val="00703BF3"/>
    <w:rsid w:val="00706729"/>
    <w:rsid w:val="0071390B"/>
    <w:rsid w:val="007272F0"/>
    <w:rsid w:val="0074624E"/>
    <w:rsid w:val="007746B9"/>
    <w:rsid w:val="00782DE6"/>
    <w:rsid w:val="00790767"/>
    <w:rsid w:val="007A13E2"/>
    <w:rsid w:val="007B0004"/>
    <w:rsid w:val="007B7F90"/>
    <w:rsid w:val="007C4AA4"/>
    <w:rsid w:val="007D53DD"/>
    <w:rsid w:val="007E38C0"/>
    <w:rsid w:val="007F79C8"/>
    <w:rsid w:val="00826AE9"/>
    <w:rsid w:val="00827B0C"/>
    <w:rsid w:val="00830D37"/>
    <w:rsid w:val="00867D2B"/>
    <w:rsid w:val="00870384"/>
    <w:rsid w:val="00871010"/>
    <w:rsid w:val="008778E1"/>
    <w:rsid w:val="008B2187"/>
    <w:rsid w:val="008B2F5D"/>
    <w:rsid w:val="008B7042"/>
    <w:rsid w:val="008E04E5"/>
    <w:rsid w:val="008E204C"/>
    <w:rsid w:val="008E5D3E"/>
    <w:rsid w:val="00915F0A"/>
    <w:rsid w:val="009161D8"/>
    <w:rsid w:val="00921D49"/>
    <w:rsid w:val="00924F22"/>
    <w:rsid w:val="00926A2D"/>
    <w:rsid w:val="0093769A"/>
    <w:rsid w:val="00944E94"/>
    <w:rsid w:val="00962BAC"/>
    <w:rsid w:val="009672E2"/>
    <w:rsid w:val="00975843"/>
    <w:rsid w:val="00975C73"/>
    <w:rsid w:val="009C0584"/>
    <w:rsid w:val="009F783F"/>
    <w:rsid w:val="00A0051E"/>
    <w:rsid w:val="00A249BD"/>
    <w:rsid w:val="00A5717F"/>
    <w:rsid w:val="00A6643C"/>
    <w:rsid w:val="00A94BC3"/>
    <w:rsid w:val="00A94ED8"/>
    <w:rsid w:val="00AD1148"/>
    <w:rsid w:val="00B00A43"/>
    <w:rsid w:val="00B053DA"/>
    <w:rsid w:val="00B302D3"/>
    <w:rsid w:val="00B33965"/>
    <w:rsid w:val="00B46797"/>
    <w:rsid w:val="00B5288D"/>
    <w:rsid w:val="00B65B99"/>
    <w:rsid w:val="00B66943"/>
    <w:rsid w:val="00BA007A"/>
    <w:rsid w:val="00BA2AD1"/>
    <w:rsid w:val="00BA63A7"/>
    <w:rsid w:val="00BA7FB4"/>
    <w:rsid w:val="00BB0EDF"/>
    <w:rsid w:val="00BE7C07"/>
    <w:rsid w:val="00C16FC3"/>
    <w:rsid w:val="00C26DFF"/>
    <w:rsid w:val="00C327F5"/>
    <w:rsid w:val="00C56CDD"/>
    <w:rsid w:val="00C57169"/>
    <w:rsid w:val="00C754D3"/>
    <w:rsid w:val="00C84549"/>
    <w:rsid w:val="00C91D08"/>
    <w:rsid w:val="00CA311E"/>
    <w:rsid w:val="00CD3D27"/>
    <w:rsid w:val="00CF0252"/>
    <w:rsid w:val="00CF4C8E"/>
    <w:rsid w:val="00CF5686"/>
    <w:rsid w:val="00D00E2F"/>
    <w:rsid w:val="00D066F9"/>
    <w:rsid w:val="00D22FDC"/>
    <w:rsid w:val="00D43FDC"/>
    <w:rsid w:val="00D538F2"/>
    <w:rsid w:val="00D9004C"/>
    <w:rsid w:val="00D94C84"/>
    <w:rsid w:val="00DB5417"/>
    <w:rsid w:val="00DF7DB2"/>
    <w:rsid w:val="00E0203B"/>
    <w:rsid w:val="00E02EB7"/>
    <w:rsid w:val="00E05D05"/>
    <w:rsid w:val="00E11D47"/>
    <w:rsid w:val="00E22471"/>
    <w:rsid w:val="00E26107"/>
    <w:rsid w:val="00E65E30"/>
    <w:rsid w:val="00E8537F"/>
    <w:rsid w:val="00EA6BFF"/>
    <w:rsid w:val="00EB6C30"/>
    <w:rsid w:val="00EC5524"/>
    <w:rsid w:val="00EE156E"/>
    <w:rsid w:val="00EE4187"/>
    <w:rsid w:val="00EF2053"/>
    <w:rsid w:val="00EF44F6"/>
    <w:rsid w:val="00F33EAE"/>
    <w:rsid w:val="00F73E39"/>
    <w:rsid w:val="00FA16A5"/>
    <w:rsid w:val="00FB13E7"/>
    <w:rsid w:val="00FC25D9"/>
    <w:rsid w:val="00FC731F"/>
    <w:rsid w:val="00FD5D6F"/>
    <w:rsid w:val="00FE7693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CD3D27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3D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3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1">
    <w:name w:val="Сетка таблицы1"/>
    <w:uiPriority w:val="99"/>
    <w:rsid w:val="00EF2053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25C2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0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locked/>
    <w:rsid w:val="002C79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C794E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962BAC"/>
    <w:rPr>
      <w:rFonts w:ascii="TextBookC" w:hAnsi="TextBookC"/>
      <w:color w:val="242021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CD3D27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3D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3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1">
    <w:name w:val="Сетка таблицы1"/>
    <w:uiPriority w:val="99"/>
    <w:rsid w:val="00EF2053"/>
    <w:pPr>
      <w:spacing w:after="0" w:line="240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25C2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00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locked/>
    <w:rsid w:val="002C79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C794E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962BAC"/>
    <w:rPr>
      <w:rFonts w:ascii="TextBookC" w:hAnsi="TextBookC"/>
      <w:color w:val="24202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_imzem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Пользователь</cp:lastModifiedBy>
  <cp:revision>2</cp:revision>
  <cp:lastPrinted>2020-07-09T10:28:00Z</cp:lastPrinted>
  <dcterms:created xsi:type="dcterms:W3CDTF">2022-05-06T10:07:00Z</dcterms:created>
  <dcterms:modified xsi:type="dcterms:W3CDTF">2022-05-06T10:07:00Z</dcterms:modified>
</cp:coreProperties>
</file>