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758" w:rsidRPr="00B23758" w:rsidRDefault="00B23758" w:rsidP="00B23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bdr w:val="none" w:sz="0" w:space="0" w:color="auto"/>
        </w:rPr>
      </w:pPr>
      <w:r w:rsidRPr="00B2375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bdr w:val="none" w:sz="0" w:space="0" w:color="auto"/>
        </w:rPr>
        <w:t>Акционерное общество</w:t>
      </w:r>
    </w:p>
    <w:p w:rsidR="00B23758" w:rsidRPr="00B23758" w:rsidRDefault="00B23758" w:rsidP="00B23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</w:rPr>
      </w:pPr>
      <w:r w:rsidRPr="00B23758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</w:rPr>
        <w:t>«Российский Сельскохозяйственный банк»</w:t>
      </w:r>
    </w:p>
    <w:p w:rsidR="00B23758" w:rsidRPr="00B23758" w:rsidRDefault="00B23758" w:rsidP="00B23758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bdr w:val="none" w:sz="0" w:space="0" w:color="auto"/>
        </w:rPr>
      </w:pPr>
      <w:r w:rsidRPr="00B2375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bdr w:val="none" w:sz="0" w:space="0" w:color="auto"/>
        </w:rPr>
        <w:t>(АО «</w:t>
      </w:r>
      <w:proofErr w:type="spellStart"/>
      <w:r w:rsidRPr="00B2375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bdr w:val="none" w:sz="0" w:space="0" w:color="auto"/>
        </w:rPr>
        <w:t>Россельхозбанк</w:t>
      </w:r>
      <w:proofErr w:type="spellEnd"/>
      <w:r w:rsidRPr="00B2375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bdr w:val="none" w:sz="0" w:space="0" w:color="auto"/>
        </w:rPr>
        <w:t>»)</w:t>
      </w:r>
    </w:p>
    <w:p w:rsidR="00B23758" w:rsidRPr="00B23758" w:rsidRDefault="00B23758" w:rsidP="00B23758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</w:pPr>
      <w:r w:rsidRPr="00B2375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Белгородский региональный филиал</w:t>
      </w:r>
    </w:p>
    <w:p w:rsidR="00B23758" w:rsidRPr="00B23758" w:rsidRDefault="002E379B" w:rsidP="00B237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right="-2"/>
        <w:rPr>
          <w:rFonts w:ascii="Times New Roman" w:hAnsi="Times New Roman" w:cs="Times New Roman"/>
          <w:color w:val="auto"/>
          <w:kern w:val="1"/>
          <w:sz w:val="20"/>
          <w:szCs w:val="24"/>
          <w:bdr w:val="none" w:sz="0" w:space="0" w:color="auto"/>
          <w:lang w:eastAsia="en-US"/>
        </w:rPr>
      </w:pPr>
      <w:r>
        <w:rPr>
          <w:rFonts w:ascii="Times New Roman" w:hAnsi="Times New Roman" w:cs="Times New Roman"/>
          <w:color w:val="auto"/>
          <w:kern w:val="1"/>
          <w:sz w:val="20"/>
          <w:szCs w:val="24"/>
          <w:bdr w:val="none" w:sz="0" w:space="0" w:color="auto"/>
          <w:lang w:eastAsia="en-US"/>
        </w:rPr>
        <w:t>у</w:t>
      </w:r>
      <w:r w:rsidR="00B23758" w:rsidRPr="00B23758">
        <w:rPr>
          <w:rFonts w:ascii="Times New Roman" w:hAnsi="Times New Roman" w:cs="Times New Roman"/>
          <w:color w:val="auto"/>
          <w:kern w:val="1"/>
          <w:sz w:val="20"/>
          <w:szCs w:val="24"/>
          <w:bdr w:val="none" w:sz="0" w:space="0" w:color="auto"/>
          <w:lang w:eastAsia="en-US"/>
        </w:rPr>
        <w:t>лица Пушкина, д. 49, г. Белгород, 308015</w:t>
      </w:r>
      <w:r w:rsidR="00B23758" w:rsidRPr="00B23758">
        <w:rPr>
          <w:rFonts w:ascii="Times New Roman" w:hAnsi="Times New Roman" w:cs="Times New Roman"/>
          <w:color w:val="auto"/>
          <w:kern w:val="1"/>
          <w:sz w:val="20"/>
          <w:szCs w:val="24"/>
          <w:bdr w:val="none" w:sz="0" w:space="0" w:color="auto"/>
          <w:lang w:eastAsia="en-US"/>
        </w:rPr>
        <w:tab/>
      </w:r>
      <w:r w:rsidR="00B23758" w:rsidRPr="00B23758">
        <w:rPr>
          <w:rFonts w:ascii="Times New Roman" w:hAnsi="Times New Roman" w:cs="Times New Roman"/>
          <w:color w:val="auto"/>
          <w:kern w:val="1"/>
          <w:sz w:val="20"/>
          <w:szCs w:val="24"/>
          <w:bdr w:val="none" w:sz="0" w:space="0" w:color="auto"/>
          <w:lang w:eastAsia="en-US"/>
        </w:rPr>
        <w:tab/>
        <w:t xml:space="preserve">                                          </w:t>
      </w:r>
      <w:r>
        <w:rPr>
          <w:rFonts w:ascii="Times New Roman" w:hAnsi="Times New Roman" w:cs="Times New Roman"/>
          <w:color w:val="auto"/>
          <w:kern w:val="1"/>
          <w:sz w:val="20"/>
          <w:szCs w:val="24"/>
          <w:bdr w:val="none" w:sz="0" w:space="0" w:color="auto"/>
          <w:lang w:eastAsia="en-US"/>
        </w:rPr>
        <w:t xml:space="preserve">      </w:t>
      </w:r>
      <w:r w:rsidR="00B23758" w:rsidRPr="00B23758">
        <w:rPr>
          <w:rFonts w:ascii="Times New Roman" w:hAnsi="Times New Roman" w:cs="Times New Roman"/>
          <w:color w:val="auto"/>
          <w:kern w:val="1"/>
          <w:sz w:val="20"/>
          <w:szCs w:val="24"/>
          <w:bdr w:val="none" w:sz="0" w:space="0" w:color="auto"/>
          <w:lang w:eastAsia="en-US"/>
        </w:rPr>
        <w:t>тел. +7 (4722) 23-50-00</w:t>
      </w:r>
    </w:p>
    <w:p w:rsidR="00B23758" w:rsidRPr="00B23758" w:rsidRDefault="00B23758" w:rsidP="00B237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Times New Roman" w:hAnsi="Times New Roman" w:cs="Times New Roman"/>
          <w:i/>
          <w:color w:val="auto"/>
          <w:kern w:val="1"/>
          <w:sz w:val="20"/>
          <w:szCs w:val="20"/>
          <w:bdr w:val="none" w:sz="0" w:space="0" w:color="auto"/>
          <w:lang w:eastAsia="en-US"/>
        </w:rPr>
      </w:pPr>
    </w:p>
    <w:p w:rsidR="006A1794" w:rsidRDefault="006A1794">
      <w:pPr>
        <w:rPr>
          <w:rFonts w:ascii="Times New Roman" w:hAnsi="Times New Roman"/>
        </w:rPr>
      </w:pPr>
    </w:p>
    <w:p w:rsidR="00D93388" w:rsidRPr="00556E78" w:rsidRDefault="000C3DE8">
      <w:pPr>
        <w:rPr>
          <w:rFonts w:ascii="Times New Roman" w:hAnsi="Times New Roman"/>
        </w:rPr>
      </w:pPr>
      <w:r w:rsidRPr="00556E78">
        <w:rPr>
          <w:rFonts w:ascii="Times New Roman" w:hAnsi="Times New Roman"/>
        </w:rPr>
        <w:t>«</w:t>
      </w:r>
      <w:r w:rsidR="00817155" w:rsidRPr="00817155">
        <w:rPr>
          <w:rFonts w:ascii="Times New Roman" w:hAnsi="Times New Roman"/>
        </w:rPr>
        <w:t>1</w:t>
      </w:r>
      <w:r w:rsidR="00B42F3B">
        <w:rPr>
          <w:rFonts w:ascii="Times New Roman" w:hAnsi="Times New Roman"/>
        </w:rPr>
        <w:t>9</w:t>
      </w:r>
      <w:r w:rsidRPr="00556E78">
        <w:rPr>
          <w:rFonts w:ascii="Times New Roman" w:hAnsi="Times New Roman"/>
        </w:rPr>
        <w:t xml:space="preserve">» </w:t>
      </w:r>
      <w:r w:rsidR="00B820E8">
        <w:rPr>
          <w:rFonts w:ascii="Times New Roman" w:hAnsi="Times New Roman"/>
        </w:rPr>
        <w:t>янва</w:t>
      </w:r>
      <w:r w:rsidR="00122757" w:rsidRPr="00556E78">
        <w:rPr>
          <w:rFonts w:ascii="Times New Roman" w:hAnsi="Times New Roman"/>
        </w:rPr>
        <w:t>ря</w:t>
      </w:r>
      <w:r w:rsidR="00CA3283" w:rsidRPr="00556E78">
        <w:rPr>
          <w:rFonts w:ascii="Times New Roman" w:hAnsi="Times New Roman"/>
        </w:rPr>
        <w:t xml:space="preserve"> 202</w:t>
      </w:r>
      <w:r w:rsidR="00B820E8">
        <w:rPr>
          <w:rFonts w:ascii="Times New Roman" w:hAnsi="Times New Roman"/>
        </w:rPr>
        <w:t>3</w:t>
      </w:r>
      <w:r w:rsidR="00751773">
        <w:rPr>
          <w:rFonts w:ascii="Times New Roman" w:hAnsi="Times New Roman"/>
        </w:rPr>
        <w:t xml:space="preserve"> </w:t>
      </w:r>
      <w:r w:rsidR="00CA3283" w:rsidRPr="00556E78">
        <w:rPr>
          <w:rFonts w:ascii="Times New Roman" w:hAnsi="Times New Roman"/>
        </w:rPr>
        <w:t xml:space="preserve">г.  </w:t>
      </w:r>
      <w:r w:rsidR="00CA3283" w:rsidRPr="00556E78">
        <w:rPr>
          <w:rFonts w:ascii="Times New Roman" w:hAnsi="Times New Roman"/>
        </w:rPr>
        <w:tab/>
      </w:r>
      <w:r w:rsidR="00CA3283" w:rsidRPr="00556E78">
        <w:rPr>
          <w:rFonts w:ascii="Times New Roman" w:hAnsi="Times New Roman"/>
        </w:rPr>
        <w:tab/>
      </w:r>
      <w:r w:rsidR="00CA3283" w:rsidRPr="00556E78">
        <w:rPr>
          <w:rFonts w:ascii="Times New Roman" w:hAnsi="Times New Roman"/>
        </w:rPr>
        <w:tab/>
        <w:t xml:space="preserve">  </w:t>
      </w:r>
      <w:r w:rsidR="00CA3283" w:rsidRPr="00556E78">
        <w:rPr>
          <w:rFonts w:ascii="Times New Roman" w:hAnsi="Times New Roman"/>
        </w:rPr>
        <w:tab/>
      </w:r>
      <w:r w:rsidR="00CA3283" w:rsidRPr="00556E78">
        <w:rPr>
          <w:rFonts w:ascii="Times New Roman" w:hAnsi="Times New Roman"/>
        </w:rPr>
        <w:tab/>
      </w:r>
      <w:r w:rsidR="00CA3283" w:rsidRPr="00556E78">
        <w:rPr>
          <w:rFonts w:ascii="Times New Roman" w:hAnsi="Times New Roman"/>
        </w:rPr>
        <w:tab/>
      </w:r>
      <w:r w:rsidR="00CA3283" w:rsidRPr="00556E78">
        <w:rPr>
          <w:rFonts w:ascii="Times New Roman" w:hAnsi="Times New Roman"/>
        </w:rPr>
        <w:tab/>
      </w:r>
      <w:r w:rsidR="003E2A49" w:rsidRPr="00556E78">
        <w:rPr>
          <w:rFonts w:ascii="Times New Roman" w:hAnsi="Times New Roman"/>
        </w:rPr>
        <w:tab/>
      </w:r>
      <w:r w:rsidR="003E2A49" w:rsidRPr="00556E78">
        <w:rPr>
          <w:rFonts w:ascii="Times New Roman" w:hAnsi="Times New Roman"/>
        </w:rPr>
        <w:tab/>
      </w:r>
      <w:r w:rsidR="00A41762">
        <w:rPr>
          <w:rFonts w:ascii="Times New Roman" w:hAnsi="Times New Roman"/>
        </w:rPr>
        <w:t xml:space="preserve">       </w:t>
      </w:r>
      <w:r w:rsidR="00CF237D">
        <w:rPr>
          <w:rFonts w:ascii="Times New Roman" w:hAnsi="Times New Roman"/>
        </w:rPr>
        <w:t>П</w:t>
      </w:r>
      <w:r w:rsidR="00CA3283" w:rsidRPr="00556E78">
        <w:rPr>
          <w:rFonts w:ascii="Times New Roman" w:hAnsi="Times New Roman"/>
        </w:rPr>
        <w:t>ресс-релиз</w:t>
      </w:r>
    </w:p>
    <w:p w:rsidR="004B04E9" w:rsidRPr="00556E78" w:rsidRDefault="004B04E9">
      <w:pPr>
        <w:rPr>
          <w:rFonts w:ascii="Times New Roman" w:eastAsia="Times New Roman" w:hAnsi="Times New Roman" w:cs="Times New Roman"/>
          <w:i/>
          <w:iCs/>
        </w:rPr>
      </w:pPr>
    </w:p>
    <w:p w:rsidR="00514CD0" w:rsidRDefault="00514CD0" w:rsidP="00514CD0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Россельхозбанк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предлагает льготный кредит</w:t>
      </w:r>
      <w:r w:rsidRPr="00CF237D">
        <w:rPr>
          <w:rFonts w:ascii="Times New Roman" w:hAnsi="Times New Roman"/>
          <w:b/>
          <w:bCs/>
          <w:sz w:val="24"/>
          <w:szCs w:val="24"/>
        </w:rPr>
        <w:t xml:space="preserve"> на благоустройство </w:t>
      </w:r>
      <w:r>
        <w:rPr>
          <w:rFonts w:ascii="Times New Roman" w:hAnsi="Times New Roman"/>
          <w:b/>
          <w:bCs/>
          <w:sz w:val="24"/>
          <w:szCs w:val="24"/>
        </w:rPr>
        <w:t>для жителей белгородских сёл</w:t>
      </w:r>
    </w:p>
    <w:p w:rsidR="00514CD0" w:rsidRDefault="00514CD0" w:rsidP="00514CD0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00BA">
        <w:rPr>
          <w:rFonts w:ascii="Times New Roman" w:hAnsi="Times New Roman"/>
          <w:sz w:val="24"/>
          <w:szCs w:val="24"/>
        </w:rPr>
        <w:t>Россельхозбанк</w:t>
      </w:r>
      <w:proofErr w:type="spellEnd"/>
      <w:r w:rsidRPr="00F700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продолжает реализацию </w:t>
      </w:r>
      <w:r w:rsidRPr="00F700BA">
        <w:rPr>
          <w:rFonts w:ascii="Times New Roman" w:hAnsi="Times New Roman"/>
          <w:sz w:val="24"/>
          <w:szCs w:val="24"/>
        </w:rPr>
        <w:t>государственной программы «Комплексное развитие сель</w:t>
      </w:r>
      <w:r>
        <w:rPr>
          <w:rFonts w:ascii="Times New Roman" w:hAnsi="Times New Roman"/>
          <w:sz w:val="24"/>
          <w:szCs w:val="24"/>
        </w:rPr>
        <w:t xml:space="preserve">ских территорий» на территории Белгородской области. В рамках </w:t>
      </w:r>
      <w:r w:rsidRPr="00F700BA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 xml:space="preserve">селянам доступен </w:t>
      </w:r>
      <w:r w:rsidRPr="00F700BA">
        <w:rPr>
          <w:rFonts w:ascii="Times New Roman" w:hAnsi="Times New Roman"/>
          <w:sz w:val="24"/>
          <w:szCs w:val="24"/>
        </w:rPr>
        <w:t>потребительский кредит на благоустройст</w:t>
      </w:r>
      <w:r>
        <w:rPr>
          <w:rFonts w:ascii="Times New Roman" w:hAnsi="Times New Roman"/>
          <w:sz w:val="24"/>
          <w:szCs w:val="24"/>
        </w:rPr>
        <w:t>во домовладений по льготной процентной ставке</w:t>
      </w:r>
      <w:r w:rsidRPr="00CE73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3,25%</w:t>
      </w:r>
      <w:r w:rsidRPr="00B91FFD">
        <w:rPr>
          <w:rFonts w:ascii="Times New Roman" w:hAnsi="Times New Roman"/>
          <w:sz w:val="24"/>
          <w:szCs w:val="24"/>
        </w:rPr>
        <w:t xml:space="preserve"> годовых</w:t>
      </w:r>
      <w:r>
        <w:rPr>
          <w:rFonts w:ascii="Times New Roman" w:hAnsi="Times New Roman"/>
          <w:sz w:val="24"/>
          <w:szCs w:val="24"/>
        </w:rPr>
        <w:t>.</w:t>
      </w:r>
    </w:p>
    <w:p w:rsidR="00514CD0" w:rsidRDefault="00514CD0" w:rsidP="00514CD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700BA">
        <w:rPr>
          <w:rFonts w:ascii="Times New Roman" w:hAnsi="Times New Roman"/>
          <w:sz w:val="24"/>
          <w:szCs w:val="24"/>
        </w:rPr>
        <w:t xml:space="preserve">Кредит целевой. </w:t>
      </w:r>
      <w:r w:rsidRPr="002C4265">
        <w:rPr>
          <w:rFonts w:ascii="Times New Roman" w:hAnsi="Times New Roman"/>
          <w:sz w:val="24"/>
          <w:szCs w:val="24"/>
        </w:rPr>
        <w:t>Жители села могут использовать его на ремонт домов, а также на покупку и монтаж сетей электро- и водоснабжения, водоотведения, отопления и газоснабжения</w:t>
      </w:r>
      <w:r>
        <w:rPr>
          <w:rFonts w:ascii="Times New Roman" w:hAnsi="Times New Roman"/>
          <w:sz w:val="24"/>
          <w:szCs w:val="24"/>
        </w:rPr>
        <w:t>. Такие продукты помогают развивать село, делать жизнь комфортнее, а райцентры привлекательнее для молодежи и семей с детьми», – прокомментировал</w:t>
      </w:r>
      <w:r w:rsidRPr="00A06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директор Белгородского филиала </w:t>
      </w:r>
      <w:proofErr w:type="spellStart"/>
      <w:r>
        <w:rPr>
          <w:rFonts w:ascii="Times New Roman" w:hAnsi="Times New Roman"/>
          <w:sz w:val="24"/>
          <w:szCs w:val="24"/>
        </w:rPr>
        <w:t>Россельхозбанка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Долгий</w:t>
      </w:r>
      <w:r w:rsidRPr="00A06817">
        <w:rPr>
          <w:rFonts w:ascii="Times New Roman" w:hAnsi="Times New Roman"/>
          <w:sz w:val="24"/>
          <w:szCs w:val="24"/>
        </w:rPr>
        <w:t>.</w:t>
      </w:r>
    </w:p>
    <w:p w:rsidR="00514CD0" w:rsidRPr="00556E78" w:rsidRDefault="00514CD0" w:rsidP="00514CD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начала 2023 года для районов Белгородской области </w:t>
      </w:r>
      <w:r w:rsidRPr="00556E78">
        <w:rPr>
          <w:rFonts w:ascii="Times New Roman" w:hAnsi="Times New Roman"/>
          <w:sz w:val="24"/>
          <w:szCs w:val="24"/>
        </w:rPr>
        <w:t>максимальная сумма</w:t>
      </w:r>
      <w:r>
        <w:rPr>
          <w:rFonts w:ascii="Times New Roman" w:hAnsi="Times New Roman"/>
          <w:sz w:val="24"/>
          <w:szCs w:val="24"/>
        </w:rPr>
        <w:t xml:space="preserve"> кредита </w:t>
      </w:r>
      <w:r w:rsidRPr="00556E78">
        <w:rPr>
          <w:rFonts w:ascii="Times New Roman" w:hAnsi="Times New Roman"/>
          <w:sz w:val="24"/>
          <w:szCs w:val="24"/>
        </w:rPr>
        <w:t>увеличена с 250 тыс. рублей до 500 тыс. рублей</w:t>
      </w:r>
      <w:r>
        <w:rPr>
          <w:rFonts w:ascii="Times New Roman" w:hAnsi="Times New Roman"/>
          <w:sz w:val="24"/>
          <w:szCs w:val="24"/>
        </w:rPr>
        <w:t xml:space="preserve">. Кредит доступен жителям всех районов области, кроме </w:t>
      </w:r>
      <w:r w:rsidR="004523A4">
        <w:rPr>
          <w:rFonts w:ascii="Times New Roman" w:hAnsi="Times New Roman"/>
          <w:sz w:val="24"/>
          <w:szCs w:val="24"/>
        </w:rPr>
        <w:t xml:space="preserve">крупных городов: </w:t>
      </w:r>
      <w:r>
        <w:rPr>
          <w:rFonts w:ascii="Times New Roman" w:hAnsi="Times New Roman"/>
          <w:sz w:val="24"/>
          <w:szCs w:val="24"/>
        </w:rPr>
        <w:t xml:space="preserve">Белгорода, Губкина, Старого Оскола, </w:t>
      </w:r>
      <w:r w:rsidR="004523A4">
        <w:rPr>
          <w:rFonts w:ascii="Times New Roman" w:hAnsi="Times New Roman"/>
          <w:sz w:val="24"/>
          <w:szCs w:val="24"/>
        </w:rPr>
        <w:t xml:space="preserve">Валуек, </w:t>
      </w:r>
      <w:r>
        <w:rPr>
          <w:rFonts w:ascii="Times New Roman" w:hAnsi="Times New Roman"/>
          <w:sz w:val="24"/>
          <w:szCs w:val="24"/>
        </w:rPr>
        <w:t>Алексеевки и Шебекина. Кроме того, теперь у заемщиков есть</w:t>
      </w:r>
      <w:r w:rsidRPr="00556E78">
        <w:rPr>
          <w:rFonts w:ascii="Times New Roman" w:hAnsi="Times New Roman"/>
          <w:sz w:val="24"/>
          <w:szCs w:val="24"/>
        </w:rPr>
        <w:t xml:space="preserve"> возможность использования части кредита (до 40% включительно) на оплату оборудования</w:t>
      </w:r>
      <w:r>
        <w:rPr>
          <w:rFonts w:ascii="Times New Roman" w:hAnsi="Times New Roman"/>
          <w:sz w:val="24"/>
          <w:szCs w:val="24"/>
        </w:rPr>
        <w:t xml:space="preserve"> или </w:t>
      </w:r>
      <w:r w:rsidRPr="00556E78">
        <w:rPr>
          <w:rFonts w:ascii="Times New Roman" w:hAnsi="Times New Roman"/>
          <w:sz w:val="24"/>
          <w:szCs w:val="24"/>
        </w:rPr>
        <w:t>строительных материа</w:t>
      </w:r>
      <w:r>
        <w:rPr>
          <w:rFonts w:ascii="Times New Roman" w:hAnsi="Times New Roman"/>
          <w:sz w:val="24"/>
          <w:szCs w:val="24"/>
        </w:rPr>
        <w:t>лов по договорам купли-продажи</w:t>
      </w:r>
      <w:r w:rsidRPr="00556E78">
        <w:rPr>
          <w:rFonts w:ascii="Times New Roman" w:hAnsi="Times New Roman"/>
          <w:sz w:val="24"/>
          <w:szCs w:val="24"/>
        </w:rPr>
        <w:t>.</w:t>
      </w:r>
    </w:p>
    <w:p w:rsidR="00514CD0" w:rsidRDefault="00514CD0" w:rsidP="00514CD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AB2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сельским жителям и их домовладениям, перечни сельских территорий (сельских агломераций)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другую </w:t>
      </w:r>
      <w:r w:rsidRPr="009C3AB2">
        <w:rPr>
          <w:rFonts w:ascii="Times New Roman" w:eastAsia="Times New Roman" w:hAnsi="Times New Roman" w:cs="Times New Roman"/>
          <w:sz w:val="24"/>
          <w:szCs w:val="24"/>
        </w:rPr>
        <w:t>информацию об условиях предоставления кредита можно получить в офис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Россельхозбанка</w:t>
      </w:r>
      <w:proofErr w:type="spellEnd"/>
      <w:r w:rsidRPr="009C3AB2">
        <w:rPr>
          <w:rFonts w:ascii="Times New Roman" w:eastAsia="Times New Roman" w:hAnsi="Times New Roman" w:cs="Times New Roman"/>
          <w:sz w:val="24"/>
          <w:szCs w:val="24"/>
        </w:rPr>
        <w:t>, а также на официальном сайте www.rshb.ru и по телефону 8-800-100-0-100.</w:t>
      </w:r>
    </w:p>
    <w:p w:rsidR="00D93388" w:rsidRDefault="00CA3283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556E78">
        <w:rPr>
          <w:rFonts w:ascii="Times New Roman" w:hAnsi="Times New Roman"/>
          <w:i/>
          <w:iCs/>
          <w:sz w:val="18"/>
          <w:szCs w:val="18"/>
        </w:rPr>
        <w:t>АО «</w:t>
      </w:r>
      <w:proofErr w:type="spellStart"/>
      <w:r w:rsidRPr="00556E78">
        <w:rPr>
          <w:rFonts w:ascii="Times New Roman" w:hAnsi="Times New Roman"/>
          <w:i/>
          <w:iCs/>
          <w:sz w:val="18"/>
          <w:szCs w:val="18"/>
        </w:rPr>
        <w:t>Россельхозбанк</w:t>
      </w:r>
      <w:proofErr w:type="spellEnd"/>
      <w:r w:rsidRPr="00556E78">
        <w:rPr>
          <w:rFonts w:ascii="Times New Roman" w:hAnsi="Times New Roman"/>
          <w:i/>
          <w:iCs/>
          <w:sz w:val="18"/>
          <w:szCs w:val="18"/>
        </w:rPr>
        <w:t>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</w:t>
      </w:r>
    </w:p>
    <w:p w:rsidR="00122757" w:rsidRDefault="00122757">
      <w:pPr>
        <w:jc w:val="both"/>
        <w:rPr>
          <w:rFonts w:ascii="Times New Roman" w:hAnsi="Times New Roman"/>
          <w:i/>
          <w:iCs/>
          <w:sz w:val="18"/>
          <w:szCs w:val="18"/>
        </w:rPr>
      </w:pPr>
      <w:bookmarkStart w:id="0" w:name="_GoBack"/>
      <w:bookmarkEnd w:id="0"/>
    </w:p>
    <w:sectPr w:rsidR="00122757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C0E" w:rsidRDefault="006E7C0E">
      <w:pPr>
        <w:spacing w:after="0" w:line="240" w:lineRule="auto"/>
      </w:pPr>
      <w:r>
        <w:separator/>
      </w:r>
    </w:p>
  </w:endnote>
  <w:endnote w:type="continuationSeparator" w:id="0">
    <w:p w:rsidR="006E7C0E" w:rsidRDefault="006E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388" w:rsidRDefault="00D93388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C0E" w:rsidRDefault="006E7C0E">
      <w:pPr>
        <w:spacing w:after="0" w:line="240" w:lineRule="auto"/>
      </w:pPr>
      <w:r>
        <w:separator/>
      </w:r>
    </w:p>
  </w:footnote>
  <w:footnote w:type="continuationSeparator" w:id="0">
    <w:p w:rsidR="006E7C0E" w:rsidRDefault="006E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388" w:rsidRDefault="00D93388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88"/>
    <w:rsid w:val="000160CC"/>
    <w:rsid w:val="0003426F"/>
    <w:rsid w:val="00073722"/>
    <w:rsid w:val="000A20F2"/>
    <w:rsid w:val="000C3DE8"/>
    <w:rsid w:val="000E118F"/>
    <w:rsid w:val="00122757"/>
    <w:rsid w:val="00140DC6"/>
    <w:rsid w:val="001411B0"/>
    <w:rsid w:val="001513E0"/>
    <w:rsid w:val="001B0115"/>
    <w:rsid w:val="001D06A7"/>
    <w:rsid w:val="001D4133"/>
    <w:rsid w:val="001E5C60"/>
    <w:rsid w:val="002174E9"/>
    <w:rsid w:val="00264273"/>
    <w:rsid w:val="002B60A8"/>
    <w:rsid w:val="002C35F6"/>
    <w:rsid w:val="002C4265"/>
    <w:rsid w:val="002E379B"/>
    <w:rsid w:val="00325E0C"/>
    <w:rsid w:val="003552C2"/>
    <w:rsid w:val="00382704"/>
    <w:rsid w:val="0039135F"/>
    <w:rsid w:val="003A0AF6"/>
    <w:rsid w:val="003D6039"/>
    <w:rsid w:val="003E2A49"/>
    <w:rsid w:val="003F068E"/>
    <w:rsid w:val="004523A4"/>
    <w:rsid w:val="00457499"/>
    <w:rsid w:val="004B04E9"/>
    <w:rsid w:val="004C345E"/>
    <w:rsid w:val="004E16CC"/>
    <w:rsid w:val="00514CD0"/>
    <w:rsid w:val="00552AC8"/>
    <w:rsid w:val="0055349C"/>
    <w:rsid w:val="00556E78"/>
    <w:rsid w:val="005850B8"/>
    <w:rsid w:val="005C0411"/>
    <w:rsid w:val="005E6154"/>
    <w:rsid w:val="006148CB"/>
    <w:rsid w:val="00636D45"/>
    <w:rsid w:val="0066617C"/>
    <w:rsid w:val="00673DC3"/>
    <w:rsid w:val="006A1794"/>
    <w:rsid w:val="006B3503"/>
    <w:rsid w:val="006E7C0E"/>
    <w:rsid w:val="006F5F11"/>
    <w:rsid w:val="00747815"/>
    <w:rsid w:val="00751773"/>
    <w:rsid w:val="00763075"/>
    <w:rsid w:val="007666DB"/>
    <w:rsid w:val="007A139B"/>
    <w:rsid w:val="007C163F"/>
    <w:rsid w:val="007E5CD0"/>
    <w:rsid w:val="00817155"/>
    <w:rsid w:val="00824BBE"/>
    <w:rsid w:val="00830EFE"/>
    <w:rsid w:val="008473C5"/>
    <w:rsid w:val="00860BC7"/>
    <w:rsid w:val="00896F4D"/>
    <w:rsid w:val="00905BA1"/>
    <w:rsid w:val="00914D43"/>
    <w:rsid w:val="0093237C"/>
    <w:rsid w:val="00933EF2"/>
    <w:rsid w:val="00947B05"/>
    <w:rsid w:val="009B38F2"/>
    <w:rsid w:val="009C3AB2"/>
    <w:rsid w:val="009F20FB"/>
    <w:rsid w:val="00A01B19"/>
    <w:rsid w:val="00A06817"/>
    <w:rsid w:val="00A41762"/>
    <w:rsid w:val="00A44320"/>
    <w:rsid w:val="00A71D95"/>
    <w:rsid w:val="00A86538"/>
    <w:rsid w:val="00AA6FB6"/>
    <w:rsid w:val="00AA76E9"/>
    <w:rsid w:val="00AC0A44"/>
    <w:rsid w:val="00AE4E3F"/>
    <w:rsid w:val="00AF2E20"/>
    <w:rsid w:val="00B143DE"/>
    <w:rsid w:val="00B21560"/>
    <w:rsid w:val="00B23758"/>
    <w:rsid w:val="00B42F3B"/>
    <w:rsid w:val="00B54AE1"/>
    <w:rsid w:val="00B7570B"/>
    <w:rsid w:val="00B820E8"/>
    <w:rsid w:val="00B91FFD"/>
    <w:rsid w:val="00BB5E11"/>
    <w:rsid w:val="00BC3633"/>
    <w:rsid w:val="00BE7DED"/>
    <w:rsid w:val="00BF7400"/>
    <w:rsid w:val="00C15EAF"/>
    <w:rsid w:val="00C70E07"/>
    <w:rsid w:val="00CA3283"/>
    <w:rsid w:val="00CF1E6E"/>
    <w:rsid w:val="00CF237D"/>
    <w:rsid w:val="00D23688"/>
    <w:rsid w:val="00D77904"/>
    <w:rsid w:val="00D93388"/>
    <w:rsid w:val="00DA6870"/>
    <w:rsid w:val="00DC75B8"/>
    <w:rsid w:val="00E20917"/>
    <w:rsid w:val="00E36237"/>
    <w:rsid w:val="00E42AF2"/>
    <w:rsid w:val="00E43920"/>
    <w:rsid w:val="00E87F33"/>
    <w:rsid w:val="00EA59BD"/>
    <w:rsid w:val="00EA5F68"/>
    <w:rsid w:val="00EE4EF7"/>
    <w:rsid w:val="00F27A88"/>
    <w:rsid w:val="00F541F9"/>
    <w:rsid w:val="00F6646A"/>
    <w:rsid w:val="00F700BA"/>
    <w:rsid w:val="00FD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3166"/>
  <w15:docId w15:val="{5358D474-A0DC-4359-AAC3-379B880A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character" w:styleId="a6">
    <w:name w:val="annotation reference"/>
    <w:basedOn w:val="a0"/>
    <w:uiPriority w:val="99"/>
    <w:semiHidden/>
    <w:unhideWhenUsed/>
    <w:rsid w:val="0039135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9135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9135F"/>
    <w:rPr>
      <w:rFonts w:ascii="Calibri" w:hAnsi="Calibri" w:cs="Arial Unicode MS"/>
      <w:color w:val="000000"/>
      <w:u w:color="00000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9135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9135F"/>
    <w:rPr>
      <w:rFonts w:ascii="Calibri" w:hAnsi="Calibri" w:cs="Arial Unicode MS"/>
      <w:b/>
      <w:bCs/>
      <w:color w:val="000000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391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135F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Варикаш Елена Юрьевна</dc:creator>
  <cp:lastModifiedBy>Ерофеева Анна Сергеевна</cp:lastModifiedBy>
  <cp:revision>15</cp:revision>
  <cp:lastPrinted>2022-11-24T11:27:00Z</cp:lastPrinted>
  <dcterms:created xsi:type="dcterms:W3CDTF">2023-01-18T09:03:00Z</dcterms:created>
  <dcterms:modified xsi:type="dcterms:W3CDTF">2023-01-19T12:19:00Z</dcterms:modified>
</cp:coreProperties>
</file>