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FA" w:rsidRPr="000C2251" w:rsidRDefault="003918A1" w:rsidP="003E27FA">
      <w:pPr>
        <w:pStyle w:val="2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3918A1">
        <w:rPr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7pt;margin-top:17.9pt;width:309.75pt;height:57pt;z-index:-1">
            <v:imagedata r:id="rId5" o:title="logo_small"/>
          </v:shape>
        </w:pict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rPr>
          <w:b/>
          <w:noProof/>
          <w:sz w:val="28"/>
          <w:szCs w:val="28"/>
        </w:rPr>
        <w:t>Краткие итоги</w:t>
      </w:r>
    </w:p>
    <w:p w:rsidR="003E27FA" w:rsidRPr="002440F9" w:rsidRDefault="00213F2F" w:rsidP="003E27FA">
      <w:pPr>
        <w:ind w:left="649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3E27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="003E27FA">
        <w:rPr>
          <w:b/>
          <w:sz w:val="28"/>
          <w:szCs w:val="28"/>
        </w:rPr>
        <w:t xml:space="preserve"> 20</w:t>
      </w:r>
      <w:r w:rsidR="001B43B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3E27FA">
        <w:rPr>
          <w:b/>
          <w:sz w:val="28"/>
          <w:szCs w:val="28"/>
        </w:rPr>
        <w:t xml:space="preserve"> года </w:t>
      </w:r>
    </w:p>
    <w:p w:rsidR="003E27FA" w:rsidRDefault="003E27FA" w:rsidP="003E27FA">
      <w:pPr>
        <w:pStyle w:val="20"/>
        <w:spacing w:after="0" w:line="240" w:lineRule="auto"/>
        <w:ind w:left="0" w:firstLine="709"/>
        <w:jc w:val="both"/>
      </w:pPr>
    </w:p>
    <w:p w:rsidR="003E27FA" w:rsidRDefault="003E27FA" w:rsidP="008373A5">
      <w:pPr>
        <w:pStyle w:val="4"/>
        <w:contextualSpacing/>
        <w:jc w:val="center"/>
        <w:rPr>
          <w:rFonts w:ascii="Times New Roman" w:hAnsi="Times New Roman"/>
        </w:rPr>
      </w:pPr>
    </w:p>
    <w:p w:rsidR="003E27FA" w:rsidRDefault="003E27FA" w:rsidP="008373A5">
      <w:pPr>
        <w:pStyle w:val="4"/>
        <w:contextualSpacing/>
        <w:jc w:val="center"/>
        <w:rPr>
          <w:rFonts w:ascii="Times New Roman" w:hAnsi="Times New Roman"/>
        </w:rPr>
      </w:pPr>
    </w:p>
    <w:p w:rsidR="00213F2F" w:rsidRPr="008373A5" w:rsidRDefault="00213F2F" w:rsidP="00213F2F">
      <w:pPr>
        <w:pStyle w:val="4"/>
        <w:contextualSpacing/>
        <w:jc w:val="center"/>
        <w:rPr>
          <w:rFonts w:ascii="Times New Roman" w:hAnsi="Times New Roman"/>
          <w:b w:val="0"/>
        </w:rPr>
      </w:pPr>
      <w:r w:rsidRPr="008373A5">
        <w:rPr>
          <w:rFonts w:ascii="Times New Roman" w:hAnsi="Times New Roman"/>
        </w:rPr>
        <w:t xml:space="preserve">О жилищном строительстве в Грайворонском </w:t>
      </w:r>
      <w:r>
        <w:rPr>
          <w:rFonts w:ascii="Times New Roman" w:hAnsi="Times New Roman"/>
        </w:rPr>
        <w:t>городском округе</w:t>
      </w:r>
      <w:r w:rsidRPr="008373A5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202</w:t>
      </w:r>
      <w:r w:rsidRPr="00742085">
        <w:rPr>
          <w:rFonts w:ascii="Times New Roman" w:hAnsi="Times New Roman"/>
        </w:rPr>
        <w:t>1</w:t>
      </w:r>
      <w:r w:rsidRPr="008373A5">
        <w:rPr>
          <w:rFonts w:ascii="Times New Roman" w:hAnsi="Times New Roman"/>
        </w:rPr>
        <w:t xml:space="preserve"> году</w:t>
      </w:r>
    </w:p>
    <w:p w:rsidR="00213F2F" w:rsidRPr="008373A5" w:rsidRDefault="00213F2F" w:rsidP="00213F2F">
      <w:pPr>
        <w:contextualSpacing/>
        <w:rPr>
          <w:sz w:val="28"/>
          <w:szCs w:val="28"/>
        </w:rPr>
      </w:pPr>
    </w:p>
    <w:p w:rsidR="00213F2F" w:rsidRPr="008373A5" w:rsidRDefault="00213F2F" w:rsidP="00213F2F">
      <w:pPr>
        <w:pStyle w:val="20"/>
        <w:tabs>
          <w:tab w:val="left" w:pos="0"/>
        </w:tabs>
        <w:suppressAutoHyphens/>
        <w:spacing w:line="24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73A5">
        <w:rPr>
          <w:sz w:val="28"/>
          <w:szCs w:val="28"/>
        </w:rPr>
        <w:t xml:space="preserve">За январь-декабрь </w:t>
      </w:r>
      <w:r>
        <w:rPr>
          <w:sz w:val="28"/>
          <w:szCs w:val="28"/>
        </w:rPr>
        <w:t>2021</w:t>
      </w:r>
      <w:r w:rsidRPr="008373A5">
        <w:rPr>
          <w:sz w:val="28"/>
          <w:szCs w:val="28"/>
        </w:rPr>
        <w:t xml:space="preserve"> года в Грайворонском </w:t>
      </w:r>
      <w:r>
        <w:rPr>
          <w:sz w:val="28"/>
          <w:szCs w:val="28"/>
        </w:rPr>
        <w:t>городском округе</w:t>
      </w:r>
      <w:r w:rsidRPr="008373A5">
        <w:rPr>
          <w:sz w:val="28"/>
          <w:szCs w:val="28"/>
        </w:rPr>
        <w:t xml:space="preserve"> построен</w:t>
      </w:r>
      <w:r>
        <w:rPr>
          <w:sz w:val="28"/>
          <w:szCs w:val="28"/>
        </w:rPr>
        <w:t>о</w:t>
      </w:r>
      <w:r w:rsidRPr="008373A5">
        <w:rPr>
          <w:sz w:val="28"/>
          <w:szCs w:val="28"/>
        </w:rPr>
        <w:t xml:space="preserve"> и сдан</w:t>
      </w:r>
      <w:r>
        <w:rPr>
          <w:sz w:val="28"/>
          <w:szCs w:val="28"/>
        </w:rPr>
        <w:t>о</w:t>
      </w:r>
      <w:r w:rsidRPr="008373A5">
        <w:rPr>
          <w:sz w:val="28"/>
          <w:szCs w:val="28"/>
        </w:rPr>
        <w:t xml:space="preserve"> в эксплуатацию </w:t>
      </w:r>
      <w:r>
        <w:rPr>
          <w:sz w:val="28"/>
          <w:szCs w:val="28"/>
        </w:rPr>
        <w:t>85</w:t>
      </w:r>
      <w:r w:rsidRPr="008373A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одноквартирных</w:t>
      </w:r>
      <w:proofErr w:type="gramEnd"/>
      <w:r>
        <w:rPr>
          <w:sz w:val="28"/>
          <w:szCs w:val="28"/>
        </w:rPr>
        <w:t xml:space="preserve"> </w:t>
      </w:r>
      <w:r w:rsidRPr="008373A5">
        <w:rPr>
          <w:sz w:val="28"/>
          <w:szCs w:val="28"/>
        </w:rPr>
        <w:t>жил</w:t>
      </w:r>
      <w:r>
        <w:rPr>
          <w:sz w:val="28"/>
          <w:szCs w:val="28"/>
        </w:rPr>
        <w:t>ых дома</w:t>
      </w:r>
      <w:r w:rsidRPr="008373A5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11612</w:t>
      </w:r>
      <w:r w:rsidRPr="008373A5">
        <w:rPr>
          <w:sz w:val="28"/>
          <w:szCs w:val="28"/>
        </w:rPr>
        <w:t>м</w:t>
      </w:r>
      <w:r w:rsidRPr="008373A5">
        <w:rPr>
          <w:sz w:val="28"/>
          <w:szCs w:val="28"/>
          <w:vertAlign w:val="superscript"/>
        </w:rPr>
        <w:t>2</w:t>
      </w:r>
      <w:r w:rsidRPr="008373A5">
        <w:rPr>
          <w:sz w:val="28"/>
          <w:szCs w:val="28"/>
        </w:rPr>
        <w:t>, что составило</w:t>
      </w:r>
      <w:r>
        <w:rPr>
          <w:sz w:val="28"/>
          <w:szCs w:val="28"/>
        </w:rPr>
        <w:t xml:space="preserve"> 94</w:t>
      </w:r>
      <w:r w:rsidRPr="00FC527D">
        <w:rPr>
          <w:sz w:val="28"/>
          <w:szCs w:val="28"/>
        </w:rPr>
        <w:t>,4</w:t>
      </w:r>
      <w:r w:rsidRPr="008373A5">
        <w:rPr>
          <w:sz w:val="28"/>
          <w:szCs w:val="28"/>
        </w:rPr>
        <w:t xml:space="preserve"> % к уровню </w:t>
      </w:r>
      <w:r>
        <w:rPr>
          <w:sz w:val="28"/>
          <w:szCs w:val="28"/>
        </w:rPr>
        <w:t>2020</w:t>
      </w:r>
      <w:r w:rsidRPr="008373A5">
        <w:rPr>
          <w:sz w:val="28"/>
          <w:szCs w:val="28"/>
        </w:rPr>
        <w:t xml:space="preserve"> года.</w:t>
      </w:r>
    </w:p>
    <w:p w:rsidR="00213F2F" w:rsidRPr="008373A5" w:rsidRDefault="00213F2F" w:rsidP="00213F2F">
      <w:pPr>
        <w:pStyle w:val="20"/>
        <w:suppressAutoHyphens/>
        <w:spacing w:line="240" w:lineRule="auto"/>
        <w:ind w:left="0" w:firstLine="720"/>
        <w:contextualSpacing/>
        <w:jc w:val="both"/>
        <w:rPr>
          <w:sz w:val="28"/>
          <w:szCs w:val="28"/>
        </w:rPr>
      </w:pPr>
      <w:r w:rsidRPr="008373A5">
        <w:rPr>
          <w:sz w:val="28"/>
          <w:szCs w:val="28"/>
        </w:rPr>
        <w:t xml:space="preserve">В сельской местности введено </w:t>
      </w:r>
      <w:r>
        <w:rPr>
          <w:sz w:val="28"/>
          <w:szCs w:val="28"/>
        </w:rPr>
        <w:t>7403</w:t>
      </w:r>
      <w:r w:rsidRPr="008373A5">
        <w:rPr>
          <w:sz w:val="28"/>
          <w:szCs w:val="28"/>
        </w:rPr>
        <w:t xml:space="preserve"> м</w:t>
      </w:r>
      <w:proofErr w:type="gramStart"/>
      <w:r w:rsidRPr="008373A5">
        <w:rPr>
          <w:sz w:val="28"/>
          <w:szCs w:val="28"/>
          <w:vertAlign w:val="superscript"/>
        </w:rPr>
        <w:t>2</w:t>
      </w:r>
      <w:proofErr w:type="gramEnd"/>
      <w:r w:rsidRPr="008373A5">
        <w:rPr>
          <w:sz w:val="28"/>
          <w:szCs w:val="28"/>
        </w:rPr>
        <w:t xml:space="preserve"> жилья, это 6</w:t>
      </w:r>
      <w:r>
        <w:rPr>
          <w:sz w:val="28"/>
          <w:szCs w:val="28"/>
        </w:rPr>
        <w:t>3</w:t>
      </w:r>
      <w:r w:rsidRPr="008373A5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8373A5">
        <w:rPr>
          <w:sz w:val="28"/>
          <w:szCs w:val="28"/>
        </w:rPr>
        <w:t xml:space="preserve"> % общего ввода по району. По сравнению с </w:t>
      </w:r>
      <w:r>
        <w:rPr>
          <w:sz w:val="28"/>
          <w:szCs w:val="28"/>
        </w:rPr>
        <w:t>2020</w:t>
      </w:r>
      <w:r w:rsidRPr="008373A5">
        <w:rPr>
          <w:sz w:val="28"/>
          <w:szCs w:val="28"/>
        </w:rPr>
        <w:t xml:space="preserve"> годом в сельской местности построено на </w:t>
      </w:r>
      <w:r>
        <w:rPr>
          <w:sz w:val="28"/>
          <w:szCs w:val="28"/>
        </w:rPr>
        <w:t>262</w:t>
      </w:r>
      <w:r w:rsidRPr="008373A5">
        <w:rPr>
          <w:sz w:val="28"/>
          <w:szCs w:val="28"/>
        </w:rPr>
        <w:t xml:space="preserve"> м</w:t>
      </w:r>
      <w:proofErr w:type="gramStart"/>
      <w:r w:rsidRPr="008373A5">
        <w:rPr>
          <w:sz w:val="28"/>
          <w:szCs w:val="28"/>
          <w:vertAlign w:val="superscript"/>
        </w:rPr>
        <w:t>2</w:t>
      </w:r>
      <w:proofErr w:type="gramEnd"/>
      <w:r w:rsidRPr="008373A5">
        <w:rPr>
          <w:sz w:val="28"/>
          <w:szCs w:val="28"/>
          <w:vertAlign w:val="superscript"/>
        </w:rPr>
        <w:t xml:space="preserve">  </w:t>
      </w:r>
      <w:r w:rsidRPr="008373A5">
        <w:rPr>
          <w:sz w:val="28"/>
          <w:szCs w:val="28"/>
        </w:rPr>
        <w:t xml:space="preserve">жилья </w:t>
      </w:r>
      <w:r>
        <w:rPr>
          <w:sz w:val="28"/>
          <w:szCs w:val="28"/>
        </w:rPr>
        <w:t>меньше</w:t>
      </w:r>
      <w:r w:rsidRPr="008373A5">
        <w:rPr>
          <w:sz w:val="28"/>
          <w:szCs w:val="28"/>
        </w:rPr>
        <w:t xml:space="preserve"> (</w:t>
      </w:r>
      <w:r>
        <w:rPr>
          <w:sz w:val="28"/>
          <w:szCs w:val="28"/>
        </w:rPr>
        <w:t>96,6</w:t>
      </w:r>
      <w:r w:rsidRPr="008373A5">
        <w:rPr>
          <w:sz w:val="28"/>
          <w:szCs w:val="28"/>
        </w:rPr>
        <w:t xml:space="preserve">% к уровню прошлого года). В городской местности введено жилья </w:t>
      </w:r>
      <w:r>
        <w:rPr>
          <w:sz w:val="28"/>
          <w:szCs w:val="28"/>
        </w:rPr>
        <w:t>4209</w:t>
      </w:r>
      <w:r w:rsidRPr="008373A5">
        <w:rPr>
          <w:sz w:val="28"/>
          <w:szCs w:val="28"/>
        </w:rPr>
        <w:t xml:space="preserve"> м</w:t>
      </w:r>
      <w:proofErr w:type="gramStart"/>
      <w:r w:rsidRPr="008373A5">
        <w:rPr>
          <w:sz w:val="28"/>
          <w:szCs w:val="28"/>
          <w:vertAlign w:val="superscript"/>
        </w:rPr>
        <w:t>2</w:t>
      </w:r>
      <w:proofErr w:type="gramEnd"/>
      <w:r w:rsidRPr="008373A5">
        <w:rPr>
          <w:sz w:val="28"/>
          <w:szCs w:val="28"/>
        </w:rPr>
        <w:t xml:space="preserve">, </w:t>
      </w:r>
      <w:r>
        <w:rPr>
          <w:sz w:val="28"/>
          <w:szCs w:val="28"/>
        </w:rPr>
        <w:t>меньше</w:t>
      </w:r>
      <w:r w:rsidRPr="008373A5">
        <w:rPr>
          <w:sz w:val="28"/>
          <w:szCs w:val="28"/>
        </w:rPr>
        <w:t xml:space="preserve"> на </w:t>
      </w:r>
      <w:r>
        <w:rPr>
          <w:sz w:val="28"/>
          <w:szCs w:val="28"/>
        </w:rPr>
        <w:t>426</w:t>
      </w:r>
      <w:r w:rsidRPr="008373A5">
        <w:rPr>
          <w:sz w:val="28"/>
          <w:szCs w:val="28"/>
        </w:rPr>
        <w:t xml:space="preserve"> м</w:t>
      </w:r>
      <w:r w:rsidRPr="008373A5">
        <w:rPr>
          <w:sz w:val="28"/>
          <w:szCs w:val="28"/>
          <w:vertAlign w:val="superscript"/>
        </w:rPr>
        <w:t>2</w:t>
      </w:r>
      <w:r w:rsidRPr="008373A5">
        <w:rPr>
          <w:sz w:val="28"/>
          <w:szCs w:val="28"/>
        </w:rPr>
        <w:t xml:space="preserve"> (</w:t>
      </w:r>
      <w:r>
        <w:rPr>
          <w:sz w:val="28"/>
          <w:szCs w:val="28"/>
        </w:rPr>
        <w:t>90,8</w:t>
      </w:r>
      <w:r w:rsidRPr="008373A5">
        <w:rPr>
          <w:sz w:val="28"/>
          <w:szCs w:val="28"/>
        </w:rPr>
        <w:t xml:space="preserve">% к вводу </w:t>
      </w:r>
      <w:r>
        <w:rPr>
          <w:sz w:val="28"/>
          <w:szCs w:val="28"/>
        </w:rPr>
        <w:t>2020</w:t>
      </w:r>
      <w:r w:rsidRPr="008373A5">
        <w:rPr>
          <w:sz w:val="28"/>
          <w:szCs w:val="28"/>
        </w:rPr>
        <w:t xml:space="preserve"> года).</w:t>
      </w:r>
    </w:p>
    <w:p w:rsidR="00213F2F" w:rsidRPr="00513670" w:rsidRDefault="00213F2F" w:rsidP="00213F2F">
      <w:pPr>
        <w:pStyle w:val="20"/>
        <w:suppressAutoHyphens/>
        <w:spacing w:line="240" w:lineRule="auto"/>
        <w:ind w:left="0"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дома построены н</w:t>
      </w:r>
      <w:r w:rsidRPr="008373A5">
        <w:rPr>
          <w:sz w:val="28"/>
          <w:szCs w:val="28"/>
        </w:rPr>
        <w:t>аселением за счет собственных и заёмных средств</w:t>
      </w:r>
      <w:r>
        <w:rPr>
          <w:sz w:val="28"/>
          <w:szCs w:val="28"/>
        </w:rPr>
        <w:t>.</w:t>
      </w:r>
    </w:p>
    <w:p w:rsidR="00213F2F" w:rsidRDefault="00213F2F" w:rsidP="00213F2F">
      <w:pPr>
        <w:pStyle w:val="20"/>
        <w:suppressAutoHyphens/>
        <w:spacing w:line="240" w:lineRule="auto"/>
        <w:ind w:left="0" w:right="-1" w:firstLine="720"/>
        <w:contextualSpacing/>
        <w:jc w:val="both"/>
        <w:rPr>
          <w:sz w:val="28"/>
          <w:szCs w:val="28"/>
        </w:rPr>
      </w:pPr>
    </w:p>
    <w:p w:rsidR="00213F2F" w:rsidRPr="008373A5" w:rsidRDefault="00213F2F" w:rsidP="00213F2F">
      <w:pPr>
        <w:pStyle w:val="20"/>
        <w:suppressAutoHyphens/>
        <w:spacing w:line="240" w:lineRule="auto"/>
        <w:ind w:left="0" w:right="-1" w:firstLine="720"/>
        <w:contextualSpacing/>
        <w:jc w:val="both"/>
        <w:rPr>
          <w:sz w:val="28"/>
          <w:szCs w:val="28"/>
        </w:rPr>
      </w:pPr>
      <w:r w:rsidRPr="008373A5">
        <w:rPr>
          <w:sz w:val="28"/>
          <w:szCs w:val="28"/>
        </w:rPr>
        <w:t xml:space="preserve">Ввод жилья населением по </w:t>
      </w:r>
      <w:r>
        <w:rPr>
          <w:sz w:val="28"/>
          <w:szCs w:val="28"/>
        </w:rPr>
        <w:t>территориям</w:t>
      </w:r>
      <w:r w:rsidRPr="00837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Pr="008373A5">
        <w:rPr>
          <w:sz w:val="28"/>
          <w:szCs w:val="28"/>
        </w:rPr>
        <w:t>характеризуется следующими данными:</w:t>
      </w:r>
    </w:p>
    <w:tbl>
      <w:tblPr>
        <w:tblW w:w="97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0"/>
        <w:gridCol w:w="1559"/>
        <w:gridCol w:w="1559"/>
        <w:gridCol w:w="2268"/>
      </w:tblGrid>
      <w:tr w:rsidR="00213F2F" w:rsidRPr="008373A5" w:rsidTr="001037B9">
        <w:trPr>
          <w:cantSplit/>
          <w:trHeight w:val="24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rPr>
                <w:rFonts w:eastAsia="Arial Unicode MS"/>
                <w:sz w:val="24"/>
                <w:szCs w:val="24"/>
              </w:rPr>
            </w:pPr>
            <w:r w:rsidRPr="008373A5">
              <w:rPr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 w:rsidRPr="008373A5">
              <w:rPr>
                <w:sz w:val="24"/>
                <w:szCs w:val="24"/>
              </w:rPr>
              <w:t>Введено м</w:t>
            </w:r>
            <w:proofErr w:type="gramStart"/>
            <w:r w:rsidRPr="008373A5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373A5">
              <w:rPr>
                <w:sz w:val="24"/>
                <w:szCs w:val="24"/>
              </w:rPr>
              <w:t xml:space="preserve"> общей площади </w:t>
            </w:r>
          </w:p>
        </w:tc>
      </w:tr>
      <w:tr w:rsidR="00213F2F" w:rsidRPr="008373A5" w:rsidTr="001037B9">
        <w:trPr>
          <w:cantSplit/>
          <w:trHeight w:val="24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2F" w:rsidRPr="008373A5" w:rsidRDefault="00213F2F" w:rsidP="001037B9">
            <w:pPr>
              <w:contextualSpacing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 w:rsidRPr="008373A5">
              <w:rPr>
                <w:sz w:val="24"/>
                <w:szCs w:val="24"/>
              </w:rPr>
              <w:t>за январь -</w:t>
            </w:r>
          </w:p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 w:rsidRPr="008373A5">
              <w:rPr>
                <w:sz w:val="24"/>
                <w:szCs w:val="24"/>
              </w:rPr>
              <w:t xml:space="preserve">декабрь </w:t>
            </w:r>
            <w:r>
              <w:rPr>
                <w:sz w:val="24"/>
                <w:szCs w:val="24"/>
              </w:rPr>
              <w:t>2021</w:t>
            </w:r>
          </w:p>
          <w:p w:rsidR="00213F2F" w:rsidRPr="008373A5" w:rsidRDefault="00213F2F" w:rsidP="001037B9">
            <w:pPr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8373A5">
              <w:rPr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 w:rsidRPr="008373A5">
              <w:rPr>
                <w:sz w:val="24"/>
                <w:szCs w:val="24"/>
              </w:rPr>
              <w:t>за январь -</w:t>
            </w:r>
          </w:p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 w:rsidRPr="008373A5">
              <w:rPr>
                <w:sz w:val="24"/>
                <w:szCs w:val="24"/>
              </w:rPr>
              <w:t xml:space="preserve">декабрь </w:t>
            </w:r>
            <w:r>
              <w:rPr>
                <w:sz w:val="24"/>
                <w:szCs w:val="24"/>
              </w:rPr>
              <w:t>2020</w:t>
            </w:r>
          </w:p>
          <w:p w:rsidR="00213F2F" w:rsidRPr="008373A5" w:rsidRDefault="00213F2F" w:rsidP="001037B9">
            <w:pPr>
              <w:ind w:left="-157" w:hanging="191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8373A5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 w:rsidRPr="008373A5">
              <w:rPr>
                <w:sz w:val="24"/>
                <w:szCs w:val="24"/>
              </w:rPr>
              <w:t>в % к</w:t>
            </w:r>
          </w:p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 w:rsidRPr="008373A5">
              <w:rPr>
                <w:sz w:val="24"/>
                <w:szCs w:val="24"/>
              </w:rPr>
              <w:t>соответствующему  периоду прошлого</w:t>
            </w:r>
          </w:p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 w:rsidRPr="008373A5">
              <w:rPr>
                <w:sz w:val="24"/>
                <w:szCs w:val="24"/>
              </w:rPr>
              <w:t>года</w:t>
            </w:r>
          </w:p>
        </w:tc>
      </w:tr>
      <w:tr w:rsidR="00213F2F" w:rsidRPr="008373A5" w:rsidTr="00213F2F">
        <w:trPr>
          <w:trHeight w:val="3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F2F" w:rsidRPr="008373A5" w:rsidRDefault="00213F2F" w:rsidP="001037B9">
            <w:pPr>
              <w:contextualSpacing/>
              <w:rPr>
                <w:rFonts w:eastAsia="Arial Unicode MS"/>
                <w:b/>
                <w:sz w:val="24"/>
                <w:szCs w:val="24"/>
              </w:rPr>
            </w:pPr>
            <w:r w:rsidRPr="008373A5">
              <w:rPr>
                <w:rFonts w:eastAsia="Arial Unicode MS"/>
                <w:b/>
                <w:sz w:val="24"/>
                <w:szCs w:val="24"/>
              </w:rPr>
              <w:t>Всего по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F2F" w:rsidRPr="008373A5" w:rsidRDefault="00213F2F" w:rsidP="001037B9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11612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F2F" w:rsidRPr="008373A5" w:rsidRDefault="00213F2F" w:rsidP="001037B9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12004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2F" w:rsidRPr="008373A5" w:rsidRDefault="00213F2F" w:rsidP="001037B9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96,7</w:t>
            </w:r>
          </w:p>
        </w:tc>
      </w:tr>
      <w:tr w:rsidR="00213F2F" w:rsidRPr="008373A5" w:rsidTr="00213F2F">
        <w:trPr>
          <w:trHeight w:val="3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F2F" w:rsidRPr="008373A5" w:rsidRDefault="00213F2F" w:rsidP="001037B9">
            <w:pPr>
              <w:contextualSpacing/>
              <w:rPr>
                <w:rFonts w:eastAsia="Arial Unicode MS"/>
                <w:b/>
                <w:sz w:val="24"/>
                <w:szCs w:val="24"/>
              </w:rPr>
            </w:pPr>
            <w:r w:rsidRPr="008373A5">
              <w:rPr>
                <w:rFonts w:eastAsia="Arial Unicode MS"/>
                <w:b/>
                <w:sz w:val="24"/>
                <w:szCs w:val="24"/>
              </w:rPr>
              <w:t xml:space="preserve">   в  том числе по </w:t>
            </w:r>
            <w:r>
              <w:rPr>
                <w:rFonts w:eastAsia="Arial Unicode MS"/>
                <w:b/>
                <w:sz w:val="24"/>
                <w:szCs w:val="24"/>
              </w:rPr>
              <w:t>территориям</w:t>
            </w:r>
            <w:r w:rsidRPr="008373A5">
              <w:rPr>
                <w:rFonts w:eastAsia="Arial Unicode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F2F" w:rsidRPr="008373A5" w:rsidRDefault="00213F2F" w:rsidP="001037B9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F2F" w:rsidRPr="008373A5" w:rsidRDefault="00213F2F" w:rsidP="001037B9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2F" w:rsidRPr="008373A5" w:rsidRDefault="00213F2F" w:rsidP="001037B9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213F2F" w:rsidRPr="008373A5" w:rsidTr="00213F2F">
        <w:trPr>
          <w:trHeight w:val="28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rPr>
                <w:rFonts w:eastAsia="Arial Unicode MS"/>
                <w:sz w:val="24"/>
                <w:szCs w:val="24"/>
              </w:rPr>
            </w:pPr>
            <w:r w:rsidRPr="008373A5">
              <w:rPr>
                <w:rFonts w:eastAsia="Arial Unicode MS"/>
                <w:sz w:val="24"/>
                <w:szCs w:val="24"/>
              </w:rPr>
              <w:t>Безыменск</w:t>
            </w:r>
            <w:r>
              <w:rPr>
                <w:rFonts w:eastAsia="Arial Unicode MS"/>
                <w:sz w:val="24"/>
                <w:szCs w:val="24"/>
              </w:rPr>
              <w:t>ая сельская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F2F" w:rsidRPr="008373A5" w:rsidRDefault="00213F2F" w:rsidP="001037B9">
            <w:pPr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150,0</w:t>
            </w:r>
          </w:p>
        </w:tc>
      </w:tr>
      <w:tr w:rsidR="00213F2F" w:rsidRPr="008373A5" w:rsidTr="00213F2F">
        <w:trPr>
          <w:trHeight w:val="28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rPr>
                <w:sz w:val="24"/>
                <w:szCs w:val="24"/>
              </w:rPr>
            </w:pPr>
            <w:proofErr w:type="spellStart"/>
            <w:r w:rsidRPr="008373A5">
              <w:rPr>
                <w:sz w:val="24"/>
                <w:szCs w:val="24"/>
              </w:rPr>
              <w:t>Головчинск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</w:tr>
      <w:tr w:rsidR="00213F2F" w:rsidRPr="008373A5" w:rsidTr="00213F2F">
        <w:trPr>
          <w:trHeight w:val="28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373A5">
              <w:rPr>
                <w:sz w:val="24"/>
                <w:szCs w:val="24"/>
              </w:rPr>
              <w:t>Гора-Подольск</w:t>
            </w:r>
            <w:r>
              <w:rPr>
                <w:sz w:val="24"/>
                <w:szCs w:val="24"/>
              </w:rPr>
              <w:t>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</w:tr>
      <w:tr w:rsidR="00213F2F" w:rsidRPr="008373A5" w:rsidTr="00213F2F">
        <w:trPr>
          <w:trHeight w:val="28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rPr>
                <w:sz w:val="24"/>
                <w:szCs w:val="24"/>
              </w:rPr>
            </w:pPr>
            <w:r w:rsidRPr="008373A5">
              <w:rPr>
                <w:sz w:val="24"/>
                <w:szCs w:val="24"/>
              </w:rPr>
              <w:t>Горьковск</w:t>
            </w:r>
            <w:r>
              <w:rPr>
                <w:sz w:val="24"/>
                <w:szCs w:val="24"/>
              </w:rPr>
              <w:t>ая сельская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218,8</w:t>
            </w:r>
          </w:p>
        </w:tc>
      </w:tr>
      <w:tr w:rsidR="00213F2F" w:rsidRPr="008373A5" w:rsidTr="00213F2F">
        <w:trPr>
          <w:trHeight w:val="28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rPr>
                <w:sz w:val="24"/>
                <w:szCs w:val="24"/>
              </w:rPr>
            </w:pPr>
            <w:proofErr w:type="spellStart"/>
            <w:r w:rsidRPr="008373A5">
              <w:rPr>
                <w:sz w:val="24"/>
                <w:szCs w:val="24"/>
              </w:rPr>
              <w:t>Доброивановск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</w:t>
            </w:r>
          </w:p>
        </w:tc>
      </w:tr>
      <w:tr w:rsidR="00213F2F" w:rsidRPr="008373A5" w:rsidTr="00213F2F">
        <w:trPr>
          <w:trHeight w:val="28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rPr>
                <w:sz w:val="24"/>
                <w:szCs w:val="24"/>
              </w:rPr>
            </w:pPr>
            <w:proofErr w:type="spellStart"/>
            <w:r w:rsidRPr="008373A5">
              <w:rPr>
                <w:sz w:val="24"/>
                <w:szCs w:val="24"/>
              </w:rPr>
              <w:t>Дорогощанск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</w:tr>
      <w:tr w:rsidR="00213F2F" w:rsidRPr="008373A5" w:rsidTr="00213F2F">
        <w:trPr>
          <w:trHeight w:val="28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rPr>
                <w:sz w:val="24"/>
                <w:szCs w:val="24"/>
              </w:rPr>
            </w:pPr>
            <w:r w:rsidRPr="008373A5">
              <w:rPr>
                <w:sz w:val="24"/>
                <w:szCs w:val="24"/>
              </w:rPr>
              <w:t>Дунайск</w:t>
            </w:r>
            <w:r>
              <w:rPr>
                <w:sz w:val="24"/>
                <w:szCs w:val="24"/>
              </w:rPr>
              <w:t>ая сельская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3F2F" w:rsidRPr="008373A5" w:rsidTr="00213F2F">
        <w:trPr>
          <w:trHeight w:val="28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rPr>
                <w:sz w:val="24"/>
                <w:szCs w:val="24"/>
              </w:rPr>
            </w:pPr>
            <w:proofErr w:type="spellStart"/>
            <w:r w:rsidRPr="008373A5">
              <w:rPr>
                <w:sz w:val="24"/>
                <w:szCs w:val="24"/>
              </w:rPr>
              <w:t>Ивано-Лисичанск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</w:tr>
      <w:tr w:rsidR="00213F2F" w:rsidRPr="008373A5" w:rsidTr="00213F2F">
        <w:trPr>
          <w:trHeight w:val="28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rPr>
                <w:sz w:val="24"/>
                <w:szCs w:val="24"/>
              </w:rPr>
            </w:pPr>
            <w:proofErr w:type="spellStart"/>
            <w:r w:rsidRPr="008373A5">
              <w:rPr>
                <w:sz w:val="24"/>
                <w:szCs w:val="24"/>
              </w:rPr>
              <w:t>Козинск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213F2F" w:rsidRPr="008373A5" w:rsidTr="00213F2F">
        <w:trPr>
          <w:trHeight w:val="28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rPr>
                <w:sz w:val="24"/>
                <w:szCs w:val="24"/>
              </w:rPr>
            </w:pPr>
            <w:proofErr w:type="spellStart"/>
            <w:r w:rsidRPr="008373A5">
              <w:rPr>
                <w:sz w:val="24"/>
                <w:szCs w:val="24"/>
              </w:rPr>
              <w:t>Мокроорловск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200,6</w:t>
            </w:r>
          </w:p>
        </w:tc>
      </w:tr>
      <w:tr w:rsidR="00213F2F" w:rsidRPr="008373A5" w:rsidTr="00213F2F">
        <w:trPr>
          <w:trHeight w:val="28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rPr>
                <w:sz w:val="24"/>
                <w:szCs w:val="24"/>
              </w:rPr>
            </w:pPr>
            <w:proofErr w:type="spellStart"/>
            <w:r w:rsidRPr="008373A5">
              <w:rPr>
                <w:sz w:val="24"/>
                <w:szCs w:val="24"/>
              </w:rPr>
              <w:t>Новостроевск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158,3</w:t>
            </w:r>
          </w:p>
        </w:tc>
      </w:tr>
      <w:tr w:rsidR="00213F2F" w:rsidRPr="008373A5" w:rsidTr="00213F2F">
        <w:trPr>
          <w:trHeight w:val="28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rPr>
                <w:sz w:val="24"/>
                <w:szCs w:val="24"/>
              </w:rPr>
            </w:pPr>
            <w:proofErr w:type="spellStart"/>
            <w:r w:rsidRPr="008373A5">
              <w:rPr>
                <w:sz w:val="24"/>
                <w:szCs w:val="24"/>
              </w:rPr>
              <w:t>Смородинск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</w:t>
            </w:r>
          </w:p>
        </w:tc>
      </w:tr>
      <w:tr w:rsidR="00213F2F" w:rsidRPr="008373A5" w:rsidTr="00213F2F">
        <w:trPr>
          <w:trHeight w:val="28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rPr>
                <w:sz w:val="24"/>
                <w:szCs w:val="24"/>
              </w:rPr>
            </w:pPr>
            <w:r w:rsidRPr="008373A5">
              <w:rPr>
                <w:sz w:val="24"/>
                <w:szCs w:val="24"/>
              </w:rPr>
              <w:t>г. Грайворон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F2F" w:rsidRPr="008373A5" w:rsidRDefault="00213F2F" w:rsidP="001037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</w:tr>
    </w:tbl>
    <w:p w:rsidR="00213F2F" w:rsidRDefault="00213F2F" w:rsidP="00213F2F">
      <w:pPr>
        <w:pStyle w:val="20"/>
        <w:suppressAutoHyphens/>
        <w:spacing w:line="240" w:lineRule="auto"/>
        <w:ind w:left="0" w:firstLine="991"/>
        <w:contextualSpacing/>
        <w:rPr>
          <w:bCs/>
          <w:sz w:val="28"/>
          <w:szCs w:val="28"/>
        </w:rPr>
      </w:pPr>
    </w:p>
    <w:p w:rsidR="00213F2F" w:rsidRPr="008373A5" w:rsidRDefault="00213F2F" w:rsidP="00213F2F">
      <w:pPr>
        <w:pStyle w:val="20"/>
        <w:suppressAutoHyphens/>
        <w:spacing w:line="240" w:lineRule="auto"/>
        <w:ind w:left="0" w:firstLine="720"/>
        <w:contextualSpacing/>
        <w:jc w:val="both"/>
        <w:rPr>
          <w:bCs/>
          <w:sz w:val="28"/>
          <w:szCs w:val="28"/>
        </w:rPr>
      </w:pPr>
      <w:r w:rsidRPr="008373A5">
        <w:rPr>
          <w:bCs/>
          <w:sz w:val="28"/>
          <w:szCs w:val="28"/>
        </w:rPr>
        <w:t>Население строит преимущественно одноэтажные</w:t>
      </w:r>
      <w:r>
        <w:rPr>
          <w:bCs/>
          <w:sz w:val="28"/>
          <w:szCs w:val="28"/>
        </w:rPr>
        <w:t xml:space="preserve"> дома, в 2021 году </w:t>
      </w:r>
      <w:proofErr w:type="gramStart"/>
      <w:r>
        <w:rPr>
          <w:bCs/>
          <w:sz w:val="28"/>
          <w:szCs w:val="28"/>
        </w:rPr>
        <w:t>из</w:t>
      </w:r>
      <w:proofErr w:type="gramEnd"/>
      <w:r>
        <w:rPr>
          <w:bCs/>
          <w:sz w:val="28"/>
          <w:szCs w:val="28"/>
        </w:rPr>
        <w:t xml:space="preserve"> построено 77 </w:t>
      </w:r>
      <w:r w:rsidRPr="008373A5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90,6</w:t>
      </w:r>
      <w:r w:rsidRPr="008373A5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>. Д</w:t>
      </w:r>
      <w:r w:rsidRPr="008373A5">
        <w:rPr>
          <w:bCs/>
          <w:sz w:val="28"/>
          <w:szCs w:val="28"/>
        </w:rPr>
        <w:t>вухэтажны</w:t>
      </w:r>
      <w:r>
        <w:rPr>
          <w:bCs/>
          <w:sz w:val="28"/>
          <w:szCs w:val="28"/>
        </w:rPr>
        <w:t>х домов построено 8 (9,4</w:t>
      </w:r>
      <w:r w:rsidRPr="008373A5">
        <w:rPr>
          <w:bCs/>
          <w:sz w:val="28"/>
          <w:szCs w:val="28"/>
        </w:rPr>
        <w:t>%). Основной материал стен – газосиликатный блок</w:t>
      </w:r>
      <w:r>
        <w:rPr>
          <w:bCs/>
          <w:sz w:val="28"/>
          <w:szCs w:val="28"/>
        </w:rPr>
        <w:t xml:space="preserve">, все дома построены из него. </w:t>
      </w:r>
    </w:p>
    <w:p w:rsidR="00712556" w:rsidRPr="00090229" w:rsidRDefault="00712556" w:rsidP="003E27FA">
      <w:pPr>
        <w:pStyle w:val="20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3B4039" w:rsidRPr="004C6DC0" w:rsidRDefault="003918A1" w:rsidP="003E27FA">
      <w:pPr>
        <w:pStyle w:val="20"/>
        <w:spacing w:after="0" w:line="240" w:lineRule="auto"/>
        <w:ind w:left="0"/>
        <w:jc w:val="both"/>
        <w:rPr>
          <w:bCs/>
          <w:sz w:val="28"/>
          <w:szCs w:val="28"/>
        </w:rPr>
      </w:pPr>
      <w:r w:rsidRPr="003918A1">
        <w:rPr>
          <w:noProof/>
          <w:sz w:val="28"/>
          <w:szCs w:val="28"/>
        </w:rPr>
        <w:pict>
          <v:shape id="_x0000_s1029" type="#_x0000_t75" style="position:absolute;left:0;text-align:left;margin-left:267.45pt;margin-top:5.9pt;width:78pt;height:62.85pt;z-index:1">
            <v:imagedata r:id="rId6" o:title="подпись"/>
          </v:shape>
        </w:pict>
      </w:r>
    </w:p>
    <w:p w:rsidR="003B4039" w:rsidRPr="004C6DC0" w:rsidRDefault="00F030B2" w:rsidP="003B403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</w:p>
    <w:p w:rsidR="003B4039" w:rsidRDefault="003B4039" w:rsidP="003B4039">
      <w:pPr>
        <w:rPr>
          <w:sz w:val="28"/>
          <w:szCs w:val="28"/>
        </w:rPr>
      </w:pPr>
      <w:r w:rsidRPr="004C6DC0">
        <w:rPr>
          <w:sz w:val="28"/>
          <w:szCs w:val="28"/>
        </w:rPr>
        <w:t xml:space="preserve">Белгородстата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4C6DC0">
        <w:rPr>
          <w:sz w:val="28"/>
          <w:szCs w:val="28"/>
        </w:rPr>
        <w:t>Грайворон</w:t>
      </w:r>
      <w:r>
        <w:rPr>
          <w:sz w:val="28"/>
          <w:szCs w:val="28"/>
        </w:rPr>
        <w:t xml:space="preserve"> </w:t>
      </w:r>
      <w:r w:rsidRPr="004C6D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8373A5">
        <w:rPr>
          <w:sz w:val="28"/>
          <w:szCs w:val="28"/>
        </w:rPr>
        <w:tab/>
      </w:r>
      <w:r w:rsidR="008373A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C6DC0">
        <w:rPr>
          <w:sz w:val="28"/>
          <w:szCs w:val="28"/>
        </w:rPr>
        <w:t xml:space="preserve">             </w:t>
      </w:r>
      <w:r w:rsidR="008373A5">
        <w:rPr>
          <w:sz w:val="28"/>
          <w:szCs w:val="28"/>
        </w:rPr>
        <w:tab/>
      </w:r>
      <w:r w:rsidRPr="004C6DC0">
        <w:rPr>
          <w:sz w:val="28"/>
          <w:szCs w:val="28"/>
        </w:rPr>
        <w:t xml:space="preserve">                     С.В.Ильина</w:t>
      </w:r>
    </w:p>
    <w:sectPr w:rsidR="003B4039" w:rsidSect="00213F2F">
      <w:pgSz w:w="11907" w:h="16840" w:code="9"/>
      <w:pgMar w:top="709" w:right="567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9CF"/>
    <w:rsid w:val="00007427"/>
    <w:rsid w:val="00046B48"/>
    <w:rsid w:val="00060926"/>
    <w:rsid w:val="00061CF6"/>
    <w:rsid w:val="00063563"/>
    <w:rsid w:val="00077188"/>
    <w:rsid w:val="00090229"/>
    <w:rsid w:val="000977AD"/>
    <w:rsid w:val="000F7A9E"/>
    <w:rsid w:val="001004CD"/>
    <w:rsid w:val="0010186D"/>
    <w:rsid w:val="00101A7C"/>
    <w:rsid w:val="00146786"/>
    <w:rsid w:val="00167E79"/>
    <w:rsid w:val="00194D96"/>
    <w:rsid w:val="001B43B3"/>
    <w:rsid w:val="00213F2F"/>
    <w:rsid w:val="00234F1F"/>
    <w:rsid w:val="00272A02"/>
    <w:rsid w:val="00277BD9"/>
    <w:rsid w:val="002807A3"/>
    <w:rsid w:val="002B37B3"/>
    <w:rsid w:val="002C576F"/>
    <w:rsid w:val="002D7436"/>
    <w:rsid w:val="002F49CF"/>
    <w:rsid w:val="003373A5"/>
    <w:rsid w:val="00371BA2"/>
    <w:rsid w:val="003806E5"/>
    <w:rsid w:val="003918A1"/>
    <w:rsid w:val="003B4039"/>
    <w:rsid w:val="003E27FA"/>
    <w:rsid w:val="00434F27"/>
    <w:rsid w:val="004553F3"/>
    <w:rsid w:val="00472EB4"/>
    <w:rsid w:val="004B6128"/>
    <w:rsid w:val="004E50A3"/>
    <w:rsid w:val="005134B7"/>
    <w:rsid w:val="00513670"/>
    <w:rsid w:val="00584F49"/>
    <w:rsid w:val="005A1C53"/>
    <w:rsid w:val="005B6F7B"/>
    <w:rsid w:val="005E4C2F"/>
    <w:rsid w:val="0069025C"/>
    <w:rsid w:val="006C331E"/>
    <w:rsid w:val="00712556"/>
    <w:rsid w:val="00724F2A"/>
    <w:rsid w:val="00755F71"/>
    <w:rsid w:val="00787DE5"/>
    <w:rsid w:val="007D2894"/>
    <w:rsid w:val="007E4CA1"/>
    <w:rsid w:val="00802BC9"/>
    <w:rsid w:val="0081560E"/>
    <w:rsid w:val="008156A5"/>
    <w:rsid w:val="008373A5"/>
    <w:rsid w:val="00856AAC"/>
    <w:rsid w:val="008744EF"/>
    <w:rsid w:val="00893705"/>
    <w:rsid w:val="008A5134"/>
    <w:rsid w:val="008F7F5E"/>
    <w:rsid w:val="00915342"/>
    <w:rsid w:val="009162F4"/>
    <w:rsid w:val="00A63ED5"/>
    <w:rsid w:val="00A75C44"/>
    <w:rsid w:val="00A81E74"/>
    <w:rsid w:val="00AE1399"/>
    <w:rsid w:val="00B058E9"/>
    <w:rsid w:val="00B06781"/>
    <w:rsid w:val="00BC64C1"/>
    <w:rsid w:val="00BD48F6"/>
    <w:rsid w:val="00C03681"/>
    <w:rsid w:val="00C05393"/>
    <w:rsid w:val="00C17F89"/>
    <w:rsid w:val="00C32269"/>
    <w:rsid w:val="00C40B9B"/>
    <w:rsid w:val="00CE1558"/>
    <w:rsid w:val="00CE3C89"/>
    <w:rsid w:val="00D0161F"/>
    <w:rsid w:val="00E129FD"/>
    <w:rsid w:val="00E31CBC"/>
    <w:rsid w:val="00E86FB2"/>
    <w:rsid w:val="00EE448E"/>
    <w:rsid w:val="00F030B2"/>
    <w:rsid w:val="00FB5AFF"/>
    <w:rsid w:val="00FF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7B"/>
  </w:style>
  <w:style w:type="paragraph" w:styleId="1">
    <w:name w:val="heading 1"/>
    <w:basedOn w:val="a"/>
    <w:next w:val="a"/>
    <w:qFormat/>
    <w:rsid w:val="005B6F7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6F7B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F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B6F7B"/>
  </w:style>
  <w:style w:type="paragraph" w:styleId="a4">
    <w:name w:val="Body Text"/>
    <w:basedOn w:val="a"/>
    <w:link w:val="a5"/>
    <w:semiHidden/>
    <w:rsid w:val="005B6F7B"/>
    <w:pPr>
      <w:spacing w:line="360" w:lineRule="auto"/>
      <w:jc w:val="both"/>
    </w:pPr>
    <w:rPr>
      <w:sz w:val="28"/>
    </w:rPr>
  </w:style>
  <w:style w:type="character" w:styleId="a6">
    <w:name w:val="Hyperlink"/>
    <w:basedOn w:val="a0"/>
    <w:semiHidden/>
    <w:unhideWhenUsed/>
    <w:rsid w:val="002D7436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semiHidden/>
    <w:rsid w:val="002D7436"/>
    <w:rPr>
      <w:sz w:val="28"/>
    </w:rPr>
  </w:style>
  <w:style w:type="paragraph" w:customStyle="1" w:styleId="a7">
    <w:name w:val="Таблица текст"/>
    <w:basedOn w:val="a"/>
    <w:rsid w:val="00915342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  <w:szCs w:val="24"/>
    </w:rPr>
  </w:style>
  <w:style w:type="paragraph" w:customStyle="1" w:styleId="a8">
    <w:name w:val="Таблица цифры"/>
    <w:basedOn w:val="a7"/>
    <w:rsid w:val="00915342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9">
    <w:name w:val="Таблица шапка"/>
    <w:basedOn w:val="a7"/>
    <w:rsid w:val="00915342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a">
    <w:name w:val="Îñíîâíîé òåêñò ñ êðàñíîé"/>
    <w:basedOn w:val="a4"/>
    <w:rsid w:val="00915342"/>
    <w:pPr>
      <w:spacing w:before="60" w:after="20" w:line="240" w:lineRule="auto"/>
      <w:ind w:firstLine="454"/>
    </w:pPr>
    <w:rPr>
      <w:sz w:val="18"/>
    </w:rPr>
  </w:style>
  <w:style w:type="paragraph" w:styleId="20">
    <w:name w:val="Body Text Indent 2"/>
    <w:basedOn w:val="a"/>
    <w:link w:val="21"/>
    <w:rsid w:val="00915342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15342"/>
    <w:rPr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3B4039"/>
  </w:style>
  <w:style w:type="character" w:customStyle="1" w:styleId="ac">
    <w:name w:val="Текст сноски Знак"/>
    <w:basedOn w:val="a0"/>
    <w:link w:val="ab"/>
    <w:uiPriority w:val="99"/>
    <w:rsid w:val="003B4039"/>
  </w:style>
  <w:style w:type="character" w:customStyle="1" w:styleId="40">
    <w:name w:val="Заголовок 4 Знак"/>
    <w:basedOn w:val="a0"/>
    <w:link w:val="4"/>
    <w:uiPriority w:val="9"/>
    <w:semiHidden/>
    <w:rsid w:val="00434F27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162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62F4"/>
    <w:rPr>
      <w:rFonts w:ascii="Tahoma" w:hAnsi="Tahoma" w:cs="Tahoma"/>
      <w:sz w:val="16"/>
      <w:szCs w:val="16"/>
    </w:rPr>
  </w:style>
  <w:style w:type="paragraph" w:customStyle="1" w:styleId="af">
    <w:name w:val="Основной текст с красной"/>
    <w:basedOn w:val="a4"/>
    <w:rsid w:val="00090229"/>
    <w:pPr>
      <w:spacing w:before="60" w:after="20" w:line="240" w:lineRule="auto"/>
      <w:ind w:firstLine="454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C5D53-CFFF-4DF4-90B9-D5BBC9F9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txt2rtf</vt:lpstr>
    </vt:vector>
  </TitlesOfParts>
  <Company>OBLKOMSTAT</Company>
  <LinksUpToDate>false</LinksUpToDate>
  <CharactersWithSpaces>1865</CharactersWithSpaces>
  <SharedDoc>false</SharedDoc>
  <HLinks>
    <vt:vector size="6" baseType="variant">
      <vt:variant>
        <vt:i4>5767268</vt:i4>
      </vt:variant>
      <vt:variant>
        <vt:i4>0</vt:i4>
      </vt:variant>
      <vt:variant>
        <vt:i4>0</vt:i4>
      </vt:variant>
      <vt:variant>
        <vt:i4>5</vt:i4>
      </vt:variant>
      <vt:variant>
        <vt:lpwstr>mailto:statgr@yandex.ru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txt2rtf</dc:title>
  <dc:subject/>
  <dc:creator>Liakhov V.V.</dc:creator>
  <cp:keywords/>
  <cp:lastModifiedBy>User</cp:lastModifiedBy>
  <cp:revision>8</cp:revision>
  <cp:lastPrinted>2017-10-12T08:19:00Z</cp:lastPrinted>
  <dcterms:created xsi:type="dcterms:W3CDTF">2019-03-20T12:30:00Z</dcterms:created>
  <dcterms:modified xsi:type="dcterms:W3CDTF">2022-02-16T08:49:00Z</dcterms:modified>
</cp:coreProperties>
</file>