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9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50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0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50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51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9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9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18 мая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9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/61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8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8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Об итогах муниципального конкурса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сочинений среди учащихся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8 - 11 классов общеобразовательных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учреждений Грайворонского городского округа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на тему «Молодёжь выбирает»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 2022-2023 учебном году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8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7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38"/>
        <w:ind w:right="3826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постановлением Грайворонской территориальной избирательной комиссии от 10 апреля 2023 года № 15/55-1 «О проведении муниципального конкурса сочинений среди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учащихся 8-11 классов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общеобразовательных учреждений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Грайворонского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на тему «Молодежь выбирает»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в 2022-2023 учебном году» с 12 по 24 апреля в общеобразовательных учреждениях городского округа проведен конку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рс сочинений, члены жюри подвели итоги конкурса (прилагаются), на основании чего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 Признать победителями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муниципального конкурса сочинений среди учащихся общеобразовательных учреждений Грайворонского городского округа на тему «Молодежь выбирает» в 2022-2023 учебном 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наградить Почетными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грамотами за 1-е место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следующих участников: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Федосееву Карину Андреевну</w:t>
      </w:r>
      <w:r>
        <w:rPr>
          <w:sz w:val="28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учащуюся 8-го класса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«Гора - Подольская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Гора - Подол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58"/>
        <w:ind w:left="0" w:right="0" w:firstLine="0"/>
        <w:jc w:val="center"/>
        <w:spacing w:lineRule="auto" w:line="312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Пащенко Зою Григорьевну</w:t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highlight w:val="none"/>
        </w:rPr>
        <w:t xml:space="preserve">учащуюся 9-го класса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«Безыменская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58"/>
        <w:ind w:left="0" w:right="0" w:firstLine="0"/>
        <w:jc w:val="center"/>
        <w:spacing w:lineRule="auto" w:line="312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Безымено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58"/>
        <w:ind w:left="0" w:right="0" w:firstLine="0"/>
        <w:jc w:val="center"/>
        <w:spacing w:lineRule="auto" w:line="312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Мирошниченко Владислава Сергеевича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учащегося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0-го класса муниципального бюджетного 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58"/>
        <w:ind w:left="0" w:right="0" w:firstLine="0"/>
        <w:jc w:val="center"/>
        <w:spacing w:lineRule="auto" w:line="312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Гора- Подо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58"/>
        <w:ind w:left="0" w:right="0" w:firstLine="0"/>
        <w:jc w:val="center"/>
        <w:spacing w:lineRule="auto" w:line="312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Коломиец Викторию Александровну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674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учащуюся 11-го класса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Безымено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 Признать призерами муниципального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сочинений среди учащихся общеобразовательных учреждений Грайворонского городского округа на тему «Молодежь выбирает» в 2022-2023 учебном году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наградить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Почетными грамотами за 2-е место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следующих участников: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Буковцову Марию Андреевну,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contextualSpacing w:val="true"/>
        <w:ind w:left="0" w:right="0" w:firstLine="0"/>
        <w:jc w:val="center"/>
        <w:spacing w:lineRule="auto" w:line="240" w:after="100" w:afterAutospacing="1" w:before="100" w:beforeAutospacing="1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учащуюся 8-го класса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Лисичанская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средняя общ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образовательная школа»,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городской округ, село Ивановская Лисица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Четверня Варвару Сергеевну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br/>
        <w:t xml:space="preserve">учащуюся 9-го класса 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«Дорогощанская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редняя общеобразовательная школа»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городской округ, село Дорогощь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highlight w:val="none"/>
        </w:rPr>
        <w:t xml:space="preserve"> </w:t>
      </w:r>
      <w:r/>
    </w:p>
    <w:p>
      <w:pPr>
        <w:ind w:left="0" w:right="0" w:firstLine="0"/>
        <w:jc w:val="both"/>
        <w:spacing w:lineRule="auto" w:line="240" w:after="100" w:afterAutospacing="1" w:before="100" w:beforeAutospacing="1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4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Наградить Почетными грамотами Грайворонской территориальной избирательной комиссии учителей общеобразовательных школ Грайворонского городского округа, подготовивших победителей и призеров муниципального конкурса сочинений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среди учащихся общеобразовательных учреждений Грайворонского городского округа на тему «Молодежь выбирает» в 2022-2023 учебном году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Мозговую Елену Михайловну,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Гора- Подол;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Березовскую Оксану Юрьевну,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«Безыменская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Безымено;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Тимошенко Наталью Михайловну,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Гора- Подольская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Гора- Подол;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Олейник Татьяну Васильевну,</w:t>
      </w:r>
      <w:r/>
    </w:p>
    <w:p>
      <w:pPr>
        <w:ind w:left="0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«Безыменская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средняя общеобразовательная школа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 городской округ, село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Безымено;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Подлесную Веру Васильевну,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учителя 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униципального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бюджетного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общеобразовательного учреждения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Ивано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-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Лисичанская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средняя общ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образовательная школа», 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городской округ, село Ивановская Лисица;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Павлову Ирину Борисовну,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учителя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«Дорогощанская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редняя общеобразовательная школа»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городской округ, село Дорогощь.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708"/>
        <w:jc w:val="both"/>
        <w:spacing w:lineRule="auto" w:line="24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1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7">
    <w:name w:val="Heading 1 Char"/>
    <w:basedOn w:val="835"/>
    <w:link w:val="656"/>
    <w:uiPriority w:val="9"/>
    <w:rPr>
      <w:rFonts w:ascii="Arial" w:hAnsi="Arial" w:cs="Arial" w:eastAsia="Arial"/>
      <w:sz w:val="40"/>
      <w:szCs w:val="40"/>
    </w:rPr>
  </w:style>
  <w:style w:type="paragraph" w:styleId="658">
    <w:name w:val="Heading 2"/>
    <w:basedOn w:val="833"/>
    <w:next w:val="833"/>
    <w:link w:val="6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9">
    <w:name w:val="Heading 2 Char"/>
    <w:basedOn w:val="835"/>
    <w:link w:val="658"/>
    <w:uiPriority w:val="9"/>
    <w:rPr>
      <w:rFonts w:ascii="Arial" w:hAnsi="Arial" w:cs="Arial" w:eastAsia="Arial"/>
      <w:sz w:val="34"/>
    </w:rPr>
  </w:style>
  <w:style w:type="paragraph" w:styleId="660">
    <w:name w:val="Heading 3"/>
    <w:basedOn w:val="833"/>
    <w:next w:val="833"/>
    <w:link w:val="6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1">
    <w:name w:val="Heading 3 Char"/>
    <w:basedOn w:val="835"/>
    <w:link w:val="660"/>
    <w:uiPriority w:val="9"/>
    <w:rPr>
      <w:rFonts w:ascii="Arial" w:hAnsi="Arial" w:cs="Arial" w:eastAsia="Arial"/>
      <w:sz w:val="30"/>
      <w:szCs w:val="30"/>
    </w:rPr>
  </w:style>
  <w:style w:type="character" w:styleId="662">
    <w:name w:val="Heading 4 Char"/>
    <w:basedOn w:val="835"/>
    <w:link w:val="834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5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5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5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5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5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3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3"/>
    <w:next w:val="833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5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5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basedOn w:val="835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basedOn w:val="835"/>
    <w:link w:val="685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5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6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7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8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9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0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1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5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5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4">
    <w:name w:val="Heading 4"/>
    <w:basedOn w:val="833"/>
    <w:next w:val="833"/>
    <w:link w:val="846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Body Text 21"/>
    <w:basedOn w:val="833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9" w:customStyle="1">
    <w:name w:val="Т-14.5"/>
    <w:basedOn w:val="833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40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41" w:customStyle="1">
    <w:name w:val="Body Text 22"/>
    <w:basedOn w:val="833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42">
    <w:name w:val="Body Text Indent"/>
    <w:basedOn w:val="833"/>
    <w:link w:val="843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43" w:customStyle="1">
    <w:name w:val="Основной текст с отступом Знак"/>
    <w:basedOn w:val="835"/>
    <w:link w:val="842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4">
    <w:name w:val="Body Text 2"/>
    <w:basedOn w:val="833"/>
    <w:link w:val="845"/>
    <w:uiPriority w:val="99"/>
    <w:semiHidden/>
    <w:unhideWhenUsed/>
    <w:pPr>
      <w:spacing w:lineRule="auto" w:line="480" w:after="120"/>
    </w:pPr>
  </w:style>
  <w:style w:type="character" w:styleId="845" w:customStyle="1">
    <w:name w:val="Основной текст 2 Знак"/>
    <w:basedOn w:val="835"/>
    <w:link w:val="844"/>
    <w:uiPriority w:val="99"/>
    <w:semiHidden/>
  </w:style>
  <w:style w:type="character" w:styleId="846" w:customStyle="1">
    <w:name w:val="Заголовок 4 Знак"/>
    <w:basedOn w:val="835"/>
    <w:link w:val="834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7">
    <w:name w:val="Body Text"/>
    <w:basedOn w:val="833"/>
    <w:link w:val="848"/>
    <w:uiPriority w:val="99"/>
    <w:unhideWhenUsed/>
    <w:pPr>
      <w:spacing w:after="120"/>
    </w:pPr>
  </w:style>
  <w:style w:type="character" w:styleId="848" w:customStyle="1">
    <w:name w:val="Основной текст Знак"/>
    <w:basedOn w:val="835"/>
    <w:link w:val="847"/>
    <w:uiPriority w:val="99"/>
  </w:style>
  <w:style w:type="paragraph" w:styleId="84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0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51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52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4">
    <w:name w:val="Название"/>
    <w:basedOn w:val="681"/>
    <w:next w:val="715"/>
    <w:link w:val="68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5">
    <w:name w:val="Strong"/>
    <w:basedOn w:val="716"/>
    <w:qFormat/>
    <w:uiPriority w:val="0"/>
    <w:rPr>
      <w:rFonts w:ascii="Times New Roman" w:hAnsi="Times New Roman" w:cs="Times New Roman" w:eastAsia="Times New Roman"/>
      <w:b/>
      <w:sz w:val="24"/>
    </w:rPr>
  </w:style>
  <w:style w:type="character" w:styleId="856">
    <w:name w:val="Строгий"/>
    <w:basedOn w:val="709"/>
    <w:next w:val="726"/>
    <w:link w:val="699"/>
    <w:rPr>
      <w:b/>
      <w:bCs/>
    </w:rPr>
  </w:style>
  <w:style w:type="paragraph" w:styleId="857" w:customStyle="1">
    <w:name w:val="Основной текст 21"/>
    <w:basedOn w:val="83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8">
    <w:name w:val="Основной текст с отступом 2"/>
    <w:basedOn w:val="699"/>
    <w:next w:val="716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9">
    <w:name w:val="Основной текст 2"/>
    <w:basedOn w:val="699"/>
    <w:next w:val="720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0">
    <w:name w:val="Основной текст"/>
    <w:basedOn w:val="699"/>
    <w:next w:val="712"/>
    <w:link w:val="6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302" w:firstLine="0"/>
      <w:jc w:val="both"/>
      <w:keepLines w:val="false"/>
      <w:keepNext w:val="false"/>
      <w:pageBreakBefore w:val="false"/>
      <w:spacing w:lineRule="exact" w:line="278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1">
    <w:name w:val="Основной текст с отступом"/>
    <w:basedOn w:val="699"/>
    <w:next w:val="715"/>
    <w:link w:val="727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1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clear" w:fill="FFFFFF" w:color="FFFFFF"/>
      <w:widowControl w:val="off"/>
      <w:tabs>
        <w:tab w:val="left" w:pos="709" w:leader="none"/>
        <w:tab w:val="left" w:pos="5654" w:leader="none"/>
        <w:tab w:val="left" w:pos="595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2">
    <w:name w:val="Основной текст 3"/>
    <w:basedOn w:val="699"/>
    <w:next w:val="719"/>
    <w:link w:val="735"/>
    <w:semiHidden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3">
    <w:name w:val="Заголовок 3"/>
    <w:basedOn w:val="699"/>
    <w:next w:val="699"/>
    <w:link w:val="734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5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864">
    <w:name w:val="14-15"/>
    <w:basedOn w:val="699"/>
    <w:next w:val="733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4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5">
    <w:name w:val="Body Text Indent 3"/>
    <w:basedOn w:val="67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Заголовок 5"/>
    <w:basedOn w:val="699"/>
    <w:next w:val="699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  <w:suppressLineNumbers w:val="0"/>
    </w:pPr>
  </w:style>
  <w:style w:type="paragraph" w:styleId="867">
    <w:name w:val="Заголовок 8"/>
    <w:basedOn w:val="699"/>
    <w:next w:val="699"/>
    <w:link w:val="731"/>
    <w:semiHidden/>
    <w:rPr>
      <w:rFonts w:ascii="Calibri" w:hAnsi="Calibri" w:cs="Times New Roman" w:eastAsia="Times New Roman"/>
      <w:b w:val="false"/>
      <w:bCs w:val="false"/>
      <w:i/>
      <w:iCs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  <w:suppressLineNumbers w:val="0"/>
    </w:pPr>
  </w:style>
  <w:style w:type="paragraph" w:styleId="868">
    <w:name w:val="Заголовок 6"/>
    <w:basedOn w:val="699"/>
    <w:next w:val="699"/>
    <w:link w:val="699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  <w:suppressLineNumbers w:val="0"/>
    </w:pPr>
  </w:style>
  <w:style w:type="paragraph" w:styleId="869">
    <w:name w:val="Заголовок 7"/>
    <w:basedOn w:val="699"/>
    <w:next w:val="699"/>
    <w:link w:val="6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31</cp:revision>
  <dcterms:created xsi:type="dcterms:W3CDTF">2021-02-01T10:33:00Z</dcterms:created>
  <dcterms:modified xsi:type="dcterms:W3CDTF">2023-05-18T06:03:58Z</dcterms:modified>
</cp:coreProperties>
</file>