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47" w:rsidRPr="00040547" w:rsidRDefault="003D1A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-150495</wp:posOffset>
            </wp:positionV>
            <wp:extent cx="609600" cy="685800"/>
            <wp:effectExtent l="19050" t="0" r="0" b="0"/>
            <wp:wrapNone/>
            <wp:docPr id="2" name="Рисунок 2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34C" w:rsidRDefault="008B134C" w:rsidP="008B134C"/>
    <w:p w:rsidR="008B134C" w:rsidRPr="00FD5990" w:rsidRDefault="008B134C" w:rsidP="008B134C">
      <w:pPr>
        <w:pStyle w:val="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ИЗБИ</w:t>
      </w:r>
      <w:r w:rsidRPr="00FD5990">
        <w:rPr>
          <w:color w:val="000000"/>
          <w:sz w:val="32"/>
          <w:szCs w:val="32"/>
        </w:rPr>
        <w:t>РАТЕЛЬНАЯ КОМИССИЯ</w:t>
      </w:r>
    </w:p>
    <w:p w:rsidR="008B134C" w:rsidRPr="00FD5990" w:rsidRDefault="008B134C" w:rsidP="008B134C">
      <w:pPr>
        <w:pStyle w:val="1"/>
        <w:rPr>
          <w:color w:val="000000"/>
          <w:sz w:val="32"/>
          <w:szCs w:val="32"/>
        </w:rPr>
      </w:pPr>
      <w:r w:rsidRPr="00FD5990">
        <w:rPr>
          <w:color w:val="000000"/>
          <w:sz w:val="32"/>
          <w:szCs w:val="32"/>
        </w:rPr>
        <w:t>ГРАЙВОРОНСКОГО ГОРОДСКОГО ОКРУГА</w:t>
      </w:r>
    </w:p>
    <w:p w:rsidR="008B134C" w:rsidRPr="003D1A25" w:rsidRDefault="008B134C" w:rsidP="003D1A25">
      <w:pPr>
        <w:pStyle w:val="1"/>
        <w:rPr>
          <w:color w:val="000000"/>
          <w:sz w:val="32"/>
          <w:szCs w:val="32"/>
        </w:rPr>
      </w:pPr>
      <w:r w:rsidRPr="00FD5990">
        <w:rPr>
          <w:color w:val="000000"/>
          <w:sz w:val="32"/>
          <w:szCs w:val="32"/>
        </w:rPr>
        <w:t>БЕЛГОРОДСКОЙ ОБЛАСТИ</w:t>
      </w:r>
    </w:p>
    <w:p w:rsidR="003D1A25" w:rsidRPr="00E91CA5" w:rsidRDefault="003D1A25" w:rsidP="008B134C">
      <w:pPr>
        <w:pStyle w:val="2"/>
        <w:rPr>
          <w:color w:val="000000"/>
          <w:sz w:val="20"/>
        </w:rPr>
      </w:pPr>
    </w:p>
    <w:p w:rsidR="003D1A25" w:rsidRPr="003D1A25" w:rsidRDefault="008B134C" w:rsidP="00E91CA5">
      <w:pPr>
        <w:pStyle w:val="2"/>
        <w:rPr>
          <w:color w:val="000000"/>
        </w:rPr>
      </w:pPr>
      <w:r w:rsidRPr="00FD5990">
        <w:rPr>
          <w:color w:val="000000"/>
        </w:rPr>
        <w:t>ПОСТАНОВЛЕНИЕ</w:t>
      </w:r>
    </w:p>
    <w:p w:rsidR="008B134C" w:rsidRPr="008B134C" w:rsidRDefault="003D1A25" w:rsidP="003D1A25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Грайворон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6"/>
        <w:gridCol w:w="4857"/>
      </w:tblGrid>
      <w:tr w:rsidR="008B134C" w:rsidRPr="008B134C" w:rsidTr="00F20130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B134C" w:rsidRPr="008B134C" w:rsidRDefault="003D1A25" w:rsidP="003D1A2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августа</w:t>
            </w:r>
            <w:r w:rsidR="008B134C" w:rsidRPr="008B134C"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B134C" w:rsidRPr="008B134C" w:rsidRDefault="008B134C" w:rsidP="003D1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№ 6</w:t>
            </w:r>
            <w:r w:rsidR="003D1A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B134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D1A25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  <w:r w:rsidRPr="008B134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</w:tbl>
    <w:p w:rsidR="00E91CA5" w:rsidRPr="00E91CA5" w:rsidRDefault="00E91CA5" w:rsidP="00E91CA5">
      <w:pPr>
        <w:pStyle w:val="BodyText21"/>
        <w:widowControl/>
        <w:rPr>
          <w:b/>
          <w:szCs w:val="28"/>
        </w:rPr>
      </w:pPr>
      <w:r w:rsidRPr="00E91CA5">
        <w:rPr>
          <w:b/>
          <w:szCs w:val="28"/>
        </w:rPr>
        <w:t>О перечне мест, выделенных для размещения</w:t>
      </w:r>
    </w:p>
    <w:p w:rsidR="00E91CA5" w:rsidRPr="00E91CA5" w:rsidRDefault="00E91CA5" w:rsidP="00E91CA5">
      <w:pPr>
        <w:pStyle w:val="BodyText21"/>
        <w:widowControl/>
        <w:rPr>
          <w:b/>
          <w:szCs w:val="28"/>
        </w:rPr>
      </w:pPr>
      <w:r w:rsidRPr="00E91CA5">
        <w:rPr>
          <w:b/>
          <w:szCs w:val="28"/>
        </w:rPr>
        <w:t>печатных агитационных материалов на выборах</w:t>
      </w:r>
    </w:p>
    <w:p w:rsidR="00E91CA5" w:rsidRPr="00E91CA5" w:rsidRDefault="00E91CA5" w:rsidP="00E91CA5">
      <w:pPr>
        <w:pStyle w:val="BodyText21"/>
        <w:widowControl/>
        <w:rPr>
          <w:b/>
          <w:szCs w:val="28"/>
        </w:rPr>
      </w:pPr>
      <w:r w:rsidRPr="00E91CA5">
        <w:rPr>
          <w:b/>
          <w:szCs w:val="28"/>
        </w:rPr>
        <w:t>депутатов Государственной Думы Федерального</w:t>
      </w:r>
    </w:p>
    <w:p w:rsidR="00E91CA5" w:rsidRPr="00E91CA5" w:rsidRDefault="00E91CA5" w:rsidP="00E91CA5">
      <w:pPr>
        <w:pStyle w:val="BodyText21"/>
        <w:widowControl/>
        <w:rPr>
          <w:b/>
          <w:szCs w:val="28"/>
        </w:rPr>
      </w:pPr>
      <w:r w:rsidRPr="00E91CA5">
        <w:rPr>
          <w:b/>
          <w:szCs w:val="28"/>
        </w:rPr>
        <w:t>Собрания Российской Федерации восьмого созыва,</w:t>
      </w:r>
    </w:p>
    <w:p w:rsidR="008B134C" w:rsidRPr="00E91CA5" w:rsidRDefault="00E91CA5" w:rsidP="00E91CA5">
      <w:pPr>
        <w:pStyle w:val="BodyText21"/>
        <w:widowControl/>
        <w:rPr>
          <w:b/>
          <w:szCs w:val="28"/>
        </w:rPr>
      </w:pPr>
      <w:r w:rsidRPr="00E91CA5">
        <w:rPr>
          <w:b/>
          <w:szCs w:val="28"/>
        </w:rPr>
        <w:t>досрочных выборах Губернатора Белгородской области</w:t>
      </w:r>
    </w:p>
    <w:p w:rsidR="003D1A25" w:rsidRDefault="003D1A25" w:rsidP="000405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0547" w:rsidRPr="008B134C" w:rsidRDefault="003D1A25" w:rsidP="000405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040547" w:rsidRPr="008B134C">
        <w:rPr>
          <w:rFonts w:ascii="Times New Roman" w:hAnsi="Times New Roman" w:cs="Times New Roman"/>
          <w:sz w:val="28"/>
          <w:szCs w:val="28"/>
        </w:rPr>
        <w:t xml:space="preserve"> целях реализации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Избирательного кодекса Белгородской области, </w:t>
      </w:r>
      <w:r w:rsidR="00E91CA5">
        <w:rPr>
          <w:rFonts w:ascii="Times New Roman" w:hAnsi="Times New Roman" w:cs="Times New Roman"/>
          <w:sz w:val="28"/>
          <w:szCs w:val="28"/>
        </w:rPr>
        <w:t>И</w:t>
      </w:r>
      <w:r w:rsidR="00040547" w:rsidRPr="008B134C">
        <w:rPr>
          <w:rFonts w:ascii="Times New Roman" w:hAnsi="Times New Roman" w:cs="Times New Roman"/>
          <w:bCs/>
          <w:sz w:val="28"/>
          <w:szCs w:val="28"/>
        </w:rPr>
        <w:t>збирательная комиссия Грайворонск</w:t>
      </w:r>
      <w:r w:rsidR="00E91CA5">
        <w:rPr>
          <w:rFonts w:ascii="Times New Roman" w:hAnsi="Times New Roman" w:cs="Times New Roman"/>
          <w:bCs/>
          <w:sz w:val="28"/>
          <w:szCs w:val="28"/>
        </w:rPr>
        <w:t>ого городского округа</w:t>
      </w:r>
      <w:r w:rsidR="00040547" w:rsidRPr="008B13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0547" w:rsidRPr="008B134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040547" w:rsidRPr="008B134C">
        <w:rPr>
          <w:rFonts w:ascii="Times New Roman" w:hAnsi="Times New Roman" w:cs="Times New Roman"/>
          <w:sz w:val="28"/>
          <w:szCs w:val="28"/>
        </w:rPr>
        <w:t>:</w:t>
      </w:r>
    </w:p>
    <w:p w:rsidR="00F42CCB" w:rsidRPr="00F42CCB" w:rsidRDefault="00F42CCB" w:rsidP="00F42CCB">
      <w:pPr>
        <w:pStyle w:val="BodyText21"/>
        <w:widowControl/>
        <w:rPr>
          <w:szCs w:val="28"/>
        </w:rPr>
      </w:pPr>
      <w:r>
        <w:rPr>
          <w:szCs w:val="28"/>
        </w:rPr>
        <w:tab/>
      </w:r>
      <w:r w:rsidR="00E91CA5">
        <w:rPr>
          <w:szCs w:val="28"/>
        </w:rPr>
        <w:t>1. Утвердить</w:t>
      </w:r>
      <w:r w:rsidR="00040547" w:rsidRPr="008B134C">
        <w:rPr>
          <w:szCs w:val="28"/>
        </w:rPr>
        <w:t xml:space="preserve"> места для размещения печатных агитационных материалов </w:t>
      </w:r>
      <w:r w:rsidR="00E91CA5">
        <w:rPr>
          <w:szCs w:val="28"/>
        </w:rPr>
        <w:t xml:space="preserve">на выборах </w:t>
      </w:r>
      <w:r w:rsidR="00F36B23">
        <w:rPr>
          <w:szCs w:val="28"/>
        </w:rPr>
        <w:t xml:space="preserve">депутатов Государственной Думы Федерального Собрания </w:t>
      </w:r>
      <w:r w:rsidR="00F36B23" w:rsidRPr="00891FB3">
        <w:rPr>
          <w:szCs w:val="28"/>
        </w:rPr>
        <w:t>Российской</w:t>
      </w:r>
      <w:r w:rsidR="00891FB3" w:rsidRPr="00891FB3">
        <w:rPr>
          <w:szCs w:val="28"/>
        </w:rPr>
        <w:t xml:space="preserve"> Федерации восьмого созыва,</w:t>
      </w:r>
      <w:r w:rsidR="00891FB3">
        <w:rPr>
          <w:szCs w:val="28"/>
        </w:rPr>
        <w:t xml:space="preserve"> </w:t>
      </w:r>
      <w:r w:rsidR="00891FB3" w:rsidRPr="00891FB3">
        <w:rPr>
          <w:szCs w:val="28"/>
        </w:rPr>
        <w:t xml:space="preserve">досрочных выборах </w:t>
      </w:r>
      <w:r w:rsidR="00891FB3">
        <w:rPr>
          <w:szCs w:val="28"/>
        </w:rPr>
        <w:t>Губернатора Белгородской области</w:t>
      </w:r>
      <w:r w:rsidR="00040547" w:rsidRPr="008B134C">
        <w:rPr>
          <w:szCs w:val="28"/>
        </w:rPr>
        <w:t xml:space="preserve"> (прилагается).</w:t>
      </w:r>
    </w:p>
    <w:p w:rsidR="00F42CCB" w:rsidRPr="00F42CCB" w:rsidRDefault="00F42CCB" w:rsidP="00F42CCB">
      <w:pPr>
        <w:pStyle w:val="a5"/>
        <w:ind w:firstLine="708"/>
        <w:rPr>
          <w:color w:val="000000"/>
          <w:szCs w:val="28"/>
        </w:rPr>
      </w:pPr>
      <w:r w:rsidRPr="007861EA">
        <w:rPr>
          <w:color w:val="000000"/>
          <w:szCs w:val="28"/>
        </w:rPr>
        <w:t>2. Направить настоящее постановление в Избирательную комиссию Белгородской области, разместить на официальном сайте Администрации Грайворонского городского округа в разделе «Избирательная комиссия» в информационно-телекоммуникационной сети «Интернет».</w:t>
      </w:r>
    </w:p>
    <w:p w:rsidR="00F42CCB" w:rsidRPr="007861EA" w:rsidRDefault="00F42CCB" w:rsidP="00F42CCB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EA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61EA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постановления возложить на секретаря Избирательной комиссии </w:t>
      </w:r>
      <w:proofErr w:type="spellStart"/>
      <w:r w:rsidRPr="007861EA">
        <w:rPr>
          <w:rFonts w:ascii="Times New Roman" w:hAnsi="Times New Roman" w:cs="Times New Roman"/>
          <w:color w:val="000000"/>
          <w:sz w:val="28"/>
          <w:szCs w:val="28"/>
        </w:rPr>
        <w:t>Грайворонского</w:t>
      </w:r>
      <w:proofErr w:type="spellEnd"/>
      <w:r w:rsidRPr="007861E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Л.А. </w:t>
      </w:r>
      <w:proofErr w:type="spellStart"/>
      <w:r w:rsidRPr="007861EA">
        <w:rPr>
          <w:rFonts w:ascii="Times New Roman" w:hAnsi="Times New Roman" w:cs="Times New Roman"/>
          <w:color w:val="000000"/>
          <w:sz w:val="28"/>
          <w:szCs w:val="28"/>
        </w:rPr>
        <w:t>Угольникову</w:t>
      </w:r>
      <w:proofErr w:type="spellEnd"/>
      <w:r w:rsidRPr="007861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2CCB" w:rsidRPr="007861EA" w:rsidRDefault="00F42CCB" w:rsidP="00F42CC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42CCB" w:rsidRPr="007861EA" w:rsidRDefault="00F42CCB" w:rsidP="00F42C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1E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Председатель </w:t>
      </w:r>
    </w:p>
    <w:p w:rsidR="00F42CCB" w:rsidRPr="007861EA" w:rsidRDefault="00F42CCB" w:rsidP="00F42C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Избирательной комиссии</w:t>
      </w:r>
    </w:p>
    <w:p w:rsidR="00F42CCB" w:rsidRPr="007861EA" w:rsidRDefault="00F42CCB" w:rsidP="00F42C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Грайворонского городского округа                              С.В. Краснокутский </w:t>
      </w:r>
    </w:p>
    <w:p w:rsidR="00F42CCB" w:rsidRDefault="00F42CCB" w:rsidP="00F42C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2CCB" w:rsidRPr="007861EA" w:rsidRDefault="00F42CCB" w:rsidP="00F42C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2CCB" w:rsidRPr="007861EA" w:rsidRDefault="00F42CCB" w:rsidP="00F42C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Секретарь </w:t>
      </w:r>
    </w:p>
    <w:p w:rsidR="00F42CCB" w:rsidRPr="007861EA" w:rsidRDefault="00F42CCB" w:rsidP="00F42C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Избирательной комиссии</w:t>
      </w:r>
    </w:p>
    <w:p w:rsidR="00361BAA" w:rsidRPr="00306F24" w:rsidRDefault="00F42CCB" w:rsidP="00F42C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>Грайворонского</w:t>
      </w:r>
      <w:proofErr w:type="spellEnd"/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городского округа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Л.А.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Угольникова</w:t>
      </w:r>
      <w:proofErr w:type="spellEnd"/>
    </w:p>
    <w:p w:rsidR="00306F24" w:rsidRDefault="00306F24" w:rsidP="00F42C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306F24" w:rsidRDefault="00306F24" w:rsidP="00F42C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306F24" w:rsidRDefault="00306F24" w:rsidP="00F42C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306F24" w:rsidRPr="009762F5" w:rsidRDefault="00306F24" w:rsidP="00306F24">
      <w:pPr>
        <w:pStyle w:val="a9"/>
        <w:jc w:val="right"/>
        <w:rPr>
          <w:sz w:val="24"/>
        </w:rPr>
      </w:pPr>
      <w:r w:rsidRPr="009762F5">
        <w:rPr>
          <w:sz w:val="24"/>
        </w:rPr>
        <w:lastRenderedPageBreak/>
        <w:t>Утверждён</w:t>
      </w:r>
      <w:r>
        <w:rPr>
          <w:sz w:val="24"/>
        </w:rPr>
        <w:t>:</w:t>
      </w:r>
    </w:p>
    <w:p w:rsidR="00306F24" w:rsidRDefault="00306F24" w:rsidP="00306F24">
      <w:pPr>
        <w:pStyle w:val="a9"/>
        <w:jc w:val="right"/>
        <w:rPr>
          <w:sz w:val="24"/>
        </w:rPr>
      </w:pPr>
      <w:r w:rsidRPr="009762F5">
        <w:rPr>
          <w:sz w:val="24"/>
        </w:rPr>
        <w:t>постановлением И</w:t>
      </w:r>
      <w:r>
        <w:rPr>
          <w:sz w:val="24"/>
        </w:rPr>
        <w:t xml:space="preserve">збирательной комиссии </w:t>
      </w:r>
    </w:p>
    <w:p w:rsidR="00306F24" w:rsidRPr="009762F5" w:rsidRDefault="00306F24" w:rsidP="00306F24">
      <w:pPr>
        <w:pStyle w:val="a9"/>
        <w:jc w:val="right"/>
        <w:rPr>
          <w:sz w:val="24"/>
        </w:rPr>
      </w:pPr>
      <w:proofErr w:type="spellStart"/>
      <w:r>
        <w:rPr>
          <w:sz w:val="24"/>
        </w:rPr>
        <w:t>Грайворонского</w:t>
      </w:r>
      <w:proofErr w:type="spellEnd"/>
      <w:r>
        <w:rPr>
          <w:sz w:val="24"/>
        </w:rPr>
        <w:t xml:space="preserve"> городского округа </w:t>
      </w:r>
    </w:p>
    <w:p w:rsidR="00306F24" w:rsidRPr="009762F5" w:rsidRDefault="00306F24" w:rsidP="00306F24">
      <w:pPr>
        <w:pStyle w:val="a9"/>
        <w:jc w:val="right"/>
        <w:rPr>
          <w:sz w:val="24"/>
        </w:rPr>
      </w:pPr>
      <w:r w:rsidRPr="009762F5">
        <w:rPr>
          <w:sz w:val="24"/>
        </w:rPr>
        <w:t xml:space="preserve">от </w:t>
      </w:r>
      <w:r>
        <w:rPr>
          <w:sz w:val="24"/>
        </w:rPr>
        <w:t>06 августа 2021</w:t>
      </w:r>
      <w:r w:rsidRPr="009762F5">
        <w:rPr>
          <w:sz w:val="24"/>
        </w:rPr>
        <w:t xml:space="preserve"> года № 68/</w:t>
      </w:r>
      <w:r>
        <w:rPr>
          <w:sz w:val="24"/>
        </w:rPr>
        <w:t>413-1</w:t>
      </w:r>
    </w:p>
    <w:p w:rsidR="00306F24" w:rsidRPr="009762F5" w:rsidRDefault="00306F24" w:rsidP="00306F24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Перечень</w:t>
      </w:r>
      <w:r w:rsidRPr="009762F5">
        <w:rPr>
          <w:b/>
          <w:szCs w:val="28"/>
        </w:rPr>
        <w:t xml:space="preserve"> мест</w:t>
      </w:r>
      <w:r>
        <w:rPr>
          <w:b/>
          <w:szCs w:val="28"/>
        </w:rPr>
        <w:t xml:space="preserve">, </w:t>
      </w:r>
    </w:p>
    <w:p w:rsidR="00306F24" w:rsidRPr="009762F5" w:rsidRDefault="00306F24" w:rsidP="00306F24">
      <w:pPr>
        <w:pStyle w:val="a5"/>
        <w:jc w:val="center"/>
        <w:rPr>
          <w:b/>
          <w:bCs/>
          <w:szCs w:val="28"/>
        </w:rPr>
      </w:pPr>
      <w:r>
        <w:rPr>
          <w:b/>
          <w:szCs w:val="28"/>
        </w:rPr>
        <w:t xml:space="preserve">выделенных для </w:t>
      </w:r>
      <w:r w:rsidRPr="009762F5">
        <w:rPr>
          <w:b/>
          <w:szCs w:val="28"/>
        </w:rPr>
        <w:t>размещения печатных агитационных материалов</w:t>
      </w:r>
      <w:r w:rsidRPr="009762F5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на выборах депутатов Государственной Думы Федерального Собрания Российской Федерации восьмого созыва и досрочных выборах Губернатора Белгородской области</w:t>
      </w:r>
    </w:p>
    <w:p w:rsidR="00306F24" w:rsidRPr="009762F5" w:rsidRDefault="00306F24" w:rsidP="00306F24">
      <w:pPr>
        <w:pStyle w:val="a9"/>
        <w:rPr>
          <w:szCs w:val="28"/>
        </w:rPr>
      </w:pPr>
    </w:p>
    <w:p w:rsidR="00306F24" w:rsidRPr="009762F5" w:rsidRDefault="00306F24" w:rsidP="00306F24">
      <w:pPr>
        <w:pStyle w:val="a9"/>
        <w:rPr>
          <w:sz w:val="24"/>
        </w:rPr>
      </w:pPr>
      <w:r w:rsidRPr="009762F5">
        <w:rPr>
          <w:sz w:val="24"/>
        </w:rPr>
        <w:t xml:space="preserve"> </w:t>
      </w:r>
    </w:p>
    <w:tbl>
      <w:tblPr>
        <w:tblW w:w="10525" w:type="dxa"/>
        <w:jc w:val="center"/>
        <w:tblInd w:w="-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2300"/>
        <w:gridCol w:w="850"/>
        <w:gridCol w:w="2552"/>
        <w:gridCol w:w="1134"/>
        <w:gridCol w:w="3689"/>
      </w:tblGrid>
      <w:tr w:rsidR="00306F24" w:rsidRPr="009762F5" w:rsidTr="00D95C3C">
        <w:trPr>
          <w:jc w:val="center"/>
        </w:trPr>
        <w:tc>
          <w:tcPr>
            <w:tcW w:w="230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pStyle w:val="a9"/>
              <w:rPr>
                <w:sz w:val="24"/>
              </w:rPr>
            </w:pPr>
            <w:r w:rsidRPr="009762F5"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t xml:space="preserve"> территории</w:t>
            </w:r>
          </w:p>
          <w:p w:rsidR="00306F24" w:rsidRPr="009762F5" w:rsidRDefault="00306F24" w:rsidP="00D95C3C">
            <w:pPr>
              <w:pStyle w:val="a9"/>
              <w:rPr>
                <w:sz w:val="24"/>
              </w:rPr>
            </w:pPr>
            <w:r w:rsidRPr="009762F5">
              <w:rPr>
                <w:b w:val="0"/>
                <w:bCs w:val="0"/>
                <w:sz w:val="24"/>
              </w:rPr>
              <w:t xml:space="preserve">(границы </w:t>
            </w:r>
            <w:r>
              <w:rPr>
                <w:b w:val="0"/>
                <w:bCs w:val="0"/>
                <w:sz w:val="24"/>
              </w:rPr>
              <w:t>территории)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06F24" w:rsidRPr="009762F5" w:rsidRDefault="00306F24" w:rsidP="00D95C3C">
            <w:pPr>
              <w:pStyle w:val="a9"/>
              <w:rPr>
                <w:sz w:val="24"/>
              </w:rPr>
            </w:pPr>
            <w:r w:rsidRPr="009762F5">
              <w:rPr>
                <w:sz w:val="24"/>
              </w:rPr>
              <w:t xml:space="preserve">№ </w:t>
            </w:r>
          </w:p>
          <w:p w:rsidR="00306F24" w:rsidRPr="009762F5" w:rsidRDefault="00306F24" w:rsidP="00D95C3C">
            <w:pPr>
              <w:pStyle w:val="a9"/>
              <w:rPr>
                <w:sz w:val="24"/>
              </w:rPr>
            </w:pPr>
            <w:proofErr w:type="spellStart"/>
            <w:r w:rsidRPr="009762F5">
              <w:rPr>
                <w:sz w:val="24"/>
              </w:rPr>
              <w:t>п</w:t>
            </w:r>
            <w:proofErr w:type="spellEnd"/>
            <w:r w:rsidRPr="009762F5">
              <w:rPr>
                <w:sz w:val="24"/>
              </w:rPr>
              <w:t>/</w:t>
            </w:r>
            <w:proofErr w:type="spellStart"/>
            <w:r w:rsidRPr="009762F5">
              <w:rPr>
                <w:sz w:val="24"/>
              </w:rPr>
              <w:t>п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pStyle w:val="a9"/>
              <w:rPr>
                <w:sz w:val="24"/>
              </w:rPr>
            </w:pPr>
            <w:r w:rsidRPr="009762F5">
              <w:rPr>
                <w:sz w:val="24"/>
              </w:rPr>
              <w:t>Место нахождения избирательного участка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pStyle w:val="a9"/>
              <w:rPr>
                <w:sz w:val="24"/>
              </w:rPr>
            </w:pPr>
            <w:r w:rsidRPr="009762F5">
              <w:rPr>
                <w:sz w:val="24"/>
              </w:rPr>
              <w:t xml:space="preserve">Номер </w:t>
            </w:r>
            <w:proofErr w:type="spellStart"/>
            <w:r w:rsidRPr="009762F5">
              <w:rPr>
                <w:sz w:val="24"/>
              </w:rPr>
              <w:t>избир</w:t>
            </w:r>
            <w:proofErr w:type="spellEnd"/>
            <w:r w:rsidRPr="009762F5">
              <w:rPr>
                <w:sz w:val="24"/>
              </w:rPr>
              <w:t xml:space="preserve">. </w:t>
            </w:r>
            <w:proofErr w:type="spellStart"/>
            <w:r w:rsidRPr="009762F5">
              <w:rPr>
                <w:sz w:val="24"/>
              </w:rPr>
              <w:t>участ-ка</w:t>
            </w:r>
            <w:proofErr w:type="spellEnd"/>
          </w:p>
        </w:tc>
        <w:tc>
          <w:tcPr>
            <w:tcW w:w="3689" w:type="dxa"/>
            <w:tcBorders>
              <w:left w:val="single" w:sz="4" w:space="0" w:color="auto"/>
              <w:bottom w:val="single" w:sz="12" w:space="0" w:color="auto"/>
            </w:tcBorders>
          </w:tcPr>
          <w:p w:rsidR="00306F24" w:rsidRPr="009762F5" w:rsidRDefault="00306F24" w:rsidP="00D95C3C">
            <w:pPr>
              <w:pStyle w:val="a9"/>
              <w:rPr>
                <w:sz w:val="24"/>
              </w:rPr>
            </w:pPr>
            <w:r w:rsidRPr="009762F5">
              <w:rPr>
                <w:sz w:val="24"/>
              </w:rPr>
              <w:t>Спец. места для размещения агитационных  материалов</w:t>
            </w:r>
          </w:p>
        </w:tc>
      </w:tr>
      <w:tr w:rsidR="00306F24" w:rsidRPr="009762F5" w:rsidTr="00D95C3C">
        <w:trPr>
          <w:cantSplit/>
          <w:jc w:val="center"/>
        </w:trPr>
        <w:tc>
          <w:tcPr>
            <w:tcW w:w="2300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306F24" w:rsidRPr="009762F5" w:rsidRDefault="00306F24" w:rsidP="00D95C3C">
            <w:pPr>
              <w:pStyle w:val="4"/>
            </w:pPr>
            <w:proofErr w:type="spellStart"/>
            <w:r w:rsidRPr="009762F5">
              <w:t>Грайворонск</w:t>
            </w:r>
            <w:r>
              <w:t>ая</w:t>
            </w:r>
            <w:proofErr w:type="spellEnd"/>
            <w:r w:rsidRPr="009762F5">
              <w:t xml:space="preserve"> городск</w:t>
            </w:r>
            <w:r>
              <w:t>ая территория</w:t>
            </w:r>
          </w:p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(г. Грайворон,</w:t>
            </w:r>
          </w:p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с. Луговка)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pStyle w:val="ab"/>
              <w:tabs>
                <w:tab w:val="clear" w:pos="4677"/>
                <w:tab w:val="clear" w:pos="9355"/>
              </w:tabs>
            </w:pPr>
            <w:r w:rsidRPr="009762F5">
              <w:t>МБОУ «</w:t>
            </w:r>
            <w:proofErr w:type="spellStart"/>
            <w:r w:rsidRPr="009762F5">
              <w:t>Грайворонская</w:t>
            </w:r>
            <w:proofErr w:type="spellEnd"/>
            <w:r w:rsidRPr="009762F5">
              <w:t xml:space="preserve">  СОШ с УИОП»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36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стенды:</w:t>
            </w:r>
          </w:p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- ул. Мира (возле районного узла связи);</w:t>
            </w:r>
          </w:p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- ул. Мира (возле магазина «Магнит»)</w:t>
            </w:r>
          </w:p>
        </w:tc>
      </w:tr>
      <w:tr w:rsidR="00306F24" w:rsidRPr="009762F5" w:rsidTr="00D95C3C">
        <w:trPr>
          <w:cantSplit/>
          <w:jc w:val="center"/>
        </w:trPr>
        <w:tc>
          <w:tcPr>
            <w:tcW w:w="2300" w:type="dxa"/>
            <w:vMerge/>
            <w:tcBorders>
              <w:right w:val="single" w:sz="4" w:space="0" w:color="auto"/>
            </w:tcBorders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Кинотеатр «Космос»</w:t>
            </w: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Грайворон»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стенды:</w:t>
            </w:r>
          </w:p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- ул. Мира (возле районного узла связи);</w:t>
            </w:r>
          </w:p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- ул. Мира (возле магазина «Магнит»)</w:t>
            </w:r>
          </w:p>
        </w:tc>
      </w:tr>
      <w:tr w:rsidR="00306F24" w:rsidRPr="009762F5" w:rsidTr="00D95C3C">
        <w:trPr>
          <w:cantSplit/>
          <w:jc w:val="center"/>
        </w:trPr>
        <w:tc>
          <w:tcPr>
            <w:tcW w:w="2300" w:type="dxa"/>
            <w:vMerge/>
            <w:tcBorders>
              <w:right w:val="single" w:sz="4" w:space="0" w:color="auto"/>
            </w:tcBorders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МБОУ «СОШ им. Шухова»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Грайворон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стенды:</w:t>
            </w:r>
          </w:p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- ул. Кирова (микрорайон «Южный»);</w:t>
            </w:r>
          </w:p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- ул. Тарана (возле магазина «Домовой»)</w:t>
            </w:r>
          </w:p>
        </w:tc>
      </w:tr>
      <w:tr w:rsidR="00306F24" w:rsidRPr="009762F5" w:rsidTr="00D95C3C">
        <w:trPr>
          <w:cantSplit/>
          <w:jc w:val="center"/>
        </w:trPr>
        <w:tc>
          <w:tcPr>
            <w:tcW w:w="2300" w:type="dxa"/>
            <w:vMerge/>
            <w:tcBorders>
              <w:right w:val="single" w:sz="4" w:space="0" w:color="auto"/>
            </w:tcBorders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МБОУ «СОШ им. Шухова»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Грайворон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стенды:</w:t>
            </w:r>
          </w:p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- ул. Кирова (микрорайон «Южный»);</w:t>
            </w:r>
          </w:p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- ул. Тарана (возле магазина «Домовой»)</w:t>
            </w:r>
          </w:p>
        </w:tc>
      </w:tr>
      <w:tr w:rsidR="00306F24" w:rsidRPr="009762F5" w:rsidTr="00D95C3C">
        <w:trPr>
          <w:cantSplit/>
          <w:jc w:val="center"/>
        </w:trPr>
        <w:tc>
          <w:tcPr>
            <w:tcW w:w="2300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Дет. сад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Луговка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возле дет.сада с. Луговка</w:t>
            </w:r>
          </w:p>
        </w:tc>
      </w:tr>
      <w:tr w:rsidR="00306F24" w:rsidRPr="009762F5" w:rsidTr="00D95C3C">
        <w:trPr>
          <w:jc w:val="center"/>
        </w:trPr>
        <w:tc>
          <w:tcPr>
            <w:tcW w:w="230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6F24" w:rsidRDefault="00306F24" w:rsidP="00D95C3C">
            <w:pPr>
              <w:pStyle w:val="3"/>
              <w:rPr>
                <w:sz w:val="24"/>
              </w:rPr>
            </w:pPr>
            <w:r w:rsidRPr="009762F5">
              <w:rPr>
                <w:sz w:val="24"/>
              </w:rPr>
              <w:t>Безыменск</w:t>
            </w:r>
            <w:r>
              <w:rPr>
                <w:sz w:val="24"/>
              </w:rPr>
              <w:t>ая сельская</w:t>
            </w:r>
            <w:r w:rsidRPr="009762F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территрия</w:t>
            </w:r>
            <w:proofErr w:type="spellEnd"/>
            <w:r w:rsidRPr="009762F5">
              <w:rPr>
                <w:sz w:val="24"/>
              </w:rPr>
              <w:t xml:space="preserve"> </w:t>
            </w:r>
          </w:p>
          <w:p w:rsidR="00306F24" w:rsidRPr="009762F5" w:rsidRDefault="00306F24" w:rsidP="00D95C3C">
            <w:pPr>
              <w:pStyle w:val="3"/>
              <w:rPr>
                <w:sz w:val="24"/>
              </w:rPr>
            </w:pPr>
            <w:r w:rsidRPr="009762F5">
              <w:rPr>
                <w:b w:val="0"/>
                <w:sz w:val="24"/>
              </w:rPr>
              <w:t xml:space="preserve">(с. </w:t>
            </w:r>
            <w:proofErr w:type="spellStart"/>
            <w:r w:rsidRPr="009762F5">
              <w:rPr>
                <w:b w:val="0"/>
                <w:sz w:val="24"/>
              </w:rPr>
              <w:t>Безымено</w:t>
            </w:r>
            <w:proofErr w:type="spellEnd"/>
            <w:r w:rsidRPr="009762F5">
              <w:rPr>
                <w:b w:val="0"/>
                <w:sz w:val="24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Безыменский СМДК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36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стенды:</w:t>
            </w:r>
          </w:p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- возле администрации Безыменского сельского поселения;</w:t>
            </w:r>
          </w:p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- возле Безыменского СМДК;</w:t>
            </w:r>
          </w:p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- возле МБОУ «Безыменская СОШ»  </w:t>
            </w:r>
          </w:p>
        </w:tc>
      </w:tr>
      <w:tr w:rsidR="00306F24" w:rsidRPr="009762F5" w:rsidTr="00D95C3C">
        <w:trPr>
          <w:cantSplit/>
          <w:jc w:val="center"/>
        </w:trPr>
        <w:tc>
          <w:tcPr>
            <w:tcW w:w="2300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306F24" w:rsidRPr="009762F5" w:rsidRDefault="00306F24" w:rsidP="00D95C3C">
            <w:pPr>
              <w:pStyle w:val="5"/>
            </w:pPr>
            <w:proofErr w:type="spellStart"/>
            <w:r w:rsidRPr="009762F5">
              <w:t>Головчинск</w:t>
            </w:r>
            <w:r>
              <w:t>ая</w:t>
            </w:r>
            <w:proofErr w:type="spellEnd"/>
            <w:r>
              <w:t xml:space="preserve"> сельская</w:t>
            </w:r>
            <w:r w:rsidRPr="009762F5">
              <w:t xml:space="preserve"> </w:t>
            </w:r>
            <w:r>
              <w:t xml:space="preserve">территория </w:t>
            </w:r>
          </w:p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(с. Головчино,</w:t>
            </w:r>
          </w:p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с. Антоновка,</w:t>
            </w:r>
          </w:p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Хотмыжск</w:t>
            </w:r>
            <w:proofErr w:type="spellEnd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х. </w:t>
            </w:r>
            <w:proofErr w:type="spellStart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Масычево</w:t>
            </w:r>
            <w:proofErr w:type="spellEnd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Антоновский СМДК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36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стенды:</w:t>
            </w:r>
          </w:p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- возле магазина «Пятёрочка»;</w:t>
            </w:r>
          </w:p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- возле Антоновского СМДК.</w:t>
            </w:r>
          </w:p>
        </w:tc>
      </w:tr>
      <w:tr w:rsidR="00306F24" w:rsidRPr="009762F5" w:rsidTr="00D95C3C">
        <w:trPr>
          <w:cantSplit/>
          <w:jc w:val="center"/>
        </w:trPr>
        <w:tc>
          <w:tcPr>
            <w:tcW w:w="2300" w:type="dxa"/>
            <w:vMerge/>
            <w:tcBorders>
              <w:right w:val="single" w:sz="4" w:space="0" w:color="auto"/>
            </w:tcBorders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Здание бывшей Антоновской ООШ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стенды:</w:t>
            </w:r>
          </w:p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- возле здания </w:t>
            </w:r>
            <w:proofErr w:type="spellStart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бывш</w:t>
            </w:r>
            <w:proofErr w:type="spellEnd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. Антоновской ООШ;</w:t>
            </w:r>
          </w:p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- возле 5 КПП г. Белгород-22;</w:t>
            </w:r>
          </w:p>
        </w:tc>
      </w:tr>
      <w:tr w:rsidR="00306F24" w:rsidRPr="009762F5" w:rsidTr="00D95C3C">
        <w:trPr>
          <w:cantSplit/>
          <w:jc w:val="center"/>
        </w:trPr>
        <w:tc>
          <w:tcPr>
            <w:tcW w:w="2300" w:type="dxa"/>
            <w:vMerge/>
            <w:tcBorders>
              <w:right w:val="single" w:sz="4" w:space="0" w:color="auto"/>
            </w:tcBorders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РСУ» (бывшая </w:t>
            </w:r>
            <w:proofErr w:type="spellStart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Головчинская</w:t>
            </w:r>
            <w:proofErr w:type="spellEnd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стенды:</w:t>
            </w:r>
          </w:p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- возле здания сельской библиотеки;</w:t>
            </w:r>
          </w:p>
        </w:tc>
      </w:tr>
      <w:tr w:rsidR="00306F24" w:rsidRPr="009762F5" w:rsidTr="00D95C3C">
        <w:trPr>
          <w:cantSplit/>
          <w:jc w:val="center"/>
        </w:trPr>
        <w:tc>
          <w:tcPr>
            <w:tcW w:w="2300" w:type="dxa"/>
            <w:vMerge/>
            <w:tcBorders>
              <w:right w:val="single" w:sz="4" w:space="0" w:color="auto"/>
            </w:tcBorders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Головчинская</w:t>
            </w:r>
            <w:proofErr w:type="spellEnd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 СОШ с УИОП»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стенд:</w:t>
            </w:r>
          </w:p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- возле ЗАО «Сахарный комбинат «Большевик».</w:t>
            </w:r>
          </w:p>
        </w:tc>
      </w:tr>
      <w:tr w:rsidR="00306F24" w:rsidRPr="009762F5" w:rsidTr="00D95C3C">
        <w:trPr>
          <w:cantSplit/>
          <w:jc w:val="center"/>
        </w:trPr>
        <w:tc>
          <w:tcPr>
            <w:tcW w:w="2300" w:type="dxa"/>
            <w:vMerge/>
            <w:tcBorders>
              <w:right w:val="single" w:sz="4" w:space="0" w:color="auto"/>
            </w:tcBorders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Головчинская</w:t>
            </w:r>
            <w:proofErr w:type="spellEnd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стенд:</w:t>
            </w:r>
          </w:p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- возле ЗАО «Сахарный комбинат «Большевик».</w:t>
            </w:r>
          </w:p>
        </w:tc>
      </w:tr>
      <w:tr w:rsidR="00306F24" w:rsidRPr="009762F5" w:rsidTr="00D95C3C">
        <w:trPr>
          <w:cantSplit/>
          <w:jc w:val="center"/>
        </w:trPr>
        <w:tc>
          <w:tcPr>
            <w:tcW w:w="2300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Хотмыжского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стенды:</w:t>
            </w:r>
          </w:p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- возле ж/</w:t>
            </w:r>
            <w:proofErr w:type="spellStart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 вокзала;</w:t>
            </w:r>
          </w:p>
          <w:p w:rsidR="00306F24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возле здания </w:t>
            </w:r>
          </w:p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Хотмыжского</w:t>
            </w:r>
            <w:proofErr w:type="spellEnd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 ХПП</w:t>
            </w:r>
          </w:p>
        </w:tc>
      </w:tr>
      <w:tr w:rsidR="00306F24" w:rsidRPr="009762F5" w:rsidTr="00D95C3C">
        <w:trPr>
          <w:cantSplit/>
          <w:trHeight w:val="469"/>
          <w:jc w:val="center"/>
        </w:trPr>
        <w:tc>
          <w:tcPr>
            <w:tcW w:w="2300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306F24" w:rsidRPr="009762F5" w:rsidRDefault="00306F24" w:rsidP="00D95C3C">
            <w:pPr>
              <w:pStyle w:val="5"/>
            </w:pPr>
            <w:r w:rsidRPr="009762F5">
              <w:t>Горьковск</w:t>
            </w:r>
            <w:r>
              <w:t xml:space="preserve">ая сельская </w:t>
            </w:r>
            <w:proofErr w:type="spellStart"/>
            <w:r>
              <w:t>территррия</w:t>
            </w:r>
            <w:proofErr w:type="spellEnd"/>
          </w:p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(п. Горьковский, </w:t>
            </w:r>
          </w:p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п. Доброполье, </w:t>
            </w:r>
          </w:p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п. Казачёк, п.Чапаевский, </w:t>
            </w:r>
          </w:p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п. Совхозный)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МБОУ «Горьковская ООШ»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36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06F24" w:rsidRPr="009762F5" w:rsidRDefault="00306F24" w:rsidP="00D95C3C">
            <w:pPr>
              <w:pStyle w:val="21"/>
            </w:pPr>
            <w:r w:rsidRPr="009762F5">
              <w:t>Информационный стенд:</w:t>
            </w:r>
          </w:p>
          <w:p w:rsidR="00306F24" w:rsidRPr="009762F5" w:rsidRDefault="00306F24" w:rsidP="00D95C3C">
            <w:pPr>
              <w:pStyle w:val="21"/>
            </w:pPr>
            <w:r w:rsidRPr="009762F5">
              <w:t>- возле Горьковского СДК</w:t>
            </w:r>
          </w:p>
        </w:tc>
      </w:tr>
      <w:tr w:rsidR="00306F24" w:rsidRPr="009762F5" w:rsidTr="00D95C3C">
        <w:trPr>
          <w:cantSplit/>
          <w:jc w:val="center"/>
        </w:trPr>
        <w:tc>
          <w:tcPr>
            <w:tcW w:w="2300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2F5">
              <w:rPr>
                <w:rFonts w:ascii="Times New Roman" w:hAnsi="Times New Roman" w:cs="Times New Roman"/>
                <w:iCs/>
                <w:sz w:val="24"/>
                <w:szCs w:val="24"/>
              </w:rPr>
              <w:t>Чапаевская</w:t>
            </w:r>
            <w:proofErr w:type="spellEnd"/>
            <w:r w:rsidRPr="009762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стенд:</w:t>
            </w:r>
          </w:p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- возле </w:t>
            </w:r>
            <w:proofErr w:type="spellStart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Чапаевской</w:t>
            </w:r>
            <w:proofErr w:type="spellEnd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</w:tr>
      <w:tr w:rsidR="00306F24" w:rsidRPr="009762F5" w:rsidTr="00D95C3C">
        <w:trPr>
          <w:cantSplit/>
          <w:jc w:val="center"/>
        </w:trPr>
        <w:tc>
          <w:tcPr>
            <w:tcW w:w="2300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Гора – Подольск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976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976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территория</w:t>
            </w:r>
          </w:p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(с. Гора-Подол, </w:t>
            </w:r>
          </w:p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с. Глотово)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Гора-Подольская</w:t>
            </w:r>
            <w:proofErr w:type="spellEnd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36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стенд:</w:t>
            </w:r>
          </w:p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- в центре с. Гора-Подол</w:t>
            </w:r>
          </w:p>
        </w:tc>
      </w:tr>
      <w:tr w:rsidR="00306F24" w:rsidRPr="009762F5" w:rsidTr="00D95C3C">
        <w:trPr>
          <w:cantSplit/>
          <w:jc w:val="center"/>
        </w:trPr>
        <w:tc>
          <w:tcPr>
            <w:tcW w:w="2300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Глотовский</w:t>
            </w:r>
            <w:proofErr w:type="spellEnd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06F24" w:rsidRPr="009762F5" w:rsidRDefault="00306F24" w:rsidP="00D95C3C">
            <w:pPr>
              <w:pStyle w:val="21"/>
            </w:pPr>
            <w:r w:rsidRPr="009762F5">
              <w:t>Информационный стенд:</w:t>
            </w:r>
          </w:p>
          <w:p w:rsidR="00306F24" w:rsidRPr="009762F5" w:rsidRDefault="00306F24" w:rsidP="00D95C3C">
            <w:pPr>
              <w:pStyle w:val="21"/>
            </w:pPr>
            <w:r w:rsidRPr="009762F5">
              <w:t>- в центре с. Глотово</w:t>
            </w:r>
          </w:p>
        </w:tc>
      </w:tr>
      <w:tr w:rsidR="00306F24" w:rsidRPr="009762F5" w:rsidTr="00D95C3C">
        <w:trPr>
          <w:cantSplit/>
          <w:jc w:val="center"/>
        </w:trPr>
        <w:tc>
          <w:tcPr>
            <w:tcW w:w="2300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76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Доброивановск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сельская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територия</w:t>
            </w:r>
            <w:proofErr w:type="spellEnd"/>
          </w:p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(с. </w:t>
            </w:r>
            <w:proofErr w:type="spellStart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Доброивановка</w:t>
            </w:r>
            <w:proofErr w:type="spellEnd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с. Доброе, </w:t>
            </w:r>
          </w:p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Замостье</w:t>
            </w:r>
            <w:proofErr w:type="spellEnd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, х. Тополи)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Доброивановский</w:t>
            </w:r>
            <w:proofErr w:type="spellEnd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36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стенд:</w:t>
            </w:r>
          </w:p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- возле магазина ИП </w:t>
            </w:r>
            <w:proofErr w:type="spellStart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Кучерявенко</w:t>
            </w:r>
            <w:proofErr w:type="spellEnd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 - х. Тополи</w:t>
            </w:r>
          </w:p>
        </w:tc>
      </w:tr>
      <w:tr w:rsidR="00306F24" w:rsidRPr="009762F5" w:rsidTr="00D95C3C">
        <w:trPr>
          <w:cantSplit/>
          <w:jc w:val="center"/>
        </w:trPr>
        <w:tc>
          <w:tcPr>
            <w:tcW w:w="2300" w:type="dxa"/>
            <w:vMerge/>
            <w:tcBorders>
              <w:right w:val="single" w:sz="4" w:space="0" w:color="auto"/>
            </w:tcBorders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Добросельский</w:t>
            </w:r>
            <w:proofErr w:type="spellEnd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 СМДК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стенд:</w:t>
            </w:r>
          </w:p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- возле магазина ИП Кривошеева – с. Доброе</w:t>
            </w:r>
          </w:p>
        </w:tc>
      </w:tr>
      <w:tr w:rsidR="00306F24" w:rsidRPr="009762F5" w:rsidTr="00D95C3C">
        <w:trPr>
          <w:cantSplit/>
          <w:jc w:val="center"/>
        </w:trPr>
        <w:tc>
          <w:tcPr>
            <w:tcW w:w="2300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F24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Административно-культурное здание </w:t>
            </w:r>
          </w:p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Замост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стенд:</w:t>
            </w:r>
          </w:p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- возле магазина ИП Сероштан – с. </w:t>
            </w:r>
            <w:proofErr w:type="spellStart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Замостье</w:t>
            </w:r>
            <w:proofErr w:type="spellEnd"/>
          </w:p>
        </w:tc>
      </w:tr>
      <w:tr w:rsidR="00306F24" w:rsidRPr="009762F5" w:rsidTr="00D95C3C">
        <w:trPr>
          <w:cantSplit/>
          <w:jc w:val="center"/>
        </w:trPr>
        <w:tc>
          <w:tcPr>
            <w:tcW w:w="2300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76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Дорогощанск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proofErr w:type="spellEnd"/>
            <w:r w:rsidRPr="00976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 территория</w:t>
            </w:r>
          </w:p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Дорогощь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Санково</w:t>
            </w:r>
            <w:proofErr w:type="spellEnd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Дорогощанск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 администрации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36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стенд:</w:t>
            </w:r>
          </w:p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- в центре с. </w:t>
            </w:r>
            <w:proofErr w:type="spellStart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Дорогощь</w:t>
            </w:r>
            <w:proofErr w:type="spellEnd"/>
          </w:p>
        </w:tc>
      </w:tr>
      <w:tr w:rsidR="00306F24" w:rsidRPr="009762F5" w:rsidTr="00D95C3C">
        <w:trPr>
          <w:cantSplit/>
          <w:jc w:val="center"/>
        </w:trPr>
        <w:tc>
          <w:tcPr>
            <w:tcW w:w="2300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Санковский</w:t>
            </w:r>
            <w:proofErr w:type="spellEnd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стенд:</w:t>
            </w:r>
          </w:p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 - возле </w:t>
            </w:r>
            <w:proofErr w:type="spellStart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Санковского</w:t>
            </w:r>
            <w:proofErr w:type="spellEnd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306F24" w:rsidRPr="009762F5" w:rsidTr="00D95C3C">
        <w:trPr>
          <w:cantSplit/>
          <w:jc w:val="center"/>
        </w:trPr>
        <w:tc>
          <w:tcPr>
            <w:tcW w:w="2300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306F24" w:rsidRPr="009762F5" w:rsidRDefault="00306F24" w:rsidP="00D95C3C">
            <w:pPr>
              <w:pStyle w:val="5"/>
              <w:rPr>
                <w:b/>
              </w:rPr>
            </w:pPr>
            <w:r w:rsidRPr="009762F5">
              <w:t>Дунайск</w:t>
            </w:r>
            <w:r>
              <w:t>ая</w:t>
            </w:r>
            <w:r w:rsidRPr="009762F5">
              <w:t xml:space="preserve"> сельск</w:t>
            </w:r>
            <w:r>
              <w:t>ая</w:t>
            </w:r>
            <w:r w:rsidRPr="009762F5">
              <w:t xml:space="preserve"> </w:t>
            </w:r>
            <w:r>
              <w:t>территория</w:t>
            </w:r>
            <w:r w:rsidRPr="009762F5">
              <w:t xml:space="preserve">. </w:t>
            </w:r>
            <w:r>
              <w:t>(</w:t>
            </w:r>
            <w:proofErr w:type="spellStart"/>
            <w:r w:rsidRPr="009762F5">
              <w:t>Дунайка</w:t>
            </w:r>
            <w:proofErr w:type="spellEnd"/>
            <w:r w:rsidRPr="009762F5">
              <w:t xml:space="preserve">, </w:t>
            </w:r>
          </w:p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с. Мощеное,</w:t>
            </w:r>
          </w:p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 с. Пороз)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Дунайский СМДК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36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стенд:</w:t>
            </w:r>
          </w:p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- возле Дунайского СМДК</w:t>
            </w:r>
          </w:p>
        </w:tc>
      </w:tr>
      <w:tr w:rsidR="00306F24" w:rsidRPr="009762F5" w:rsidTr="00D95C3C">
        <w:trPr>
          <w:cantSplit/>
          <w:jc w:val="center"/>
        </w:trPr>
        <w:tc>
          <w:tcPr>
            <w:tcW w:w="2300" w:type="dxa"/>
            <w:vMerge/>
            <w:tcBorders>
              <w:right w:val="single" w:sz="4" w:space="0" w:color="auto"/>
            </w:tcBorders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Мощенского</w:t>
            </w:r>
            <w:proofErr w:type="spellEnd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стенд:</w:t>
            </w:r>
          </w:p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- в центре с. Мощёное</w:t>
            </w:r>
          </w:p>
        </w:tc>
      </w:tr>
      <w:tr w:rsidR="00306F24" w:rsidRPr="009762F5" w:rsidTr="00D95C3C">
        <w:trPr>
          <w:cantSplit/>
          <w:jc w:val="center"/>
        </w:trPr>
        <w:tc>
          <w:tcPr>
            <w:tcW w:w="2300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стенд:</w:t>
            </w:r>
          </w:p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- возле </w:t>
            </w:r>
            <w:proofErr w:type="spellStart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Порозовского</w:t>
            </w:r>
            <w:proofErr w:type="spellEnd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306F24" w:rsidRPr="009762F5" w:rsidTr="00D95C3C">
        <w:trPr>
          <w:cantSplit/>
          <w:jc w:val="center"/>
        </w:trPr>
        <w:tc>
          <w:tcPr>
            <w:tcW w:w="2300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76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Ивано-Лисичанск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proofErr w:type="spellEnd"/>
            <w:r w:rsidRPr="00976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976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территория</w:t>
            </w:r>
          </w:p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(с. Ивановская Лисица, с. Казачья Лисица,</w:t>
            </w:r>
          </w:p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Косилово</w:t>
            </w:r>
            <w:proofErr w:type="spellEnd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Ломное</w:t>
            </w:r>
            <w:proofErr w:type="spellEnd"/>
            <w:r w:rsidRPr="00976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Ивано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-Лис</w:t>
            </w: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ичанский</w:t>
            </w:r>
            <w:proofErr w:type="spellEnd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36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стенд:</w:t>
            </w:r>
          </w:p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- напротив </w:t>
            </w:r>
            <w:proofErr w:type="spellStart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Ивано-Лисичанского</w:t>
            </w:r>
            <w:proofErr w:type="spellEnd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306F24" w:rsidRPr="009762F5" w:rsidTr="00D95C3C">
        <w:trPr>
          <w:cantSplit/>
          <w:jc w:val="center"/>
        </w:trPr>
        <w:tc>
          <w:tcPr>
            <w:tcW w:w="2300" w:type="dxa"/>
            <w:vMerge/>
            <w:tcBorders>
              <w:right w:val="single" w:sz="4" w:space="0" w:color="auto"/>
            </w:tcBorders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Ломенский</w:t>
            </w:r>
            <w:proofErr w:type="spellEnd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стенд:</w:t>
            </w:r>
          </w:p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- на остановке маршрутного автобуса</w:t>
            </w:r>
          </w:p>
        </w:tc>
      </w:tr>
      <w:tr w:rsidR="00306F24" w:rsidRPr="009762F5" w:rsidTr="00D95C3C">
        <w:trPr>
          <w:cantSplit/>
          <w:jc w:val="center"/>
        </w:trPr>
        <w:tc>
          <w:tcPr>
            <w:tcW w:w="2300" w:type="dxa"/>
            <w:vMerge/>
            <w:tcBorders>
              <w:right w:val="single" w:sz="4" w:space="0" w:color="auto"/>
            </w:tcBorders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Казачье-Лисичанский</w:t>
            </w:r>
            <w:proofErr w:type="spellEnd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стенд:</w:t>
            </w:r>
          </w:p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- возле здания КФХ «Крона»</w:t>
            </w:r>
          </w:p>
        </w:tc>
      </w:tr>
      <w:tr w:rsidR="00306F24" w:rsidRPr="009762F5" w:rsidTr="00D95C3C">
        <w:trPr>
          <w:cantSplit/>
          <w:jc w:val="center"/>
        </w:trPr>
        <w:tc>
          <w:tcPr>
            <w:tcW w:w="2300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Косиловский</w:t>
            </w:r>
            <w:proofErr w:type="spellEnd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стенд:</w:t>
            </w:r>
          </w:p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- напротив </w:t>
            </w:r>
            <w:proofErr w:type="spellStart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Косиловского</w:t>
            </w:r>
            <w:proofErr w:type="spellEnd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 СДК возле остановки маршрутного автобуса</w:t>
            </w:r>
          </w:p>
        </w:tc>
      </w:tr>
      <w:tr w:rsidR="00306F24" w:rsidRPr="009762F5" w:rsidTr="00D95C3C">
        <w:trPr>
          <w:trHeight w:val="542"/>
          <w:jc w:val="center"/>
        </w:trPr>
        <w:tc>
          <w:tcPr>
            <w:tcW w:w="230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6F24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76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Козинск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proofErr w:type="spellEnd"/>
            <w:r w:rsidRPr="00976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 территория</w:t>
            </w:r>
          </w:p>
          <w:p w:rsidR="00306F24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6F24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х. Заречье – 1,</w:t>
            </w:r>
          </w:p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 х. Заречье – 2, </w:t>
            </w:r>
          </w:p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 х. Понуры).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Козинский</w:t>
            </w:r>
            <w:proofErr w:type="spellEnd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 СМДК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36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стенды: </w:t>
            </w:r>
          </w:p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- возле </w:t>
            </w:r>
            <w:proofErr w:type="spellStart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Козинского</w:t>
            </w:r>
            <w:proofErr w:type="spellEnd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 СМДК;</w:t>
            </w:r>
          </w:p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- возле администрации </w:t>
            </w:r>
            <w:proofErr w:type="spellStart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Козинского</w:t>
            </w:r>
            <w:proofErr w:type="spellEnd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- возле магазинов «Марина», «</w:t>
            </w:r>
            <w:proofErr w:type="spellStart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Русич</w:t>
            </w:r>
            <w:proofErr w:type="spellEnd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Ромаль</w:t>
            </w:r>
            <w:proofErr w:type="spellEnd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», «Мечта»</w:t>
            </w:r>
          </w:p>
        </w:tc>
      </w:tr>
      <w:tr w:rsidR="00306F24" w:rsidRPr="009762F5" w:rsidTr="00D95C3C">
        <w:trPr>
          <w:cantSplit/>
          <w:jc w:val="center"/>
        </w:trPr>
        <w:tc>
          <w:tcPr>
            <w:tcW w:w="2300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306F24" w:rsidRDefault="00306F24" w:rsidP="00D95C3C">
            <w:pPr>
              <w:pStyle w:val="a7"/>
            </w:pPr>
            <w:proofErr w:type="spellStart"/>
            <w:r w:rsidRPr="009762F5">
              <w:t>Мокроорловск</w:t>
            </w:r>
            <w:r>
              <w:t>ая</w:t>
            </w:r>
            <w:proofErr w:type="spellEnd"/>
            <w:r>
              <w:t xml:space="preserve"> </w:t>
            </w:r>
            <w:r w:rsidRPr="009762F5">
              <w:t>сельск</w:t>
            </w:r>
            <w:r>
              <w:t>ая территория</w:t>
            </w:r>
          </w:p>
          <w:p w:rsidR="00306F24" w:rsidRPr="009B6A39" w:rsidRDefault="00306F24" w:rsidP="00D95C3C">
            <w:pPr>
              <w:pStyle w:val="a7"/>
              <w:rPr>
                <w:b/>
              </w:rPr>
            </w:pPr>
            <w:r w:rsidRPr="009B6A39">
              <w:t xml:space="preserve">(с. Мокрая Орловка, </w:t>
            </w:r>
          </w:p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Сподарюшино</w:t>
            </w:r>
            <w:proofErr w:type="spellEnd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с. Рождественка)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Мокроорловский</w:t>
            </w:r>
            <w:proofErr w:type="spellEnd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 СМДК</w:t>
            </w:r>
          </w:p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36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стенд:</w:t>
            </w:r>
          </w:p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- возле </w:t>
            </w:r>
            <w:proofErr w:type="spellStart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Мокроорловского</w:t>
            </w:r>
            <w:proofErr w:type="spellEnd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 СМДК</w:t>
            </w:r>
          </w:p>
        </w:tc>
      </w:tr>
      <w:tr w:rsidR="00306F24" w:rsidRPr="009762F5" w:rsidTr="00D95C3C">
        <w:trPr>
          <w:cantSplit/>
          <w:jc w:val="center"/>
        </w:trPr>
        <w:tc>
          <w:tcPr>
            <w:tcW w:w="2300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Мокроорловская</w:t>
            </w:r>
            <w:proofErr w:type="spellEnd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стенд:</w:t>
            </w:r>
          </w:p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- возле МБОУ «</w:t>
            </w:r>
            <w:proofErr w:type="spellStart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Мокроорловская</w:t>
            </w:r>
            <w:proofErr w:type="spellEnd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306F24" w:rsidRPr="009762F5" w:rsidTr="00D95C3C">
        <w:trPr>
          <w:cantSplit/>
          <w:jc w:val="center"/>
        </w:trPr>
        <w:tc>
          <w:tcPr>
            <w:tcW w:w="2300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306F24" w:rsidRDefault="00306F24" w:rsidP="00D95C3C">
            <w:pPr>
              <w:pStyle w:val="4"/>
            </w:pPr>
            <w:proofErr w:type="spellStart"/>
            <w:r w:rsidRPr="009762F5">
              <w:t>Новостроевск</w:t>
            </w:r>
            <w:r>
              <w:t>ая</w:t>
            </w:r>
            <w:proofErr w:type="spellEnd"/>
            <w:r w:rsidRPr="009762F5">
              <w:t xml:space="preserve"> сельск</w:t>
            </w:r>
            <w:r>
              <w:t>ая</w:t>
            </w:r>
            <w:r w:rsidRPr="009762F5">
              <w:t xml:space="preserve"> </w:t>
            </w:r>
            <w:r>
              <w:t>территория</w:t>
            </w:r>
          </w:p>
          <w:p w:rsidR="00306F24" w:rsidRPr="009B6A39" w:rsidRDefault="00306F24" w:rsidP="00D95C3C">
            <w:pPr>
              <w:pStyle w:val="4"/>
              <w:rPr>
                <w:b w:val="0"/>
              </w:rPr>
            </w:pPr>
            <w:r w:rsidRPr="009B6A39">
              <w:rPr>
                <w:b w:val="0"/>
              </w:rPr>
              <w:t xml:space="preserve">(с. 1 – я </w:t>
            </w:r>
            <w:proofErr w:type="spellStart"/>
            <w:r w:rsidRPr="009B6A39">
              <w:rPr>
                <w:b w:val="0"/>
              </w:rPr>
              <w:t>Новостроевка</w:t>
            </w:r>
            <w:proofErr w:type="spellEnd"/>
            <w:r w:rsidRPr="009B6A39">
              <w:rPr>
                <w:b w:val="0"/>
              </w:rPr>
              <w:t xml:space="preserve">, с. 2– я </w:t>
            </w:r>
            <w:proofErr w:type="spellStart"/>
            <w:r w:rsidRPr="009B6A39">
              <w:rPr>
                <w:b w:val="0"/>
              </w:rPr>
              <w:t>Новостроевка</w:t>
            </w:r>
            <w:proofErr w:type="spellEnd"/>
            <w:r w:rsidRPr="009B6A39">
              <w:rPr>
                <w:b w:val="0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Новостроевская</w:t>
            </w:r>
            <w:proofErr w:type="spellEnd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36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стенд:</w:t>
            </w:r>
          </w:p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- в центре с. </w:t>
            </w:r>
            <w:proofErr w:type="spellStart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Новостроевка</w:t>
            </w:r>
            <w:proofErr w:type="spellEnd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 1-я</w:t>
            </w:r>
          </w:p>
        </w:tc>
      </w:tr>
      <w:tr w:rsidR="00306F24" w:rsidRPr="009762F5" w:rsidTr="00D95C3C">
        <w:trPr>
          <w:cantSplit/>
          <w:jc w:val="center"/>
        </w:trPr>
        <w:tc>
          <w:tcPr>
            <w:tcW w:w="2300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 (бывшая школа)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стенд:</w:t>
            </w:r>
          </w:p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- возле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бывшей школы</w:t>
            </w: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Новостроевка</w:t>
            </w:r>
            <w:proofErr w:type="spellEnd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 2-я</w:t>
            </w:r>
          </w:p>
        </w:tc>
      </w:tr>
      <w:tr w:rsidR="00306F24" w:rsidRPr="009762F5" w:rsidTr="00D95C3C">
        <w:trPr>
          <w:cantSplit/>
          <w:jc w:val="center"/>
        </w:trPr>
        <w:tc>
          <w:tcPr>
            <w:tcW w:w="2300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306F24" w:rsidRPr="009762F5" w:rsidRDefault="00306F24" w:rsidP="00D95C3C">
            <w:pPr>
              <w:pStyle w:val="5"/>
            </w:pPr>
            <w:proofErr w:type="spellStart"/>
            <w:r w:rsidRPr="009762F5">
              <w:t>Смородинск</w:t>
            </w:r>
            <w:r>
              <w:t>ая</w:t>
            </w:r>
            <w:proofErr w:type="spellEnd"/>
            <w:r w:rsidRPr="009762F5">
              <w:t xml:space="preserve"> сельск</w:t>
            </w:r>
            <w:r>
              <w:t>ая</w:t>
            </w:r>
            <w:r w:rsidRPr="009762F5">
              <w:t xml:space="preserve"> </w:t>
            </w:r>
            <w:r>
              <w:t>территория</w:t>
            </w:r>
          </w:p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(с. </w:t>
            </w:r>
            <w:proofErr w:type="spellStart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Смородино</w:t>
            </w:r>
            <w:proofErr w:type="spellEnd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Дроновка</w:t>
            </w:r>
            <w:proofErr w:type="spellEnd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Почаево</w:t>
            </w:r>
            <w:proofErr w:type="spellEnd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Смородинский</w:t>
            </w:r>
            <w:proofErr w:type="spellEnd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36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стенд:</w:t>
            </w:r>
          </w:p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- возле </w:t>
            </w:r>
            <w:proofErr w:type="spellStart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Смородинского</w:t>
            </w:r>
            <w:proofErr w:type="spellEnd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306F24" w:rsidRPr="009762F5" w:rsidTr="00D95C3C">
        <w:trPr>
          <w:cantSplit/>
          <w:jc w:val="center"/>
        </w:trPr>
        <w:tc>
          <w:tcPr>
            <w:tcW w:w="2300" w:type="dxa"/>
            <w:vMerge/>
            <w:tcBorders>
              <w:right w:val="single" w:sz="4" w:space="0" w:color="auto"/>
            </w:tcBorders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Дроновский</w:t>
            </w:r>
            <w:proofErr w:type="spellEnd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стенд:</w:t>
            </w:r>
          </w:p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- возле </w:t>
            </w:r>
            <w:proofErr w:type="spellStart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Дроновского</w:t>
            </w:r>
            <w:proofErr w:type="spellEnd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306F24" w:rsidRPr="009762F5" w:rsidTr="00D95C3C">
        <w:trPr>
          <w:cantSplit/>
          <w:jc w:val="center"/>
        </w:trPr>
        <w:tc>
          <w:tcPr>
            <w:tcW w:w="2300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Почаевский</w:t>
            </w:r>
            <w:proofErr w:type="spellEnd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 СМДК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стенд:</w:t>
            </w:r>
          </w:p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- возле </w:t>
            </w:r>
            <w:proofErr w:type="spellStart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Почаевского</w:t>
            </w:r>
            <w:proofErr w:type="spellEnd"/>
            <w:r w:rsidRPr="009762F5">
              <w:rPr>
                <w:rFonts w:ascii="Times New Roman" w:hAnsi="Times New Roman" w:cs="Times New Roman"/>
                <w:sz w:val="24"/>
                <w:szCs w:val="24"/>
              </w:rPr>
              <w:t xml:space="preserve"> СМДК</w:t>
            </w:r>
          </w:p>
        </w:tc>
      </w:tr>
      <w:tr w:rsidR="00306F24" w:rsidRPr="009762F5" w:rsidTr="00D95C3C">
        <w:trPr>
          <w:jc w:val="center"/>
        </w:trPr>
        <w:tc>
          <w:tcPr>
            <w:tcW w:w="230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pStyle w:val="1"/>
              <w:jc w:val="left"/>
              <w:rPr>
                <w:sz w:val="24"/>
              </w:rPr>
            </w:pPr>
            <w:r w:rsidRPr="009762F5">
              <w:rPr>
                <w:sz w:val="24"/>
              </w:rPr>
              <w:t xml:space="preserve">г. Белгород – 22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Здание гарнизонного Дома офицеров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36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стенд:</w:t>
            </w:r>
          </w:p>
          <w:p w:rsidR="00306F24" w:rsidRPr="009762F5" w:rsidRDefault="00306F24" w:rsidP="00D9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5">
              <w:rPr>
                <w:rFonts w:ascii="Times New Roman" w:hAnsi="Times New Roman" w:cs="Times New Roman"/>
                <w:sz w:val="24"/>
                <w:szCs w:val="24"/>
              </w:rPr>
              <w:t>- возле 5 КПП г. Белгород-22</w:t>
            </w:r>
          </w:p>
        </w:tc>
      </w:tr>
    </w:tbl>
    <w:p w:rsidR="00306F24" w:rsidRPr="009762F5" w:rsidRDefault="00306F24" w:rsidP="00306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F24" w:rsidRPr="009762F5" w:rsidRDefault="00306F24" w:rsidP="00306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F24" w:rsidRPr="00306F24" w:rsidRDefault="00306F24" w:rsidP="00F42C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306F24" w:rsidRPr="00306F24" w:rsidSect="00F36B23">
      <w:pgSz w:w="11906" w:h="16838"/>
      <w:pgMar w:top="567" w:right="99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40547"/>
    <w:rsid w:val="00040547"/>
    <w:rsid w:val="001C28A5"/>
    <w:rsid w:val="00306F24"/>
    <w:rsid w:val="00361BAA"/>
    <w:rsid w:val="003D1A25"/>
    <w:rsid w:val="00803CE3"/>
    <w:rsid w:val="00891FB3"/>
    <w:rsid w:val="008B134C"/>
    <w:rsid w:val="008F37C2"/>
    <w:rsid w:val="00E91CA5"/>
    <w:rsid w:val="00F36B23"/>
    <w:rsid w:val="00F42CCB"/>
    <w:rsid w:val="00F5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C2"/>
  </w:style>
  <w:style w:type="paragraph" w:styleId="1">
    <w:name w:val="heading 1"/>
    <w:basedOn w:val="a"/>
    <w:next w:val="a"/>
    <w:link w:val="10"/>
    <w:qFormat/>
    <w:rsid w:val="008B13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8B13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6F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6F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6F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04054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Subtitle"/>
    <w:basedOn w:val="a"/>
    <w:link w:val="a4"/>
    <w:qFormat/>
    <w:rsid w:val="00040547"/>
    <w:pPr>
      <w:spacing w:after="0" w:line="240" w:lineRule="auto"/>
      <w:jc w:val="both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040547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8B134C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8B134C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Body Text Indent"/>
    <w:basedOn w:val="a"/>
    <w:link w:val="a6"/>
    <w:uiPriority w:val="99"/>
    <w:semiHidden/>
    <w:rsid w:val="00F42CCB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42CCB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06F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06F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06F2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ody Text"/>
    <w:basedOn w:val="a"/>
    <w:link w:val="a8"/>
    <w:uiPriority w:val="99"/>
    <w:semiHidden/>
    <w:unhideWhenUsed/>
    <w:rsid w:val="00306F2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06F24"/>
  </w:style>
  <w:style w:type="paragraph" w:styleId="21">
    <w:name w:val="Body Text 2"/>
    <w:basedOn w:val="a"/>
    <w:link w:val="22"/>
    <w:uiPriority w:val="99"/>
    <w:semiHidden/>
    <w:unhideWhenUsed/>
    <w:rsid w:val="00306F2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06F24"/>
  </w:style>
  <w:style w:type="paragraph" w:styleId="a9">
    <w:name w:val="Title"/>
    <w:basedOn w:val="a"/>
    <w:link w:val="aa"/>
    <w:qFormat/>
    <w:rsid w:val="00306F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306F2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header"/>
    <w:basedOn w:val="a"/>
    <w:link w:val="ac"/>
    <w:semiHidden/>
    <w:rsid w:val="00306F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semiHidden/>
    <w:rsid w:val="00306F2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К217-2</dc:creator>
  <cp:keywords/>
  <dc:description/>
  <cp:lastModifiedBy>Владимир</cp:lastModifiedBy>
  <cp:revision>6</cp:revision>
  <cp:lastPrinted>2021-08-16T14:02:00Z</cp:lastPrinted>
  <dcterms:created xsi:type="dcterms:W3CDTF">2021-08-16T10:53:00Z</dcterms:created>
  <dcterms:modified xsi:type="dcterms:W3CDTF">2021-09-01T01:19:00Z</dcterms:modified>
</cp:coreProperties>
</file>