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2F" w:rsidRPr="00FA212F" w:rsidRDefault="00FA212F" w:rsidP="000E18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A21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запрете дарить и получать подарки лицам, замещающим государственные и муниципальные должности, государственным и муниципальным служащим</w:t>
      </w:r>
    </w:p>
    <w:p w:rsidR="00FA212F" w:rsidRPr="00FA212F" w:rsidRDefault="00FA212F" w:rsidP="00FA2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212F">
        <w:rPr>
          <w:rFonts w:ascii="Times New Roman" w:eastAsia="Times New Roman" w:hAnsi="Times New Roman" w:cs="Times New Roman"/>
          <w:sz w:val="24"/>
          <w:szCs w:val="24"/>
        </w:rPr>
        <w:t xml:space="preserve">В преддверии Новогодних и Рождественских праздников в очередной раз напоминаем о необходимости соблюдения положений антикоррупционного законодательства и Гражданского кодекса РФ, которые содержат запрет на дарение подарков лицам, замещающим государственные и муниципальные должности, государственным и муниципальным служащим, а также на получение лицами, замещающими вышеуказанные должности, подарков в связи с выполнением служебных обязанностей. </w:t>
      </w:r>
      <w:proofErr w:type="gramEnd"/>
    </w:p>
    <w:p w:rsidR="00B368BF" w:rsidRDefault="00B368BF"/>
    <w:sectPr w:rsidR="00B368BF" w:rsidSect="00B9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12F"/>
    <w:rsid w:val="000E18FB"/>
    <w:rsid w:val="00B368BF"/>
    <w:rsid w:val="00B94F32"/>
    <w:rsid w:val="00FA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32"/>
  </w:style>
  <w:style w:type="paragraph" w:styleId="1">
    <w:name w:val="heading 1"/>
    <w:basedOn w:val="a"/>
    <w:link w:val="10"/>
    <w:uiPriority w:val="9"/>
    <w:qFormat/>
    <w:rsid w:val="00FA2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1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FA212F"/>
  </w:style>
  <w:style w:type="paragraph" w:styleId="a3">
    <w:name w:val="Normal (Web)"/>
    <w:basedOn w:val="a"/>
    <w:uiPriority w:val="99"/>
    <w:semiHidden/>
    <w:unhideWhenUsed/>
    <w:rsid w:val="00FA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500</Characters>
  <Application>Microsoft Office Word</Application>
  <DocSecurity>0</DocSecurity>
  <Lines>4</Lines>
  <Paragraphs>1</Paragraphs>
  <ScaleCrop>false</ScaleCrop>
  <Company>OON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2016-12-29T14:08:00Z</dcterms:created>
  <dcterms:modified xsi:type="dcterms:W3CDTF">2016-12-29T14:08:00Z</dcterms:modified>
</cp:coreProperties>
</file>