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E" w:rsidRDefault="008A1236">
      <w:pPr>
        <w:tabs>
          <w:tab w:val="left" w:pos="5580"/>
        </w:tabs>
        <w:jc w:val="center"/>
      </w:pPr>
      <w:r w:rsidRPr="008A123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871E03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CCE" w:rsidRDefault="00A85CCE">
      <w:pPr>
        <w:jc w:val="center"/>
      </w:pPr>
    </w:p>
    <w:p w:rsidR="00A85CCE" w:rsidRDefault="00A85CCE">
      <w:pPr>
        <w:jc w:val="center"/>
        <w:outlineLvl w:val="0"/>
      </w:pPr>
    </w:p>
    <w:p w:rsidR="00A85CCE" w:rsidRDefault="00A85CCE">
      <w:pPr>
        <w:jc w:val="center"/>
        <w:outlineLvl w:val="0"/>
        <w:rPr>
          <w:rFonts w:ascii="Arial" w:hAnsi="Arial"/>
          <w:b/>
        </w:rPr>
      </w:pPr>
    </w:p>
    <w:p w:rsidR="00A85CCE" w:rsidRDefault="0075275D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Б е л г о </w:t>
      </w:r>
      <w:proofErr w:type="spellStart"/>
      <w:proofErr w:type="gramStart"/>
      <w:r>
        <w:rPr>
          <w:rFonts w:ascii="Arial" w:hAnsi="Arial"/>
          <w:b/>
        </w:rPr>
        <w:t>р</w:t>
      </w:r>
      <w:proofErr w:type="spellEnd"/>
      <w:proofErr w:type="gramEnd"/>
      <w:r>
        <w:rPr>
          <w:rFonts w:ascii="Arial" w:hAnsi="Arial"/>
          <w:b/>
        </w:rPr>
        <w:t xml:space="preserve"> о </w:t>
      </w:r>
      <w:proofErr w:type="spellStart"/>
      <w:r>
        <w:rPr>
          <w:rFonts w:ascii="Arial" w:hAnsi="Arial"/>
          <w:b/>
        </w:rPr>
        <w:t>д</w:t>
      </w:r>
      <w:proofErr w:type="spellEnd"/>
      <w:r>
        <w:rPr>
          <w:rFonts w:ascii="Arial" w:hAnsi="Arial"/>
          <w:b/>
        </w:rPr>
        <w:t xml:space="preserve"> с к а я   о б л а с т </w:t>
      </w:r>
      <w:proofErr w:type="spellStart"/>
      <w:r>
        <w:rPr>
          <w:rFonts w:ascii="Arial" w:hAnsi="Arial"/>
          <w:b/>
        </w:rPr>
        <w:t>ь</w:t>
      </w:r>
      <w:proofErr w:type="spellEnd"/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A85CCE" w:rsidRDefault="00A85CCE">
      <w:pPr>
        <w:jc w:val="center"/>
        <w:outlineLvl w:val="0"/>
      </w:pPr>
    </w:p>
    <w:p w:rsidR="00A85CCE" w:rsidRDefault="00453BEA">
      <w:pPr>
        <w:jc w:val="center"/>
        <w:outlineLvl w:val="0"/>
        <w:rPr>
          <w:rFonts w:ascii="Arial" w:hAnsi="Arial"/>
        </w:rPr>
      </w:pPr>
      <w:r>
        <w:rPr>
          <w:rFonts w:ascii="Arial" w:hAnsi="Arial"/>
          <w:spacing w:val="20"/>
          <w:sz w:val="32"/>
          <w:szCs w:val="32"/>
        </w:rPr>
        <w:t>РАСПОРЯЖЕНИЕ</w:t>
      </w:r>
    </w:p>
    <w:p w:rsidR="00A85CCE" w:rsidRDefault="00A85CCE">
      <w:pPr>
        <w:jc w:val="center"/>
        <w:rPr>
          <w:rFonts w:ascii="Arial" w:hAnsi="Arial"/>
        </w:rPr>
      </w:pPr>
    </w:p>
    <w:p w:rsidR="00A85CCE" w:rsidRDefault="0075275D">
      <w:pPr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>Грайворон</w:t>
      </w:r>
    </w:p>
    <w:p w:rsidR="00A85CCE" w:rsidRDefault="00A85CCE">
      <w:pPr>
        <w:jc w:val="center"/>
      </w:pPr>
    </w:p>
    <w:p w:rsidR="00A85CCE" w:rsidRDefault="00A8549A">
      <w:pPr>
        <w:jc w:val="both"/>
        <w:rPr>
          <w:sz w:val="22"/>
        </w:rPr>
      </w:pPr>
      <w:r>
        <w:rPr>
          <w:b/>
          <w:sz w:val="22"/>
          <w:szCs w:val="18"/>
        </w:rPr>
        <w:t>«</w:t>
      </w:r>
      <w:r w:rsidR="00EB624F">
        <w:rPr>
          <w:b/>
          <w:sz w:val="22"/>
          <w:szCs w:val="18"/>
        </w:rPr>
        <w:t>16</w:t>
      </w:r>
      <w:r w:rsidR="0075275D" w:rsidRPr="00A8549A">
        <w:rPr>
          <w:b/>
          <w:sz w:val="22"/>
          <w:szCs w:val="18"/>
        </w:rPr>
        <w:t xml:space="preserve">»  </w:t>
      </w:r>
      <w:r w:rsidR="00453BEA">
        <w:rPr>
          <w:b/>
          <w:sz w:val="22"/>
          <w:szCs w:val="18"/>
        </w:rPr>
        <w:t>октября</w:t>
      </w:r>
      <w:r w:rsidRPr="00A8549A">
        <w:rPr>
          <w:b/>
          <w:sz w:val="22"/>
          <w:szCs w:val="18"/>
        </w:rPr>
        <w:t xml:space="preserve"> 2023</w:t>
      </w:r>
      <w:r w:rsidR="0075275D" w:rsidRPr="00A8549A">
        <w:rPr>
          <w:b/>
          <w:sz w:val="22"/>
          <w:szCs w:val="18"/>
        </w:rPr>
        <w:t xml:space="preserve"> г.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  <w:t xml:space="preserve">                       №  </w:t>
      </w:r>
      <w:r w:rsidR="00EB624F">
        <w:rPr>
          <w:b/>
          <w:sz w:val="22"/>
          <w:szCs w:val="18"/>
        </w:rPr>
        <w:t>939</w:t>
      </w:r>
      <w:r w:rsidR="00453BEA">
        <w:rPr>
          <w:b/>
          <w:sz w:val="22"/>
          <w:szCs w:val="18"/>
        </w:rPr>
        <w:t>-р</w:t>
      </w:r>
    </w:p>
    <w:p w:rsidR="00A85CCE" w:rsidRDefault="00A85CCE">
      <w:pPr>
        <w:pStyle w:val="aff"/>
        <w:ind w:left="0"/>
        <w:jc w:val="both"/>
        <w:rPr>
          <w:b/>
          <w:sz w:val="28"/>
          <w:szCs w:val="28"/>
        </w:rPr>
      </w:pPr>
    </w:p>
    <w:p w:rsidR="00162BF2" w:rsidRDefault="00162BF2">
      <w:pPr>
        <w:pStyle w:val="aff"/>
        <w:ind w:left="0"/>
        <w:jc w:val="both"/>
        <w:rPr>
          <w:b/>
          <w:sz w:val="28"/>
          <w:szCs w:val="28"/>
        </w:rPr>
      </w:pPr>
    </w:p>
    <w:p w:rsidR="00983B97" w:rsidRDefault="00983B97">
      <w:pPr>
        <w:pStyle w:val="aff"/>
        <w:ind w:left="0"/>
        <w:jc w:val="both"/>
        <w:rPr>
          <w:b/>
          <w:sz w:val="28"/>
          <w:szCs w:val="28"/>
        </w:rPr>
      </w:pPr>
    </w:p>
    <w:tbl>
      <w:tblPr>
        <w:tblW w:w="7230" w:type="dxa"/>
        <w:tblInd w:w="1101" w:type="dxa"/>
        <w:tblLook w:val="01E0"/>
      </w:tblPr>
      <w:tblGrid>
        <w:gridCol w:w="7230"/>
      </w:tblGrid>
      <w:tr w:rsidR="00A85CCE">
        <w:trPr>
          <w:trHeight w:val="310"/>
        </w:trPr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B624F" w:rsidRPr="00F15D34" w:rsidRDefault="00EB624F" w:rsidP="00EB624F">
            <w:pPr>
              <w:jc w:val="center"/>
              <w:rPr>
                <w:b/>
                <w:sz w:val="28"/>
                <w:szCs w:val="28"/>
              </w:rPr>
            </w:pPr>
            <w:r w:rsidRPr="00DE033C">
              <w:rPr>
                <w:b/>
                <w:sz w:val="28"/>
                <w:szCs w:val="28"/>
              </w:rPr>
              <w:t xml:space="preserve">Об условиях приватизации </w:t>
            </w:r>
          </w:p>
          <w:p w:rsidR="00A85CCE" w:rsidRPr="00162BF2" w:rsidRDefault="00EB624F" w:rsidP="00EB624F">
            <w:pPr>
              <w:pStyle w:val="aff5"/>
              <w:jc w:val="center"/>
              <w:rPr>
                <w:b/>
                <w:szCs w:val="28"/>
              </w:rPr>
            </w:pPr>
            <w:r w:rsidRPr="00DE033C">
              <w:rPr>
                <w:b/>
                <w:szCs w:val="28"/>
              </w:rPr>
              <w:t>муниципального недвижимого имущества</w:t>
            </w:r>
          </w:p>
        </w:tc>
      </w:tr>
    </w:tbl>
    <w:p w:rsidR="00983B97" w:rsidRDefault="00983B97">
      <w:pPr>
        <w:pStyle w:val="aff"/>
        <w:ind w:left="783"/>
        <w:jc w:val="both"/>
        <w:rPr>
          <w:b/>
          <w:sz w:val="26"/>
          <w:szCs w:val="26"/>
        </w:rPr>
      </w:pPr>
    </w:p>
    <w:p w:rsidR="00983B97" w:rsidRDefault="00983B97">
      <w:pPr>
        <w:pStyle w:val="aff"/>
        <w:ind w:left="783"/>
        <w:jc w:val="both"/>
        <w:rPr>
          <w:b/>
          <w:sz w:val="26"/>
          <w:szCs w:val="26"/>
        </w:rPr>
      </w:pPr>
    </w:p>
    <w:p w:rsidR="00EB624F" w:rsidRPr="00F15D34" w:rsidRDefault="00EB624F" w:rsidP="00EB62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15D34">
        <w:rPr>
          <w:sz w:val="28"/>
          <w:szCs w:val="28"/>
        </w:rPr>
        <w:t xml:space="preserve">Руководствуясь Федеральным </w:t>
      </w:r>
      <w:r w:rsidRPr="00F15D34">
        <w:rPr>
          <w:bCs/>
          <w:sz w:val="28"/>
          <w:szCs w:val="28"/>
        </w:rPr>
        <w:t>законом</w:t>
      </w:r>
      <w:r w:rsidRPr="00F15D34">
        <w:rPr>
          <w:sz w:val="28"/>
          <w:szCs w:val="28"/>
        </w:rPr>
        <w:t xml:space="preserve"> от 21 декабря 2001 года № </w:t>
      </w:r>
      <w:r w:rsidRPr="00F15D34">
        <w:rPr>
          <w:bCs/>
          <w:sz w:val="28"/>
          <w:szCs w:val="28"/>
        </w:rPr>
        <w:t>178</w:t>
      </w:r>
      <w:r w:rsidRPr="00F15D34">
        <w:rPr>
          <w:sz w:val="28"/>
          <w:szCs w:val="28"/>
        </w:rPr>
        <w:t>-</w:t>
      </w:r>
      <w:r w:rsidRPr="00F15D34">
        <w:rPr>
          <w:bCs/>
          <w:sz w:val="28"/>
          <w:szCs w:val="28"/>
        </w:rPr>
        <w:t>ФЗ</w:t>
      </w:r>
      <w:r w:rsidRPr="00F15D34">
        <w:rPr>
          <w:sz w:val="28"/>
          <w:szCs w:val="28"/>
        </w:rPr>
        <w:t xml:space="preserve"> «</w:t>
      </w:r>
      <w:r w:rsidRPr="00F15D34">
        <w:rPr>
          <w:bCs/>
          <w:sz w:val="28"/>
          <w:szCs w:val="28"/>
        </w:rPr>
        <w:t>О</w:t>
      </w:r>
      <w:r w:rsidRPr="00F15D34">
        <w:rPr>
          <w:sz w:val="28"/>
          <w:szCs w:val="28"/>
        </w:rPr>
        <w:t xml:space="preserve"> </w:t>
      </w:r>
      <w:r w:rsidRPr="00F15D34">
        <w:rPr>
          <w:bCs/>
          <w:sz w:val="28"/>
          <w:szCs w:val="28"/>
        </w:rPr>
        <w:t>приватизации</w:t>
      </w:r>
      <w:r w:rsidRPr="00F15D34">
        <w:rPr>
          <w:sz w:val="28"/>
          <w:szCs w:val="28"/>
        </w:rPr>
        <w:t xml:space="preserve"> </w:t>
      </w:r>
      <w:r w:rsidRPr="00F15D34">
        <w:rPr>
          <w:bCs/>
          <w:sz w:val="28"/>
          <w:szCs w:val="28"/>
        </w:rPr>
        <w:t>государственного</w:t>
      </w:r>
      <w:r w:rsidRPr="00F15D34">
        <w:rPr>
          <w:sz w:val="28"/>
          <w:szCs w:val="28"/>
        </w:rPr>
        <w:t xml:space="preserve"> </w:t>
      </w:r>
      <w:r w:rsidRPr="00F15D34">
        <w:rPr>
          <w:bCs/>
          <w:sz w:val="28"/>
          <w:szCs w:val="28"/>
        </w:rPr>
        <w:t>и</w:t>
      </w:r>
      <w:r w:rsidRPr="00F15D34">
        <w:rPr>
          <w:sz w:val="28"/>
          <w:szCs w:val="28"/>
        </w:rPr>
        <w:t xml:space="preserve"> </w:t>
      </w:r>
      <w:r w:rsidRPr="00F15D34">
        <w:rPr>
          <w:bCs/>
          <w:sz w:val="28"/>
          <w:szCs w:val="28"/>
        </w:rPr>
        <w:t>муниципального</w:t>
      </w:r>
      <w:r w:rsidRPr="00F15D34">
        <w:rPr>
          <w:sz w:val="28"/>
          <w:szCs w:val="28"/>
        </w:rPr>
        <w:t xml:space="preserve"> </w:t>
      </w:r>
      <w:r w:rsidRPr="00F15D34">
        <w:rPr>
          <w:bCs/>
          <w:sz w:val="28"/>
          <w:szCs w:val="28"/>
        </w:rPr>
        <w:t>имущества</w:t>
      </w:r>
      <w:r w:rsidRPr="00F15D34">
        <w:rPr>
          <w:sz w:val="28"/>
          <w:szCs w:val="28"/>
        </w:rPr>
        <w:t xml:space="preserve">», постановлением Правительства Российской Федерации от 27 августа 2012 года №860 «Об организации и проведении продажи государственного </w:t>
      </w:r>
      <w:r w:rsidRPr="00F15D34">
        <w:rPr>
          <w:sz w:val="28"/>
          <w:szCs w:val="28"/>
        </w:rPr>
        <w:br/>
        <w:t xml:space="preserve">или муниципального имущества в электронной форме», на основании решения Совета депутатов Грайворонского городского округа от 18 ноября 2022 года </w:t>
      </w:r>
      <w:r w:rsidRPr="00F15D34">
        <w:rPr>
          <w:sz w:val="28"/>
          <w:szCs w:val="28"/>
        </w:rPr>
        <w:br/>
        <w:t>№ 572 «Об утверждении прогнозного плана (программы) приватизации муниципального имущества на</w:t>
      </w:r>
      <w:proofErr w:type="gramEnd"/>
      <w:r w:rsidRPr="00F15D34">
        <w:rPr>
          <w:sz w:val="28"/>
          <w:szCs w:val="28"/>
        </w:rPr>
        <w:t xml:space="preserve"> </w:t>
      </w:r>
      <w:proofErr w:type="gramStart"/>
      <w:r w:rsidRPr="00F15D34">
        <w:rPr>
          <w:sz w:val="28"/>
          <w:szCs w:val="28"/>
        </w:rPr>
        <w:t xml:space="preserve">территории Грайворонского городского округа на 2023 год», решения Совета депутатов Грайворонского городского округа </w:t>
      </w:r>
      <w:r w:rsidRPr="00F15D34">
        <w:rPr>
          <w:sz w:val="28"/>
          <w:szCs w:val="28"/>
        </w:rPr>
        <w:br/>
        <w:t>от 27 апреля 2023 года № 625 «О внесении изменений в решение Совета депутатов Грайворонского городского округа от 18 ноября 2022 года № 572 «Об утверждении прогнозного плана (программы) приватизации муниципального имущества на территории Грайворонского городского округа на 2023 год»:</w:t>
      </w:r>
      <w:proofErr w:type="gramEnd"/>
    </w:p>
    <w:p w:rsidR="00EB624F" w:rsidRPr="00F15D34" w:rsidRDefault="00EB624F" w:rsidP="00EB624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15D34">
        <w:rPr>
          <w:bCs/>
          <w:sz w:val="28"/>
          <w:szCs w:val="28"/>
        </w:rPr>
        <w:t>1.</w:t>
      </w:r>
      <w:r w:rsidRPr="00F15D34">
        <w:rPr>
          <w:bCs/>
          <w:sz w:val="28"/>
          <w:szCs w:val="28"/>
        </w:rPr>
        <w:tab/>
      </w:r>
      <w:r w:rsidRPr="00F15D34">
        <w:rPr>
          <w:sz w:val="28"/>
          <w:szCs w:val="28"/>
        </w:rPr>
        <w:t>Провести приватизацию следующего не</w:t>
      </w:r>
      <w:r w:rsidRPr="00F15D34">
        <w:rPr>
          <w:bCs/>
          <w:sz w:val="28"/>
          <w:szCs w:val="28"/>
        </w:rPr>
        <w:t xml:space="preserve">движимого имущества, являющегося собственностью </w:t>
      </w:r>
      <w:r w:rsidRPr="00F15D34">
        <w:rPr>
          <w:sz w:val="28"/>
          <w:szCs w:val="28"/>
        </w:rPr>
        <w:t>Грайворонского городского округа</w:t>
      </w:r>
      <w:r w:rsidRPr="00F15D34">
        <w:rPr>
          <w:bCs/>
          <w:sz w:val="28"/>
          <w:szCs w:val="28"/>
        </w:rPr>
        <w:t>:</w:t>
      </w:r>
    </w:p>
    <w:p w:rsidR="00EB624F" w:rsidRPr="00F15D34" w:rsidRDefault="00EB624F" w:rsidP="00EB62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15D34">
        <w:rPr>
          <w:bCs/>
          <w:sz w:val="28"/>
          <w:szCs w:val="28"/>
        </w:rPr>
        <w:t>-</w:t>
      </w:r>
      <w:r w:rsidRPr="00F15D34">
        <w:rPr>
          <w:bCs/>
          <w:sz w:val="28"/>
          <w:szCs w:val="28"/>
        </w:rPr>
        <w:tab/>
        <w:t xml:space="preserve">нежилое здание (Грайворонский учебно-курсовой комбинат) </w:t>
      </w:r>
      <w:r>
        <w:rPr>
          <w:bCs/>
          <w:sz w:val="28"/>
          <w:szCs w:val="28"/>
        </w:rPr>
        <w:br/>
      </w:r>
      <w:r w:rsidRPr="00F15D34">
        <w:rPr>
          <w:bCs/>
          <w:sz w:val="28"/>
          <w:szCs w:val="28"/>
        </w:rPr>
        <w:t xml:space="preserve">с кадастровым номером 31:13:1303007:40, </w:t>
      </w:r>
      <w:r w:rsidRPr="00F15D34">
        <w:rPr>
          <w:sz w:val="28"/>
          <w:szCs w:val="28"/>
        </w:rPr>
        <w:t>количество этажей, в том числе подземных: 3, в том числе подземных 1</w:t>
      </w:r>
      <w:r w:rsidRPr="00F15D34">
        <w:rPr>
          <w:bCs/>
          <w:sz w:val="28"/>
          <w:szCs w:val="28"/>
        </w:rPr>
        <w:t>, общей площадью 806,1</w:t>
      </w:r>
      <w:r>
        <w:rPr>
          <w:bCs/>
          <w:sz w:val="28"/>
          <w:szCs w:val="28"/>
        </w:rPr>
        <w:t xml:space="preserve"> кв</w:t>
      </w:r>
      <w:proofErr w:type="gramStart"/>
      <w:r>
        <w:rPr>
          <w:bCs/>
          <w:sz w:val="28"/>
          <w:szCs w:val="28"/>
        </w:rPr>
        <w:t>.м</w:t>
      </w:r>
      <w:proofErr w:type="gramEnd"/>
      <w:r w:rsidRPr="00F15D3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br/>
      </w:r>
      <w:r w:rsidRPr="00F15D34">
        <w:rPr>
          <w:bCs/>
          <w:sz w:val="28"/>
          <w:szCs w:val="28"/>
        </w:rPr>
        <w:t>год завершения строительства – 1964</w:t>
      </w:r>
      <w:r>
        <w:rPr>
          <w:bCs/>
          <w:sz w:val="28"/>
          <w:szCs w:val="28"/>
        </w:rPr>
        <w:t xml:space="preserve"> год</w:t>
      </w:r>
      <w:r w:rsidRPr="00F15D34">
        <w:rPr>
          <w:bCs/>
          <w:sz w:val="28"/>
          <w:szCs w:val="28"/>
        </w:rPr>
        <w:t xml:space="preserve">, (номер и дата регистрации права собственности </w:t>
      </w:r>
      <w:r w:rsidRPr="00F15D34">
        <w:rPr>
          <w:sz w:val="28"/>
          <w:szCs w:val="28"/>
        </w:rPr>
        <w:t>31:13:1303007:40-31/130/2021-4 от 24</w:t>
      </w:r>
      <w:r>
        <w:rPr>
          <w:sz w:val="28"/>
          <w:szCs w:val="28"/>
        </w:rPr>
        <w:t xml:space="preserve"> мая </w:t>
      </w:r>
      <w:r w:rsidRPr="00F15D34">
        <w:rPr>
          <w:sz w:val="28"/>
          <w:szCs w:val="28"/>
        </w:rPr>
        <w:t xml:space="preserve">2021 </w:t>
      </w:r>
      <w:r w:rsidRPr="00F15D34">
        <w:rPr>
          <w:bCs/>
          <w:sz w:val="28"/>
          <w:szCs w:val="28"/>
        </w:rPr>
        <w:t xml:space="preserve">года), находящееся по адресу: Белгородская область, Грайворонский район, </w:t>
      </w:r>
      <w:r>
        <w:rPr>
          <w:bCs/>
          <w:sz w:val="28"/>
          <w:szCs w:val="28"/>
        </w:rPr>
        <w:br/>
      </w:r>
      <w:proofErr w:type="gramStart"/>
      <w:r w:rsidRPr="00F15D34">
        <w:rPr>
          <w:bCs/>
          <w:sz w:val="28"/>
          <w:szCs w:val="28"/>
        </w:rPr>
        <w:t>г</w:t>
      </w:r>
      <w:proofErr w:type="gramEnd"/>
      <w:r w:rsidRPr="00F15D34">
        <w:rPr>
          <w:bCs/>
          <w:sz w:val="28"/>
          <w:szCs w:val="28"/>
        </w:rPr>
        <w:t>. Грайворон, ул. Мира, д.40</w:t>
      </w:r>
      <w:r w:rsidRPr="00F15D34">
        <w:rPr>
          <w:sz w:val="28"/>
          <w:szCs w:val="28"/>
        </w:rPr>
        <w:t>;</w:t>
      </w:r>
    </w:p>
    <w:p w:rsidR="00EB624F" w:rsidRPr="00F15D34" w:rsidRDefault="00EB624F" w:rsidP="00EB62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15D34">
        <w:rPr>
          <w:bCs/>
          <w:sz w:val="28"/>
          <w:szCs w:val="28"/>
        </w:rPr>
        <w:t>-</w:t>
      </w:r>
      <w:r w:rsidRPr="00F15D34">
        <w:rPr>
          <w:bCs/>
          <w:sz w:val="28"/>
          <w:szCs w:val="28"/>
        </w:rPr>
        <w:tab/>
        <w:t xml:space="preserve">нежилое здание (Грайворонский учебно-курсовой комбинат) </w:t>
      </w:r>
      <w:r>
        <w:rPr>
          <w:bCs/>
          <w:sz w:val="28"/>
          <w:szCs w:val="28"/>
        </w:rPr>
        <w:br/>
      </w:r>
      <w:r w:rsidRPr="00F15D34">
        <w:rPr>
          <w:bCs/>
          <w:sz w:val="28"/>
          <w:szCs w:val="28"/>
        </w:rPr>
        <w:t xml:space="preserve">с кадастровым номером 31:13:1303007:41, </w:t>
      </w:r>
      <w:r w:rsidRPr="00F15D34">
        <w:rPr>
          <w:sz w:val="28"/>
          <w:szCs w:val="28"/>
        </w:rPr>
        <w:t>количество этажей, в том числе подземных: 1, в том числе подземных 0</w:t>
      </w:r>
      <w:r w:rsidRPr="00F15D34">
        <w:rPr>
          <w:bCs/>
          <w:sz w:val="28"/>
          <w:szCs w:val="28"/>
        </w:rPr>
        <w:t>, общей площадью 216,1 кв</w:t>
      </w:r>
      <w:proofErr w:type="gramStart"/>
      <w:r w:rsidRPr="00F15D34">
        <w:rPr>
          <w:bCs/>
          <w:sz w:val="28"/>
          <w:szCs w:val="28"/>
        </w:rPr>
        <w:t>.м</w:t>
      </w:r>
      <w:proofErr w:type="gramEnd"/>
      <w:r w:rsidRPr="00F15D3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br/>
      </w:r>
      <w:r w:rsidRPr="00F15D34">
        <w:rPr>
          <w:bCs/>
          <w:sz w:val="28"/>
          <w:szCs w:val="28"/>
        </w:rPr>
        <w:t>год завершения строительства – 1964 г</w:t>
      </w:r>
      <w:r>
        <w:rPr>
          <w:bCs/>
          <w:sz w:val="28"/>
          <w:szCs w:val="28"/>
        </w:rPr>
        <w:t>од</w:t>
      </w:r>
      <w:r w:rsidRPr="00F15D34">
        <w:rPr>
          <w:bCs/>
          <w:sz w:val="28"/>
          <w:szCs w:val="28"/>
        </w:rPr>
        <w:t xml:space="preserve">, (номер и дата регистрации права </w:t>
      </w:r>
      <w:r w:rsidRPr="00F15D34">
        <w:rPr>
          <w:bCs/>
          <w:sz w:val="28"/>
          <w:szCs w:val="28"/>
        </w:rPr>
        <w:lastRenderedPageBreak/>
        <w:t xml:space="preserve">собственности </w:t>
      </w:r>
      <w:r w:rsidRPr="00F15D34">
        <w:rPr>
          <w:sz w:val="28"/>
          <w:szCs w:val="28"/>
        </w:rPr>
        <w:t>31:13:1303007:41-31/125/2021-4 от 24</w:t>
      </w:r>
      <w:r>
        <w:rPr>
          <w:sz w:val="28"/>
          <w:szCs w:val="28"/>
        </w:rPr>
        <w:t xml:space="preserve"> мая </w:t>
      </w:r>
      <w:r w:rsidRPr="00F15D34">
        <w:rPr>
          <w:sz w:val="28"/>
          <w:szCs w:val="28"/>
        </w:rPr>
        <w:t xml:space="preserve">2021 </w:t>
      </w:r>
      <w:r w:rsidRPr="00F15D34">
        <w:rPr>
          <w:bCs/>
          <w:sz w:val="28"/>
          <w:szCs w:val="28"/>
        </w:rPr>
        <w:t xml:space="preserve">года), находящееся по адресу: Белгородская область, Грайворонский район, </w:t>
      </w:r>
      <w:r>
        <w:rPr>
          <w:bCs/>
          <w:sz w:val="28"/>
          <w:szCs w:val="28"/>
        </w:rPr>
        <w:br/>
      </w:r>
      <w:proofErr w:type="gramStart"/>
      <w:r w:rsidRPr="00F15D34">
        <w:rPr>
          <w:bCs/>
          <w:sz w:val="28"/>
          <w:szCs w:val="28"/>
        </w:rPr>
        <w:t>г</w:t>
      </w:r>
      <w:proofErr w:type="gramEnd"/>
      <w:r w:rsidRPr="00F15D34">
        <w:rPr>
          <w:bCs/>
          <w:sz w:val="28"/>
          <w:szCs w:val="28"/>
        </w:rPr>
        <w:t>. Грайворон, ул. Мира, д.40</w:t>
      </w:r>
      <w:r w:rsidRPr="00F15D34">
        <w:rPr>
          <w:sz w:val="28"/>
          <w:szCs w:val="28"/>
        </w:rPr>
        <w:t>;</w:t>
      </w:r>
    </w:p>
    <w:p w:rsidR="00EB624F" w:rsidRPr="00F15D34" w:rsidRDefault="00EB624F" w:rsidP="00EB62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15D34">
        <w:rPr>
          <w:bCs/>
          <w:sz w:val="28"/>
          <w:szCs w:val="28"/>
        </w:rPr>
        <w:t>-</w:t>
      </w:r>
      <w:r w:rsidRPr="00F15D34">
        <w:rPr>
          <w:bCs/>
          <w:sz w:val="28"/>
          <w:szCs w:val="28"/>
        </w:rPr>
        <w:tab/>
        <w:t xml:space="preserve">нежилое здание с кадастровым номером 31:13:1303007:42, </w:t>
      </w:r>
      <w:r w:rsidRPr="00F15D34">
        <w:rPr>
          <w:sz w:val="28"/>
          <w:szCs w:val="28"/>
        </w:rPr>
        <w:t>количество этажей, в том числе подземных: 1, в том числе подземных 0</w:t>
      </w:r>
      <w:r>
        <w:rPr>
          <w:bCs/>
          <w:sz w:val="28"/>
          <w:szCs w:val="28"/>
        </w:rPr>
        <w:t>, общей площадью 192,5 кв</w:t>
      </w:r>
      <w:proofErr w:type="gramStart"/>
      <w:r>
        <w:rPr>
          <w:bCs/>
          <w:sz w:val="28"/>
          <w:szCs w:val="28"/>
        </w:rPr>
        <w:t>.м</w:t>
      </w:r>
      <w:proofErr w:type="gramEnd"/>
      <w:r w:rsidRPr="00F15D34">
        <w:rPr>
          <w:bCs/>
          <w:sz w:val="28"/>
          <w:szCs w:val="28"/>
        </w:rPr>
        <w:t>, год завершения строительства – 1964 г</w:t>
      </w:r>
      <w:r>
        <w:rPr>
          <w:bCs/>
          <w:sz w:val="28"/>
          <w:szCs w:val="28"/>
        </w:rPr>
        <w:t>од</w:t>
      </w:r>
      <w:r w:rsidRPr="00F15D34">
        <w:rPr>
          <w:bCs/>
          <w:sz w:val="28"/>
          <w:szCs w:val="28"/>
        </w:rPr>
        <w:t xml:space="preserve">, (номер и дата регистрации права собственности </w:t>
      </w:r>
      <w:r w:rsidRPr="00F15D34">
        <w:rPr>
          <w:sz w:val="28"/>
          <w:szCs w:val="28"/>
        </w:rPr>
        <w:t>31:13:1303007:42-31/130/2021-4 от 24</w:t>
      </w:r>
      <w:r>
        <w:rPr>
          <w:sz w:val="28"/>
          <w:szCs w:val="28"/>
        </w:rPr>
        <w:t xml:space="preserve"> мая </w:t>
      </w:r>
      <w:r w:rsidRPr="00F15D34">
        <w:rPr>
          <w:sz w:val="28"/>
          <w:szCs w:val="28"/>
        </w:rPr>
        <w:t xml:space="preserve">2021 </w:t>
      </w:r>
      <w:r w:rsidRPr="00F15D34">
        <w:rPr>
          <w:bCs/>
          <w:sz w:val="28"/>
          <w:szCs w:val="28"/>
        </w:rPr>
        <w:t xml:space="preserve">года), находящееся по адресу: Белгородская область, Грайворонский район, </w:t>
      </w:r>
      <w:r>
        <w:rPr>
          <w:bCs/>
          <w:sz w:val="28"/>
          <w:szCs w:val="28"/>
        </w:rPr>
        <w:br/>
      </w:r>
      <w:proofErr w:type="gramStart"/>
      <w:r w:rsidRPr="00F15D34">
        <w:rPr>
          <w:bCs/>
          <w:sz w:val="28"/>
          <w:szCs w:val="28"/>
        </w:rPr>
        <w:t>г</w:t>
      </w:r>
      <w:proofErr w:type="gramEnd"/>
      <w:r w:rsidRPr="00F15D34">
        <w:rPr>
          <w:bCs/>
          <w:sz w:val="28"/>
          <w:szCs w:val="28"/>
        </w:rPr>
        <w:t>. Грайворон, ул. Мира, д.40</w:t>
      </w:r>
      <w:r w:rsidRPr="00F15D34">
        <w:rPr>
          <w:sz w:val="28"/>
          <w:szCs w:val="28"/>
        </w:rPr>
        <w:t>;</w:t>
      </w:r>
    </w:p>
    <w:p w:rsidR="00EB624F" w:rsidRPr="00F15D34" w:rsidRDefault="00EB624F" w:rsidP="00EB62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15D34">
        <w:rPr>
          <w:bCs/>
          <w:sz w:val="28"/>
          <w:szCs w:val="28"/>
        </w:rPr>
        <w:t>-</w:t>
      </w:r>
      <w:r w:rsidRPr="00F15D34">
        <w:rPr>
          <w:bCs/>
          <w:sz w:val="28"/>
          <w:szCs w:val="28"/>
        </w:rPr>
        <w:tab/>
        <w:t xml:space="preserve">нежилое здание (котельная) с кадастровым номером 31:13:1303007:43, </w:t>
      </w:r>
      <w:r w:rsidRPr="00F15D34">
        <w:rPr>
          <w:sz w:val="28"/>
          <w:szCs w:val="28"/>
        </w:rPr>
        <w:t>количество этажей, в том числе подземных: 1, в том числе подземных 0</w:t>
      </w:r>
      <w:r w:rsidRPr="00F15D3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br/>
      </w:r>
      <w:r w:rsidRPr="00F15D34">
        <w:rPr>
          <w:bCs/>
          <w:sz w:val="28"/>
          <w:szCs w:val="28"/>
        </w:rPr>
        <w:t>общей площадью 55,4</w:t>
      </w:r>
      <w:r>
        <w:rPr>
          <w:bCs/>
          <w:sz w:val="28"/>
          <w:szCs w:val="28"/>
        </w:rPr>
        <w:t xml:space="preserve"> кв</w:t>
      </w:r>
      <w:proofErr w:type="gramStart"/>
      <w:r>
        <w:rPr>
          <w:bCs/>
          <w:sz w:val="28"/>
          <w:szCs w:val="28"/>
        </w:rPr>
        <w:t>.м</w:t>
      </w:r>
      <w:proofErr w:type="gramEnd"/>
      <w:r w:rsidRPr="00F15D34">
        <w:rPr>
          <w:bCs/>
          <w:sz w:val="28"/>
          <w:szCs w:val="28"/>
        </w:rPr>
        <w:t>, год завершения</w:t>
      </w:r>
      <w:r>
        <w:rPr>
          <w:bCs/>
          <w:sz w:val="28"/>
          <w:szCs w:val="28"/>
        </w:rPr>
        <w:t xml:space="preserve"> строительства – 1964 год</w:t>
      </w:r>
      <w:r w:rsidRPr="00F15D34">
        <w:rPr>
          <w:bCs/>
          <w:sz w:val="28"/>
          <w:szCs w:val="28"/>
        </w:rPr>
        <w:t xml:space="preserve">, (номер </w:t>
      </w:r>
      <w:r>
        <w:rPr>
          <w:bCs/>
          <w:sz w:val="28"/>
          <w:szCs w:val="28"/>
        </w:rPr>
        <w:br/>
      </w:r>
      <w:r w:rsidRPr="00F15D34">
        <w:rPr>
          <w:bCs/>
          <w:sz w:val="28"/>
          <w:szCs w:val="28"/>
        </w:rPr>
        <w:t xml:space="preserve">и дата регистрации права собственности </w:t>
      </w:r>
      <w:r w:rsidRPr="00F15D34">
        <w:rPr>
          <w:sz w:val="28"/>
          <w:szCs w:val="28"/>
        </w:rPr>
        <w:t xml:space="preserve">31:13:1303007:43-31/130/2021-4 </w:t>
      </w:r>
      <w:r>
        <w:rPr>
          <w:sz w:val="28"/>
          <w:szCs w:val="28"/>
        </w:rPr>
        <w:br/>
      </w:r>
      <w:r w:rsidRPr="00F15D34">
        <w:rPr>
          <w:sz w:val="28"/>
          <w:szCs w:val="28"/>
        </w:rPr>
        <w:t>от 24</w:t>
      </w:r>
      <w:r>
        <w:rPr>
          <w:sz w:val="28"/>
          <w:szCs w:val="28"/>
        </w:rPr>
        <w:t xml:space="preserve"> мая </w:t>
      </w:r>
      <w:r w:rsidRPr="00F15D34">
        <w:rPr>
          <w:sz w:val="28"/>
          <w:szCs w:val="28"/>
        </w:rPr>
        <w:t xml:space="preserve">2021 </w:t>
      </w:r>
      <w:r w:rsidRPr="00F15D34">
        <w:rPr>
          <w:bCs/>
          <w:sz w:val="28"/>
          <w:szCs w:val="28"/>
        </w:rPr>
        <w:t xml:space="preserve">года), находящееся по адресу: Белгородская область, Грайворонский район, </w:t>
      </w:r>
      <w:proofErr w:type="gramStart"/>
      <w:r w:rsidRPr="00F15D34">
        <w:rPr>
          <w:bCs/>
          <w:sz w:val="28"/>
          <w:szCs w:val="28"/>
        </w:rPr>
        <w:t>г</w:t>
      </w:r>
      <w:proofErr w:type="gramEnd"/>
      <w:r w:rsidRPr="00F15D34">
        <w:rPr>
          <w:bCs/>
          <w:sz w:val="28"/>
          <w:szCs w:val="28"/>
        </w:rPr>
        <w:t>. Грайворон, ул. Мира, д.40</w:t>
      </w:r>
      <w:r w:rsidRPr="00F15D34">
        <w:rPr>
          <w:sz w:val="28"/>
          <w:szCs w:val="28"/>
        </w:rPr>
        <w:t>;</w:t>
      </w:r>
    </w:p>
    <w:p w:rsidR="00EB624F" w:rsidRPr="00F15D34" w:rsidRDefault="00EB624F" w:rsidP="00EB62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15D34">
        <w:rPr>
          <w:sz w:val="28"/>
          <w:szCs w:val="28"/>
        </w:rPr>
        <w:t>-</w:t>
      </w:r>
      <w:r w:rsidRPr="00F15D34">
        <w:rPr>
          <w:sz w:val="28"/>
          <w:szCs w:val="28"/>
        </w:rPr>
        <w:tab/>
        <w:t>расположенный под зданием земельный участок с кадастровым номером 31:13:1303007:10, общей площадью 4</w:t>
      </w:r>
      <w:r>
        <w:rPr>
          <w:sz w:val="28"/>
          <w:szCs w:val="28"/>
        </w:rPr>
        <w:t> </w:t>
      </w:r>
      <w:r w:rsidRPr="00F15D34">
        <w:rPr>
          <w:sz w:val="28"/>
          <w:szCs w:val="28"/>
        </w:rPr>
        <w:t>274 кв</w:t>
      </w:r>
      <w:proofErr w:type="gramStart"/>
      <w:r w:rsidRPr="00F15D34">
        <w:rPr>
          <w:sz w:val="28"/>
          <w:szCs w:val="28"/>
        </w:rPr>
        <w:t>.м</w:t>
      </w:r>
      <w:proofErr w:type="gramEnd"/>
      <w:r w:rsidRPr="00F15D34">
        <w:rPr>
          <w:sz w:val="28"/>
          <w:szCs w:val="28"/>
        </w:rPr>
        <w:t xml:space="preserve">, </w:t>
      </w:r>
      <w:r w:rsidRPr="00F15D34">
        <w:rPr>
          <w:bCs/>
          <w:sz w:val="28"/>
          <w:szCs w:val="28"/>
        </w:rPr>
        <w:t xml:space="preserve">категория земель – земли населенных пунктов, вид разрешенного использования – </w:t>
      </w:r>
      <w:r>
        <w:rPr>
          <w:bCs/>
          <w:sz w:val="28"/>
          <w:szCs w:val="28"/>
        </w:rPr>
        <w:br/>
      </w:r>
      <w:r w:rsidRPr="00F15D34">
        <w:rPr>
          <w:bCs/>
          <w:sz w:val="28"/>
          <w:szCs w:val="28"/>
        </w:rPr>
        <w:t>для несельскохозяйственного назначения</w:t>
      </w:r>
      <w:r w:rsidRPr="00F15D34">
        <w:rPr>
          <w:sz w:val="28"/>
          <w:szCs w:val="28"/>
        </w:rPr>
        <w:t xml:space="preserve">, </w:t>
      </w:r>
      <w:r w:rsidRPr="00F15D34">
        <w:rPr>
          <w:bCs/>
          <w:sz w:val="28"/>
          <w:szCs w:val="28"/>
        </w:rPr>
        <w:t xml:space="preserve">находящийся по адресу: Белгородская область, Грайворонский район, </w:t>
      </w:r>
      <w:proofErr w:type="gramStart"/>
      <w:r w:rsidRPr="00F15D34">
        <w:rPr>
          <w:bCs/>
          <w:sz w:val="28"/>
          <w:szCs w:val="28"/>
        </w:rPr>
        <w:t>г</w:t>
      </w:r>
      <w:proofErr w:type="gramEnd"/>
      <w:r w:rsidRPr="00F15D34">
        <w:rPr>
          <w:bCs/>
          <w:sz w:val="28"/>
          <w:szCs w:val="28"/>
        </w:rPr>
        <w:t>. Грайворон, ул. Мира, 40</w:t>
      </w:r>
      <w:r w:rsidRPr="00F15D34">
        <w:rPr>
          <w:sz w:val="28"/>
          <w:szCs w:val="28"/>
        </w:rPr>
        <w:t>,</w:t>
      </w:r>
      <w:r w:rsidRPr="00F15D34">
        <w:rPr>
          <w:bCs/>
          <w:sz w:val="28"/>
          <w:szCs w:val="28"/>
        </w:rPr>
        <w:t xml:space="preserve"> (номер и дата регистрации права собственности </w:t>
      </w:r>
      <w:r w:rsidRPr="00F15D34">
        <w:rPr>
          <w:sz w:val="28"/>
          <w:szCs w:val="28"/>
        </w:rPr>
        <w:t>31:13:1303007:10-31/125/2021-2 от 08</w:t>
      </w:r>
      <w:r>
        <w:rPr>
          <w:sz w:val="28"/>
          <w:szCs w:val="28"/>
        </w:rPr>
        <w:t xml:space="preserve"> июля </w:t>
      </w:r>
      <w:r w:rsidRPr="00F15D34">
        <w:rPr>
          <w:sz w:val="28"/>
          <w:szCs w:val="28"/>
        </w:rPr>
        <w:t xml:space="preserve">2021 года), </w:t>
      </w:r>
      <w:r w:rsidRPr="00F15D34">
        <w:rPr>
          <w:bCs/>
          <w:sz w:val="28"/>
          <w:szCs w:val="28"/>
        </w:rPr>
        <w:t xml:space="preserve">особые отметки: </w:t>
      </w:r>
      <w:r w:rsidRPr="00F15D34">
        <w:rPr>
          <w:sz w:val="28"/>
          <w:szCs w:val="28"/>
        </w:rPr>
        <w:t xml:space="preserve">Сведения об ограничениях права </w:t>
      </w:r>
      <w:r>
        <w:rPr>
          <w:sz w:val="28"/>
          <w:szCs w:val="28"/>
        </w:rPr>
        <w:br/>
      </w:r>
      <w:r w:rsidRPr="00F15D34">
        <w:rPr>
          <w:sz w:val="28"/>
          <w:szCs w:val="28"/>
        </w:rPr>
        <w:t xml:space="preserve">на объект недвижимости, обременениях данного объекта, </w:t>
      </w:r>
      <w:r>
        <w:rPr>
          <w:sz w:val="28"/>
          <w:szCs w:val="28"/>
        </w:rPr>
        <w:br/>
      </w:r>
      <w:r w:rsidRPr="00F15D34">
        <w:rPr>
          <w:sz w:val="28"/>
          <w:szCs w:val="28"/>
        </w:rPr>
        <w:t xml:space="preserve">не зарегистрированных в реестре прав, ограничений прав и обременений недвижимого имущества: вид ограничения (обременения): ограничения прав </w:t>
      </w:r>
      <w:r>
        <w:rPr>
          <w:sz w:val="28"/>
          <w:szCs w:val="28"/>
        </w:rPr>
        <w:br/>
      </w:r>
      <w:r w:rsidRPr="00F15D34">
        <w:rPr>
          <w:sz w:val="28"/>
          <w:szCs w:val="28"/>
        </w:rPr>
        <w:t xml:space="preserve">на земельный участок, предусмотренные статьей 56 Земельного кодекса Российской Федерации; срок действия: </w:t>
      </w:r>
      <w:proofErr w:type="spellStart"/>
      <w:r w:rsidRPr="00F15D34">
        <w:rPr>
          <w:sz w:val="28"/>
          <w:szCs w:val="28"/>
        </w:rPr>
        <w:t>c</w:t>
      </w:r>
      <w:proofErr w:type="spellEnd"/>
      <w:r w:rsidRPr="00F15D34">
        <w:rPr>
          <w:sz w:val="28"/>
          <w:szCs w:val="28"/>
        </w:rPr>
        <w:t xml:space="preserve"> 19</w:t>
      </w:r>
      <w:r>
        <w:rPr>
          <w:sz w:val="28"/>
          <w:szCs w:val="28"/>
        </w:rPr>
        <w:t>.11.</w:t>
      </w:r>
      <w:r w:rsidRPr="00F15D34">
        <w:rPr>
          <w:sz w:val="28"/>
          <w:szCs w:val="28"/>
        </w:rPr>
        <w:t xml:space="preserve">2018; реквизиты </w:t>
      </w:r>
      <w:r>
        <w:rPr>
          <w:sz w:val="28"/>
          <w:szCs w:val="28"/>
        </w:rPr>
        <w:br/>
      </w:r>
      <w:r w:rsidRPr="00F15D34">
        <w:rPr>
          <w:sz w:val="28"/>
          <w:szCs w:val="28"/>
        </w:rPr>
        <w:t>документа-основания: постановление Прав</w:t>
      </w:r>
      <w:r>
        <w:rPr>
          <w:sz w:val="28"/>
          <w:szCs w:val="28"/>
        </w:rPr>
        <w:t xml:space="preserve">ительства Российской Федерации </w:t>
      </w:r>
      <w:r>
        <w:rPr>
          <w:sz w:val="28"/>
          <w:szCs w:val="28"/>
        </w:rPr>
        <w:br/>
        <w:t>«</w:t>
      </w:r>
      <w:r w:rsidRPr="00F15D34">
        <w:rPr>
          <w:sz w:val="28"/>
          <w:szCs w:val="28"/>
        </w:rPr>
        <w:t xml:space="preserve">О порядке установления охранных зон объектов </w:t>
      </w:r>
      <w:proofErr w:type="spellStart"/>
      <w:r w:rsidRPr="00F15D34">
        <w:rPr>
          <w:sz w:val="28"/>
          <w:szCs w:val="28"/>
        </w:rPr>
        <w:t>электросетевого</w:t>
      </w:r>
      <w:proofErr w:type="spellEnd"/>
      <w:r w:rsidRPr="00F15D34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br/>
      </w:r>
      <w:r w:rsidRPr="00F15D34">
        <w:rPr>
          <w:sz w:val="28"/>
          <w:szCs w:val="28"/>
        </w:rPr>
        <w:t>и особых условий использования земельных участков, рас</w:t>
      </w:r>
      <w:r>
        <w:rPr>
          <w:sz w:val="28"/>
          <w:szCs w:val="28"/>
        </w:rPr>
        <w:t xml:space="preserve">положенных </w:t>
      </w:r>
      <w:r>
        <w:rPr>
          <w:sz w:val="28"/>
          <w:szCs w:val="28"/>
        </w:rPr>
        <w:br/>
        <w:t>в границах таких зон»</w:t>
      </w:r>
      <w:r w:rsidRPr="00F15D34">
        <w:rPr>
          <w:sz w:val="28"/>
          <w:szCs w:val="28"/>
        </w:rPr>
        <w:t xml:space="preserve"> от 24</w:t>
      </w:r>
      <w:r>
        <w:rPr>
          <w:sz w:val="28"/>
          <w:szCs w:val="28"/>
        </w:rPr>
        <w:t>.02.</w:t>
      </w:r>
      <w:r w:rsidRPr="00F15D34">
        <w:rPr>
          <w:sz w:val="28"/>
          <w:szCs w:val="28"/>
        </w:rPr>
        <w:t xml:space="preserve">2009 № 160 </w:t>
      </w:r>
      <w:proofErr w:type="gramStart"/>
      <w:r w:rsidRPr="00F15D34">
        <w:rPr>
          <w:sz w:val="28"/>
          <w:szCs w:val="28"/>
        </w:rPr>
        <w:t>выдан</w:t>
      </w:r>
      <w:proofErr w:type="gramEnd"/>
      <w:r w:rsidRPr="00F15D34">
        <w:rPr>
          <w:sz w:val="28"/>
          <w:szCs w:val="28"/>
        </w:rPr>
        <w:t>: Правительство РФ</w:t>
      </w:r>
      <w:proofErr w:type="gramStart"/>
      <w:r w:rsidRPr="00F15D34">
        <w:rPr>
          <w:sz w:val="28"/>
          <w:szCs w:val="28"/>
        </w:rPr>
        <w:t>.</w:t>
      </w:r>
      <w:proofErr w:type="gramEnd"/>
      <w:r w:rsidRPr="00F15D3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 w:rsidRPr="00F15D34">
        <w:rPr>
          <w:sz w:val="28"/>
          <w:szCs w:val="28"/>
        </w:rPr>
        <w:t>в</w:t>
      </w:r>
      <w:proofErr w:type="gramEnd"/>
      <w:r w:rsidRPr="00F15D34">
        <w:rPr>
          <w:sz w:val="28"/>
          <w:szCs w:val="28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</w:t>
      </w:r>
      <w:r>
        <w:rPr>
          <w:sz w:val="28"/>
          <w:szCs w:val="28"/>
        </w:rPr>
        <w:br/>
      </w:r>
      <w:r w:rsidRPr="00F15D34">
        <w:rPr>
          <w:sz w:val="28"/>
          <w:szCs w:val="28"/>
        </w:rPr>
        <w:t xml:space="preserve">срок действия: </w:t>
      </w:r>
      <w:proofErr w:type="spellStart"/>
      <w:r w:rsidRPr="00F15D34">
        <w:rPr>
          <w:sz w:val="28"/>
          <w:szCs w:val="28"/>
        </w:rPr>
        <w:t>c</w:t>
      </w:r>
      <w:proofErr w:type="spellEnd"/>
      <w:r w:rsidRPr="00F15D34">
        <w:rPr>
          <w:sz w:val="28"/>
          <w:szCs w:val="28"/>
        </w:rPr>
        <w:t xml:space="preserve"> 30.08.2023; реквизиты документа-основания: распоряжение «Об утверждении границ зон охраны, режимов использования земель </w:t>
      </w:r>
      <w:r>
        <w:rPr>
          <w:sz w:val="28"/>
          <w:szCs w:val="28"/>
        </w:rPr>
        <w:br/>
      </w:r>
      <w:r w:rsidRPr="00F15D34">
        <w:rPr>
          <w:sz w:val="28"/>
          <w:szCs w:val="28"/>
        </w:rPr>
        <w:t xml:space="preserve">и требований к градостроительным регламентам в границах зон охраны объектов культурного наследия (памятников истории и культуры), расположенных на территории Грайворонского городского округа» </w:t>
      </w:r>
      <w:r>
        <w:rPr>
          <w:sz w:val="28"/>
          <w:szCs w:val="28"/>
        </w:rPr>
        <w:br/>
      </w:r>
      <w:r w:rsidRPr="00F15D34">
        <w:rPr>
          <w:sz w:val="28"/>
          <w:szCs w:val="28"/>
        </w:rPr>
        <w:t>от 18.04.2022 № 259-рп выдан: Правительство Белгородской области</w:t>
      </w:r>
      <w:proofErr w:type="gramStart"/>
      <w:r w:rsidRPr="00F15D34">
        <w:rPr>
          <w:sz w:val="28"/>
          <w:szCs w:val="28"/>
        </w:rPr>
        <w:t>.</w:t>
      </w:r>
      <w:proofErr w:type="gramEnd"/>
      <w:r w:rsidRPr="00F15D3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 w:rsidRPr="00F15D34">
        <w:rPr>
          <w:sz w:val="28"/>
          <w:szCs w:val="28"/>
        </w:rPr>
        <w:t>в</w:t>
      </w:r>
      <w:proofErr w:type="gramEnd"/>
      <w:r w:rsidRPr="00F15D34">
        <w:rPr>
          <w:sz w:val="28"/>
          <w:szCs w:val="28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</w:t>
      </w:r>
      <w:r>
        <w:rPr>
          <w:sz w:val="28"/>
          <w:szCs w:val="28"/>
        </w:rPr>
        <w:br/>
      </w:r>
      <w:r w:rsidRPr="00F15D34">
        <w:rPr>
          <w:sz w:val="28"/>
          <w:szCs w:val="28"/>
        </w:rPr>
        <w:t xml:space="preserve">срок действия: </w:t>
      </w:r>
      <w:proofErr w:type="spellStart"/>
      <w:r w:rsidRPr="00F15D34">
        <w:rPr>
          <w:sz w:val="28"/>
          <w:szCs w:val="28"/>
        </w:rPr>
        <w:t>c</w:t>
      </w:r>
      <w:proofErr w:type="spellEnd"/>
      <w:r w:rsidRPr="00F15D34">
        <w:rPr>
          <w:sz w:val="28"/>
          <w:szCs w:val="28"/>
        </w:rPr>
        <w:t xml:space="preserve"> 01.09.2023; реквизиты документа-основания: распоряжение «Об утверждении границ зон охраны, режимов использования земель </w:t>
      </w:r>
      <w:r>
        <w:rPr>
          <w:sz w:val="28"/>
          <w:szCs w:val="28"/>
        </w:rPr>
        <w:br/>
      </w:r>
      <w:r w:rsidRPr="00F15D34">
        <w:rPr>
          <w:sz w:val="28"/>
          <w:szCs w:val="28"/>
        </w:rPr>
        <w:t xml:space="preserve">и требований к градостроительным регламентам в границах зон охраны объектов культурного наследия (памятников истории и культуры), </w:t>
      </w:r>
      <w:r w:rsidRPr="00F15D34">
        <w:rPr>
          <w:sz w:val="28"/>
          <w:szCs w:val="28"/>
        </w:rPr>
        <w:lastRenderedPageBreak/>
        <w:t xml:space="preserve">расположенных на территории Грайворонского городского округа» </w:t>
      </w:r>
      <w:r>
        <w:rPr>
          <w:sz w:val="28"/>
          <w:szCs w:val="28"/>
        </w:rPr>
        <w:br/>
      </w:r>
      <w:r w:rsidRPr="00F15D34">
        <w:rPr>
          <w:sz w:val="28"/>
          <w:szCs w:val="28"/>
        </w:rPr>
        <w:t>от 18.04.2022 № 259-рп выдан: Правительство Белгородской области.</w:t>
      </w:r>
    </w:p>
    <w:p w:rsidR="00EB624F" w:rsidRPr="00F15D34" w:rsidRDefault="00EB624F" w:rsidP="00EB62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5D34">
        <w:rPr>
          <w:sz w:val="28"/>
          <w:szCs w:val="28"/>
        </w:rPr>
        <w:t>2.</w:t>
      </w:r>
      <w:r w:rsidRPr="00F15D34">
        <w:rPr>
          <w:sz w:val="28"/>
          <w:szCs w:val="28"/>
        </w:rPr>
        <w:tab/>
        <w:t xml:space="preserve">Способ приватизации имущества – продажа муниципального имущества в электронной форме на электронной площадке «РТС-тендер» </w:t>
      </w:r>
      <w:r w:rsidRPr="00F15D34">
        <w:rPr>
          <w:sz w:val="28"/>
          <w:szCs w:val="28"/>
        </w:rPr>
        <w:br/>
        <w:t>(</w:t>
      </w:r>
      <w:proofErr w:type="spellStart"/>
      <w:r>
        <w:rPr>
          <w:sz w:val="28"/>
          <w:szCs w:val="28"/>
        </w:rPr>
        <w:t>rts-tender.ru</w:t>
      </w:r>
      <w:proofErr w:type="spellEnd"/>
      <w:r>
        <w:rPr>
          <w:sz w:val="28"/>
          <w:szCs w:val="28"/>
        </w:rPr>
        <w:t>) путем проведения</w:t>
      </w:r>
      <w:r w:rsidRPr="00F15D34">
        <w:rPr>
          <w:sz w:val="28"/>
          <w:szCs w:val="28"/>
        </w:rPr>
        <w:t xml:space="preserve"> открытого по составу участников аукциона. Предложения о цене муниципального имущества </w:t>
      </w:r>
      <w:proofErr w:type="gramStart"/>
      <w:r w:rsidRPr="00F15D34">
        <w:rPr>
          <w:sz w:val="28"/>
          <w:szCs w:val="28"/>
        </w:rPr>
        <w:t>заявляются</w:t>
      </w:r>
      <w:proofErr w:type="gramEnd"/>
      <w:r w:rsidRPr="00F15D34">
        <w:rPr>
          <w:sz w:val="28"/>
          <w:szCs w:val="28"/>
        </w:rPr>
        <w:t xml:space="preserve"> участниками аукциона открыто в ходе проведения торгов.</w:t>
      </w:r>
    </w:p>
    <w:p w:rsidR="00EB624F" w:rsidRPr="00F15D34" w:rsidRDefault="00EB624F" w:rsidP="00EB62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5D34">
        <w:rPr>
          <w:bCs/>
          <w:sz w:val="28"/>
          <w:szCs w:val="28"/>
        </w:rPr>
        <w:t>3.</w:t>
      </w:r>
      <w:r w:rsidRPr="00F15D34">
        <w:rPr>
          <w:bCs/>
          <w:sz w:val="28"/>
          <w:szCs w:val="28"/>
        </w:rPr>
        <w:tab/>
      </w:r>
      <w:r w:rsidRPr="00F15D34">
        <w:rPr>
          <w:sz w:val="28"/>
          <w:szCs w:val="28"/>
        </w:rPr>
        <w:t>Определить содержание информационного сообщения о проведен</w:t>
      </w:r>
      <w:proofErr w:type="gramStart"/>
      <w:r w:rsidRPr="00F15D34">
        <w:rPr>
          <w:sz w:val="28"/>
          <w:szCs w:val="28"/>
        </w:rPr>
        <w:t>ии ау</w:t>
      </w:r>
      <w:proofErr w:type="gramEnd"/>
      <w:r w:rsidRPr="00F15D34">
        <w:rPr>
          <w:sz w:val="28"/>
          <w:szCs w:val="28"/>
        </w:rPr>
        <w:t>кциона по продаже муниципального имущества в электронной форме согласно приложения № 1.</w:t>
      </w:r>
    </w:p>
    <w:p w:rsidR="00EB624F" w:rsidRPr="00F15D34" w:rsidRDefault="00EB624F" w:rsidP="00EB62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5D34">
        <w:rPr>
          <w:sz w:val="28"/>
          <w:szCs w:val="28"/>
        </w:rPr>
        <w:t>4.</w:t>
      </w:r>
      <w:r w:rsidRPr="00F15D34">
        <w:rPr>
          <w:sz w:val="28"/>
          <w:szCs w:val="28"/>
        </w:rPr>
        <w:tab/>
        <w:t>Утвердить электронную форму заявки на участие в продаже муниципального имущества (приложение №2).</w:t>
      </w:r>
    </w:p>
    <w:p w:rsidR="00EB624F" w:rsidRPr="00F15D34" w:rsidRDefault="00EB624F" w:rsidP="00EB62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5D34">
        <w:rPr>
          <w:bCs/>
          <w:sz w:val="28"/>
          <w:szCs w:val="28"/>
        </w:rPr>
        <w:t>5.</w:t>
      </w:r>
      <w:r w:rsidRPr="00F15D34">
        <w:rPr>
          <w:bCs/>
          <w:sz w:val="28"/>
          <w:szCs w:val="28"/>
        </w:rPr>
        <w:tab/>
      </w:r>
      <w:r w:rsidRPr="00F15D34">
        <w:rPr>
          <w:sz w:val="28"/>
          <w:szCs w:val="28"/>
        </w:rPr>
        <w:t>Утвердить проект договора купли-продажи недвижимого имущества (приложение №3).</w:t>
      </w:r>
    </w:p>
    <w:p w:rsidR="00EB624F" w:rsidRPr="00187DC0" w:rsidRDefault="00EB624F" w:rsidP="00EB624F">
      <w:pPr>
        <w:tabs>
          <w:tab w:val="left" w:pos="1134"/>
        </w:tabs>
        <w:ind w:firstLine="709"/>
        <w:jc w:val="both"/>
        <w:rPr>
          <w:sz w:val="28"/>
          <w:szCs w:val="28"/>
          <w:lang w:bidi="ru-RU"/>
        </w:rPr>
      </w:pPr>
      <w:r w:rsidRPr="00F15D34">
        <w:rPr>
          <w:sz w:val="28"/>
          <w:szCs w:val="28"/>
        </w:rPr>
        <w:t>6.</w:t>
      </w:r>
      <w:r w:rsidRPr="00F15D34">
        <w:rPr>
          <w:sz w:val="28"/>
          <w:szCs w:val="28"/>
        </w:rPr>
        <w:tab/>
      </w:r>
      <w:r w:rsidRPr="00187DC0">
        <w:rPr>
          <w:sz w:val="28"/>
          <w:szCs w:val="28"/>
        </w:rPr>
        <w:t>Опубликовать извещение и распоряжение о проведен</w:t>
      </w:r>
      <w:proofErr w:type="gramStart"/>
      <w:r w:rsidRPr="00187DC0">
        <w:rPr>
          <w:sz w:val="28"/>
          <w:szCs w:val="28"/>
        </w:rPr>
        <w:t>ии ау</w:t>
      </w:r>
      <w:proofErr w:type="gramEnd"/>
      <w:r w:rsidRPr="00187DC0">
        <w:rPr>
          <w:sz w:val="28"/>
          <w:szCs w:val="28"/>
        </w:rPr>
        <w:t xml:space="preserve">кциона </w:t>
      </w:r>
      <w:r w:rsidRPr="00187DC0">
        <w:rPr>
          <w:sz w:val="28"/>
          <w:szCs w:val="28"/>
        </w:rPr>
        <w:br/>
      </w:r>
      <w:r w:rsidRPr="00EB624F">
        <w:rPr>
          <w:color w:val="000000" w:themeColor="text1"/>
          <w:sz w:val="28"/>
          <w:szCs w:val="28"/>
          <w:lang w:bidi="ru-RU"/>
        </w:rPr>
        <w:t xml:space="preserve">в </w:t>
      </w:r>
      <w:r w:rsidRPr="00EB624F">
        <w:rPr>
          <w:color w:val="000000" w:themeColor="text1"/>
          <w:sz w:val="28"/>
          <w:szCs w:val="28"/>
        </w:rPr>
        <w:t xml:space="preserve">сети «Интернет» на официальном сайте Российской Федерации </w:t>
      </w:r>
      <w:r w:rsidRPr="00EB624F">
        <w:rPr>
          <w:color w:val="000000" w:themeColor="text1"/>
          <w:sz w:val="28"/>
          <w:szCs w:val="28"/>
        </w:rPr>
        <w:br/>
        <w:t xml:space="preserve">для размещения информации о проведении торгов </w:t>
      </w:r>
      <w:hyperlink r:id="rId9" w:history="1">
        <w:r w:rsidRPr="00EB624F">
          <w:rPr>
            <w:rStyle w:val="ac"/>
            <w:rFonts w:eastAsia="Arial"/>
            <w:color w:val="000000" w:themeColor="text1"/>
            <w:sz w:val="28"/>
            <w:szCs w:val="28"/>
            <w:u w:val="none"/>
          </w:rPr>
          <w:t>(</w:t>
        </w:r>
        <w:proofErr w:type="spellStart"/>
        <w:r w:rsidRPr="00EB624F">
          <w:rPr>
            <w:rStyle w:val="ac"/>
            <w:rFonts w:eastAsia="Arial"/>
            <w:color w:val="000000" w:themeColor="text1"/>
            <w:sz w:val="28"/>
            <w:szCs w:val="28"/>
            <w:u w:val="none"/>
            <w:lang w:val="en-US"/>
          </w:rPr>
          <w:t>torgi</w:t>
        </w:r>
        <w:proofErr w:type="spellEnd"/>
        <w:r w:rsidRPr="00EB624F">
          <w:rPr>
            <w:rStyle w:val="ac"/>
            <w:rFonts w:eastAsia="Arial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B624F">
          <w:rPr>
            <w:rStyle w:val="ac"/>
            <w:rFonts w:eastAsia="Arial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EB624F">
          <w:rPr>
            <w:rStyle w:val="ac"/>
            <w:rFonts w:eastAsia="Arial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B624F">
          <w:rPr>
            <w:rStyle w:val="ac"/>
            <w:rFonts w:eastAsia="Arial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B624F">
        <w:rPr>
          <w:color w:val="000000" w:themeColor="text1"/>
          <w:sz w:val="28"/>
          <w:szCs w:val="28"/>
        </w:rPr>
        <w:t xml:space="preserve">), </w:t>
      </w:r>
      <w:r w:rsidRPr="00EB624F">
        <w:rPr>
          <w:color w:val="000000" w:themeColor="text1"/>
          <w:sz w:val="28"/>
          <w:szCs w:val="28"/>
        </w:rPr>
        <w:br/>
      </w:r>
      <w:r w:rsidRPr="00187DC0">
        <w:rPr>
          <w:sz w:val="28"/>
          <w:szCs w:val="28"/>
        </w:rPr>
        <w:t xml:space="preserve">а также разместить </w:t>
      </w:r>
      <w:r w:rsidRPr="00187DC0">
        <w:rPr>
          <w:sz w:val="28"/>
          <w:szCs w:val="28"/>
          <w:lang w:bidi="ru-RU"/>
        </w:rPr>
        <w:t>на официальном сайте органов местного самоуправления Грайворонского городского округа (grajvoron-r31.gosweb.gosuslugi.ru)</w:t>
      </w:r>
      <w:r w:rsidRPr="00187DC0">
        <w:rPr>
          <w:sz w:val="28"/>
          <w:szCs w:val="28"/>
        </w:rPr>
        <w:t>.</w:t>
      </w:r>
    </w:p>
    <w:p w:rsidR="00EB624F" w:rsidRPr="00F15D34" w:rsidRDefault="00EB624F" w:rsidP="00EB62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5D34">
        <w:rPr>
          <w:sz w:val="28"/>
          <w:szCs w:val="28"/>
        </w:rPr>
        <w:t>7.</w:t>
      </w:r>
      <w:r w:rsidRPr="00F15D34">
        <w:rPr>
          <w:sz w:val="28"/>
          <w:szCs w:val="28"/>
        </w:rPr>
        <w:tab/>
      </w:r>
      <w:proofErr w:type="gramStart"/>
      <w:r w:rsidRPr="00F15D34">
        <w:rPr>
          <w:sz w:val="28"/>
          <w:szCs w:val="28"/>
        </w:rPr>
        <w:t>Контроль за</w:t>
      </w:r>
      <w:proofErr w:type="gramEnd"/>
      <w:r w:rsidRPr="00F15D34">
        <w:rPr>
          <w:sz w:val="28"/>
          <w:szCs w:val="28"/>
        </w:rPr>
        <w:t xml:space="preserve"> исполнением распоряжения оставляю за собой.</w:t>
      </w:r>
    </w:p>
    <w:p w:rsidR="002B4C08" w:rsidRDefault="00EB624F" w:rsidP="002B4C0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6350</wp:posOffset>
            </wp:positionV>
            <wp:extent cx="1337310" cy="1417320"/>
            <wp:effectExtent l="19050" t="0" r="0" b="0"/>
            <wp:wrapNone/>
            <wp:docPr id="1" name="Рисунок 1" descr="C:\Users\User\Desktop\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BF2" w:rsidRDefault="00162BF2">
      <w:pPr>
        <w:jc w:val="both"/>
        <w:rPr>
          <w:sz w:val="26"/>
          <w:szCs w:val="26"/>
        </w:rPr>
      </w:pPr>
    </w:p>
    <w:p w:rsidR="00162BF2" w:rsidRDefault="00162BF2">
      <w:pPr>
        <w:jc w:val="both"/>
        <w:rPr>
          <w:sz w:val="26"/>
          <w:szCs w:val="26"/>
        </w:rPr>
      </w:pPr>
    </w:p>
    <w:tbl>
      <w:tblPr>
        <w:tblW w:w="9606" w:type="dxa"/>
        <w:tblLook w:val="01E0"/>
      </w:tblPr>
      <w:tblGrid>
        <w:gridCol w:w="4926"/>
        <w:gridCol w:w="4680"/>
      </w:tblGrid>
      <w:tr w:rsidR="00A85CCE" w:rsidTr="00162BF2"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EB624F" w:rsidRDefault="00EB624F" w:rsidP="00B17BEB">
      <w:pPr>
        <w:pStyle w:val="2"/>
        <w:spacing w:before="0" w:after="0"/>
        <w:ind w:left="4678"/>
        <w:jc w:val="center"/>
        <w:rPr>
          <w:b w:val="0"/>
          <w:bCs w:val="0"/>
          <w:color w:val="000000"/>
          <w:sz w:val="24"/>
          <w:szCs w:val="24"/>
        </w:rPr>
      </w:pPr>
    </w:p>
    <w:p w:rsidR="00EB624F" w:rsidRDefault="00EB624F" w:rsidP="00EB624F">
      <w:pPr>
        <w:rPr>
          <w:rFonts w:ascii="Cambria" w:hAnsi="Cambria"/>
        </w:rPr>
      </w:pPr>
      <w:r>
        <w:br w:type="page"/>
      </w:r>
    </w:p>
    <w:tbl>
      <w:tblPr>
        <w:tblpPr w:leftFromText="180" w:rightFromText="180" w:vertAnchor="text" w:horzAnchor="page" w:tblpX="1329" w:tblpY="-538"/>
        <w:tblW w:w="5162" w:type="pct"/>
        <w:tblLook w:val="01E0"/>
      </w:tblPr>
      <w:tblGrid>
        <w:gridCol w:w="4645"/>
        <w:gridCol w:w="5528"/>
      </w:tblGrid>
      <w:tr w:rsidR="00EB624F" w:rsidRPr="00B95EA6" w:rsidTr="008704CC">
        <w:tc>
          <w:tcPr>
            <w:tcW w:w="2283" w:type="pct"/>
          </w:tcPr>
          <w:p w:rsidR="00EB624F" w:rsidRPr="00B95EA6" w:rsidRDefault="00EB624F" w:rsidP="008704CC">
            <w:pPr>
              <w:tabs>
                <w:tab w:val="left" w:pos="3750"/>
              </w:tabs>
              <w:jc w:val="center"/>
            </w:pPr>
          </w:p>
          <w:p w:rsidR="00EB624F" w:rsidRPr="00B95EA6" w:rsidRDefault="00EB624F" w:rsidP="008704CC">
            <w:pPr>
              <w:tabs>
                <w:tab w:val="left" w:pos="3750"/>
              </w:tabs>
              <w:jc w:val="center"/>
            </w:pPr>
          </w:p>
        </w:tc>
        <w:tc>
          <w:tcPr>
            <w:tcW w:w="2717" w:type="pct"/>
          </w:tcPr>
          <w:p w:rsidR="00EB624F" w:rsidRDefault="00EB624F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EB624F" w:rsidRDefault="00EB624F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EB624F" w:rsidRDefault="00EB624F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EB624F" w:rsidRPr="00D44F38" w:rsidRDefault="00EB624F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 w:rsidRPr="00D44F38">
              <w:rPr>
                <w:b/>
                <w:sz w:val="28"/>
                <w:szCs w:val="28"/>
              </w:rPr>
              <w:t>Приложение № 1</w:t>
            </w:r>
          </w:p>
          <w:p w:rsidR="00EB624F" w:rsidRPr="00D44F38" w:rsidRDefault="00EB624F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 w:rsidRPr="00D44F38">
              <w:rPr>
                <w:b/>
                <w:sz w:val="28"/>
                <w:szCs w:val="28"/>
              </w:rPr>
              <w:t>к распоряжению администрации Грайворонского городского округа</w:t>
            </w:r>
          </w:p>
          <w:p w:rsidR="00EB624F" w:rsidRDefault="00EB624F" w:rsidP="00EB624F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 w:rsidRPr="00D44F38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16.10.2023 №939-р</w:t>
            </w:r>
          </w:p>
          <w:p w:rsidR="00EB624F" w:rsidRDefault="00EB624F" w:rsidP="00EB624F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EB624F" w:rsidRPr="00B95EA6" w:rsidRDefault="00EB624F" w:rsidP="00EB624F">
            <w:pPr>
              <w:tabs>
                <w:tab w:val="left" w:pos="3750"/>
              </w:tabs>
              <w:jc w:val="center"/>
            </w:pPr>
          </w:p>
        </w:tc>
      </w:tr>
    </w:tbl>
    <w:p w:rsidR="00EB624F" w:rsidRPr="00EB624F" w:rsidRDefault="00EB624F" w:rsidP="00EB624F">
      <w:pPr>
        <w:suppressAutoHyphens/>
        <w:jc w:val="center"/>
        <w:rPr>
          <w:b/>
          <w:sz w:val="24"/>
          <w:szCs w:val="24"/>
        </w:rPr>
      </w:pPr>
      <w:r w:rsidRPr="00EB624F">
        <w:rPr>
          <w:b/>
          <w:sz w:val="24"/>
          <w:szCs w:val="24"/>
        </w:rPr>
        <w:t>Информационное сообщение</w:t>
      </w:r>
    </w:p>
    <w:p w:rsidR="00EB624F" w:rsidRPr="00EB624F" w:rsidRDefault="00EB624F" w:rsidP="00EB624F">
      <w:pPr>
        <w:suppressAutoHyphens/>
        <w:jc w:val="center"/>
        <w:rPr>
          <w:b/>
          <w:sz w:val="24"/>
          <w:szCs w:val="24"/>
        </w:rPr>
      </w:pPr>
      <w:r w:rsidRPr="00EB624F">
        <w:rPr>
          <w:b/>
          <w:sz w:val="24"/>
          <w:szCs w:val="24"/>
        </w:rPr>
        <w:t xml:space="preserve"> о проведен</w:t>
      </w:r>
      <w:proofErr w:type="gramStart"/>
      <w:r w:rsidRPr="00EB624F">
        <w:rPr>
          <w:b/>
          <w:sz w:val="24"/>
          <w:szCs w:val="24"/>
        </w:rPr>
        <w:t>ии ау</w:t>
      </w:r>
      <w:proofErr w:type="gramEnd"/>
      <w:r w:rsidRPr="00EB624F">
        <w:rPr>
          <w:b/>
          <w:sz w:val="24"/>
          <w:szCs w:val="24"/>
        </w:rPr>
        <w:t>кциона по продаже муниципального имущества</w:t>
      </w:r>
    </w:p>
    <w:p w:rsidR="00EB624F" w:rsidRPr="00EB624F" w:rsidRDefault="00EB624F" w:rsidP="00EB624F">
      <w:pPr>
        <w:suppressAutoHyphens/>
        <w:jc w:val="center"/>
        <w:rPr>
          <w:b/>
          <w:sz w:val="24"/>
          <w:szCs w:val="24"/>
        </w:rPr>
      </w:pPr>
      <w:r w:rsidRPr="00EB624F">
        <w:rPr>
          <w:b/>
          <w:sz w:val="24"/>
          <w:szCs w:val="24"/>
        </w:rPr>
        <w:t xml:space="preserve">в электронной форме </w:t>
      </w:r>
    </w:p>
    <w:p w:rsidR="00EB624F" w:rsidRPr="00EB624F" w:rsidRDefault="00EB624F" w:rsidP="00EB624F">
      <w:pPr>
        <w:suppressAutoHyphens/>
        <w:ind w:firstLine="539"/>
        <w:jc w:val="both"/>
        <w:rPr>
          <w:sz w:val="24"/>
          <w:szCs w:val="24"/>
          <w:highlight w:val="yellow"/>
        </w:rPr>
      </w:pPr>
    </w:p>
    <w:p w:rsidR="00EB624F" w:rsidRPr="00EB624F" w:rsidRDefault="00EB624F" w:rsidP="00EB624F">
      <w:pPr>
        <w:suppressAutoHyphens/>
        <w:ind w:firstLine="539"/>
        <w:jc w:val="both"/>
        <w:rPr>
          <w:sz w:val="24"/>
          <w:szCs w:val="24"/>
          <w:highlight w:val="yellow"/>
        </w:rPr>
      </w:pPr>
    </w:p>
    <w:p w:rsidR="00EB624F" w:rsidRPr="00EB624F" w:rsidRDefault="00EB624F" w:rsidP="00EB624F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EB624F">
        <w:rPr>
          <w:sz w:val="24"/>
          <w:szCs w:val="24"/>
        </w:rPr>
        <w:t xml:space="preserve">Администрация Грайворонского городского округа (в лице управления муниципальной собственности и земельных ресурсов администрации городского округа), являющаяся Продавцом и Организатором торгов (далее - Продавец) в соответствии </w:t>
      </w:r>
      <w:r w:rsidRPr="00EB624F">
        <w:rPr>
          <w:sz w:val="24"/>
          <w:szCs w:val="24"/>
        </w:rPr>
        <w:br/>
        <w:t>с постановлением администрации Грайворонского городского округа от 19 апреля 2019 года № 237 «Об утверждении Положения о комиссии по проведению аукционов на право заключения договоров аренды, купли-продажи или иных договоров, предусматривающих переход прав владения и (или) пользования</w:t>
      </w:r>
      <w:proofErr w:type="gramEnd"/>
      <w:r w:rsidRPr="00EB624F">
        <w:rPr>
          <w:sz w:val="24"/>
          <w:szCs w:val="24"/>
        </w:rPr>
        <w:t xml:space="preserve"> </w:t>
      </w:r>
      <w:proofErr w:type="gramStart"/>
      <w:r w:rsidRPr="00EB624F">
        <w:rPr>
          <w:sz w:val="24"/>
          <w:szCs w:val="24"/>
        </w:rPr>
        <w:t xml:space="preserve">в отношении муниципального имущества» сообщает о проведении в отношении муниципального имущества Грайворонского городского округа аукциона в электронной форме на электронной площадке «РТС-тендер» (далее – Оператор площадки) на сайте: </w:t>
      </w:r>
      <w:proofErr w:type="spellStart"/>
      <w:r w:rsidRPr="00EB624F">
        <w:rPr>
          <w:sz w:val="24"/>
          <w:szCs w:val="24"/>
        </w:rPr>
        <w:t>rts-tender.ru</w:t>
      </w:r>
      <w:proofErr w:type="spellEnd"/>
      <w:r w:rsidRPr="00EB624F">
        <w:rPr>
          <w:sz w:val="24"/>
          <w:szCs w:val="24"/>
        </w:rPr>
        <w:t>, открытого по составу участников (</w:t>
      </w:r>
      <w:r w:rsidRPr="00EB624F">
        <w:rPr>
          <w:sz w:val="24"/>
          <w:szCs w:val="24"/>
          <w:shd w:val="clear" w:color="auto" w:fill="FFFFFF"/>
        </w:rPr>
        <w:t>предложения о цене муниципального имущества заявляются участниками аукциона открыто в ходе проведения торгов</w:t>
      </w:r>
      <w:r w:rsidRPr="00EB624F">
        <w:rPr>
          <w:sz w:val="24"/>
          <w:szCs w:val="24"/>
        </w:rPr>
        <w:t>) по продаже недвижимого имущества (далее – Процедура), который состоится 15 ноября 2023 года в 09</w:t>
      </w:r>
      <w:proofErr w:type="gramEnd"/>
      <w:r w:rsidRPr="00EB624F">
        <w:rPr>
          <w:sz w:val="24"/>
          <w:szCs w:val="24"/>
        </w:rPr>
        <w:t xml:space="preserve"> часов 00 минут. Указанное в настоящем информационном сообщение время – московское. При истечении сроков, указанных </w:t>
      </w:r>
      <w:r w:rsidRPr="00EB624F">
        <w:rPr>
          <w:sz w:val="24"/>
          <w:szCs w:val="24"/>
        </w:rPr>
        <w:br/>
        <w:t>в настоящем информационном сообщении, принимается время сервера электронной площадки – московское.</w:t>
      </w:r>
    </w:p>
    <w:p w:rsidR="00EB624F" w:rsidRPr="00EB624F" w:rsidRDefault="00EB624F" w:rsidP="00EB624F">
      <w:pPr>
        <w:ind w:firstLine="709"/>
        <w:jc w:val="both"/>
        <w:rPr>
          <w:sz w:val="24"/>
          <w:szCs w:val="24"/>
          <w:u w:val="single"/>
        </w:rPr>
      </w:pPr>
      <w:r w:rsidRPr="00EB624F">
        <w:rPr>
          <w:sz w:val="24"/>
          <w:szCs w:val="24"/>
        </w:rPr>
        <w:t xml:space="preserve">Место нахождения и почтовый адрес Продавца: 309370, Белгородская </w:t>
      </w:r>
      <w:r w:rsidRPr="00EB624F">
        <w:rPr>
          <w:sz w:val="24"/>
          <w:szCs w:val="24"/>
        </w:rPr>
        <w:br/>
        <w:t xml:space="preserve">область, Грайворонский район, </w:t>
      </w:r>
      <w:proofErr w:type="gramStart"/>
      <w:r w:rsidRPr="00EB624F">
        <w:rPr>
          <w:sz w:val="24"/>
          <w:szCs w:val="24"/>
        </w:rPr>
        <w:t>г</w:t>
      </w:r>
      <w:proofErr w:type="gramEnd"/>
      <w:r w:rsidRPr="00EB624F">
        <w:rPr>
          <w:sz w:val="24"/>
          <w:szCs w:val="24"/>
        </w:rPr>
        <w:t xml:space="preserve">. Грайворон, ул. Комсомольская, д. 21. Адрес электронной почты Продавца: </w:t>
      </w:r>
      <w:hyperlink r:id="rId11" w:history="1">
        <w:r w:rsidRPr="00EB624F">
          <w:rPr>
            <w:sz w:val="24"/>
            <w:szCs w:val="24"/>
          </w:rPr>
          <w:t>upr_imzem@list.ru</w:t>
        </w:r>
      </w:hyperlink>
      <w:r w:rsidRPr="00EB624F">
        <w:rPr>
          <w:sz w:val="24"/>
          <w:szCs w:val="24"/>
        </w:rPr>
        <w:t xml:space="preserve">, </w:t>
      </w:r>
      <w:hyperlink r:id="rId12" w:history="1">
        <w:r w:rsidRPr="00EB624F">
          <w:rPr>
            <w:sz w:val="24"/>
            <w:szCs w:val="24"/>
            <w:u w:val="single"/>
          </w:rPr>
          <w:t>admgra</w:t>
        </w:r>
        <w:r w:rsidRPr="00EB624F">
          <w:rPr>
            <w:sz w:val="24"/>
            <w:szCs w:val="24"/>
            <w:u w:val="single"/>
            <w:lang w:val="en-US"/>
          </w:rPr>
          <w:t>i</w:t>
        </w:r>
        <w:r w:rsidRPr="00EB624F">
          <w:rPr>
            <w:sz w:val="24"/>
            <w:szCs w:val="24"/>
            <w:u w:val="single"/>
          </w:rPr>
          <w:t>@</w:t>
        </w:r>
        <w:r w:rsidRPr="00EB624F">
          <w:rPr>
            <w:sz w:val="24"/>
            <w:szCs w:val="24"/>
            <w:u w:val="single"/>
            <w:lang w:val="en-US"/>
          </w:rPr>
          <w:t>gr</w:t>
        </w:r>
        <w:r w:rsidRPr="00EB624F">
          <w:rPr>
            <w:sz w:val="24"/>
            <w:szCs w:val="24"/>
            <w:u w:val="single"/>
          </w:rPr>
          <w:t>.</w:t>
        </w:r>
        <w:r w:rsidRPr="00EB624F">
          <w:rPr>
            <w:sz w:val="24"/>
            <w:szCs w:val="24"/>
            <w:u w:val="single"/>
            <w:lang w:val="en-US"/>
          </w:rPr>
          <w:t>belregion</w:t>
        </w:r>
        <w:r w:rsidRPr="00EB624F">
          <w:rPr>
            <w:sz w:val="24"/>
            <w:szCs w:val="24"/>
            <w:u w:val="single"/>
          </w:rPr>
          <w:t>.</w:t>
        </w:r>
        <w:proofErr w:type="spellStart"/>
        <w:r w:rsidRPr="00EB624F">
          <w:rPr>
            <w:sz w:val="24"/>
            <w:szCs w:val="24"/>
            <w:u w:val="single"/>
          </w:rPr>
          <w:t>ru</w:t>
        </w:r>
        <w:proofErr w:type="spellEnd"/>
      </w:hyperlink>
      <w:r w:rsidRPr="00EB624F">
        <w:rPr>
          <w:sz w:val="24"/>
          <w:szCs w:val="24"/>
        </w:rPr>
        <w:t xml:space="preserve">. </w:t>
      </w:r>
      <w:r w:rsidRPr="00EB624F">
        <w:rPr>
          <w:kern w:val="2"/>
          <w:sz w:val="24"/>
          <w:szCs w:val="24"/>
        </w:rPr>
        <w:t xml:space="preserve">Контактный телефон: </w:t>
      </w:r>
      <w:r w:rsidRPr="00EB624F">
        <w:rPr>
          <w:kern w:val="2"/>
          <w:sz w:val="24"/>
          <w:szCs w:val="24"/>
        </w:rPr>
        <w:br/>
        <w:t xml:space="preserve">8(47261) 4-51-96, 8(47261) 4-51-92 (Федорченко Оксана Геннадьевна). </w:t>
      </w:r>
      <w:r w:rsidRPr="00EB624F">
        <w:rPr>
          <w:sz w:val="24"/>
          <w:szCs w:val="24"/>
        </w:rPr>
        <w:t xml:space="preserve">График работы Продавца: рабочие дни с 08 часов 00 минут до 17 часов 00 минут (перерыв с 12 часов </w:t>
      </w:r>
      <w:r w:rsidRPr="00EB624F">
        <w:rPr>
          <w:sz w:val="24"/>
          <w:szCs w:val="24"/>
        </w:rPr>
        <w:br/>
        <w:t>00 минут до 13 часов 00 минут).</w:t>
      </w:r>
    </w:p>
    <w:p w:rsidR="00EB624F" w:rsidRPr="00EB624F" w:rsidRDefault="00EB624F" w:rsidP="00EB624F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EB624F" w:rsidRPr="00EB624F" w:rsidRDefault="00EB624F" w:rsidP="00EB624F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tbl>
      <w:tblPr>
        <w:tblW w:w="494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0"/>
        <w:gridCol w:w="7479"/>
      </w:tblGrid>
      <w:tr w:rsidR="00EB624F" w:rsidRPr="00EB624F" w:rsidTr="008704CC">
        <w:trPr>
          <w:trHeight w:val="627"/>
          <w:jc w:val="right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4F" w:rsidRPr="00EB624F" w:rsidRDefault="00EB624F" w:rsidP="008704CC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B624F">
              <w:rPr>
                <w:b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624F">
              <w:rPr>
                <w:b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B624F">
              <w:rPr>
                <w:b/>
                <w:kern w:val="2"/>
                <w:sz w:val="24"/>
                <w:szCs w:val="24"/>
              </w:rPr>
              <w:t>/</w:t>
            </w:r>
            <w:proofErr w:type="spellStart"/>
            <w:r w:rsidRPr="00EB624F">
              <w:rPr>
                <w:b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4F" w:rsidRPr="00EB624F" w:rsidRDefault="00EB624F" w:rsidP="008704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B624F">
              <w:rPr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4F" w:rsidRPr="00EB624F" w:rsidRDefault="00EB624F" w:rsidP="008704CC">
            <w:pPr>
              <w:contextualSpacing/>
              <w:jc w:val="center"/>
              <w:rPr>
                <w:b/>
                <w:kern w:val="2"/>
                <w:sz w:val="24"/>
                <w:szCs w:val="24"/>
              </w:rPr>
            </w:pPr>
            <w:r w:rsidRPr="00EB624F">
              <w:rPr>
                <w:b/>
                <w:kern w:val="2"/>
                <w:sz w:val="24"/>
                <w:szCs w:val="24"/>
              </w:rPr>
              <w:t>Текст пояснений</w:t>
            </w:r>
          </w:p>
        </w:tc>
      </w:tr>
      <w:tr w:rsidR="00EB624F" w:rsidRPr="00EB624F" w:rsidTr="008704CC">
        <w:trPr>
          <w:jc w:val="right"/>
        </w:trPr>
        <w:tc>
          <w:tcPr>
            <w:tcW w:w="291" w:type="pct"/>
            <w:vAlign w:val="center"/>
          </w:tcPr>
          <w:p w:rsidR="00EB624F" w:rsidRPr="00EB624F" w:rsidRDefault="00EB624F" w:rsidP="008704CC">
            <w:pPr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72" w:type="pct"/>
            <w:vAlign w:val="center"/>
          </w:tcPr>
          <w:p w:rsidR="00EB624F" w:rsidRPr="00EB624F" w:rsidRDefault="00EB624F" w:rsidP="008704CC">
            <w:pPr>
              <w:contextualSpacing/>
              <w:jc w:val="center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836" w:type="pct"/>
            <w:vAlign w:val="center"/>
          </w:tcPr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r w:rsidRPr="00EB624F">
              <w:rPr>
                <w:bCs/>
                <w:sz w:val="24"/>
                <w:szCs w:val="24"/>
              </w:rPr>
              <w:t xml:space="preserve">– Нежилое здание (Грайворонский учебно-курсовой комбинат) </w:t>
            </w:r>
            <w:r w:rsidRPr="00EB624F">
              <w:rPr>
                <w:bCs/>
                <w:sz w:val="24"/>
                <w:szCs w:val="24"/>
              </w:rPr>
              <w:br/>
              <w:t xml:space="preserve">с кадастровым номером 31:13:1303007:40, </w:t>
            </w:r>
            <w:r w:rsidRPr="00EB624F">
              <w:rPr>
                <w:sz w:val="24"/>
                <w:szCs w:val="24"/>
              </w:rPr>
              <w:t>количество этажей, в том числе подземных: 3, в том числе подземных 1</w:t>
            </w:r>
            <w:r w:rsidRPr="00EB624F">
              <w:rPr>
                <w:bCs/>
                <w:sz w:val="24"/>
                <w:szCs w:val="24"/>
              </w:rPr>
              <w:t>, общей площадью 806,1 кв</w:t>
            </w:r>
            <w:proofErr w:type="gramStart"/>
            <w:r w:rsidRPr="00EB624F">
              <w:rPr>
                <w:bCs/>
                <w:sz w:val="24"/>
                <w:szCs w:val="24"/>
              </w:rPr>
              <w:t>.м</w:t>
            </w:r>
            <w:proofErr w:type="gramEnd"/>
            <w:r w:rsidRPr="00EB624F">
              <w:rPr>
                <w:bCs/>
                <w:sz w:val="24"/>
                <w:szCs w:val="24"/>
              </w:rPr>
              <w:t xml:space="preserve">, год завершения строительства – 1964 год, находящееся по адресу: Белгородская область, Грайворонский район, </w:t>
            </w:r>
            <w:proofErr w:type="gramStart"/>
            <w:r w:rsidRPr="00EB624F">
              <w:rPr>
                <w:bCs/>
                <w:sz w:val="24"/>
                <w:szCs w:val="24"/>
              </w:rPr>
              <w:t>г</w:t>
            </w:r>
            <w:proofErr w:type="gramEnd"/>
            <w:r w:rsidRPr="00EB624F">
              <w:rPr>
                <w:bCs/>
                <w:sz w:val="24"/>
                <w:szCs w:val="24"/>
              </w:rPr>
              <w:t>. Грайворон, ул. Мира, д.40</w:t>
            </w:r>
            <w:r w:rsidRPr="00EB624F">
              <w:rPr>
                <w:sz w:val="24"/>
                <w:szCs w:val="24"/>
              </w:rPr>
              <w:t>;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r w:rsidRPr="00EB624F">
              <w:rPr>
                <w:bCs/>
                <w:sz w:val="24"/>
                <w:szCs w:val="24"/>
              </w:rPr>
              <w:t xml:space="preserve">− Нежилое здание (Грайворонский учебно-курсовой комбинат) </w:t>
            </w:r>
            <w:r w:rsidRPr="00EB624F">
              <w:rPr>
                <w:bCs/>
                <w:sz w:val="24"/>
                <w:szCs w:val="24"/>
              </w:rPr>
              <w:br/>
              <w:t xml:space="preserve">с кадастровым номером 31:13:1303007:41, </w:t>
            </w:r>
            <w:r w:rsidRPr="00EB624F">
              <w:rPr>
                <w:sz w:val="24"/>
                <w:szCs w:val="24"/>
              </w:rPr>
              <w:t>количество этажей, в том числе подземных: 1, в том числе подземных 0</w:t>
            </w:r>
            <w:r w:rsidRPr="00EB624F">
              <w:rPr>
                <w:bCs/>
                <w:sz w:val="24"/>
                <w:szCs w:val="24"/>
              </w:rPr>
              <w:t>, общей площадью 216,1 кв</w:t>
            </w:r>
            <w:proofErr w:type="gramStart"/>
            <w:r w:rsidRPr="00EB624F">
              <w:rPr>
                <w:bCs/>
                <w:sz w:val="24"/>
                <w:szCs w:val="24"/>
              </w:rPr>
              <w:t>.м</w:t>
            </w:r>
            <w:proofErr w:type="gramEnd"/>
            <w:r w:rsidRPr="00EB624F">
              <w:rPr>
                <w:bCs/>
                <w:sz w:val="24"/>
                <w:szCs w:val="24"/>
              </w:rPr>
              <w:t xml:space="preserve">, год завершения строительства – 1964 год, находящееся по адресу: Белгородская область, Грайворонский район, </w:t>
            </w:r>
            <w:proofErr w:type="gramStart"/>
            <w:r w:rsidRPr="00EB624F">
              <w:rPr>
                <w:bCs/>
                <w:sz w:val="24"/>
                <w:szCs w:val="24"/>
              </w:rPr>
              <w:t>г</w:t>
            </w:r>
            <w:proofErr w:type="gramEnd"/>
            <w:r w:rsidRPr="00EB624F">
              <w:rPr>
                <w:bCs/>
                <w:sz w:val="24"/>
                <w:szCs w:val="24"/>
              </w:rPr>
              <w:t>. Грайворон, ул. Мира, д.40</w:t>
            </w:r>
            <w:r w:rsidRPr="00EB624F">
              <w:rPr>
                <w:sz w:val="24"/>
                <w:szCs w:val="24"/>
              </w:rPr>
              <w:t>;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r w:rsidRPr="00EB624F">
              <w:rPr>
                <w:bCs/>
                <w:sz w:val="24"/>
                <w:szCs w:val="24"/>
              </w:rPr>
              <w:t xml:space="preserve">− Нежилое здание с кадастровым номером 31:13:1303007:42, </w:t>
            </w:r>
            <w:r w:rsidRPr="00EB624F">
              <w:rPr>
                <w:sz w:val="24"/>
                <w:szCs w:val="24"/>
              </w:rPr>
              <w:lastRenderedPageBreak/>
              <w:t>количество этажей, в том числе подземных: 1, в том числе подземных 0</w:t>
            </w:r>
            <w:r w:rsidRPr="00EB624F">
              <w:rPr>
                <w:bCs/>
                <w:sz w:val="24"/>
                <w:szCs w:val="24"/>
              </w:rPr>
              <w:t>, общей площадью 192,5 кв</w:t>
            </w:r>
            <w:proofErr w:type="gramStart"/>
            <w:r w:rsidRPr="00EB624F">
              <w:rPr>
                <w:bCs/>
                <w:sz w:val="24"/>
                <w:szCs w:val="24"/>
              </w:rPr>
              <w:t>.м</w:t>
            </w:r>
            <w:proofErr w:type="gramEnd"/>
            <w:r w:rsidRPr="00EB624F">
              <w:rPr>
                <w:bCs/>
                <w:sz w:val="24"/>
                <w:szCs w:val="24"/>
              </w:rPr>
              <w:t xml:space="preserve">, год завершения строительства – 1964 год, находящееся по адресу: Белгородская область, Грайворонский район, </w:t>
            </w:r>
            <w:proofErr w:type="gramStart"/>
            <w:r w:rsidRPr="00EB624F">
              <w:rPr>
                <w:bCs/>
                <w:sz w:val="24"/>
                <w:szCs w:val="24"/>
              </w:rPr>
              <w:t>г</w:t>
            </w:r>
            <w:proofErr w:type="gramEnd"/>
            <w:r w:rsidRPr="00EB624F">
              <w:rPr>
                <w:bCs/>
                <w:sz w:val="24"/>
                <w:szCs w:val="24"/>
              </w:rPr>
              <w:t>. Грайворон, ул. Мира, д.40</w:t>
            </w:r>
            <w:r w:rsidRPr="00EB624F">
              <w:rPr>
                <w:sz w:val="24"/>
                <w:szCs w:val="24"/>
              </w:rPr>
              <w:t>;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r w:rsidRPr="00EB624F">
              <w:rPr>
                <w:bCs/>
                <w:sz w:val="24"/>
                <w:szCs w:val="24"/>
              </w:rPr>
              <w:t xml:space="preserve">− Нежилое здание (котельная) с кадастровым номером 31:13:1303007:43, </w:t>
            </w:r>
            <w:r w:rsidRPr="00EB624F">
              <w:rPr>
                <w:sz w:val="24"/>
                <w:szCs w:val="24"/>
              </w:rPr>
              <w:t>количество этажей, в том числе подземных: 1, в том числе подземных 0</w:t>
            </w:r>
            <w:r w:rsidRPr="00EB624F">
              <w:rPr>
                <w:bCs/>
                <w:sz w:val="24"/>
                <w:szCs w:val="24"/>
              </w:rPr>
              <w:t>, общей площадью 55,4 кв</w:t>
            </w:r>
            <w:proofErr w:type="gramStart"/>
            <w:r w:rsidRPr="00EB624F">
              <w:rPr>
                <w:bCs/>
                <w:sz w:val="24"/>
                <w:szCs w:val="24"/>
              </w:rPr>
              <w:t>.м</w:t>
            </w:r>
            <w:proofErr w:type="gramEnd"/>
            <w:r w:rsidRPr="00EB624F">
              <w:rPr>
                <w:bCs/>
                <w:sz w:val="24"/>
                <w:szCs w:val="24"/>
              </w:rPr>
              <w:t xml:space="preserve">, год завершения строительства – 1964 год, находящееся по адресу: Белгородская область, Грайворонский район, </w:t>
            </w:r>
            <w:proofErr w:type="gramStart"/>
            <w:r w:rsidRPr="00EB624F">
              <w:rPr>
                <w:bCs/>
                <w:sz w:val="24"/>
                <w:szCs w:val="24"/>
              </w:rPr>
              <w:t>г</w:t>
            </w:r>
            <w:proofErr w:type="gramEnd"/>
            <w:r w:rsidRPr="00EB624F">
              <w:rPr>
                <w:bCs/>
                <w:sz w:val="24"/>
                <w:szCs w:val="24"/>
              </w:rPr>
              <w:t>. Грайворон, ул. Мира, д.40</w:t>
            </w:r>
            <w:r w:rsidRPr="00EB624F">
              <w:rPr>
                <w:sz w:val="24"/>
                <w:szCs w:val="24"/>
              </w:rPr>
              <w:t>;</w:t>
            </w:r>
          </w:p>
          <w:p w:rsidR="00EB624F" w:rsidRPr="00EB624F" w:rsidRDefault="00EB624F" w:rsidP="00EB624F">
            <w:pPr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– расположенный под зданием земельный участок с кадастровым номером 31:13:1303007:10, общей площадью 4274 кв</w:t>
            </w:r>
            <w:proofErr w:type="gramStart"/>
            <w:r w:rsidRPr="00EB624F">
              <w:rPr>
                <w:sz w:val="24"/>
                <w:szCs w:val="24"/>
              </w:rPr>
              <w:t>.м</w:t>
            </w:r>
            <w:proofErr w:type="gramEnd"/>
            <w:r w:rsidRPr="00EB624F">
              <w:rPr>
                <w:sz w:val="24"/>
                <w:szCs w:val="24"/>
              </w:rPr>
              <w:t xml:space="preserve">, </w:t>
            </w:r>
            <w:r w:rsidRPr="00EB624F">
              <w:rPr>
                <w:bCs/>
                <w:sz w:val="24"/>
                <w:szCs w:val="24"/>
              </w:rPr>
              <w:t>категория земель – земли населенных пунктов, вид разрешенного использования – для несельскохозяйственного назначения</w:t>
            </w:r>
            <w:r w:rsidRPr="00EB624F">
              <w:rPr>
                <w:sz w:val="24"/>
                <w:szCs w:val="24"/>
              </w:rPr>
              <w:t xml:space="preserve">, </w:t>
            </w:r>
            <w:r w:rsidRPr="00EB624F">
              <w:rPr>
                <w:bCs/>
                <w:sz w:val="24"/>
                <w:szCs w:val="24"/>
              </w:rPr>
              <w:t xml:space="preserve">находящийся по адресу: </w:t>
            </w:r>
            <w:proofErr w:type="gramStart"/>
            <w:r w:rsidRPr="00EB624F">
              <w:rPr>
                <w:bCs/>
                <w:sz w:val="24"/>
                <w:szCs w:val="24"/>
              </w:rPr>
              <w:t>Белгородская область, Грайворонский район, г. Грайворон, ул. Мира, 40</w:t>
            </w:r>
            <w:r w:rsidRPr="00EB624F">
              <w:rPr>
                <w:sz w:val="24"/>
                <w:szCs w:val="24"/>
              </w:rPr>
              <w:t>,</w:t>
            </w:r>
            <w:r w:rsidRPr="00EB624F">
              <w:rPr>
                <w:bCs/>
                <w:sz w:val="24"/>
                <w:szCs w:val="24"/>
              </w:rPr>
              <w:t xml:space="preserve"> особые отметки:</w:t>
            </w:r>
            <w:proofErr w:type="gramEnd"/>
            <w:r w:rsidRPr="00EB624F">
              <w:rPr>
                <w:bCs/>
                <w:sz w:val="24"/>
                <w:szCs w:val="24"/>
              </w:rPr>
              <w:t xml:space="preserve"> </w:t>
            </w:r>
            <w:r w:rsidRPr="00EB624F">
              <w:rPr>
                <w:color w:val="000000"/>
                <w:sz w:val="24"/>
                <w:szCs w:val="24"/>
              </w:rPr>
      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      </w:r>
            <w:r w:rsidRPr="00EB624F">
              <w:rPr>
                <w:color w:val="000000"/>
                <w:sz w:val="24"/>
                <w:szCs w:val="24"/>
              </w:rPr>
              <w:br/>
            </w:r>
            <w:proofErr w:type="spellStart"/>
            <w:r w:rsidRPr="00EB624F"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EB624F">
              <w:rPr>
                <w:color w:val="000000"/>
                <w:sz w:val="24"/>
                <w:szCs w:val="24"/>
              </w:rPr>
              <w:t xml:space="preserve"> 19.11.2018; реквизиты документа-основания: постановление Правительства Российской Федерации «О порядке установления охранных зон объектов </w:t>
            </w:r>
            <w:proofErr w:type="spellStart"/>
            <w:r w:rsidRPr="00EB624F">
              <w:rPr>
                <w:color w:val="000000"/>
                <w:sz w:val="24"/>
                <w:szCs w:val="24"/>
              </w:rPr>
              <w:t>электросетевого</w:t>
            </w:r>
            <w:proofErr w:type="spellEnd"/>
            <w:r w:rsidRPr="00EB624F">
              <w:rPr>
                <w:color w:val="000000"/>
                <w:sz w:val="24"/>
                <w:szCs w:val="24"/>
              </w:rPr>
              <w:t xml:space="preserve"> хозяйства и особых условий использования земельных участков, расположенных в границах таких зон» от 24.02.2009 № 160 </w:t>
            </w:r>
            <w:proofErr w:type="gramStart"/>
            <w:r w:rsidRPr="00EB624F">
              <w:rPr>
                <w:color w:val="000000"/>
                <w:sz w:val="24"/>
                <w:szCs w:val="24"/>
              </w:rPr>
              <w:t>выдан</w:t>
            </w:r>
            <w:proofErr w:type="gramEnd"/>
            <w:r w:rsidRPr="00EB624F">
              <w:rPr>
                <w:color w:val="000000"/>
                <w:sz w:val="24"/>
                <w:szCs w:val="24"/>
              </w:rPr>
              <w:t>: Правительство РФ</w:t>
            </w:r>
            <w:proofErr w:type="gramStart"/>
            <w:r w:rsidRPr="00EB624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B624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624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B624F">
              <w:rPr>
                <w:color w:val="000000"/>
                <w:sz w:val="24"/>
                <w:szCs w:val="24"/>
              </w:rPr>
      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      </w:r>
            <w:proofErr w:type="spellStart"/>
            <w:r w:rsidRPr="00EB624F"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EB624F">
              <w:rPr>
                <w:color w:val="000000"/>
                <w:sz w:val="24"/>
                <w:szCs w:val="24"/>
              </w:rPr>
              <w:t xml:space="preserve"> 30.08.2023; реквизиты документа-основания: распоряжение «Об утверждении границ зон охраны, режимов использования земель и требований </w:t>
            </w:r>
            <w:r w:rsidRPr="00EB624F">
              <w:rPr>
                <w:color w:val="000000"/>
                <w:sz w:val="24"/>
                <w:szCs w:val="24"/>
              </w:rPr>
              <w:br/>
              <w:t>к градостроительным регламентам в границах зон охраны объектов культурного наследия (памятников истории и культуры), расположенных на территории Грайворонского городского округа» от 18.04.2022 № 259-рп выдан: Правительство Белгородской области</w:t>
            </w:r>
            <w:proofErr w:type="gramStart"/>
            <w:r w:rsidRPr="00EB624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B624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624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B624F">
              <w:rPr>
                <w:color w:val="000000"/>
                <w:sz w:val="24"/>
                <w:szCs w:val="24"/>
              </w:rPr>
      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      </w:r>
            <w:proofErr w:type="spellStart"/>
            <w:r w:rsidRPr="00EB624F"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EB624F">
              <w:rPr>
                <w:color w:val="000000"/>
                <w:sz w:val="24"/>
                <w:szCs w:val="24"/>
              </w:rPr>
              <w:t xml:space="preserve"> 01.09.2023; реквизиты документа-основания: распоряжение «Об утверждении границ зон охраны, режимов использования земель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B624F">
              <w:rPr>
                <w:color w:val="000000"/>
                <w:sz w:val="24"/>
                <w:szCs w:val="24"/>
              </w:rPr>
              <w:t>и требований к градостроительным регламентам в границах зон охраны объектов культурного наследия (памятников истории и культуры), расположенных на территории Грайворонского городского округа» от 18.04.2022 № 259-рп выдан: Правительство Белгородской области.</w:t>
            </w:r>
          </w:p>
        </w:tc>
      </w:tr>
      <w:tr w:rsidR="00EB624F" w:rsidRPr="00EB624F" w:rsidTr="008704CC">
        <w:trPr>
          <w:jc w:val="right"/>
        </w:trPr>
        <w:tc>
          <w:tcPr>
            <w:tcW w:w="291" w:type="pct"/>
            <w:vAlign w:val="center"/>
          </w:tcPr>
          <w:p w:rsidR="00EB624F" w:rsidRPr="00EB624F" w:rsidRDefault="00EB624F" w:rsidP="008704CC">
            <w:pPr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872" w:type="pct"/>
            <w:vAlign w:val="center"/>
          </w:tcPr>
          <w:p w:rsidR="00EB624F" w:rsidRPr="00EB624F" w:rsidRDefault="00EB624F" w:rsidP="008704CC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Способ приватизации муниципального имущества</w:t>
            </w:r>
          </w:p>
        </w:tc>
        <w:tc>
          <w:tcPr>
            <w:tcW w:w="3836" w:type="pct"/>
            <w:vAlign w:val="center"/>
          </w:tcPr>
          <w:p w:rsidR="00EB624F" w:rsidRPr="00EB624F" w:rsidRDefault="00EB624F" w:rsidP="00EB624F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 xml:space="preserve">Аукцион в электронной форме, открытый по составу участников, проводимый в соответствии с </w:t>
            </w:r>
            <w:r w:rsidRPr="00EB624F">
              <w:rPr>
                <w:sz w:val="24"/>
                <w:szCs w:val="24"/>
              </w:rPr>
              <w:t xml:space="preserve">Федеральным </w:t>
            </w:r>
            <w:r w:rsidRPr="00EB624F">
              <w:rPr>
                <w:bCs/>
                <w:sz w:val="24"/>
                <w:szCs w:val="24"/>
              </w:rPr>
              <w:t>законом</w:t>
            </w:r>
            <w:r w:rsidRPr="00EB624F">
              <w:rPr>
                <w:sz w:val="24"/>
                <w:szCs w:val="24"/>
              </w:rPr>
              <w:t xml:space="preserve"> от 21 декабря 2001 года  № </w:t>
            </w:r>
            <w:r w:rsidRPr="00EB624F">
              <w:rPr>
                <w:bCs/>
                <w:sz w:val="24"/>
                <w:szCs w:val="24"/>
              </w:rPr>
              <w:t>178</w:t>
            </w:r>
            <w:r w:rsidRPr="00EB624F">
              <w:rPr>
                <w:sz w:val="24"/>
                <w:szCs w:val="24"/>
              </w:rPr>
              <w:t>-</w:t>
            </w:r>
            <w:r w:rsidRPr="00EB624F">
              <w:rPr>
                <w:bCs/>
                <w:sz w:val="24"/>
                <w:szCs w:val="24"/>
              </w:rPr>
              <w:t>ФЗ</w:t>
            </w:r>
            <w:r w:rsidRPr="00EB624F">
              <w:rPr>
                <w:sz w:val="24"/>
                <w:szCs w:val="24"/>
              </w:rPr>
              <w:t xml:space="preserve"> «</w:t>
            </w:r>
            <w:r w:rsidRPr="00EB624F">
              <w:rPr>
                <w:bCs/>
                <w:sz w:val="24"/>
                <w:szCs w:val="24"/>
              </w:rPr>
              <w:t>О</w:t>
            </w:r>
            <w:r w:rsidRPr="00EB624F">
              <w:rPr>
                <w:sz w:val="24"/>
                <w:szCs w:val="24"/>
              </w:rPr>
              <w:t xml:space="preserve"> </w:t>
            </w:r>
            <w:r w:rsidRPr="00EB624F">
              <w:rPr>
                <w:bCs/>
                <w:sz w:val="24"/>
                <w:szCs w:val="24"/>
              </w:rPr>
              <w:t>приватизации</w:t>
            </w:r>
            <w:r w:rsidRPr="00EB624F">
              <w:rPr>
                <w:sz w:val="24"/>
                <w:szCs w:val="24"/>
              </w:rPr>
              <w:t xml:space="preserve"> </w:t>
            </w:r>
            <w:r w:rsidRPr="00EB624F">
              <w:rPr>
                <w:bCs/>
                <w:sz w:val="24"/>
                <w:szCs w:val="24"/>
              </w:rPr>
              <w:t>государственного</w:t>
            </w:r>
            <w:r w:rsidRPr="00EB624F">
              <w:rPr>
                <w:sz w:val="24"/>
                <w:szCs w:val="24"/>
              </w:rPr>
              <w:t xml:space="preserve"> </w:t>
            </w:r>
            <w:r w:rsidRPr="00EB624F">
              <w:rPr>
                <w:bCs/>
                <w:sz w:val="24"/>
                <w:szCs w:val="24"/>
              </w:rPr>
              <w:t>и</w:t>
            </w:r>
            <w:r w:rsidRPr="00EB624F">
              <w:rPr>
                <w:sz w:val="24"/>
                <w:szCs w:val="24"/>
              </w:rPr>
              <w:t xml:space="preserve"> </w:t>
            </w:r>
            <w:r w:rsidRPr="00EB624F">
              <w:rPr>
                <w:bCs/>
                <w:sz w:val="24"/>
                <w:szCs w:val="24"/>
              </w:rPr>
              <w:t>муниципального</w:t>
            </w:r>
            <w:r w:rsidRPr="00EB624F">
              <w:rPr>
                <w:sz w:val="24"/>
                <w:szCs w:val="24"/>
              </w:rPr>
              <w:t xml:space="preserve"> </w:t>
            </w:r>
            <w:r w:rsidRPr="00EB624F">
              <w:rPr>
                <w:bCs/>
                <w:sz w:val="24"/>
                <w:szCs w:val="24"/>
              </w:rPr>
              <w:t>имущества</w:t>
            </w:r>
            <w:r w:rsidRPr="00EB624F">
              <w:rPr>
                <w:sz w:val="24"/>
                <w:szCs w:val="24"/>
              </w:rPr>
              <w:t>», постановлением Правительства Российской Федерации от 27 августа 2012 года № 860 «Об организации и проведении продажи государственного или муниципального имущества в электронной форме».</w:t>
            </w:r>
          </w:p>
        </w:tc>
      </w:tr>
      <w:tr w:rsidR="00EB624F" w:rsidRPr="00EB624F" w:rsidTr="008704CC">
        <w:trPr>
          <w:jc w:val="right"/>
        </w:trPr>
        <w:tc>
          <w:tcPr>
            <w:tcW w:w="291" w:type="pct"/>
            <w:vAlign w:val="center"/>
          </w:tcPr>
          <w:p w:rsidR="00EB624F" w:rsidRPr="00EB624F" w:rsidRDefault="00EB624F" w:rsidP="008704CC">
            <w:pPr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72" w:type="pct"/>
            <w:vAlign w:val="center"/>
          </w:tcPr>
          <w:p w:rsidR="00EB624F" w:rsidRPr="00EB624F" w:rsidRDefault="00EB624F" w:rsidP="008704CC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Начальная цена продажи имущества</w:t>
            </w:r>
          </w:p>
        </w:tc>
        <w:tc>
          <w:tcPr>
            <w:tcW w:w="3836" w:type="pct"/>
            <w:vAlign w:val="center"/>
          </w:tcPr>
          <w:p w:rsidR="00EB624F" w:rsidRPr="00EB624F" w:rsidRDefault="00EB624F" w:rsidP="008704CC">
            <w:pPr>
              <w:widowControl w:val="0"/>
              <w:ind w:right="20"/>
              <w:contextualSpacing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EB624F">
              <w:rPr>
                <w:kern w:val="2"/>
                <w:sz w:val="24"/>
                <w:szCs w:val="24"/>
              </w:rPr>
              <w:t xml:space="preserve">В соответствии с отчетом об определении рыночной стоимости                             № 2193/29/01 от 28 сентября 2023 года, подготовленным </w:t>
            </w:r>
            <w:r w:rsidRPr="00EB624F">
              <w:rPr>
                <w:kern w:val="2"/>
                <w:sz w:val="24"/>
                <w:szCs w:val="24"/>
              </w:rPr>
              <w:br/>
            </w:r>
            <w:r w:rsidRPr="00EB624F">
              <w:rPr>
                <w:bCs/>
                <w:sz w:val="24"/>
                <w:szCs w:val="24"/>
                <w:lang/>
              </w:rPr>
              <w:t>ООО «</w:t>
            </w:r>
            <w:r w:rsidRPr="00EB624F">
              <w:rPr>
                <w:bCs/>
                <w:sz w:val="24"/>
                <w:szCs w:val="24"/>
                <w:lang/>
              </w:rPr>
              <w:t>ПРАЙМ КОНСАЛТИНГ</w:t>
            </w:r>
            <w:r w:rsidRPr="00EB624F">
              <w:rPr>
                <w:bCs/>
                <w:sz w:val="24"/>
                <w:szCs w:val="24"/>
                <w:lang/>
              </w:rPr>
              <w:t>»</w:t>
            </w:r>
            <w:r w:rsidRPr="00EB624F">
              <w:rPr>
                <w:kern w:val="2"/>
                <w:sz w:val="24"/>
                <w:szCs w:val="24"/>
              </w:rPr>
              <w:t xml:space="preserve">, начальная стоимость имущества </w:t>
            </w:r>
            <w:r w:rsidRPr="00EB624F">
              <w:rPr>
                <w:kern w:val="2"/>
                <w:sz w:val="24"/>
                <w:szCs w:val="24"/>
              </w:rPr>
              <w:lastRenderedPageBreak/>
              <w:t xml:space="preserve">составляет </w:t>
            </w:r>
            <w:r w:rsidRPr="00EB624F">
              <w:rPr>
                <w:bCs/>
                <w:color w:val="000000"/>
                <w:kern w:val="2"/>
                <w:sz w:val="24"/>
                <w:szCs w:val="24"/>
                <w:lang w:bidi="ru-RU"/>
              </w:rPr>
              <w:t>без учета НДС 3 314 100 (три миллиона триста четырнадцать тысяч сто) рублей 00 копеек (в том числе 1 561 300,00 руб. – нежилые здания, 1 752 800,00 руб. – земельный участок).</w:t>
            </w:r>
            <w:proofErr w:type="gramEnd"/>
          </w:p>
        </w:tc>
      </w:tr>
      <w:tr w:rsidR="00EB624F" w:rsidRPr="00EB624F" w:rsidTr="008704CC">
        <w:trPr>
          <w:jc w:val="right"/>
        </w:trPr>
        <w:tc>
          <w:tcPr>
            <w:tcW w:w="291" w:type="pct"/>
            <w:vAlign w:val="center"/>
          </w:tcPr>
          <w:p w:rsidR="00EB624F" w:rsidRPr="00EB624F" w:rsidRDefault="00EB624F" w:rsidP="008704CC">
            <w:pPr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872" w:type="pct"/>
            <w:vAlign w:val="center"/>
          </w:tcPr>
          <w:p w:rsidR="00EB624F" w:rsidRPr="00EB624F" w:rsidRDefault="00EB624F" w:rsidP="008704CC">
            <w:pPr>
              <w:ind w:left="-109" w:right="-108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3836" w:type="pct"/>
          </w:tcPr>
          <w:p w:rsidR="00EB624F" w:rsidRPr="00EB624F" w:rsidRDefault="00EB624F" w:rsidP="008704CC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 xml:space="preserve">Предложения о цене муниципального имущества </w:t>
            </w:r>
            <w:proofErr w:type="gramStart"/>
            <w:r w:rsidRPr="00EB624F">
              <w:rPr>
                <w:kern w:val="2"/>
                <w:sz w:val="24"/>
                <w:szCs w:val="24"/>
              </w:rPr>
              <w:t>заявляются</w:t>
            </w:r>
            <w:proofErr w:type="gramEnd"/>
            <w:r w:rsidRPr="00EB624F">
              <w:rPr>
                <w:kern w:val="2"/>
                <w:sz w:val="24"/>
                <w:szCs w:val="24"/>
              </w:rPr>
              <w:t xml:space="preserve"> участниками аукциона открыто в ходе проведения торгов.</w:t>
            </w:r>
          </w:p>
        </w:tc>
      </w:tr>
      <w:tr w:rsidR="00EB624F" w:rsidRPr="00EB624F" w:rsidTr="008704CC">
        <w:trPr>
          <w:jc w:val="right"/>
        </w:trPr>
        <w:tc>
          <w:tcPr>
            <w:tcW w:w="291" w:type="pct"/>
            <w:vAlign w:val="center"/>
          </w:tcPr>
          <w:p w:rsidR="00EB624F" w:rsidRPr="00EB624F" w:rsidRDefault="00EB624F" w:rsidP="008704CC">
            <w:pPr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72" w:type="pct"/>
            <w:vAlign w:val="center"/>
          </w:tcPr>
          <w:p w:rsidR="00EB624F" w:rsidRPr="00EB624F" w:rsidRDefault="00EB624F" w:rsidP="008704CC">
            <w:pPr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3836" w:type="pct"/>
          </w:tcPr>
          <w:p w:rsidR="00EB624F" w:rsidRPr="00EB624F" w:rsidRDefault="00EB624F" w:rsidP="008704CC">
            <w:pPr>
              <w:jc w:val="both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Оплата приобретаемого на аукционе муниципального имущества производится покупателем в срок, указанный в договоре купли-продажи муниципального имущества, но не позднее 30 рабочих дней со дня заключения договора купли-продажи. Размер оплаты устанавливается по итогам аукциона цены продажи за вычетом суммы задатка, который засчитывается в оплату приобретаемого имущества. Денежные средства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B624F">
              <w:rPr>
                <w:kern w:val="2"/>
                <w:sz w:val="24"/>
                <w:szCs w:val="24"/>
              </w:rPr>
              <w:t>за имущество должны быть внесены единовременно в безналичном порядке на расчетный счет Продавца, указанный в договоре купли-продажи.</w:t>
            </w:r>
          </w:p>
          <w:p w:rsidR="00EB624F" w:rsidRPr="00EB624F" w:rsidRDefault="00EB624F" w:rsidP="00EB624F">
            <w:pPr>
              <w:ind w:firstLine="34"/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 xml:space="preserve">Покупатель муниципального имущества самостоятельно исчисляет </w:t>
            </w:r>
            <w:r w:rsidRPr="00EB624F">
              <w:rPr>
                <w:sz w:val="24"/>
                <w:szCs w:val="24"/>
              </w:rPr>
              <w:br/>
              <w:t>и уплачивает НДС отдельным платежным поручением на соответствующий расчетный счет по указанию налоговых органов в соответствии с Налоговым кодексом Российской Федерации.</w:t>
            </w:r>
          </w:p>
        </w:tc>
      </w:tr>
      <w:tr w:rsidR="00EB624F" w:rsidRPr="00EB624F" w:rsidTr="008704CC">
        <w:trPr>
          <w:jc w:val="right"/>
        </w:trPr>
        <w:tc>
          <w:tcPr>
            <w:tcW w:w="291" w:type="pct"/>
            <w:vAlign w:val="center"/>
          </w:tcPr>
          <w:p w:rsidR="00EB624F" w:rsidRPr="00EB624F" w:rsidRDefault="00EB624F" w:rsidP="008704CC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72" w:type="pct"/>
            <w:vAlign w:val="center"/>
          </w:tcPr>
          <w:p w:rsidR="00EB624F" w:rsidRPr="00EB624F" w:rsidRDefault="00EB624F" w:rsidP="008704CC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Размер задатка, срок и порядок его внесения, необходимые реквизиты, порядок возврата задатков</w:t>
            </w:r>
          </w:p>
        </w:tc>
        <w:tc>
          <w:tcPr>
            <w:tcW w:w="3836" w:type="pct"/>
          </w:tcPr>
          <w:p w:rsidR="00EB624F" w:rsidRPr="00EB624F" w:rsidRDefault="00EB624F" w:rsidP="008704CC">
            <w:pPr>
              <w:widowControl w:val="0"/>
              <w:ind w:left="10" w:hanging="10"/>
              <w:contextualSpacing/>
              <w:jc w:val="both"/>
              <w:rPr>
                <w:kern w:val="2"/>
                <w:sz w:val="24"/>
                <w:szCs w:val="24"/>
                <w:lang w:bidi="ru-RU"/>
              </w:rPr>
            </w:pPr>
            <w:r w:rsidRPr="00EB624F">
              <w:rPr>
                <w:kern w:val="2"/>
                <w:sz w:val="24"/>
                <w:szCs w:val="24"/>
                <w:lang w:bidi="ru-RU"/>
              </w:rPr>
              <w:t>Задаток в размере</w:t>
            </w:r>
            <w:r w:rsidRPr="00EB624F">
              <w:rPr>
                <w:b/>
                <w:kern w:val="2"/>
                <w:sz w:val="24"/>
                <w:szCs w:val="24"/>
                <w:lang w:bidi="ru-RU"/>
              </w:rPr>
              <w:t xml:space="preserve"> </w:t>
            </w:r>
            <w:r w:rsidRPr="00EB624F">
              <w:rPr>
                <w:bCs/>
                <w:kern w:val="2"/>
                <w:sz w:val="24"/>
                <w:szCs w:val="24"/>
              </w:rPr>
              <w:t xml:space="preserve">10% </w:t>
            </w:r>
            <w:r w:rsidRPr="00EB624F">
              <w:rPr>
                <w:kern w:val="2"/>
                <w:sz w:val="24"/>
                <w:szCs w:val="24"/>
                <w:lang w:bidi="ru-RU"/>
              </w:rPr>
              <w:t xml:space="preserve">начальной цены составляет 331 410 (триста тридцать одна тысяча четыреста десять) рублей 00 копеек </w:t>
            </w:r>
            <w:r w:rsidRPr="00EB624F">
              <w:rPr>
                <w:color w:val="000000"/>
                <w:kern w:val="2"/>
                <w:sz w:val="24"/>
                <w:szCs w:val="24"/>
                <w:lang w:bidi="ru-RU"/>
              </w:rPr>
              <w:t>(в том числе  156 130,00 руб. – нежилые здания, 175 280,00 руб. – земельный участок).</w:t>
            </w:r>
          </w:p>
          <w:p w:rsidR="00EB624F" w:rsidRPr="00EB624F" w:rsidRDefault="00EB624F" w:rsidP="008704CC">
            <w:pPr>
              <w:widowControl w:val="0"/>
              <w:ind w:left="10" w:hanging="1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 w:rsidRPr="00EB624F">
              <w:rPr>
                <w:rFonts w:eastAsia="Calibri"/>
                <w:bCs/>
                <w:sz w:val="24"/>
                <w:szCs w:val="24"/>
                <w:lang/>
              </w:rPr>
              <w:t>Денежные средства в качестве задатка</w:t>
            </w:r>
            <w:r w:rsidRPr="00EB624F">
              <w:rPr>
                <w:rFonts w:eastAsia="Calibri"/>
                <w:bCs/>
                <w:sz w:val="24"/>
                <w:szCs w:val="24"/>
                <w:lang/>
              </w:rPr>
              <w:t xml:space="preserve"> вносятся по следующим реквизитам:</w:t>
            </w:r>
          </w:p>
          <w:p w:rsidR="00EB624F" w:rsidRPr="00EB624F" w:rsidRDefault="00EB624F" w:rsidP="008704CC">
            <w:pPr>
              <w:contextualSpacing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Получатель: ООО «РТС-тендер»</w:t>
            </w:r>
          </w:p>
          <w:p w:rsidR="00EB624F" w:rsidRPr="00EB624F" w:rsidRDefault="00EB624F" w:rsidP="008704CC">
            <w:pPr>
              <w:contextualSpacing/>
              <w:rPr>
                <w:sz w:val="24"/>
                <w:szCs w:val="24"/>
                <w:bdr w:val="none" w:sz="0" w:space="0" w:color="auto" w:frame="1"/>
              </w:rPr>
            </w:pPr>
            <w:r w:rsidRPr="00EB624F">
              <w:rPr>
                <w:sz w:val="24"/>
                <w:szCs w:val="24"/>
              </w:rPr>
              <w:t xml:space="preserve">Наименование банка: </w:t>
            </w:r>
            <w:r w:rsidRPr="00EB624F">
              <w:rPr>
                <w:sz w:val="24"/>
                <w:szCs w:val="24"/>
                <w:bdr w:val="none" w:sz="0" w:space="0" w:color="auto" w:frame="1"/>
              </w:rPr>
              <w:t>Филиал «Корпоративный» ПАО «</w:t>
            </w:r>
            <w:proofErr w:type="spellStart"/>
            <w:r w:rsidRPr="00EB624F">
              <w:rPr>
                <w:sz w:val="24"/>
                <w:szCs w:val="24"/>
                <w:bdr w:val="none" w:sz="0" w:space="0" w:color="auto" w:frame="1"/>
              </w:rPr>
              <w:t>Совкомбанк</w:t>
            </w:r>
            <w:proofErr w:type="spellEnd"/>
            <w:r w:rsidRPr="00EB624F">
              <w:rPr>
                <w:sz w:val="24"/>
                <w:szCs w:val="24"/>
                <w:bdr w:val="none" w:sz="0" w:space="0" w:color="auto" w:frame="1"/>
              </w:rPr>
              <w:t>»</w:t>
            </w:r>
          </w:p>
          <w:p w:rsidR="00EB624F" w:rsidRPr="00EB624F" w:rsidRDefault="00EB624F" w:rsidP="008704CC">
            <w:pPr>
              <w:contextualSpacing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Расчетный счёт:</w:t>
            </w:r>
            <w:r w:rsidRPr="00EB624F">
              <w:rPr>
                <w:sz w:val="24"/>
                <w:szCs w:val="24"/>
                <w:bdr w:val="none" w:sz="0" w:space="0" w:color="auto" w:frame="1"/>
              </w:rPr>
              <w:t xml:space="preserve"> 40702810512030016362</w:t>
            </w:r>
          </w:p>
          <w:p w:rsidR="00EB624F" w:rsidRPr="00EB624F" w:rsidRDefault="00EB624F" w:rsidP="008704CC">
            <w:pPr>
              <w:contextualSpacing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Корр. счёт:</w:t>
            </w:r>
            <w:r w:rsidRPr="00EB624F">
              <w:rPr>
                <w:sz w:val="24"/>
                <w:szCs w:val="24"/>
                <w:bdr w:val="none" w:sz="0" w:space="0" w:color="auto" w:frame="1"/>
              </w:rPr>
              <w:t xml:space="preserve"> 30101810445250000360</w:t>
            </w:r>
          </w:p>
          <w:p w:rsidR="00EB624F" w:rsidRPr="00EB624F" w:rsidRDefault="00EB624F" w:rsidP="008704CC">
            <w:pPr>
              <w:contextualSpacing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БИК:</w:t>
            </w:r>
            <w:r w:rsidRPr="00EB624F">
              <w:rPr>
                <w:sz w:val="24"/>
                <w:szCs w:val="24"/>
                <w:bdr w:val="none" w:sz="0" w:space="0" w:color="auto" w:frame="1"/>
              </w:rPr>
              <w:t xml:space="preserve"> 044525360</w:t>
            </w:r>
            <w:r w:rsidRPr="00EB624F">
              <w:rPr>
                <w:sz w:val="24"/>
                <w:szCs w:val="24"/>
              </w:rPr>
              <w:t xml:space="preserve"> ИНН:</w:t>
            </w:r>
            <w:r w:rsidRPr="00EB624F">
              <w:rPr>
                <w:sz w:val="24"/>
                <w:szCs w:val="24"/>
                <w:bdr w:val="none" w:sz="0" w:space="0" w:color="auto" w:frame="1"/>
              </w:rPr>
              <w:t xml:space="preserve"> 7710357167</w:t>
            </w:r>
          </w:p>
          <w:p w:rsidR="00EB624F" w:rsidRPr="00EB624F" w:rsidRDefault="00EB624F" w:rsidP="008704CC">
            <w:pPr>
              <w:contextualSpacing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КПП:</w:t>
            </w:r>
            <w:r w:rsidRPr="00EB624F">
              <w:rPr>
                <w:sz w:val="24"/>
                <w:szCs w:val="24"/>
                <w:bdr w:val="none" w:sz="0" w:space="0" w:color="auto" w:frame="1"/>
              </w:rPr>
              <w:t xml:space="preserve"> 773001001</w:t>
            </w:r>
          </w:p>
          <w:p w:rsidR="00EB624F" w:rsidRPr="00EB624F" w:rsidRDefault="00EB624F" w:rsidP="008704CC">
            <w:pPr>
              <w:contextualSpacing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 xml:space="preserve">Назначение платежа: </w:t>
            </w:r>
            <w:r w:rsidRPr="00EB624F">
              <w:rPr>
                <w:sz w:val="24"/>
                <w:szCs w:val="24"/>
                <w:bdr w:val="none" w:sz="0" w:space="0" w:color="auto" w:frame="1"/>
              </w:rPr>
              <w:t>Внесение гарантийного обеспечения по Соглашению о внесении гарантийного обеспечения, № аналитического счета __________, без НДС.</w:t>
            </w:r>
          </w:p>
          <w:p w:rsidR="00EB624F" w:rsidRPr="00EB624F" w:rsidRDefault="00EB624F" w:rsidP="008704CC">
            <w:pPr>
              <w:widowControl w:val="0"/>
              <w:ind w:left="10" w:hanging="10"/>
              <w:contextualSpacing/>
              <w:jc w:val="both"/>
              <w:rPr>
                <w:bCs/>
                <w:sz w:val="24"/>
                <w:szCs w:val="24"/>
              </w:rPr>
            </w:pPr>
            <w:r w:rsidRPr="00EB624F">
              <w:rPr>
                <w:bCs/>
                <w:kern w:val="2"/>
                <w:sz w:val="24"/>
                <w:szCs w:val="24"/>
              </w:rPr>
              <w:t xml:space="preserve">Срок перечисления задатка не позднее 13 ноября 2023 года. Порядок внесения задатка определяется регламентом работы электронной площадки </w:t>
            </w:r>
            <w:r w:rsidRPr="00EB624F">
              <w:rPr>
                <w:bCs/>
                <w:sz w:val="24"/>
                <w:szCs w:val="24"/>
              </w:rPr>
              <w:t xml:space="preserve">«РТС-тендер» на сайте: </w:t>
            </w:r>
            <w:hyperlink r:id="rId13" w:history="1">
              <w:proofErr w:type="spellStart"/>
              <w:r w:rsidRPr="00EB624F">
                <w:rPr>
                  <w:bCs/>
                  <w:sz w:val="24"/>
                  <w:szCs w:val="24"/>
                  <w:u w:val="single"/>
                </w:rPr>
                <w:t>rts-tender.ru</w:t>
              </w:r>
              <w:proofErr w:type="spellEnd"/>
            </w:hyperlink>
            <w:r w:rsidRPr="00EB624F">
              <w:rPr>
                <w:bCs/>
                <w:sz w:val="24"/>
                <w:szCs w:val="24"/>
              </w:rPr>
              <w:t>. С момента перечисления претендентом задатка, договор о задатке считается заключенным в установленном порядке.</w:t>
            </w:r>
          </w:p>
          <w:p w:rsidR="00EB624F" w:rsidRPr="00EB624F" w:rsidRDefault="00EB624F" w:rsidP="008704CC">
            <w:pPr>
              <w:widowControl w:val="0"/>
              <w:ind w:left="10" w:hanging="1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 w:rsidRPr="00EB624F">
              <w:rPr>
                <w:bCs/>
                <w:sz w:val="24"/>
                <w:szCs w:val="24"/>
                <w:shd w:val="clear" w:color="auto" w:fill="FFFFFF"/>
                <w:lang/>
              </w:rPr>
              <w:t>Документом, подтверждающим поступление задатка на счет, указанный в</w:t>
            </w:r>
            <w:r w:rsidRPr="00EB624F">
              <w:rPr>
                <w:bCs/>
                <w:sz w:val="24"/>
                <w:szCs w:val="24"/>
                <w:shd w:val="clear" w:color="auto" w:fill="FFFFFF"/>
                <w:lang/>
              </w:rPr>
              <w:t xml:space="preserve"> </w:t>
            </w:r>
            <w:r w:rsidRPr="00EB624F">
              <w:rPr>
                <w:bCs/>
                <w:sz w:val="24"/>
                <w:szCs w:val="24"/>
                <w:shd w:val="clear" w:color="auto" w:fill="FFFFFF"/>
                <w:lang/>
              </w:rPr>
              <w:t>информационном сообщении, является выписка с этого счета.</w:t>
            </w:r>
          </w:p>
          <w:p w:rsidR="00EB624F" w:rsidRPr="00EB624F" w:rsidRDefault="00EB624F" w:rsidP="008704CC">
            <w:pPr>
              <w:ind w:hanging="1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 xml:space="preserve">Настоящее информационное сообщение является публичной офертой </w:t>
            </w:r>
            <w:r w:rsidRPr="00EB624F">
              <w:rPr>
                <w:kern w:val="2"/>
                <w:sz w:val="24"/>
                <w:szCs w:val="24"/>
              </w:rPr>
              <w:br/>
              <w:t xml:space="preserve">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</w:t>
            </w:r>
            <w:r w:rsidRPr="00EB624F">
              <w:rPr>
                <w:sz w:val="24"/>
                <w:szCs w:val="24"/>
              </w:rPr>
              <w:t>установленном порядке</w:t>
            </w:r>
            <w:r w:rsidRPr="00EB624F">
              <w:rPr>
                <w:kern w:val="2"/>
                <w:sz w:val="24"/>
                <w:szCs w:val="24"/>
              </w:rPr>
              <w:t xml:space="preserve">. </w:t>
            </w:r>
          </w:p>
          <w:p w:rsidR="00EB624F" w:rsidRPr="00EB624F" w:rsidRDefault="00EB624F" w:rsidP="008704CC">
            <w:pPr>
              <w:ind w:hanging="1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 xml:space="preserve">Внесение задатка третьими лицами не допускается. </w:t>
            </w:r>
          </w:p>
          <w:p w:rsidR="00EB624F" w:rsidRPr="00EB624F" w:rsidRDefault="00EB624F" w:rsidP="008704CC">
            <w:pPr>
              <w:ind w:hanging="10"/>
              <w:contextualSpacing/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Задаток, внесенный победителем аукциона</w:t>
            </w:r>
            <w:r w:rsidRPr="00EB624F">
              <w:rPr>
                <w:sz w:val="24"/>
                <w:szCs w:val="24"/>
                <w:shd w:val="clear" w:color="auto" w:fill="FFFFFF"/>
              </w:rPr>
              <w:t xml:space="preserve"> либо лицом, признанным единственным участником аукциона, в случае, установленном в </w:t>
            </w:r>
            <w:hyperlink r:id="rId14" w:anchor="block_33222" w:history="1">
              <w:r w:rsidRPr="00EB624F">
                <w:rPr>
                  <w:sz w:val="24"/>
                  <w:szCs w:val="24"/>
                  <w:shd w:val="clear" w:color="auto" w:fill="FFFFFF"/>
                </w:rPr>
                <w:t>абзаце втором пункта 3</w:t>
              </w:r>
            </w:hyperlink>
            <w:r w:rsidRPr="00EB624F">
              <w:rPr>
                <w:sz w:val="24"/>
                <w:szCs w:val="24"/>
                <w:shd w:val="clear" w:color="auto" w:fill="FFFFFF"/>
              </w:rPr>
              <w:t xml:space="preserve"> статьи 18 </w:t>
            </w:r>
            <w:r w:rsidRPr="00EB624F">
              <w:rPr>
                <w:bCs/>
                <w:sz w:val="24"/>
                <w:szCs w:val="24"/>
              </w:rPr>
              <w:t>Федеральный закон от 21 декабря 2001 года № 178-ФЗ «О приватизации государственного и муниципального имущества»</w:t>
            </w:r>
            <w:r w:rsidRPr="00EB624F">
              <w:rPr>
                <w:sz w:val="24"/>
                <w:szCs w:val="24"/>
              </w:rPr>
              <w:t xml:space="preserve">, зачисляется в счет оплаты стоимости </w:t>
            </w:r>
            <w:r w:rsidRPr="00EB624F">
              <w:rPr>
                <w:sz w:val="24"/>
                <w:szCs w:val="24"/>
              </w:rPr>
              <w:lastRenderedPageBreak/>
              <w:t xml:space="preserve">имущества. </w:t>
            </w:r>
          </w:p>
          <w:p w:rsidR="00EB624F" w:rsidRPr="00EB624F" w:rsidRDefault="00EB624F" w:rsidP="008704CC">
            <w:pPr>
              <w:ind w:hanging="1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EB624F">
              <w:rPr>
                <w:sz w:val="24"/>
                <w:szCs w:val="24"/>
                <w:shd w:val="clear" w:color="auto" w:fill="FFFFFF"/>
              </w:rPr>
              <w:t xml:space="preserve">Суммы задатков возвращаются участникам аукциона, за исключением </w:t>
            </w:r>
            <w:r w:rsidRPr="00EB624F">
              <w:rPr>
                <w:sz w:val="24"/>
                <w:szCs w:val="24"/>
                <w:shd w:val="clear" w:color="auto" w:fill="FFFFFF"/>
              </w:rPr>
              <w:br/>
              <w:t xml:space="preserve">его победителя либо лица, признанного единственным участником аукциона, в случае, установленном в </w:t>
            </w:r>
            <w:hyperlink r:id="rId15" w:anchor="block_33222" w:history="1">
              <w:r w:rsidRPr="00EB624F">
                <w:rPr>
                  <w:sz w:val="24"/>
                  <w:szCs w:val="24"/>
                  <w:shd w:val="clear" w:color="auto" w:fill="FFFFFF"/>
                </w:rPr>
                <w:t>абзаце втором пункта 3</w:t>
              </w:r>
            </w:hyperlink>
            <w:r w:rsidRPr="00EB624F">
              <w:rPr>
                <w:sz w:val="24"/>
                <w:szCs w:val="24"/>
                <w:shd w:val="clear" w:color="auto" w:fill="FFFFFF"/>
              </w:rPr>
              <w:t xml:space="preserve"> статьи 18 </w:t>
            </w:r>
            <w:r w:rsidRPr="00EB624F">
              <w:rPr>
                <w:bCs/>
                <w:sz w:val="24"/>
                <w:szCs w:val="24"/>
              </w:rPr>
              <w:t>Федеральный закон от 21 декабря 2001 года № 178-ФЗ «О приватизации государственного и муниципального имущества»</w:t>
            </w:r>
            <w:r w:rsidRPr="00EB624F">
              <w:rPr>
                <w:sz w:val="24"/>
                <w:szCs w:val="24"/>
                <w:shd w:val="clear" w:color="auto" w:fill="FFFFFF"/>
              </w:rPr>
              <w:t xml:space="preserve">, в течение пяти дней </w:t>
            </w:r>
            <w:proofErr w:type="gramStart"/>
            <w:r w:rsidRPr="00EB624F">
              <w:rPr>
                <w:sz w:val="24"/>
                <w:szCs w:val="24"/>
                <w:shd w:val="clear" w:color="auto" w:fill="FFFFFF"/>
              </w:rPr>
              <w:t>с даты подведения</w:t>
            </w:r>
            <w:proofErr w:type="gramEnd"/>
            <w:r w:rsidRPr="00EB624F">
              <w:rPr>
                <w:sz w:val="24"/>
                <w:szCs w:val="24"/>
                <w:shd w:val="clear" w:color="auto" w:fill="FFFFFF"/>
              </w:rPr>
              <w:t xml:space="preserve"> итогов аукциона.</w:t>
            </w:r>
          </w:p>
          <w:p w:rsidR="00EB624F" w:rsidRPr="00EB624F" w:rsidRDefault="00EB624F" w:rsidP="00EB624F">
            <w:pPr>
              <w:widowControl w:val="0"/>
              <w:ind w:left="10" w:hanging="10"/>
              <w:contextualSpacing/>
              <w:jc w:val="both"/>
              <w:rPr>
                <w:b/>
                <w:bCs/>
                <w:kern w:val="2"/>
                <w:sz w:val="24"/>
                <w:szCs w:val="24"/>
                <w:highlight w:val="yellow"/>
              </w:rPr>
            </w:pPr>
            <w:r w:rsidRPr="00EB624F">
              <w:rPr>
                <w:bCs/>
                <w:kern w:val="2"/>
                <w:sz w:val="24"/>
                <w:szCs w:val="24"/>
              </w:rPr>
              <w:t xml:space="preserve">В случае отзыва Претендентом заявки до окончания срока подачи заявок, задаток, поступивший от такого Претендента, подлежит возврату в срок не позднее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      </w:r>
          </w:p>
        </w:tc>
      </w:tr>
      <w:tr w:rsidR="00EB624F" w:rsidRPr="00EB624F" w:rsidTr="008704CC">
        <w:trPr>
          <w:jc w:val="right"/>
        </w:trPr>
        <w:tc>
          <w:tcPr>
            <w:tcW w:w="291" w:type="pct"/>
            <w:vAlign w:val="center"/>
          </w:tcPr>
          <w:p w:rsidR="00EB624F" w:rsidRPr="00EB624F" w:rsidRDefault="00EB624F" w:rsidP="008704CC">
            <w:pPr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872" w:type="pct"/>
            <w:vAlign w:val="center"/>
          </w:tcPr>
          <w:p w:rsidR="00EB624F" w:rsidRPr="00EB624F" w:rsidRDefault="00EB624F" w:rsidP="008704CC">
            <w:pPr>
              <w:ind w:left="-109" w:right="-108"/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Порядок, место, сроки подачи (приема) заявок, определения участников аукциона</w:t>
            </w:r>
          </w:p>
        </w:tc>
        <w:tc>
          <w:tcPr>
            <w:tcW w:w="3836" w:type="pct"/>
          </w:tcPr>
          <w:p w:rsidR="00EB624F" w:rsidRPr="00EB624F" w:rsidRDefault="00EB624F" w:rsidP="008704CC">
            <w:pPr>
              <w:contextualSpacing/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 xml:space="preserve">Место подачи (приема) заявок: электронная площадка «РТС-тендер» </w:t>
            </w:r>
            <w:r w:rsidRPr="00EB624F">
              <w:rPr>
                <w:sz w:val="24"/>
                <w:szCs w:val="24"/>
              </w:rPr>
              <w:br/>
            </w:r>
            <w:hyperlink r:id="rId16" w:history="1">
              <w:proofErr w:type="spellStart"/>
              <w:r w:rsidRPr="00EB624F">
                <w:rPr>
                  <w:sz w:val="24"/>
                  <w:szCs w:val="24"/>
                  <w:lang w:val="en-US"/>
                </w:rPr>
                <w:t>rts</w:t>
              </w:r>
              <w:proofErr w:type="spellEnd"/>
              <w:r w:rsidRPr="00EB624F">
                <w:rPr>
                  <w:sz w:val="24"/>
                  <w:szCs w:val="24"/>
                </w:rPr>
                <w:t>-</w:t>
              </w:r>
              <w:r w:rsidRPr="00EB624F">
                <w:rPr>
                  <w:sz w:val="24"/>
                  <w:szCs w:val="24"/>
                  <w:lang w:val="en-US"/>
                </w:rPr>
                <w:t>tender</w:t>
              </w:r>
              <w:r w:rsidRPr="00EB624F">
                <w:rPr>
                  <w:sz w:val="24"/>
                  <w:szCs w:val="24"/>
                </w:rPr>
                <w:t>.</w:t>
              </w:r>
              <w:proofErr w:type="spellStart"/>
              <w:r w:rsidRPr="00EB624F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B624F">
              <w:rPr>
                <w:sz w:val="24"/>
                <w:szCs w:val="24"/>
              </w:rPr>
              <w:t xml:space="preserve">. Прием заявок и других обязательных документов начинается с 18.10.2023 года с 08 часов 00 минут и прекращается 13 ноября 2023 года в 17 часов 00 минут (время московское). Подача заявок осуществляется круглосуточно. 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proofErr w:type="gramStart"/>
            <w:r w:rsidRPr="00EB624F">
              <w:rPr>
                <w:sz w:val="24"/>
                <w:szCs w:val="24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 (документов на бумажном носителе, преобразованных в электронно-цифровую форму путем сканирования</w:t>
            </w:r>
            <w:r>
              <w:rPr>
                <w:sz w:val="24"/>
                <w:szCs w:val="24"/>
              </w:rPr>
              <w:t xml:space="preserve"> </w:t>
            </w:r>
            <w:r w:rsidRPr="00EB624F">
              <w:rPr>
                <w:sz w:val="24"/>
                <w:szCs w:val="24"/>
              </w:rPr>
              <w:t>с сохранением их реквизитов).</w:t>
            </w:r>
            <w:proofErr w:type="gramEnd"/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bookmarkStart w:id="0" w:name="sub_221"/>
            <w:r w:rsidRPr="00EB624F">
              <w:rPr>
                <w:sz w:val="24"/>
                <w:szCs w:val="24"/>
              </w:rPr>
              <w:t>Одно лицо имеет право подать только одну заявку.</w:t>
            </w:r>
            <w:bookmarkEnd w:id="0"/>
            <w:r w:rsidRPr="00EB624F">
              <w:rPr>
                <w:sz w:val="24"/>
                <w:szCs w:val="24"/>
              </w:rPr>
              <w:t xml:space="preserve"> 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 xml:space="preserve">При приеме заявок от претендентов оператор электронной площадки обеспечивает регистрацию заявок и прилагаемых к ним документов </w:t>
            </w:r>
            <w:r w:rsidRPr="00EB624F">
              <w:rPr>
                <w:sz w:val="24"/>
                <w:szCs w:val="24"/>
              </w:rPr>
              <w:br/>
              <w:t>в журнале приема заявок. Каждой заявке присваивается номер с указанием даты и времени приема.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bookmarkStart w:id="1" w:name="sub_612"/>
            <w:r w:rsidRPr="00EB624F">
              <w:rPr>
                <w:sz w:val="24"/>
                <w:szCs w:val="24"/>
              </w:rPr>
      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      </w:r>
            <w:proofErr w:type="gramStart"/>
            <w:r w:rsidRPr="00EB624F">
              <w:rPr>
                <w:sz w:val="24"/>
                <w:szCs w:val="24"/>
              </w:rPr>
              <w:t>уведомления</w:t>
            </w:r>
            <w:proofErr w:type="gramEnd"/>
            <w:r w:rsidRPr="00EB624F"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bookmarkStart w:id="2" w:name="sub_62"/>
            <w:bookmarkEnd w:id="1"/>
            <w:r w:rsidRPr="00EB624F">
              <w:rPr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bookmarkEnd w:id="2"/>
          <w:p w:rsidR="00EB624F" w:rsidRPr="00EB624F" w:rsidRDefault="00EB624F" w:rsidP="008704CC">
            <w:pPr>
              <w:contextualSpacing/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Претендент вправе не позднее даты и времени окончания приема Заявок, указанных в информационном сообщении, отозвать Заявку путем направления уведомления об отзыве Заявки на электронную площадку.</w:t>
            </w:r>
          </w:p>
          <w:p w:rsidR="00EB624F" w:rsidRPr="00EB624F" w:rsidRDefault="00EB624F" w:rsidP="008704CC">
            <w:pPr>
              <w:contextualSpacing/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Дата определения участников: 14 ноября 2023 года в 09 час. 00 мин.</w:t>
            </w:r>
          </w:p>
          <w:p w:rsidR="00EB624F" w:rsidRPr="00EB624F" w:rsidRDefault="00EB624F" w:rsidP="008704CC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B624F">
              <w:rPr>
                <w:sz w:val="24"/>
                <w:szCs w:val="24"/>
              </w:rPr>
              <w:t xml:space="preserve">Продавец в день рассмотрения заявок и документов претендентов </w:t>
            </w:r>
            <w:r w:rsidRPr="00EB624F">
              <w:rPr>
                <w:sz w:val="24"/>
                <w:szCs w:val="24"/>
              </w:rPr>
              <w:br/>
              <w:t xml:space="preserve">и установления факта поступления задатка подписывает протокол </w:t>
            </w:r>
            <w:r w:rsidRPr="00EB624F">
              <w:rPr>
                <w:sz w:val="24"/>
                <w:szCs w:val="24"/>
              </w:rPr>
              <w:br/>
              <w:t>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      </w:r>
            <w:proofErr w:type="gramEnd"/>
          </w:p>
          <w:p w:rsidR="00EB624F" w:rsidRPr="00EB624F" w:rsidRDefault="00EB624F" w:rsidP="008704CC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EB624F" w:rsidRPr="00EB624F" w:rsidRDefault="00EB624F" w:rsidP="008704CC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–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EB624F" w:rsidRPr="00EB624F" w:rsidRDefault="00EB624F" w:rsidP="008704CC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lastRenderedPageBreak/>
              <w:t>–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EB624F" w:rsidRPr="00EB624F" w:rsidRDefault="00EB624F" w:rsidP="008704CC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 xml:space="preserve">– заявка подана лицом, не уполномоченным претендентом </w:t>
            </w:r>
            <w:r w:rsidRPr="00EB624F">
              <w:rPr>
                <w:sz w:val="24"/>
                <w:szCs w:val="24"/>
              </w:rPr>
              <w:br/>
              <w:t>на осуществление таких действий;</w:t>
            </w:r>
          </w:p>
          <w:p w:rsidR="00EB624F" w:rsidRPr="00EB624F" w:rsidRDefault="00EB624F" w:rsidP="008704CC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– не подтверждено поступление в установленный срок задатка на счета, указанные в информационном сообщении.</w:t>
            </w:r>
          </w:p>
          <w:p w:rsidR="00EB624F" w:rsidRPr="00EB624F" w:rsidRDefault="00EB624F" w:rsidP="008704CC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  <w:p w:rsidR="00EB624F" w:rsidRPr="00EB624F" w:rsidRDefault="00EB624F" w:rsidP="008704CC">
            <w:pPr>
              <w:contextualSpacing/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 xml:space="preserve">Не позднее следующего рабочего дня после дня подписания протокола </w:t>
            </w:r>
            <w:r w:rsidRPr="00EB624F">
              <w:rPr>
                <w:sz w:val="24"/>
                <w:szCs w:val="24"/>
              </w:rPr>
              <w:br/>
              <w:t>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      </w:r>
          </w:p>
          <w:p w:rsidR="00EB624F" w:rsidRPr="00EB624F" w:rsidRDefault="00EB624F" w:rsidP="008704CC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EB624F">
              <w:rPr>
                <w:sz w:val="24"/>
                <w:szCs w:val="24"/>
              </w:rPr>
              <w:t xml:space="preserve">Информация о претендентах, не допущенных к участию в аукционе, размещается </w:t>
            </w:r>
            <w:r w:rsidRPr="00EB624F">
              <w:rPr>
                <w:sz w:val="24"/>
                <w:szCs w:val="24"/>
                <w:lang w:bidi="ru-RU"/>
              </w:rPr>
              <w:t xml:space="preserve">в </w:t>
            </w:r>
            <w:r w:rsidRPr="00EB624F">
              <w:rPr>
                <w:sz w:val="24"/>
                <w:szCs w:val="24"/>
              </w:rPr>
              <w:t>сети «Интернет» на электронной площадке «РТС-тендер» (</w:t>
            </w:r>
            <w:proofErr w:type="spellStart"/>
            <w:r w:rsidRPr="00EB624F">
              <w:rPr>
                <w:sz w:val="24"/>
                <w:szCs w:val="24"/>
              </w:rPr>
              <w:fldChar w:fldCharType="begin"/>
            </w:r>
            <w:r w:rsidRPr="00EB624F">
              <w:rPr>
                <w:sz w:val="24"/>
                <w:szCs w:val="24"/>
              </w:rPr>
              <w:instrText>HYPERLINK "http://www.rts-tender.ru"</w:instrText>
            </w:r>
            <w:r w:rsidRPr="00EB624F">
              <w:rPr>
                <w:sz w:val="24"/>
                <w:szCs w:val="24"/>
              </w:rPr>
              <w:fldChar w:fldCharType="separate"/>
            </w:r>
            <w:r w:rsidRPr="00EB624F">
              <w:rPr>
                <w:sz w:val="24"/>
                <w:szCs w:val="24"/>
              </w:rPr>
              <w:t>rts-tender.ru</w:t>
            </w:r>
            <w:proofErr w:type="spellEnd"/>
            <w:r w:rsidRPr="00EB624F">
              <w:rPr>
                <w:sz w:val="24"/>
                <w:szCs w:val="24"/>
              </w:rPr>
              <w:fldChar w:fldCharType="end"/>
            </w:r>
            <w:r w:rsidRPr="00EB624F">
              <w:rPr>
                <w:sz w:val="24"/>
                <w:szCs w:val="24"/>
              </w:rPr>
              <w:t>)</w:t>
            </w:r>
            <w:r w:rsidRPr="00EB624F">
              <w:rPr>
                <w:sz w:val="24"/>
                <w:szCs w:val="24"/>
                <w:lang w:bidi="ru-RU"/>
              </w:rPr>
              <w:t xml:space="preserve">, </w:t>
            </w:r>
            <w:r w:rsidRPr="00EB624F">
              <w:rPr>
                <w:sz w:val="24"/>
                <w:szCs w:val="24"/>
              </w:rPr>
              <w:t xml:space="preserve">на официальном сайте Российской Федерации </w:t>
            </w:r>
            <w:r w:rsidRPr="00EB624F">
              <w:rPr>
                <w:sz w:val="24"/>
                <w:szCs w:val="24"/>
              </w:rPr>
              <w:br/>
              <w:t xml:space="preserve">для размещения информации о проведении торгов </w:t>
            </w:r>
            <w:hyperlink r:id="rId17" w:history="1">
              <w:r w:rsidRPr="00EB624F">
                <w:rPr>
                  <w:sz w:val="24"/>
                  <w:szCs w:val="24"/>
                </w:rPr>
                <w:t>(</w:t>
              </w:r>
              <w:proofErr w:type="spellStart"/>
              <w:r w:rsidRPr="00EB624F">
                <w:rPr>
                  <w:sz w:val="24"/>
                  <w:szCs w:val="24"/>
                  <w:lang w:val="en-US"/>
                </w:rPr>
                <w:t>torgi</w:t>
              </w:r>
              <w:proofErr w:type="spellEnd"/>
              <w:r w:rsidRPr="00EB624F">
                <w:rPr>
                  <w:sz w:val="24"/>
                  <w:szCs w:val="24"/>
                </w:rPr>
                <w:t>.</w:t>
              </w:r>
              <w:proofErr w:type="spellStart"/>
              <w:r w:rsidRPr="00EB624F">
                <w:rPr>
                  <w:sz w:val="24"/>
                  <w:szCs w:val="24"/>
                  <w:lang w:val="en-US"/>
                </w:rPr>
                <w:t>gov</w:t>
              </w:r>
              <w:proofErr w:type="spellEnd"/>
              <w:r w:rsidRPr="00EB624F">
                <w:rPr>
                  <w:sz w:val="24"/>
                  <w:szCs w:val="24"/>
                </w:rPr>
                <w:t>.</w:t>
              </w:r>
              <w:proofErr w:type="spellStart"/>
              <w:r w:rsidRPr="00EB624F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B624F">
              <w:rPr>
                <w:sz w:val="24"/>
                <w:szCs w:val="24"/>
              </w:rPr>
              <w:t>).</w:t>
            </w:r>
          </w:p>
        </w:tc>
      </w:tr>
      <w:tr w:rsidR="00EB624F" w:rsidRPr="00EB624F" w:rsidTr="00EB624F">
        <w:trPr>
          <w:trHeight w:val="1975"/>
          <w:jc w:val="right"/>
        </w:trPr>
        <w:tc>
          <w:tcPr>
            <w:tcW w:w="291" w:type="pct"/>
            <w:vAlign w:val="center"/>
          </w:tcPr>
          <w:p w:rsidR="00EB624F" w:rsidRPr="00EB624F" w:rsidRDefault="00EB624F" w:rsidP="008704CC">
            <w:pPr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872" w:type="pct"/>
            <w:vAlign w:val="center"/>
          </w:tcPr>
          <w:p w:rsidR="00EB624F" w:rsidRPr="00EB624F" w:rsidRDefault="00EB624F" w:rsidP="008704CC">
            <w:pPr>
              <w:widowControl w:val="0"/>
              <w:ind w:left="-109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EB624F">
              <w:rPr>
                <w:bCs/>
                <w:kern w:val="2"/>
                <w:sz w:val="24"/>
                <w:szCs w:val="24"/>
              </w:rPr>
              <w:t xml:space="preserve">Исчерпывающий перечень представляемых участниками торгов документов </w:t>
            </w:r>
            <w:r w:rsidRPr="00EB624F">
              <w:rPr>
                <w:bCs/>
                <w:kern w:val="2"/>
                <w:sz w:val="24"/>
                <w:szCs w:val="24"/>
              </w:rPr>
              <w:br/>
              <w:t xml:space="preserve">и требования </w:t>
            </w:r>
            <w:r w:rsidRPr="00EB624F">
              <w:rPr>
                <w:bCs/>
                <w:kern w:val="2"/>
                <w:sz w:val="24"/>
                <w:szCs w:val="24"/>
              </w:rPr>
              <w:br/>
              <w:t>к их оформлению</w:t>
            </w:r>
          </w:p>
          <w:p w:rsidR="00EB624F" w:rsidRPr="00EB624F" w:rsidRDefault="00EB624F" w:rsidP="008704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836" w:type="pct"/>
          </w:tcPr>
          <w:p w:rsidR="00EB624F" w:rsidRPr="00EB624F" w:rsidRDefault="00EB624F" w:rsidP="008704CC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Одновременно с заявкой претенденты представляют документы, предусмотренные статьей 16 Федерального закона от 21 декабря 2001 года № 178-ФЗ «О приватизации государственного и муниципального имущества»:</w:t>
            </w:r>
          </w:p>
          <w:p w:rsidR="00EB624F" w:rsidRPr="00EB624F" w:rsidRDefault="00EB624F" w:rsidP="008704CC">
            <w:pPr>
              <w:widowControl w:val="0"/>
              <w:contextualSpacing/>
              <w:jc w:val="both"/>
              <w:rPr>
                <w:bCs/>
                <w:i/>
                <w:iCs/>
                <w:kern w:val="2"/>
                <w:sz w:val="24"/>
                <w:szCs w:val="24"/>
              </w:rPr>
            </w:pPr>
            <w:r w:rsidRPr="00EB624F">
              <w:rPr>
                <w:bCs/>
                <w:i/>
                <w:iCs/>
                <w:kern w:val="2"/>
                <w:sz w:val="24"/>
                <w:szCs w:val="24"/>
              </w:rPr>
              <w:t>Юридические лица:</w:t>
            </w:r>
          </w:p>
          <w:p w:rsidR="00EB624F" w:rsidRPr="00EB624F" w:rsidRDefault="00EB624F" w:rsidP="008704CC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– заверенные копии учредительных документов;</w:t>
            </w:r>
          </w:p>
          <w:p w:rsidR="00EB624F" w:rsidRPr="00EB624F" w:rsidRDefault="00EB624F" w:rsidP="008704CC">
            <w:pPr>
              <w:widowControl w:val="0"/>
              <w:ind w:right="2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</w:t>
            </w:r>
            <w:r w:rsidRPr="00EB624F">
              <w:rPr>
                <w:kern w:val="2"/>
                <w:sz w:val="24"/>
                <w:szCs w:val="24"/>
              </w:rPr>
              <w:br/>
              <w:t xml:space="preserve">из него или заверенное печатью юридического лица и подписанное </w:t>
            </w:r>
            <w:r w:rsidRPr="00EB624F">
              <w:rPr>
                <w:kern w:val="2"/>
                <w:sz w:val="24"/>
                <w:szCs w:val="24"/>
              </w:rPr>
              <w:br/>
              <w:t>его руководителем письмо);</w:t>
            </w:r>
          </w:p>
          <w:p w:rsidR="00EB624F" w:rsidRPr="00EB624F" w:rsidRDefault="00EB624F" w:rsidP="008704CC">
            <w:pPr>
              <w:widowControl w:val="0"/>
              <w:ind w:right="2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 xml:space="preserve">– документ, который подтверждает полномочия руководителя юридического лица на осуществление действий от имени юридического лица </w:t>
            </w:r>
            <w:r w:rsidRPr="00EB624F">
              <w:rPr>
                <w:kern w:val="2"/>
                <w:sz w:val="24"/>
                <w:szCs w:val="24"/>
              </w:rPr>
              <w:br/>
              <w:t xml:space="preserve">(копия решения о назначении этого лица или о его избрании) </w:t>
            </w:r>
            <w:r w:rsidRPr="00EB624F">
              <w:rPr>
                <w:kern w:val="2"/>
                <w:sz w:val="24"/>
                <w:szCs w:val="24"/>
              </w:rPr>
              <w:br/>
              <w:t>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EB624F" w:rsidRPr="00EB624F" w:rsidRDefault="00EB624F" w:rsidP="008704CC">
            <w:pPr>
              <w:widowControl w:val="0"/>
              <w:ind w:right="20" w:firstLine="36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EB624F">
              <w:rPr>
                <w:bCs/>
                <w:i/>
                <w:iCs/>
                <w:color w:val="000000"/>
                <w:kern w:val="2"/>
                <w:sz w:val="24"/>
                <w:szCs w:val="24"/>
                <w:lang w:bidi="ru-RU"/>
              </w:rPr>
              <w:t>Физические лица</w:t>
            </w:r>
            <w:r w:rsidRPr="00EB624F">
              <w:rPr>
                <w:kern w:val="2"/>
                <w:sz w:val="24"/>
                <w:szCs w:val="24"/>
              </w:rPr>
              <w:t xml:space="preserve"> предъявляют документ, удостоверяющий личность, </w:t>
            </w:r>
            <w:r w:rsidRPr="00EB624F">
              <w:rPr>
                <w:kern w:val="2"/>
                <w:sz w:val="24"/>
                <w:szCs w:val="24"/>
              </w:rPr>
              <w:br/>
              <w:t>или представляют копии всех его листов.</w:t>
            </w:r>
          </w:p>
          <w:p w:rsidR="00EB624F" w:rsidRPr="00EB624F" w:rsidRDefault="00EB624F" w:rsidP="008704CC">
            <w:pPr>
              <w:widowControl w:val="0"/>
              <w:ind w:right="2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В случае</w:t>
            </w:r>
            <w:proofErr w:type="gramStart"/>
            <w:r w:rsidRPr="00EB624F">
              <w:rPr>
                <w:kern w:val="2"/>
                <w:sz w:val="24"/>
                <w:szCs w:val="24"/>
              </w:rPr>
              <w:t>,</w:t>
            </w:r>
            <w:proofErr w:type="gramEnd"/>
            <w:r w:rsidRPr="00EB624F">
              <w:rPr>
                <w:kern w:val="2"/>
                <w:sz w:val="24"/>
                <w:szCs w:val="24"/>
              </w:rPr>
              <w:t xml:space="preserve"> если от имени претендента действует его представитель </w:t>
            </w:r>
            <w:r w:rsidRPr="00EB624F">
              <w:rPr>
                <w:kern w:val="2"/>
                <w:sz w:val="24"/>
                <w:szCs w:val="24"/>
              </w:rPr>
              <w:br/>
              <w:t xml:space="preserve">по доверенности, к заявке должна быть приложена доверенность </w:t>
            </w:r>
            <w:r w:rsidRPr="00EB624F">
              <w:rPr>
                <w:kern w:val="2"/>
                <w:sz w:val="24"/>
                <w:szCs w:val="24"/>
              </w:rPr>
              <w:br/>
              <w:t xml:space="preserve">на осуществление действий от имени претендента, оформленная </w:t>
            </w:r>
            <w:r w:rsidRPr="00EB624F">
              <w:rPr>
                <w:kern w:val="2"/>
                <w:sz w:val="24"/>
                <w:szCs w:val="24"/>
              </w:rPr>
              <w:br/>
              <w:t>в установленном порядке, или нотариально заверенная копия такой доверенности. В случае</w:t>
            </w:r>
            <w:proofErr w:type="gramStart"/>
            <w:r w:rsidRPr="00EB624F">
              <w:rPr>
                <w:kern w:val="2"/>
                <w:sz w:val="24"/>
                <w:szCs w:val="24"/>
              </w:rPr>
              <w:t>,</w:t>
            </w:r>
            <w:proofErr w:type="gramEnd"/>
            <w:r w:rsidRPr="00EB624F">
              <w:rPr>
                <w:kern w:val="2"/>
                <w:sz w:val="24"/>
                <w:szCs w:val="24"/>
              </w:rPr>
              <w:t xml:space="preserve"> если доверенность на осуществление действий </w:t>
            </w:r>
            <w:r w:rsidRPr="00EB624F">
              <w:rPr>
                <w:kern w:val="2"/>
                <w:sz w:val="24"/>
                <w:szCs w:val="24"/>
              </w:rPr>
              <w:br/>
              <w:t>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EB624F" w:rsidRPr="00EB624F" w:rsidRDefault="00EB624F" w:rsidP="008704CC">
            <w:pPr>
              <w:widowControl w:val="0"/>
              <w:ind w:right="2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 xml:space="preserve">Во избежание разночтений, документы, представляемые претендентами </w:t>
            </w:r>
            <w:r w:rsidRPr="00EB624F">
              <w:rPr>
                <w:kern w:val="2"/>
                <w:sz w:val="24"/>
                <w:szCs w:val="24"/>
              </w:rPr>
              <w:br/>
            </w:r>
            <w:r w:rsidRPr="00EB624F">
              <w:rPr>
                <w:kern w:val="2"/>
                <w:sz w:val="24"/>
                <w:szCs w:val="24"/>
              </w:rPr>
              <w:lastRenderedPageBreak/>
              <w:t>для участия в аукционе, должны быть заполнены машинописным шрифтом или разборчивым почерком.</w:t>
            </w:r>
          </w:p>
          <w:p w:rsidR="00EB624F" w:rsidRPr="00EB624F" w:rsidRDefault="00EB624F" w:rsidP="008704CC">
            <w:pPr>
              <w:widowControl w:val="0"/>
              <w:ind w:right="20"/>
              <w:contextualSpacing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EB624F">
              <w:rPr>
                <w:kern w:val="2"/>
                <w:sz w:val="24"/>
                <w:szCs w:val="24"/>
              </w:rPr>
              <w:t xml:space="preserve">Все листы документов, представляемых одновременно с заявкой, должны быть прошиты, пронумерованы, скреплены печатью претендента </w:t>
            </w:r>
            <w:r w:rsidRPr="00EB624F">
              <w:rPr>
                <w:kern w:val="2"/>
                <w:sz w:val="24"/>
                <w:szCs w:val="24"/>
              </w:rPr>
              <w:br/>
              <w:t xml:space="preserve">(для юридического лица) и подписаны претендентом </w:t>
            </w:r>
            <w:r w:rsidRPr="00EB624F">
              <w:rPr>
                <w:kern w:val="2"/>
                <w:sz w:val="24"/>
                <w:szCs w:val="24"/>
              </w:rPr>
              <w:br/>
              <w:t>или его представителем.</w:t>
            </w:r>
          </w:p>
        </w:tc>
      </w:tr>
      <w:tr w:rsidR="00EB624F" w:rsidRPr="00EB624F" w:rsidTr="008704CC">
        <w:trPr>
          <w:jc w:val="right"/>
        </w:trPr>
        <w:tc>
          <w:tcPr>
            <w:tcW w:w="291" w:type="pct"/>
            <w:vAlign w:val="center"/>
          </w:tcPr>
          <w:p w:rsidR="00EB624F" w:rsidRPr="00EB624F" w:rsidRDefault="00EB624F" w:rsidP="008704CC">
            <w:pPr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872" w:type="pct"/>
            <w:vAlign w:val="center"/>
          </w:tcPr>
          <w:p w:rsidR="00EB624F" w:rsidRPr="00EB624F" w:rsidRDefault="00EB624F" w:rsidP="008704CC">
            <w:pPr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Срок заключения договора</w:t>
            </w:r>
          </w:p>
          <w:p w:rsidR="00EB624F" w:rsidRPr="00EB624F" w:rsidRDefault="00EB624F" w:rsidP="008704CC">
            <w:pPr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купли-продажи муниципального имущества</w:t>
            </w:r>
          </w:p>
        </w:tc>
        <w:tc>
          <w:tcPr>
            <w:tcW w:w="3836" w:type="pct"/>
            <w:vAlign w:val="center"/>
          </w:tcPr>
          <w:p w:rsidR="00EB624F" w:rsidRPr="00EB624F" w:rsidRDefault="00EB624F" w:rsidP="008704CC">
            <w:pPr>
              <w:widowControl w:val="0"/>
              <w:ind w:right="20"/>
              <w:jc w:val="both"/>
              <w:rPr>
                <w:color w:val="000000"/>
                <w:sz w:val="24"/>
                <w:szCs w:val="24"/>
                <w:shd w:val="clear" w:color="auto" w:fill="FFFFFF"/>
                <w:lang/>
              </w:rPr>
            </w:pPr>
            <w:proofErr w:type="gramStart"/>
            <w:r w:rsidRPr="00EB624F">
              <w:rPr>
                <w:kern w:val="2"/>
                <w:sz w:val="24"/>
                <w:szCs w:val="24"/>
              </w:rPr>
              <w:t xml:space="preserve">Заключение договора купли-продажи осуществляется с победителем аукциона </w:t>
            </w:r>
            <w:r w:rsidRPr="00EB624F">
              <w:rPr>
                <w:sz w:val="24"/>
                <w:szCs w:val="24"/>
                <w:shd w:val="clear" w:color="auto" w:fill="FFFFFF"/>
                <w:lang/>
              </w:rPr>
              <w:t>либо лиц</w:t>
            </w:r>
            <w:r w:rsidRPr="00EB624F">
              <w:rPr>
                <w:sz w:val="24"/>
                <w:szCs w:val="24"/>
                <w:shd w:val="clear" w:color="auto" w:fill="FFFFFF"/>
                <w:lang/>
              </w:rPr>
              <w:t>ом</w:t>
            </w:r>
            <w:r w:rsidRPr="00EB624F">
              <w:rPr>
                <w:sz w:val="24"/>
                <w:szCs w:val="24"/>
                <w:shd w:val="clear" w:color="auto" w:fill="FFFFFF"/>
                <w:lang/>
              </w:rPr>
              <w:t>, признанн</w:t>
            </w:r>
            <w:r w:rsidRPr="00EB624F">
              <w:rPr>
                <w:sz w:val="24"/>
                <w:szCs w:val="24"/>
                <w:shd w:val="clear" w:color="auto" w:fill="FFFFFF"/>
                <w:lang/>
              </w:rPr>
              <w:t>ым</w:t>
            </w:r>
            <w:r w:rsidRPr="00EB624F">
              <w:rPr>
                <w:sz w:val="24"/>
                <w:szCs w:val="24"/>
                <w:shd w:val="clear" w:color="auto" w:fill="FFFFFF"/>
                <w:lang/>
              </w:rPr>
              <w:t xml:space="preserve"> единственным участником аукциона, в случае, установленном в </w:t>
            </w:r>
            <w:hyperlink r:id="rId18" w:anchor="block_33222" w:history="1">
              <w:r w:rsidRPr="00EB624F">
                <w:rPr>
                  <w:sz w:val="24"/>
                  <w:szCs w:val="24"/>
                  <w:shd w:val="clear" w:color="auto" w:fill="FFFFFF"/>
                  <w:lang/>
                </w:rPr>
                <w:t>абзаце втором пункта 3</w:t>
              </w:r>
            </w:hyperlink>
            <w:r w:rsidRPr="00EB624F">
              <w:rPr>
                <w:sz w:val="24"/>
                <w:szCs w:val="24"/>
                <w:shd w:val="clear" w:color="auto" w:fill="FFFFFF"/>
                <w:lang/>
              </w:rPr>
              <w:t xml:space="preserve"> статьи 18 </w:t>
            </w:r>
            <w:r w:rsidRPr="00EB624F">
              <w:rPr>
                <w:bCs/>
                <w:sz w:val="24"/>
                <w:szCs w:val="24"/>
                <w:lang/>
              </w:rPr>
              <w:t>Федеральный закон от 21 декабря 2001 года № 178-ФЗ «О приватизации государственного и муниципального имущества»</w:t>
            </w:r>
            <w:r w:rsidRPr="00EB624F">
              <w:rPr>
                <w:bCs/>
                <w:sz w:val="24"/>
                <w:szCs w:val="24"/>
                <w:lang/>
              </w:rPr>
              <w:t xml:space="preserve">, </w:t>
            </w:r>
            <w:r w:rsidRPr="00EB624F">
              <w:rPr>
                <w:kern w:val="2"/>
                <w:sz w:val="24"/>
                <w:szCs w:val="24"/>
              </w:rPr>
              <w:t xml:space="preserve">в течение пяти рабочих дней с даты подведения итогов аукциона (22 ноября 2023 года). </w:t>
            </w:r>
            <w:proofErr w:type="gramEnd"/>
          </w:p>
          <w:p w:rsidR="00EB624F" w:rsidRPr="00EB624F" w:rsidRDefault="00EB624F" w:rsidP="008704CC">
            <w:pPr>
              <w:widowControl w:val="0"/>
              <w:ind w:right="20"/>
              <w:jc w:val="both"/>
              <w:rPr>
                <w:sz w:val="24"/>
                <w:szCs w:val="24"/>
                <w:lang/>
              </w:rPr>
            </w:pPr>
            <w:r w:rsidRPr="00EB624F">
              <w:rPr>
                <w:kern w:val="2"/>
                <w:sz w:val="24"/>
                <w:szCs w:val="24"/>
              </w:rPr>
              <w:t>При уклонении или отказе таких лиц от заключения в установленный срок договора купли-продажи имущества они утрачивают право на заключение указанного договора, и задатки им не возвращаются.</w:t>
            </w:r>
            <w:r w:rsidRPr="00EB624F">
              <w:rPr>
                <w:sz w:val="24"/>
                <w:szCs w:val="24"/>
                <w:lang/>
              </w:rPr>
              <w:t xml:space="preserve"> </w:t>
            </w:r>
          </w:p>
          <w:p w:rsidR="00EB624F" w:rsidRPr="00EB624F" w:rsidRDefault="00EB624F" w:rsidP="008704CC">
            <w:pPr>
              <w:widowControl w:val="0"/>
              <w:ind w:right="20"/>
              <w:jc w:val="both"/>
              <w:rPr>
                <w:color w:val="000000"/>
                <w:sz w:val="24"/>
                <w:szCs w:val="24"/>
                <w:shd w:val="clear" w:color="auto" w:fill="FFFFFF"/>
                <w:lang/>
              </w:rPr>
            </w:pPr>
            <w:r w:rsidRPr="00EB624F">
              <w:rPr>
                <w:sz w:val="24"/>
                <w:szCs w:val="24"/>
                <w:lang/>
              </w:rPr>
              <w:t xml:space="preserve">При заключении и исполнении договора изменение условий договора, указанных в документации об аукционе, по соглашению сторон </w:t>
            </w:r>
            <w:r w:rsidRPr="00EB624F">
              <w:rPr>
                <w:sz w:val="24"/>
                <w:szCs w:val="24"/>
                <w:lang/>
              </w:rPr>
              <w:br/>
              <w:t>и в одностороннем порядке не допускается.</w:t>
            </w:r>
            <w:r w:rsidRPr="00EB624F">
              <w:rPr>
                <w:color w:val="000000"/>
                <w:sz w:val="24"/>
                <w:szCs w:val="24"/>
                <w:shd w:val="clear" w:color="auto" w:fill="FFFFFF"/>
                <w:lang/>
              </w:rPr>
              <w:t xml:space="preserve"> </w:t>
            </w:r>
          </w:p>
          <w:p w:rsidR="00EB624F" w:rsidRPr="00EB624F" w:rsidRDefault="00EB624F" w:rsidP="008704CC">
            <w:pPr>
              <w:widowControl w:val="0"/>
              <w:ind w:right="20"/>
              <w:jc w:val="both"/>
              <w:rPr>
                <w:kern w:val="2"/>
                <w:sz w:val="24"/>
                <w:szCs w:val="24"/>
                <w:lang/>
              </w:rPr>
            </w:pPr>
            <w:r w:rsidRPr="00EB624F">
              <w:rPr>
                <w:color w:val="000000"/>
                <w:sz w:val="24"/>
                <w:szCs w:val="24"/>
                <w:shd w:val="clear" w:color="auto" w:fill="FFFFFF"/>
                <w:lang/>
              </w:rPr>
              <w:t xml:space="preserve">В случае обременения муниципального имущества публичным сервитутом и (или) ограничениями, предусмотренными настоящим Федеральным законом и (или) иными федеральными законами, существенным условием договора купли-продажи такого имущества, заключаемого на аукционе, является обязанность </w:t>
            </w:r>
            <w:r w:rsidRPr="00EB624F">
              <w:rPr>
                <w:color w:val="000000"/>
                <w:sz w:val="24"/>
                <w:szCs w:val="24"/>
                <w:shd w:val="clear" w:color="auto" w:fill="FFFFFF"/>
                <w:lang/>
              </w:rPr>
              <w:t>Покупателя</w:t>
            </w:r>
            <w:r w:rsidRPr="00EB624F">
              <w:rPr>
                <w:color w:val="000000"/>
                <w:sz w:val="24"/>
                <w:szCs w:val="24"/>
                <w:shd w:val="clear" w:color="auto" w:fill="FFFFFF"/>
                <w:lang/>
              </w:rPr>
              <w:t xml:space="preserve"> соблюдать условия указанного обременения.</w:t>
            </w:r>
          </w:p>
        </w:tc>
      </w:tr>
      <w:tr w:rsidR="00EB624F" w:rsidRPr="00EB624F" w:rsidTr="008704CC">
        <w:trPr>
          <w:jc w:val="right"/>
        </w:trPr>
        <w:tc>
          <w:tcPr>
            <w:tcW w:w="291" w:type="pct"/>
            <w:vAlign w:val="center"/>
          </w:tcPr>
          <w:p w:rsidR="00EB624F" w:rsidRPr="00EB624F" w:rsidRDefault="00EB624F" w:rsidP="008704CC">
            <w:pPr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72" w:type="pct"/>
            <w:vAlign w:val="center"/>
          </w:tcPr>
          <w:p w:rsidR="00EB624F" w:rsidRPr="00EB624F" w:rsidRDefault="00EB624F" w:rsidP="008704CC">
            <w:pPr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Порядок ознакомления покупателей с иной информацией, условиями договора купл</w:t>
            </w:r>
            <w:proofErr w:type="gramStart"/>
            <w:r w:rsidRPr="00EB624F">
              <w:rPr>
                <w:kern w:val="2"/>
                <w:sz w:val="24"/>
                <w:szCs w:val="24"/>
              </w:rPr>
              <w:t>и-</w:t>
            </w:r>
            <w:proofErr w:type="gramEnd"/>
            <w:r w:rsidRPr="00EB624F">
              <w:rPr>
                <w:kern w:val="2"/>
                <w:sz w:val="24"/>
                <w:szCs w:val="24"/>
              </w:rPr>
              <w:t xml:space="preserve"> продажи муниципального имущества</w:t>
            </w:r>
          </w:p>
        </w:tc>
        <w:tc>
          <w:tcPr>
            <w:tcW w:w="3836" w:type="pct"/>
          </w:tcPr>
          <w:p w:rsidR="00EB624F" w:rsidRPr="00EB624F" w:rsidRDefault="00EB624F" w:rsidP="008704C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bookmarkStart w:id="3" w:name="_Toc467070617"/>
            <w:r w:rsidRPr="00EB624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Любое лицо, независимо от регистрации на электронной торговой площадке (ЭТП), вправе направить на электронный адрес ЭТП, указанный в информационном сообщении, запрос о разъяснении размещенной информации. </w:t>
            </w:r>
            <w:r w:rsidRPr="00EB624F">
              <w:rPr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пять рабочих дней до окончания подачи заявок.</w:t>
            </w:r>
            <w:bookmarkStart w:id="4" w:name="sub_583"/>
            <w:r w:rsidRPr="00EB624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B624F">
              <w:rPr>
                <w:sz w:val="24"/>
                <w:szCs w:val="24"/>
              </w:rPr>
              <w:t>В течение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  <w:bookmarkEnd w:id="3"/>
            <w:bookmarkEnd w:id="4"/>
            <w:r w:rsidRPr="00EB624F">
              <w:rPr>
                <w:sz w:val="24"/>
                <w:szCs w:val="24"/>
              </w:rPr>
              <w:t xml:space="preserve"> </w:t>
            </w:r>
            <w:r w:rsidRPr="00EB624F">
              <w:rPr>
                <w:rFonts w:eastAsia="Calibri"/>
                <w:sz w:val="24"/>
                <w:szCs w:val="24"/>
                <w:lang w:eastAsia="en-US"/>
              </w:rPr>
              <w:t xml:space="preserve">В случае направления запроса иностранными лицами такой запрос должен иметь перевод </w:t>
            </w:r>
            <w:r w:rsidRPr="00EB624F">
              <w:rPr>
                <w:rFonts w:eastAsia="Calibri"/>
                <w:sz w:val="24"/>
                <w:szCs w:val="24"/>
                <w:lang w:eastAsia="en-US"/>
              </w:rPr>
              <w:br/>
              <w:t>на русский язык.</w:t>
            </w:r>
          </w:p>
          <w:p w:rsidR="00EB624F" w:rsidRPr="00EB624F" w:rsidRDefault="00EB624F" w:rsidP="008704CC">
            <w:pPr>
              <w:widowControl w:val="0"/>
              <w:ind w:right="20"/>
              <w:jc w:val="both"/>
              <w:rPr>
                <w:kern w:val="2"/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 xml:space="preserve">Более подробную информацию по продаваемому имуществу, порядку проведения аукциона, документам, представляемым покупателями </w:t>
            </w:r>
            <w:r w:rsidRPr="00EB624F">
              <w:rPr>
                <w:sz w:val="24"/>
                <w:szCs w:val="24"/>
              </w:rPr>
              <w:br/>
              <w:t xml:space="preserve">для участия в аукционе, форме заявки, проекту договора купли-продажи можно получить </w:t>
            </w:r>
            <w:r w:rsidRPr="00EB624F">
              <w:rPr>
                <w:kern w:val="2"/>
                <w:sz w:val="24"/>
                <w:szCs w:val="24"/>
              </w:rPr>
              <w:t>в рабочие дни с 0</w:t>
            </w:r>
            <w:r w:rsidRPr="00EB624F">
              <w:rPr>
                <w:bCs/>
                <w:color w:val="000000"/>
                <w:kern w:val="2"/>
                <w:sz w:val="24"/>
                <w:szCs w:val="24"/>
                <w:lang w:bidi="ru-RU"/>
              </w:rPr>
              <w:t xml:space="preserve">9 </w:t>
            </w:r>
            <w:r w:rsidRPr="00EB624F">
              <w:rPr>
                <w:kern w:val="2"/>
                <w:sz w:val="24"/>
                <w:szCs w:val="24"/>
              </w:rPr>
              <w:t xml:space="preserve">ч. </w:t>
            </w:r>
            <w:r w:rsidRPr="00EB624F">
              <w:rPr>
                <w:bCs/>
                <w:color w:val="000000"/>
                <w:kern w:val="2"/>
                <w:sz w:val="24"/>
                <w:szCs w:val="24"/>
                <w:lang w:bidi="ru-RU"/>
              </w:rPr>
              <w:t xml:space="preserve">00 </w:t>
            </w:r>
            <w:r w:rsidRPr="00EB624F">
              <w:rPr>
                <w:kern w:val="2"/>
                <w:sz w:val="24"/>
                <w:szCs w:val="24"/>
              </w:rPr>
              <w:t xml:space="preserve">мин. до </w:t>
            </w:r>
            <w:r w:rsidRPr="00EB624F">
              <w:rPr>
                <w:bCs/>
                <w:color w:val="000000"/>
                <w:kern w:val="2"/>
                <w:sz w:val="24"/>
                <w:szCs w:val="24"/>
                <w:lang w:bidi="ru-RU"/>
              </w:rPr>
              <w:t xml:space="preserve">12 </w:t>
            </w:r>
            <w:r w:rsidRPr="00EB624F">
              <w:rPr>
                <w:kern w:val="2"/>
                <w:sz w:val="24"/>
                <w:szCs w:val="24"/>
              </w:rPr>
              <w:t xml:space="preserve">ч. </w:t>
            </w:r>
            <w:r w:rsidRPr="00EB624F">
              <w:rPr>
                <w:bCs/>
                <w:color w:val="000000"/>
                <w:kern w:val="2"/>
                <w:sz w:val="24"/>
                <w:szCs w:val="24"/>
                <w:lang w:bidi="ru-RU"/>
              </w:rPr>
              <w:t xml:space="preserve">00 </w:t>
            </w:r>
            <w:r w:rsidRPr="00EB624F">
              <w:rPr>
                <w:kern w:val="2"/>
                <w:sz w:val="24"/>
                <w:szCs w:val="24"/>
              </w:rPr>
              <w:t xml:space="preserve">мин. и с </w:t>
            </w:r>
            <w:r w:rsidRPr="00EB624F">
              <w:rPr>
                <w:bCs/>
                <w:color w:val="000000"/>
                <w:kern w:val="2"/>
                <w:sz w:val="24"/>
                <w:szCs w:val="24"/>
                <w:lang w:bidi="ru-RU"/>
              </w:rPr>
              <w:t xml:space="preserve">14 </w:t>
            </w:r>
            <w:r w:rsidRPr="00EB624F">
              <w:rPr>
                <w:kern w:val="2"/>
                <w:sz w:val="24"/>
                <w:szCs w:val="24"/>
              </w:rPr>
              <w:t xml:space="preserve">ч. </w:t>
            </w:r>
            <w:r w:rsidRPr="00EB624F">
              <w:rPr>
                <w:bCs/>
                <w:color w:val="000000"/>
                <w:kern w:val="2"/>
                <w:sz w:val="24"/>
                <w:szCs w:val="24"/>
                <w:lang w:bidi="ru-RU"/>
              </w:rPr>
              <w:t xml:space="preserve">00 </w:t>
            </w:r>
            <w:r w:rsidRPr="00EB624F">
              <w:rPr>
                <w:kern w:val="2"/>
                <w:sz w:val="24"/>
                <w:szCs w:val="24"/>
              </w:rPr>
              <w:t xml:space="preserve">мин. до </w:t>
            </w:r>
            <w:r w:rsidRPr="00EB624F">
              <w:rPr>
                <w:bCs/>
                <w:color w:val="000000"/>
                <w:kern w:val="2"/>
                <w:sz w:val="24"/>
                <w:szCs w:val="24"/>
                <w:lang w:bidi="ru-RU"/>
              </w:rPr>
              <w:t xml:space="preserve">17 </w:t>
            </w:r>
            <w:r w:rsidRPr="00EB624F">
              <w:rPr>
                <w:kern w:val="2"/>
                <w:sz w:val="24"/>
                <w:szCs w:val="24"/>
              </w:rPr>
              <w:t xml:space="preserve">ч. </w:t>
            </w:r>
            <w:r w:rsidRPr="00EB624F">
              <w:rPr>
                <w:bCs/>
                <w:color w:val="000000"/>
                <w:kern w:val="2"/>
                <w:sz w:val="24"/>
                <w:szCs w:val="24"/>
                <w:lang w:bidi="ru-RU"/>
              </w:rPr>
              <w:t xml:space="preserve">00 </w:t>
            </w:r>
            <w:r w:rsidRPr="00EB624F">
              <w:rPr>
                <w:kern w:val="2"/>
                <w:sz w:val="24"/>
                <w:szCs w:val="24"/>
              </w:rPr>
              <w:t xml:space="preserve">мин. по адресу: Белгородская область, Грайворонский район, </w:t>
            </w:r>
            <w:proofErr w:type="gramStart"/>
            <w:r w:rsidRPr="00EB624F">
              <w:rPr>
                <w:kern w:val="2"/>
                <w:sz w:val="24"/>
                <w:szCs w:val="24"/>
              </w:rPr>
              <w:t>г</w:t>
            </w:r>
            <w:proofErr w:type="gramEnd"/>
            <w:r w:rsidRPr="00EB624F">
              <w:rPr>
                <w:kern w:val="2"/>
                <w:sz w:val="24"/>
                <w:szCs w:val="24"/>
              </w:rPr>
              <w:t xml:space="preserve">. Грайворон, ул. Комсомольская, д. 21, </w:t>
            </w:r>
            <w:proofErr w:type="spellStart"/>
            <w:r w:rsidRPr="00EB624F">
              <w:rPr>
                <w:kern w:val="2"/>
                <w:sz w:val="24"/>
                <w:szCs w:val="24"/>
              </w:rPr>
              <w:t>каб</w:t>
            </w:r>
            <w:proofErr w:type="spellEnd"/>
            <w:r w:rsidRPr="00EB624F">
              <w:rPr>
                <w:kern w:val="2"/>
                <w:sz w:val="24"/>
                <w:szCs w:val="24"/>
              </w:rPr>
              <w:t xml:space="preserve">. 108. Контактный телефон: 8(47261) 4-51-96. </w:t>
            </w:r>
            <w:r w:rsidRPr="00EB624F">
              <w:rPr>
                <w:sz w:val="24"/>
                <w:szCs w:val="24"/>
              </w:rPr>
              <w:t>Официальный сайт Организатора торгов grajvoron-r31.gosweb.gosuslugi.ru.</w:t>
            </w:r>
          </w:p>
          <w:p w:rsidR="00EB624F" w:rsidRPr="00EB624F" w:rsidRDefault="00EB624F" w:rsidP="008704CC">
            <w:pPr>
              <w:widowControl w:val="0"/>
              <w:ind w:right="20"/>
              <w:jc w:val="both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В управлении муниципальной собственности и земельных ресурсов администрации Грайворонского городского округа претендент может ознакомиться с технической, юридической, финансовой документацией по продаваемым объектам, получить разрешение на осмотр объекта. Осмотр имущества производится по предварительному согласованию с Продавцом.</w:t>
            </w:r>
          </w:p>
          <w:p w:rsidR="00EB624F" w:rsidRPr="00EB624F" w:rsidRDefault="00EB624F" w:rsidP="008704CC">
            <w:pPr>
              <w:widowControl w:val="0"/>
              <w:ind w:right="20"/>
              <w:jc w:val="both"/>
              <w:rPr>
                <w:kern w:val="2"/>
                <w:sz w:val="24"/>
                <w:szCs w:val="24"/>
                <w:highlight w:val="yellow"/>
              </w:rPr>
            </w:pPr>
            <w:proofErr w:type="gramStart"/>
            <w:r w:rsidRPr="00EB624F">
              <w:rPr>
                <w:kern w:val="2"/>
                <w:sz w:val="24"/>
                <w:szCs w:val="24"/>
              </w:rPr>
              <w:lastRenderedPageBreak/>
              <w:t xml:space="preserve">Победитель торгов </w:t>
            </w:r>
            <w:r w:rsidRPr="00EB624F">
              <w:rPr>
                <w:sz w:val="24"/>
                <w:szCs w:val="24"/>
                <w:shd w:val="clear" w:color="auto" w:fill="FFFFFF"/>
                <w:lang/>
              </w:rPr>
              <w:t>либо лиц</w:t>
            </w:r>
            <w:r w:rsidRPr="00EB624F">
              <w:rPr>
                <w:sz w:val="24"/>
                <w:szCs w:val="24"/>
                <w:shd w:val="clear" w:color="auto" w:fill="FFFFFF"/>
                <w:lang/>
              </w:rPr>
              <w:t>о</w:t>
            </w:r>
            <w:r w:rsidRPr="00EB624F">
              <w:rPr>
                <w:sz w:val="24"/>
                <w:szCs w:val="24"/>
                <w:shd w:val="clear" w:color="auto" w:fill="FFFFFF"/>
                <w:lang/>
              </w:rPr>
              <w:t>, признанн</w:t>
            </w:r>
            <w:r w:rsidRPr="00EB624F">
              <w:rPr>
                <w:sz w:val="24"/>
                <w:szCs w:val="24"/>
                <w:shd w:val="clear" w:color="auto" w:fill="FFFFFF"/>
                <w:lang/>
              </w:rPr>
              <w:t>ое</w:t>
            </w:r>
            <w:r w:rsidRPr="00EB624F">
              <w:rPr>
                <w:sz w:val="24"/>
                <w:szCs w:val="24"/>
                <w:shd w:val="clear" w:color="auto" w:fill="FFFFFF"/>
                <w:lang/>
              </w:rPr>
              <w:t xml:space="preserve"> единственным участником аукциона, в случае, установленном в </w:t>
            </w:r>
            <w:hyperlink r:id="rId19" w:anchor="block_33222" w:history="1">
              <w:r w:rsidRPr="00EB624F">
                <w:rPr>
                  <w:sz w:val="24"/>
                  <w:szCs w:val="24"/>
                  <w:shd w:val="clear" w:color="auto" w:fill="FFFFFF"/>
                  <w:lang/>
                </w:rPr>
                <w:t>абзаце втором пункта 3</w:t>
              </w:r>
            </w:hyperlink>
            <w:r w:rsidRPr="00EB624F">
              <w:rPr>
                <w:sz w:val="24"/>
                <w:szCs w:val="24"/>
                <w:shd w:val="clear" w:color="auto" w:fill="FFFFFF"/>
                <w:lang/>
              </w:rPr>
              <w:t xml:space="preserve"> статьи 18 </w:t>
            </w:r>
            <w:r w:rsidRPr="00EB624F">
              <w:rPr>
                <w:bCs/>
                <w:sz w:val="24"/>
                <w:szCs w:val="24"/>
                <w:lang/>
              </w:rPr>
              <w:t>Федеральный закон от 21 декабря 2001 года № 178-ФЗ «О приватизации государственного и муниципального имущества»</w:t>
            </w:r>
            <w:r w:rsidRPr="00EB624F">
              <w:rPr>
                <w:kern w:val="2"/>
                <w:sz w:val="24"/>
                <w:szCs w:val="24"/>
              </w:rPr>
              <w:t>, не реализовавшие свое право на осмотр объекта и изучение его технической документации, лишаются права предъявлять претензии к управлению муниципальной собственности и земельных ресурсов администрации Грайворонского городского округа по</w:t>
            </w:r>
            <w:proofErr w:type="gramEnd"/>
            <w:r w:rsidRPr="00EB624F">
              <w:rPr>
                <w:kern w:val="2"/>
                <w:sz w:val="24"/>
                <w:szCs w:val="24"/>
              </w:rPr>
              <w:t xml:space="preserve"> поводу юридического, физического и финансового состояния объекта.</w:t>
            </w:r>
          </w:p>
        </w:tc>
      </w:tr>
      <w:tr w:rsidR="00EB624F" w:rsidRPr="00EB624F" w:rsidTr="008704CC">
        <w:trPr>
          <w:jc w:val="right"/>
        </w:trPr>
        <w:tc>
          <w:tcPr>
            <w:tcW w:w="291" w:type="pct"/>
            <w:vAlign w:val="center"/>
          </w:tcPr>
          <w:p w:rsidR="00EB624F" w:rsidRPr="00EB624F" w:rsidRDefault="00EB624F" w:rsidP="008704CC">
            <w:pPr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2" w:type="pct"/>
            <w:vAlign w:val="center"/>
          </w:tcPr>
          <w:p w:rsidR="00EB624F" w:rsidRPr="00EB624F" w:rsidRDefault="00EB624F" w:rsidP="008704CC">
            <w:pPr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Ограничения участия отдельных категорий физических и юридических лиц в приватизации имущества</w:t>
            </w:r>
          </w:p>
        </w:tc>
        <w:tc>
          <w:tcPr>
            <w:tcW w:w="3836" w:type="pct"/>
          </w:tcPr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  <w:bookmarkStart w:id="5" w:name="dst100661"/>
            <w:bookmarkEnd w:id="5"/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– государственных и муниципальных унитарных предприятий, государственных и муниципальных учреждений;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bookmarkStart w:id="6" w:name="dst100662"/>
            <w:bookmarkEnd w:id="6"/>
            <w:r w:rsidRPr="00EB624F">
              <w:rPr>
                <w:sz w:val="24"/>
                <w:szCs w:val="24"/>
              </w:rPr>
              <w:t xml:space="preserve">–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20" w:anchor="dst445" w:history="1">
              <w:r w:rsidRPr="00EB624F">
                <w:rPr>
                  <w:sz w:val="24"/>
                  <w:szCs w:val="24"/>
                </w:rPr>
                <w:t>статьей 25</w:t>
              </w:r>
            </w:hyperlink>
            <w:r w:rsidRPr="00EB624F">
              <w:rPr>
                <w:sz w:val="24"/>
                <w:szCs w:val="24"/>
              </w:rPr>
              <w:t xml:space="preserve"> ФЗ №178-ФЗ от 21 декабря 2001 года;</w:t>
            </w:r>
          </w:p>
          <w:p w:rsidR="00EB624F" w:rsidRPr="00EB624F" w:rsidRDefault="00EB624F" w:rsidP="00EB624F">
            <w:pPr>
              <w:jc w:val="both"/>
              <w:rPr>
                <w:sz w:val="24"/>
                <w:szCs w:val="24"/>
              </w:rPr>
            </w:pPr>
            <w:bookmarkStart w:id="7" w:name="dst573"/>
            <w:bookmarkEnd w:id="7"/>
            <w:proofErr w:type="gramStart"/>
            <w:r w:rsidRPr="00EB624F">
              <w:rPr>
                <w:sz w:val="24"/>
                <w:szCs w:val="24"/>
              </w:rPr>
              <w:t xml:space="preserve">–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21" w:anchor="dst5" w:history="1">
              <w:r w:rsidRPr="00EB624F">
                <w:rPr>
                  <w:sz w:val="24"/>
                  <w:szCs w:val="24"/>
                </w:rPr>
                <w:t>перечень</w:t>
              </w:r>
            </w:hyperlink>
            <w:r w:rsidRPr="00EB624F">
              <w:rPr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</w:t>
            </w:r>
            <w:r>
              <w:rPr>
                <w:sz w:val="24"/>
                <w:szCs w:val="24"/>
              </w:rPr>
              <w:t xml:space="preserve"> </w:t>
            </w:r>
            <w:r w:rsidRPr="00EB624F">
              <w:rPr>
                <w:sz w:val="24"/>
                <w:szCs w:val="24"/>
              </w:rPr>
              <w:t>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EB624F">
              <w:rPr>
                <w:sz w:val="24"/>
                <w:szCs w:val="24"/>
              </w:rPr>
              <w:t>офшорные</w:t>
            </w:r>
            <w:proofErr w:type="spellEnd"/>
            <w:r w:rsidRPr="00EB624F">
              <w:rPr>
                <w:sz w:val="24"/>
                <w:szCs w:val="24"/>
              </w:rPr>
              <w:t xml:space="preserve"> зоны), и которые </w:t>
            </w:r>
            <w:r w:rsidRPr="00EB624F">
              <w:rPr>
                <w:sz w:val="24"/>
                <w:szCs w:val="24"/>
              </w:rPr>
              <w:br/>
              <w:t xml:space="preserve">не осуществляют раскрытие и предоставление информации о своих </w:t>
            </w:r>
            <w:proofErr w:type="spellStart"/>
            <w:r w:rsidRPr="00EB624F">
              <w:rPr>
                <w:sz w:val="24"/>
                <w:szCs w:val="24"/>
              </w:rPr>
              <w:t>выгодоприобретателях</w:t>
            </w:r>
            <w:proofErr w:type="spellEnd"/>
            <w:r w:rsidRPr="00EB624F">
              <w:rPr>
                <w:sz w:val="24"/>
                <w:szCs w:val="24"/>
              </w:rPr>
              <w:t xml:space="preserve">, </w:t>
            </w:r>
            <w:proofErr w:type="spellStart"/>
            <w:r w:rsidRPr="00EB624F">
              <w:rPr>
                <w:sz w:val="24"/>
                <w:szCs w:val="24"/>
              </w:rPr>
              <w:t>бенефициарных</w:t>
            </w:r>
            <w:proofErr w:type="spellEnd"/>
            <w:r w:rsidRPr="00EB624F">
              <w:rPr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EB624F">
              <w:rPr>
                <w:sz w:val="24"/>
                <w:szCs w:val="24"/>
              </w:rPr>
              <w:t xml:space="preserve"> Федерации.</w:t>
            </w:r>
          </w:p>
        </w:tc>
      </w:tr>
      <w:tr w:rsidR="00EB624F" w:rsidRPr="00EB624F" w:rsidTr="008704CC">
        <w:trPr>
          <w:jc w:val="right"/>
        </w:trPr>
        <w:tc>
          <w:tcPr>
            <w:tcW w:w="291" w:type="pct"/>
            <w:vAlign w:val="center"/>
          </w:tcPr>
          <w:p w:rsidR="00EB624F" w:rsidRPr="00EB624F" w:rsidRDefault="00EB624F" w:rsidP="008704CC">
            <w:pPr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72" w:type="pct"/>
            <w:vAlign w:val="center"/>
          </w:tcPr>
          <w:p w:rsidR="00EB624F" w:rsidRPr="00EB624F" w:rsidRDefault="00EB624F" w:rsidP="008704CC">
            <w:pPr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Порядок проведения аукциона и определения победителей</w:t>
            </w:r>
          </w:p>
        </w:tc>
        <w:tc>
          <w:tcPr>
            <w:tcW w:w="3836" w:type="pct"/>
          </w:tcPr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bookmarkStart w:id="8" w:name="sub_74"/>
            <w:r w:rsidRPr="00EB624F">
              <w:rPr>
                <w:sz w:val="24"/>
                <w:szCs w:val="24"/>
              </w:rPr>
              <w:t xml:space="preserve">Процедура аукциона проводится 15 ноября 2023 года 09 час. 00 мин. путем последовательного повышения участниками начальной цены продажи </w:t>
            </w:r>
            <w:r w:rsidRPr="00EB624F">
              <w:rPr>
                <w:sz w:val="24"/>
                <w:szCs w:val="24"/>
              </w:rPr>
              <w:br/>
              <w:t xml:space="preserve">на величину, равную «шагу аукциона». </w:t>
            </w:r>
            <w:r w:rsidRPr="00EB624F">
              <w:rPr>
                <w:kern w:val="2"/>
                <w:sz w:val="24"/>
                <w:szCs w:val="24"/>
              </w:rPr>
              <w:t xml:space="preserve">«Шаг аукциона» устанавливается </w:t>
            </w:r>
            <w:r w:rsidRPr="00EB624F">
              <w:rPr>
                <w:kern w:val="2"/>
                <w:sz w:val="24"/>
                <w:szCs w:val="24"/>
              </w:rPr>
              <w:br/>
              <w:t>в размере 5 % от начальной стоимости имущества – 165 705 (сто шестьдесят пять тысяч семьсот пять) рублей 00 копеек и остается неизменным в течение всего аукциона.</w:t>
            </w:r>
            <w:bookmarkEnd w:id="8"/>
            <w:r w:rsidRPr="00EB624F">
              <w:rPr>
                <w:sz w:val="24"/>
                <w:szCs w:val="24"/>
              </w:rPr>
              <w:t xml:space="preserve">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Со времени начала проведения процедуры аукциона оператором электронной площадки размещается: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bookmarkStart w:id="9" w:name="sub_76"/>
            <w:r w:rsidRPr="00EB624F">
              <w:rPr>
                <w:sz w:val="24"/>
                <w:szCs w:val="24"/>
              </w:rPr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bookmarkStart w:id="10" w:name="sub_77"/>
            <w:bookmarkEnd w:id="9"/>
            <w:r w:rsidRPr="00EB624F">
              <w:rPr>
                <w:sz w:val="24"/>
                <w:szCs w:val="24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  <w:bookmarkStart w:id="11" w:name="sub_81"/>
            <w:bookmarkEnd w:id="10"/>
            <w:r w:rsidRPr="00EB624F">
              <w:rPr>
                <w:sz w:val="24"/>
                <w:szCs w:val="24"/>
              </w:rPr>
      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В случае если в течение указанного времени:</w:t>
            </w:r>
          </w:p>
          <w:bookmarkEnd w:id="11"/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 xml:space="preserve">а) поступило предложение о начальной цене имущества, то время </w:t>
            </w:r>
            <w:r w:rsidRPr="00EB624F">
              <w:rPr>
                <w:sz w:val="24"/>
                <w:szCs w:val="24"/>
              </w:rPr>
              <w:br/>
            </w:r>
            <w:r w:rsidRPr="00EB624F">
              <w:rPr>
                <w:sz w:val="24"/>
                <w:szCs w:val="24"/>
              </w:rPr>
              <w:lastRenderedPageBreak/>
              <w:t xml:space="preserve">для представления следующих предложений об увеличенной </w:t>
            </w:r>
            <w:r w:rsidRPr="00EB624F">
              <w:rPr>
                <w:sz w:val="24"/>
                <w:szCs w:val="24"/>
              </w:rPr>
              <w:br/>
              <w:t>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bookmarkStart w:id="12" w:name="sub_80"/>
            <w:r w:rsidRPr="00EB624F">
              <w:rPr>
                <w:sz w:val="24"/>
                <w:szCs w:val="24"/>
              </w:rPr>
              <w:t xml:space="preserve">б) не поступило ни одного предложения о начальной цене имущества, </w:t>
            </w:r>
            <w:r w:rsidRPr="00EB624F">
              <w:rPr>
                <w:sz w:val="24"/>
                <w:szCs w:val="24"/>
              </w:rPr>
              <w:br/>
              <w:t>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bookmarkStart w:id="13" w:name="sub_84"/>
            <w:bookmarkEnd w:id="12"/>
            <w:r w:rsidRPr="00EB624F">
              <w:rPr>
                <w:sz w:val="24"/>
                <w:szCs w:val="24"/>
              </w:rPr>
              <w:t>При этом программными средствами электронной площадки обеспечивается: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bookmarkStart w:id="14" w:name="sub_82"/>
            <w:bookmarkEnd w:id="13"/>
            <w:r w:rsidRPr="00EB624F">
              <w:rPr>
                <w:sz w:val="24"/>
                <w:szCs w:val="24"/>
              </w:rPr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bookmarkStart w:id="15" w:name="sub_83"/>
            <w:bookmarkEnd w:id="14"/>
            <w:r w:rsidRPr="00EB624F">
              <w:rPr>
                <w:sz w:val="24"/>
                <w:szCs w:val="24"/>
              </w:rPr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bookmarkEnd w:id="15"/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</w:t>
            </w:r>
            <w:r>
              <w:rPr>
                <w:sz w:val="24"/>
                <w:szCs w:val="24"/>
              </w:rPr>
              <w:t xml:space="preserve"> </w:t>
            </w:r>
            <w:r w:rsidRPr="00EB624F">
              <w:rPr>
                <w:sz w:val="24"/>
                <w:szCs w:val="24"/>
              </w:rPr>
              <w:t>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  <w:bookmarkStart w:id="16" w:name="sub_85"/>
            <w:r w:rsidRPr="00EB624F">
              <w:rPr>
                <w:sz w:val="24"/>
                <w:szCs w:val="24"/>
              </w:rPr>
              <w:t xml:space="preserve"> 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Победителем признается участник, предложивший наиболее высокую цену имущества.</w:t>
            </w:r>
          </w:p>
          <w:bookmarkEnd w:id="16"/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proofErr w:type="gramStart"/>
            <w:r w:rsidRPr="00EB624F">
              <w:rPr>
                <w:sz w:val="24"/>
                <w:szCs w:val="24"/>
              </w:rPr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EB624F">
              <w:rPr>
                <w:sz w:val="24"/>
                <w:szCs w:val="24"/>
              </w:rPr>
              <w:t xml:space="preserve"> позднее рабочего дня, следующего за днем подведения итогов аукциона.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bookmarkStart w:id="17" w:name="sub_88"/>
            <w:r w:rsidRPr="00EB624F">
              <w:rPr>
                <w:sz w:val="24"/>
                <w:szCs w:val="24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bookmarkStart w:id="18" w:name="sub_92"/>
            <w:bookmarkEnd w:id="17"/>
            <w:r w:rsidRPr="00EB624F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bookmarkStart w:id="19" w:name="sub_89"/>
            <w:bookmarkEnd w:id="18"/>
            <w:r w:rsidRPr="00EB624F">
              <w:rPr>
                <w:sz w:val="24"/>
                <w:szCs w:val="24"/>
              </w:rPr>
              <w:t>а) не было подано ни одной заявки на участие либо ни один из претендентов не признан участником;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bookmarkStart w:id="20" w:name="sub_90"/>
            <w:bookmarkEnd w:id="19"/>
            <w:r w:rsidRPr="00EB624F">
              <w:rPr>
                <w:sz w:val="24"/>
                <w:szCs w:val="24"/>
              </w:rPr>
              <w:t>б) принято решение о признании только одного претендента участником;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bookmarkStart w:id="21" w:name="sub_91"/>
            <w:bookmarkEnd w:id="20"/>
            <w:r w:rsidRPr="00EB624F">
              <w:rPr>
                <w:sz w:val="24"/>
                <w:szCs w:val="24"/>
              </w:rPr>
              <w:t>в) ни один из участников не сделал предложение о начальной цене имущества;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  <w:shd w:val="clear" w:color="auto" w:fill="FFFFFF"/>
              </w:rPr>
              <w:t>г) в случае отказа лица, признанного единственным участником аукциона, от заключения договора.</w:t>
            </w:r>
          </w:p>
          <w:bookmarkEnd w:id="21"/>
          <w:p w:rsidR="00EB624F" w:rsidRPr="00EB624F" w:rsidRDefault="00EB624F" w:rsidP="008704CC">
            <w:pPr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Решение о признан</w:t>
            </w:r>
            <w:proofErr w:type="gramStart"/>
            <w:r w:rsidRPr="00EB624F">
              <w:rPr>
                <w:sz w:val="24"/>
                <w:szCs w:val="24"/>
              </w:rPr>
              <w:t>ии ау</w:t>
            </w:r>
            <w:proofErr w:type="gramEnd"/>
            <w:r w:rsidRPr="00EB624F">
              <w:rPr>
                <w:sz w:val="24"/>
                <w:szCs w:val="24"/>
              </w:rPr>
              <w:t xml:space="preserve">кциона несостоявшимся оформляется протоколом. </w:t>
            </w:r>
          </w:p>
          <w:p w:rsidR="00EB624F" w:rsidRPr="00EB624F" w:rsidRDefault="00EB624F" w:rsidP="008704CC">
            <w:pPr>
              <w:contextualSpacing/>
              <w:jc w:val="both"/>
              <w:rPr>
                <w:sz w:val="24"/>
                <w:szCs w:val="24"/>
              </w:rPr>
            </w:pPr>
            <w:bookmarkStart w:id="22" w:name="sub_97"/>
            <w:r w:rsidRPr="00EB624F">
              <w:rPr>
                <w:sz w:val="24"/>
                <w:szCs w:val="24"/>
              </w:rPr>
              <w:t xml:space="preserve">В течение одного часа со времени подписания протокола об итогах аукциона победителю направляется уведомление о признании </w:t>
            </w:r>
            <w:r w:rsidRPr="00EB624F">
              <w:rPr>
                <w:sz w:val="24"/>
                <w:szCs w:val="24"/>
              </w:rPr>
              <w:br/>
              <w:t xml:space="preserve">его победителем с приложением этого протокола, а также </w:t>
            </w:r>
            <w:r w:rsidRPr="00EB624F">
              <w:rPr>
                <w:sz w:val="24"/>
                <w:szCs w:val="24"/>
              </w:rPr>
              <w:lastRenderedPageBreak/>
              <w:t>размещается в открытой части электронной площадки следующая информация:</w:t>
            </w:r>
          </w:p>
          <w:bookmarkEnd w:id="22"/>
          <w:p w:rsidR="00EB624F" w:rsidRPr="00EB624F" w:rsidRDefault="00EB624F" w:rsidP="008704CC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1) наименование продавца такого имущества;</w:t>
            </w:r>
          </w:p>
          <w:p w:rsidR="00EB624F" w:rsidRPr="00EB624F" w:rsidRDefault="00EB624F" w:rsidP="008704CC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 xml:space="preserve">2) наименование такого имущества и иные позволяющие </w:t>
            </w:r>
            <w:r w:rsidRPr="00EB624F">
              <w:rPr>
                <w:sz w:val="24"/>
                <w:szCs w:val="24"/>
              </w:rPr>
              <w:br/>
              <w:t>его индивидуализировать сведения (характеристика имущества);</w:t>
            </w:r>
          </w:p>
          <w:p w:rsidR="00EB624F" w:rsidRPr="00EB624F" w:rsidRDefault="00EB624F" w:rsidP="008704CC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3) дата, время и место проведения торгов;</w:t>
            </w:r>
          </w:p>
          <w:p w:rsidR="00EB624F" w:rsidRPr="00EB624F" w:rsidRDefault="00EB624F" w:rsidP="008704CC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 xml:space="preserve">4) цена сделки приватизации; </w:t>
            </w:r>
          </w:p>
          <w:p w:rsidR="00EB624F" w:rsidRPr="00EB624F" w:rsidRDefault="00EB624F" w:rsidP="008704CC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 xml:space="preserve"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 </w:t>
            </w:r>
          </w:p>
          <w:p w:rsidR="00EB624F" w:rsidRPr="00EB624F" w:rsidRDefault="00EB624F" w:rsidP="008704CC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 xml:space="preserve">6)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абзаце </w:t>
            </w:r>
            <w:hyperlink r:id="rId22" w:anchor="block_33222" w:history="1">
              <w:r w:rsidRPr="00EB624F">
                <w:rPr>
                  <w:sz w:val="24"/>
                  <w:szCs w:val="24"/>
                  <w:u w:val="single"/>
                </w:rPr>
                <w:t>втором пункта 3 статьи 18</w:t>
              </w:r>
            </w:hyperlink>
            <w:r w:rsidRPr="00EB624F">
              <w:rPr>
                <w:sz w:val="24"/>
                <w:szCs w:val="24"/>
              </w:rPr>
              <w:t xml:space="preserve"> настоящего Федерального закона.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B624F">
              <w:rPr>
                <w:sz w:val="24"/>
                <w:szCs w:val="24"/>
                <w:shd w:val="clear" w:color="auto" w:fill="FFFFFF"/>
              </w:rPr>
              <w:t>В случае</w:t>
            </w:r>
            <w:proofErr w:type="gramStart"/>
            <w:r w:rsidRPr="00EB624F">
              <w:rPr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EB624F">
              <w:rPr>
                <w:sz w:val="24"/>
                <w:szCs w:val="24"/>
                <w:shd w:val="clear" w:color="auto" w:fill="FFFFFF"/>
              </w:rPr>
      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      </w:r>
          </w:p>
          <w:p w:rsidR="00EB624F" w:rsidRPr="00EB624F" w:rsidRDefault="00EB624F" w:rsidP="008704C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B624F" w:rsidRPr="00EB624F" w:rsidTr="008704CC">
        <w:trPr>
          <w:jc w:val="right"/>
        </w:trPr>
        <w:tc>
          <w:tcPr>
            <w:tcW w:w="291" w:type="pct"/>
            <w:vAlign w:val="center"/>
          </w:tcPr>
          <w:p w:rsidR="00EB624F" w:rsidRPr="00EB624F" w:rsidRDefault="00EB624F" w:rsidP="008704CC">
            <w:pPr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2" w:type="pct"/>
            <w:vAlign w:val="center"/>
          </w:tcPr>
          <w:p w:rsidR="00EB624F" w:rsidRPr="00EB624F" w:rsidRDefault="00EB624F" w:rsidP="008704CC">
            <w:pPr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Место и срок подведения итогов продажи муниципального имущества</w:t>
            </w:r>
          </w:p>
          <w:p w:rsidR="00EB624F" w:rsidRPr="00EB624F" w:rsidRDefault="00EB624F" w:rsidP="008704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836" w:type="pct"/>
          </w:tcPr>
          <w:p w:rsidR="00EB624F" w:rsidRPr="00EB624F" w:rsidRDefault="00EB624F" w:rsidP="008704CC">
            <w:pPr>
              <w:widowControl w:val="0"/>
              <w:ind w:right="1"/>
              <w:jc w:val="both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 xml:space="preserve">Оформление итогов аукциона проводится 15 ноября 2023 года </w:t>
            </w:r>
            <w:r w:rsidRPr="00EB624F">
              <w:rPr>
                <w:kern w:val="2"/>
                <w:sz w:val="24"/>
                <w:szCs w:val="24"/>
              </w:rPr>
              <w:br/>
              <w:t xml:space="preserve">в соответствии с регламентом работы электронной площадки </w:t>
            </w:r>
            <w:r w:rsidRPr="00EB624F">
              <w:rPr>
                <w:sz w:val="24"/>
                <w:szCs w:val="24"/>
              </w:rPr>
              <w:t xml:space="preserve">«РТС-тендер» на сайте: </w:t>
            </w:r>
            <w:hyperlink r:id="rId23" w:history="1">
              <w:proofErr w:type="spellStart"/>
              <w:r w:rsidRPr="00EB624F">
                <w:rPr>
                  <w:sz w:val="24"/>
                  <w:szCs w:val="24"/>
                </w:rPr>
                <w:t>rts-tender.ru</w:t>
              </w:r>
              <w:proofErr w:type="spellEnd"/>
            </w:hyperlink>
            <w:r w:rsidRPr="00EB624F">
              <w:rPr>
                <w:sz w:val="24"/>
                <w:szCs w:val="24"/>
              </w:rPr>
              <w:t>.</w:t>
            </w:r>
          </w:p>
        </w:tc>
      </w:tr>
      <w:tr w:rsidR="00EB624F" w:rsidRPr="00EB624F" w:rsidTr="008704CC">
        <w:trPr>
          <w:jc w:val="right"/>
        </w:trPr>
        <w:tc>
          <w:tcPr>
            <w:tcW w:w="291" w:type="pct"/>
            <w:vAlign w:val="center"/>
          </w:tcPr>
          <w:p w:rsidR="00EB624F" w:rsidRPr="00EB624F" w:rsidRDefault="00EB624F" w:rsidP="008704CC">
            <w:pPr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72" w:type="pct"/>
            <w:vAlign w:val="center"/>
          </w:tcPr>
          <w:p w:rsidR="00EB624F" w:rsidRPr="00EB624F" w:rsidRDefault="00EB624F" w:rsidP="008704CC">
            <w:pPr>
              <w:ind w:left="-109" w:right="-108"/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Сведения обо всех предыдущих торгах по продаже муниципального имущества, объявленных в течение года, предшествующего его продаже, и об итогах торгов по продаже такого имущества</w:t>
            </w:r>
          </w:p>
          <w:p w:rsidR="00EB624F" w:rsidRPr="00EB624F" w:rsidRDefault="00EB624F" w:rsidP="008704CC">
            <w:pPr>
              <w:ind w:left="-109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836" w:type="pct"/>
          </w:tcPr>
          <w:p w:rsidR="00EB624F" w:rsidRPr="00EB624F" w:rsidRDefault="00EB624F" w:rsidP="008704CC">
            <w:pPr>
              <w:jc w:val="both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Ранее данное муниципальное имущество на аукцион не выставлялось.</w:t>
            </w:r>
          </w:p>
        </w:tc>
      </w:tr>
      <w:tr w:rsidR="00EB624F" w:rsidRPr="00EB624F" w:rsidTr="008704CC">
        <w:trPr>
          <w:jc w:val="right"/>
        </w:trPr>
        <w:tc>
          <w:tcPr>
            <w:tcW w:w="291" w:type="pct"/>
            <w:vAlign w:val="center"/>
          </w:tcPr>
          <w:p w:rsidR="00EB624F" w:rsidRPr="00EB624F" w:rsidRDefault="00EB624F" w:rsidP="008704CC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72" w:type="pct"/>
            <w:vAlign w:val="center"/>
          </w:tcPr>
          <w:p w:rsidR="00EB624F" w:rsidRPr="00EB624F" w:rsidRDefault="00EB624F" w:rsidP="008704CC">
            <w:pPr>
              <w:ind w:left="-109" w:right="-108"/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 xml:space="preserve">Размер и порядок вознаграждения юридическому лицу, которое осуществляет функции продавца </w:t>
            </w:r>
            <w:r w:rsidRPr="00EB624F">
              <w:rPr>
                <w:kern w:val="2"/>
                <w:sz w:val="24"/>
                <w:szCs w:val="24"/>
              </w:rPr>
              <w:lastRenderedPageBreak/>
              <w:t xml:space="preserve">муниципального имущества </w:t>
            </w:r>
          </w:p>
          <w:p w:rsidR="00EB624F" w:rsidRPr="00EB624F" w:rsidRDefault="00EB624F" w:rsidP="008704CC">
            <w:pPr>
              <w:ind w:left="-109" w:right="-108"/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 xml:space="preserve">от имени собственника имущества </w:t>
            </w:r>
          </w:p>
        </w:tc>
        <w:tc>
          <w:tcPr>
            <w:tcW w:w="3836" w:type="pct"/>
          </w:tcPr>
          <w:p w:rsidR="00EB624F" w:rsidRPr="00EB624F" w:rsidRDefault="00EB624F" w:rsidP="008704CC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lastRenderedPageBreak/>
              <w:t xml:space="preserve">Продажа муниципального имущества на аукционе осуществляется собственником </w:t>
            </w:r>
          </w:p>
        </w:tc>
      </w:tr>
      <w:tr w:rsidR="00EB624F" w:rsidRPr="00EB624F" w:rsidTr="008704CC">
        <w:trPr>
          <w:jc w:val="right"/>
        </w:trPr>
        <w:tc>
          <w:tcPr>
            <w:tcW w:w="291" w:type="pct"/>
            <w:vAlign w:val="center"/>
          </w:tcPr>
          <w:p w:rsidR="00EB624F" w:rsidRPr="00EB624F" w:rsidRDefault="00EB624F" w:rsidP="008704CC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lastRenderedPageBreak/>
              <w:t>16</w:t>
            </w:r>
          </w:p>
        </w:tc>
        <w:tc>
          <w:tcPr>
            <w:tcW w:w="872" w:type="pct"/>
            <w:vAlign w:val="center"/>
          </w:tcPr>
          <w:p w:rsidR="00EB624F" w:rsidRPr="00EB624F" w:rsidRDefault="00EB624F" w:rsidP="008704CC">
            <w:pPr>
              <w:ind w:left="-109" w:right="-108"/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 xml:space="preserve">Сведения об установлении обременения такого имущества публичным сервитутом </w:t>
            </w:r>
          </w:p>
          <w:p w:rsidR="00EB624F" w:rsidRPr="00EB624F" w:rsidRDefault="00EB624F" w:rsidP="008704CC">
            <w:pPr>
              <w:ind w:left="-109" w:right="-108"/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 xml:space="preserve">и (или) ограничениями, предусмотренными настоящим Федеральным законом </w:t>
            </w:r>
          </w:p>
          <w:p w:rsidR="00EB624F" w:rsidRPr="00EB624F" w:rsidRDefault="00EB624F" w:rsidP="008704CC">
            <w:pPr>
              <w:ind w:left="-109" w:right="-108"/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и (или) иными федеральными законами</w:t>
            </w:r>
          </w:p>
        </w:tc>
        <w:tc>
          <w:tcPr>
            <w:tcW w:w="3836" w:type="pct"/>
          </w:tcPr>
          <w:p w:rsidR="00EB624F" w:rsidRPr="00EB624F" w:rsidRDefault="00EB624F" w:rsidP="008704C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 xml:space="preserve">Земельный участок – </w:t>
            </w:r>
            <w:r w:rsidRPr="00EB624F">
              <w:rPr>
                <w:color w:val="000000"/>
                <w:sz w:val="24"/>
                <w:szCs w:val="24"/>
              </w:rPr>
              <w:t xml:space="preserve">Сведения об ограничениях права на объект недвижимости, обременениях данного объекта, не зарегистрированных </w:t>
            </w:r>
            <w:r w:rsidRPr="00EB624F">
              <w:rPr>
                <w:color w:val="000000"/>
                <w:sz w:val="24"/>
                <w:szCs w:val="24"/>
              </w:rPr>
              <w:br/>
              <w:t xml:space="preserve">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      </w:r>
            <w:proofErr w:type="spellStart"/>
            <w:r w:rsidRPr="00EB624F"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EB624F">
              <w:rPr>
                <w:color w:val="000000"/>
                <w:sz w:val="24"/>
                <w:szCs w:val="24"/>
              </w:rPr>
              <w:t xml:space="preserve"> 19.11.2018; реквизиты документа-основания: постановление Правительства Российской Федерации «О порядке установления охранных зон объектов </w:t>
            </w:r>
            <w:proofErr w:type="spellStart"/>
            <w:r w:rsidRPr="00EB624F">
              <w:rPr>
                <w:color w:val="000000"/>
                <w:sz w:val="24"/>
                <w:szCs w:val="24"/>
              </w:rPr>
              <w:t>электросетевого</w:t>
            </w:r>
            <w:proofErr w:type="spellEnd"/>
            <w:r w:rsidRPr="00EB624F">
              <w:rPr>
                <w:color w:val="000000"/>
                <w:sz w:val="24"/>
                <w:szCs w:val="24"/>
              </w:rPr>
              <w:t xml:space="preserve"> хозяйства и особых условий использования земельных участков, расположенных в границах таких зон» от 24.02.2009 № 160 </w:t>
            </w:r>
            <w:proofErr w:type="gramStart"/>
            <w:r w:rsidRPr="00EB624F">
              <w:rPr>
                <w:color w:val="000000"/>
                <w:sz w:val="24"/>
                <w:szCs w:val="24"/>
              </w:rPr>
              <w:t>выдан</w:t>
            </w:r>
            <w:proofErr w:type="gramEnd"/>
            <w:r w:rsidRPr="00EB624F">
              <w:rPr>
                <w:color w:val="000000"/>
                <w:sz w:val="24"/>
                <w:szCs w:val="24"/>
              </w:rPr>
              <w:t>: Правительство РФ</w:t>
            </w:r>
            <w:proofErr w:type="gramStart"/>
            <w:r w:rsidRPr="00EB624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B624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624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B624F">
              <w:rPr>
                <w:color w:val="000000"/>
                <w:sz w:val="24"/>
                <w:szCs w:val="24"/>
              </w:rPr>
      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      </w:r>
            <w:r w:rsidRPr="00EB624F">
              <w:rPr>
                <w:color w:val="000000"/>
                <w:sz w:val="24"/>
                <w:szCs w:val="24"/>
              </w:rPr>
              <w:br/>
            </w:r>
            <w:proofErr w:type="spellStart"/>
            <w:r w:rsidRPr="00EB624F"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EB624F">
              <w:rPr>
                <w:color w:val="000000"/>
                <w:sz w:val="24"/>
                <w:szCs w:val="24"/>
              </w:rPr>
              <w:t xml:space="preserve"> 30.08.2023; реквизиты документа-основания: распоряжение </w:t>
            </w:r>
            <w:r w:rsidRPr="00EB624F">
              <w:rPr>
                <w:color w:val="000000"/>
                <w:sz w:val="24"/>
                <w:szCs w:val="24"/>
              </w:rPr>
              <w:br/>
              <w:t xml:space="preserve">«Об утверждении границ зон охраны, режимов использования земель </w:t>
            </w:r>
            <w:r w:rsidRPr="00EB624F">
              <w:rPr>
                <w:color w:val="000000"/>
                <w:sz w:val="24"/>
                <w:szCs w:val="24"/>
              </w:rPr>
              <w:br/>
              <w:t xml:space="preserve">и требований к градостроительным регламентам в границах зон охраны объектов культурного наследия (памятников истории и культуры), расположенных на территории Грайворонского городского округа» </w:t>
            </w:r>
            <w:r w:rsidRPr="00EB624F">
              <w:rPr>
                <w:color w:val="000000"/>
                <w:sz w:val="24"/>
                <w:szCs w:val="24"/>
              </w:rPr>
              <w:br/>
              <w:t>от 18.04.2022 № 259-рп выдан: Правительство Белгородской области</w:t>
            </w:r>
            <w:proofErr w:type="gramStart"/>
            <w:r w:rsidRPr="00EB624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B624F">
              <w:rPr>
                <w:color w:val="000000"/>
                <w:sz w:val="24"/>
                <w:szCs w:val="24"/>
              </w:rPr>
              <w:t xml:space="preserve"> </w:t>
            </w:r>
            <w:r w:rsidRPr="00EB624F">
              <w:rPr>
                <w:color w:val="000000"/>
                <w:sz w:val="24"/>
                <w:szCs w:val="24"/>
              </w:rPr>
              <w:br/>
            </w:r>
            <w:proofErr w:type="gramStart"/>
            <w:r w:rsidRPr="00EB624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B624F">
              <w:rPr>
                <w:color w:val="000000"/>
                <w:sz w:val="24"/>
                <w:szCs w:val="24"/>
              </w:rPr>
      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      </w:r>
            <w:proofErr w:type="spellStart"/>
            <w:r w:rsidRPr="00EB624F"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EB624F">
              <w:rPr>
                <w:color w:val="000000"/>
                <w:sz w:val="24"/>
                <w:szCs w:val="24"/>
              </w:rPr>
              <w:t xml:space="preserve"> 01.09.2023; реквизиты документа-основания: распоряжение «Об утверждении границ зон охраны, режимов использования земель </w:t>
            </w:r>
            <w:r w:rsidRPr="00EB624F">
              <w:rPr>
                <w:color w:val="000000"/>
                <w:sz w:val="24"/>
                <w:szCs w:val="24"/>
              </w:rPr>
              <w:br/>
              <w:t xml:space="preserve">и требований к градостроительным регламентам в границах зон охраны объектов культурного наследия (памятников истории и культуры), расположенных на территории Грайворонского городского округа» </w:t>
            </w:r>
            <w:r w:rsidRPr="00EB624F">
              <w:rPr>
                <w:color w:val="000000"/>
                <w:sz w:val="24"/>
                <w:szCs w:val="24"/>
              </w:rPr>
              <w:br/>
              <w:t>от 18.04.2022 № 259-рп выдан: Правительство Белгородской области.</w:t>
            </w:r>
          </w:p>
        </w:tc>
      </w:tr>
      <w:tr w:rsidR="00EB624F" w:rsidRPr="00EB624F" w:rsidTr="008704CC">
        <w:trPr>
          <w:jc w:val="right"/>
        </w:trPr>
        <w:tc>
          <w:tcPr>
            <w:tcW w:w="291" w:type="pct"/>
            <w:vAlign w:val="center"/>
          </w:tcPr>
          <w:p w:rsidR="00EB624F" w:rsidRPr="00EB624F" w:rsidRDefault="00EB624F" w:rsidP="008704CC">
            <w:pPr>
              <w:contextualSpacing/>
              <w:jc w:val="center"/>
              <w:rPr>
                <w:spacing w:val="12"/>
                <w:sz w:val="24"/>
                <w:szCs w:val="24"/>
              </w:rPr>
            </w:pPr>
            <w:r w:rsidRPr="00EB624F">
              <w:rPr>
                <w:spacing w:val="12"/>
                <w:sz w:val="24"/>
                <w:szCs w:val="24"/>
              </w:rPr>
              <w:t>17</w:t>
            </w:r>
          </w:p>
        </w:tc>
        <w:tc>
          <w:tcPr>
            <w:tcW w:w="872" w:type="pct"/>
            <w:vAlign w:val="center"/>
          </w:tcPr>
          <w:p w:rsidR="00EB624F" w:rsidRPr="00EB624F" w:rsidRDefault="00EB624F" w:rsidP="008704CC">
            <w:pPr>
              <w:jc w:val="center"/>
              <w:rPr>
                <w:kern w:val="2"/>
                <w:sz w:val="24"/>
                <w:szCs w:val="24"/>
              </w:rPr>
            </w:pPr>
            <w:r w:rsidRPr="00EB624F">
              <w:rPr>
                <w:kern w:val="2"/>
                <w:sz w:val="24"/>
                <w:szCs w:val="24"/>
              </w:rPr>
              <w:t>Порядок отказа от проведения аукциона</w:t>
            </w:r>
          </w:p>
        </w:tc>
        <w:tc>
          <w:tcPr>
            <w:tcW w:w="3836" w:type="pct"/>
          </w:tcPr>
          <w:p w:rsidR="00EB624F" w:rsidRPr="00EB624F" w:rsidRDefault="00EB624F" w:rsidP="008704C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 xml:space="preserve">Продавец вправе отказаться от проведения аукциона в любое время, </w:t>
            </w:r>
            <w:r w:rsidRPr="00EB624F">
              <w:rPr>
                <w:sz w:val="24"/>
                <w:szCs w:val="24"/>
              </w:rPr>
              <w:br/>
            </w:r>
            <w:r w:rsidRPr="00EB624F">
              <w:rPr>
                <w:rFonts w:eastAsia="Calibri"/>
                <w:sz w:val="24"/>
                <w:szCs w:val="24"/>
              </w:rPr>
              <w:t xml:space="preserve">но не </w:t>
            </w:r>
            <w:proofErr w:type="gramStart"/>
            <w:r w:rsidRPr="00EB624F">
              <w:rPr>
                <w:rFonts w:eastAsia="Calibri"/>
                <w:sz w:val="24"/>
                <w:szCs w:val="24"/>
              </w:rPr>
              <w:t>позднее</w:t>
            </w:r>
            <w:proofErr w:type="gramEnd"/>
            <w:r w:rsidRPr="00EB624F">
              <w:rPr>
                <w:rFonts w:eastAsia="Calibri"/>
                <w:sz w:val="24"/>
                <w:szCs w:val="24"/>
              </w:rPr>
              <w:t xml:space="preserve"> чем за три дня до наступления даты его проведения. </w:t>
            </w:r>
          </w:p>
          <w:p w:rsidR="00EB624F" w:rsidRPr="00EB624F" w:rsidRDefault="00EB624F" w:rsidP="008704C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B624F">
              <w:rPr>
                <w:rFonts w:eastAsia="Calibri"/>
                <w:sz w:val="24"/>
                <w:szCs w:val="24"/>
              </w:rPr>
              <w:t xml:space="preserve">В случае изменения реквизитов Претендента/ Участника для возврата задатка, указанных в Заявке, Претендент/ Участник должен </w:t>
            </w:r>
            <w:r w:rsidRPr="00EB624F">
              <w:rPr>
                <w:rFonts w:eastAsia="Calibri"/>
                <w:sz w:val="24"/>
                <w:szCs w:val="24"/>
              </w:rPr>
              <w:br/>
              <w:t xml:space="preserve">направить в адрес Оператора электронной площадки уведомление </w:t>
            </w:r>
            <w:r w:rsidRPr="00EB624F">
              <w:rPr>
                <w:rFonts w:eastAsia="Calibri"/>
                <w:sz w:val="24"/>
                <w:szCs w:val="24"/>
              </w:rPr>
              <w:br/>
              <w:t>об их изменении, при этом денежные средства (задатки) возвращаются Претенденту/ Участнику в установленном порядке.</w:t>
            </w:r>
          </w:p>
        </w:tc>
      </w:tr>
    </w:tbl>
    <w:p w:rsidR="00EB624F" w:rsidRDefault="00EB624F" w:rsidP="00EB624F">
      <w:pPr>
        <w:tabs>
          <w:tab w:val="left" w:pos="1134"/>
        </w:tabs>
        <w:ind w:firstLine="720"/>
        <w:jc w:val="both"/>
      </w:pPr>
    </w:p>
    <w:p w:rsidR="00EB624F" w:rsidRPr="00D44F38" w:rsidRDefault="00EB624F" w:rsidP="00EB624F">
      <w:pPr>
        <w:tabs>
          <w:tab w:val="left" w:pos="1134"/>
        </w:tabs>
        <w:ind w:firstLine="720"/>
        <w:jc w:val="both"/>
      </w:pPr>
    </w:p>
    <w:p w:rsidR="00EB624F" w:rsidRDefault="00EB624F" w:rsidP="00EB624F">
      <w:pPr>
        <w:tabs>
          <w:tab w:val="left" w:pos="1134"/>
        </w:tabs>
        <w:ind w:firstLine="720"/>
        <w:jc w:val="both"/>
      </w:pPr>
      <w:r w:rsidRPr="00D44F38">
        <w:br w:type="page"/>
      </w:r>
    </w:p>
    <w:p w:rsidR="00EB624F" w:rsidRDefault="00EB624F" w:rsidP="00EB624F">
      <w:pPr>
        <w:tabs>
          <w:tab w:val="left" w:pos="1134"/>
        </w:tabs>
        <w:ind w:firstLine="720"/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-339725</wp:posOffset>
            </wp:positionV>
            <wp:extent cx="1337310" cy="1417320"/>
            <wp:effectExtent l="19050" t="0" r="0" b="0"/>
            <wp:wrapNone/>
            <wp:docPr id="5" name="Рисунок 1" descr="C:\Users\User\Desktop\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24F" w:rsidRPr="00085C50" w:rsidRDefault="00EB624F" w:rsidP="00EB624F">
      <w:pPr>
        <w:tabs>
          <w:tab w:val="left" w:pos="1134"/>
        </w:tabs>
        <w:ind w:firstLine="720"/>
        <w:jc w:val="both"/>
        <w:rPr>
          <w:sz w:val="10"/>
          <w:szCs w:val="10"/>
        </w:rPr>
      </w:pPr>
    </w:p>
    <w:p w:rsidR="00EB624F" w:rsidRDefault="00EB624F" w:rsidP="00EB624F">
      <w:pPr>
        <w:tabs>
          <w:tab w:val="left" w:pos="1134"/>
        </w:tabs>
        <w:jc w:val="both"/>
        <w:rPr>
          <w:sz w:val="10"/>
          <w:szCs w:val="10"/>
        </w:rPr>
      </w:pPr>
    </w:p>
    <w:p w:rsidR="00EB624F" w:rsidRPr="00085C50" w:rsidRDefault="00EB624F" w:rsidP="00EB624F">
      <w:pPr>
        <w:tabs>
          <w:tab w:val="left" w:pos="1134"/>
        </w:tabs>
        <w:ind w:firstLine="720"/>
        <w:jc w:val="both"/>
        <w:rPr>
          <w:sz w:val="10"/>
          <w:szCs w:val="10"/>
        </w:rPr>
      </w:pPr>
    </w:p>
    <w:tbl>
      <w:tblPr>
        <w:tblpPr w:leftFromText="180" w:rightFromText="180" w:vertAnchor="text" w:horzAnchor="page" w:tblpX="1329" w:tblpY="-538"/>
        <w:tblW w:w="5233" w:type="pct"/>
        <w:tblLook w:val="01E0"/>
      </w:tblPr>
      <w:tblGrid>
        <w:gridCol w:w="4645"/>
        <w:gridCol w:w="5668"/>
      </w:tblGrid>
      <w:tr w:rsidR="00EB624F" w:rsidRPr="00EB624F" w:rsidTr="008704CC">
        <w:tc>
          <w:tcPr>
            <w:tcW w:w="2252" w:type="pct"/>
          </w:tcPr>
          <w:p w:rsidR="00EB624F" w:rsidRPr="00EB624F" w:rsidRDefault="00EB624F" w:rsidP="008704CC">
            <w:pPr>
              <w:tabs>
                <w:tab w:val="left" w:pos="3750"/>
              </w:tabs>
              <w:jc w:val="center"/>
              <w:rPr>
                <w:sz w:val="24"/>
                <w:szCs w:val="24"/>
              </w:rPr>
            </w:pPr>
          </w:p>
          <w:p w:rsidR="00EB624F" w:rsidRPr="00EB624F" w:rsidRDefault="00EB624F" w:rsidP="008704CC">
            <w:pPr>
              <w:tabs>
                <w:tab w:val="left" w:pos="3750"/>
              </w:tabs>
              <w:jc w:val="center"/>
              <w:rPr>
                <w:sz w:val="24"/>
                <w:szCs w:val="24"/>
              </w:rPr>
            </w:pPr>
          </w:p>
          <w:p w:rsidR="00EB624F" w:rsidRPr="00EB624F" w:rsidRDefault="00EB624F" w:rsidP="008704CC">
            <w:pPr>
              <w:tabs>
                <w:tab w:val="left" w:pos="3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pct"/>
          </w:tcPr>
          <w:p w:rsidR="00EB624F" w:rsidRPr="00EB624F" w:rsidRDefault="00EB624F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  <w:r w:rsidRPr="00EB624F">
              <w:rPr>
                <w:b/>
                <w:sz w:val="24"/>
                <w:szCs w:val="24"/>
              </w:rPr>
              <w:t>Приложение № 2</w:t>
            </w:r>
          </w:p>
          <w:p w:rsidR="00EB624F" w:rsidRPr="00EB624F" w:rsidRDefault="00EB624F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</w:p>
          <w:p w:rsidR="00EB624F" w:rsidRPr="00EB624F" w:rsidRDefault="00EB624F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  <w:r w:rsidRPr="00EB624F">
              <w:rPr>
                <w:b/>
                <w:sz w:val="24"/>
                <w:szCs w:val="24"/>
              </w:rPr>
              <w:t>УТВЕРЖДЕНА</w:t>
            </w:r>
          </w:p>
          <w:p w:rsidR="00EB624F" w:rsidRPr="00EB624F" w:rsidRDefault="00EB624F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  <w:r w:rsidRPr="00EB624F">
              <w:rPr>
                <w:b/>
                <w:sz w:val="24"/>
                <w:szCs w:val="24"/>
              </w:rPr>
              <w:t xml:space="preserve">распоряжением администрации </w:t>
            </w:r>
          </w:p>
          <w:p w:rsidR="00EB624F" w:rsidRPr="00EB624F" w:rsidRDefault="00EB624F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  <w:r w:rsidRPr="00EB624F">
              <w:rPr>
                <w:b/>
                <w:sz w:val="24"/>
                <w:szCs w:val="24"/>
              </w:rPr>
              <w:t>Грайворонского городского округа</w:t>
            </w:r>
          </w:p>
          <w:p w:rsidR="00EB624F" w:rsidRPr="00EB624F" w:rsidRDefault="00EB624F" w:rsidP="00EB624F">
            <w:pPr>
              <w:tabs>
                <w:tab w:val="left" w:pos="3750"/>
              </w:tabs>
              <w:jc w:val="center"/>
              <w:rPr>
                <w:sz w:val="24"/>
                <w:szCs w:val="24"/>
              </w:rPr>
            </w:pPr>
            <w:r w:rsidRPr="00EB624F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16.10.2023 №939-р</w:t>
            </w:r>
          </w:p>
        </w:tc>
      </w:tr>
    </w:tbl>
    <w:p w:rsidR="00EB624F" w:rsidRPr="00EB624F" w:rsidRDefault="00EB624F" w:rsidP="00EB624F">
      <w:pPr>
        <w:ind w:left="4253"/>
        <w:jc w:val="center"/>
        <w:rPr>
          <w:b/>
          <w:sz w:val="24"/>
          <w:szCs w:val="24"/>
        </w:rPr>
      </w:pPr>
      <w:r w:rsidRPr="00EB624F">
        <w:rPr>
          <w:b/>
          <w:bCs/>
          <w:sz w:val="24"/>
          <w:szCs w:val="24"/>
        </w:rPr>
        <w:t xml:space="preserve">Комиссии </w:t>
      </w:r>
      <w:r w:rsidRPr="00EB624F">
        <w:rPr>
          <w:b/>
          <w:sz w:val="24"/>
          <w:szCs w:val="24"/>
        </w:rPr>
        <w:t xml:space="preserve">по проведению аукционов на право заключения договоров аренды, купли-продажи </w:t>
      </w:r>
      <w:r w:rsidRPr="00EB624F">
        <w:rPr>
          <w:b/>
          <w:sz w:val="24"/>
          <w:szCs w:val="24"/>
        </w:rPr>
        <w:br/>
        <w:t xml:space="preserve">или иных договоров, предусматривающих переход прав владения и (или) пользования в отношении муниципального имущества </w:t>
      </w:r>
    </w:p>
    <w:p w:rsidR="00EB624F" w:rsidRPr="00650FB1" w:rsidRDefault="00EB624F" w:rsidP="00EB624F">
      <w:pPr>
        <w:ind w:left="3544"/>
        <w:jc w:val="center"/>
        <w:rPr>
          <w:b/>
        </w:rPr>
      </w:pPr>
    </w:p>
    <w:p w:rsidR="00EB624F" w:rsidRPr="00650FB1" w:rsidRDefault="00EB624F" w:rsidP="00EB624F">
      <w:pPr>
        <w:spacing w:line="192" w:lineRule="auto"/>
        <w:jc w:val="center"/>
        <w:rPr>
          <w:b/>
        </w:rPr>
      </w:pPr>
      <w:r w:rsidRPr="00650FB1">
        <w:rPr>
          <w:b/>
        </w:rPr>
        <w:t>ЗАЯВКА НА УЧАСТИЕ В ПРОДАЖЕ МУНИЦИПАЛЬНОГО ИМУЩЕСТВА</w:t>
      </w:r>
    </w:p>
    <w:p w:rsidR="00EB624F" w:rsidRPr="00650FB1" w:rsidRDefault="00EB624F" w:rsidP="00EB624F">
      <w:pPr>
        <w:spacing w:line="192" w:lineRule="auto"/>
        <w:jc w:val="center"/>
        <w:rPr>
          <w:b/>
        </w:rPr>
      </w:pPr>
      <w:r w:rsidRPr="00650FB1">
        <w:rPr>
          <w:b/>
        </w:rPr>
        <w:t>В ЭЛЕКТРОННОЙ ФОРМЕ</w:t>
      </w:r>
    </w:p>
    <w:p w:rsidR="00EB624F" w:rsidRPr="00650FB1" w:rsidRDefault="00EB624F" w:rsidP="00EB624F">
      <w:pPr>
        <w:ind w:left="-284"/>
        <w:rPr>
          <w:b/>
          <w:sz w:val="6"/>
          <w:szCs w:val="19"/>
        </w:rPr>
      </w:pPr>
    </w:p>
    <w:p w:rsidR="00EB624F" w:rsidRPr="00650FB1" w:rsidRDefault="00EB624F" w:rsidP="00EB624F">
      <w:pPr>
        <w:rPr>
          <w:sz w:val="19"/>
          <w:szCs w:val="19"/>
        </w:rPr>
      </w:pPr>
      <w:r w:rsidRPr="00650FB1">
        <w:rPr>
          <w:b/>
          <w:sz w:val="19"/>
          <w:szCs w:val="19"/>
        </w:rPr>
        <w:t>Претендент</w:t>
      </w:r>
      <w:r>
        <w:rPr>
          <w:b/>
          <w:sz w:val="19"/>
          <w:szCs w:val="19"/>
        </w:rPr>
        <w:t xml:space="preserve"> </w:t>
      </w:r>
      <w:r w:rsidRPr="00650FB1">
        <w:rPr>
          <w:sz w:val="19"/>
          <w:szCs w:val="19"/>
        </w:rPr>
        <w:t>_________________________________________________________________________________________</w:t>
      </w:r>
    </w:p>
    <w:p w:rsidR="00EB624F" w:rsidRPr="00650FB1" w:rsidRDefault="00EB624F" w:rsidP="00EB624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50FB1">
        <w:rPr>
          <w:sz w:val="16"/>
          <w:szCs w:val="18"/>
        </w:rPr>
        <w:t>(</w:t>
      </w:r>
      <w:r w:rsidRPr="00650FB1">
        <w:rPr>
          <w:bCs/>
          <w:sz w:val="16"/>
          <w:szCs w:val="18"/>
        </w:rPr>
        <w:t>Ф.И.О. физического лица, индивидуального предпринимателя,</w:t>
      </w:r>
      <w:r w:rsidRPr="00650FB1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650FB1">
        <w:rPr>
          <w:sz w:val="16"/>
          <w:szCs w:val="18"/>
        </w:rPr>
        <w:t>)</w:t>
      </w:r>
    </w:p>
    <w:p w:rsidR="00EB624F" w:rsidRPr="00650FB1" w:rsidRDefault="00EB624F" w:rsidP="00EB624F">
      <w:pPr>
        <w:rPr>
          <w:sz w:val="19"/>
          <w:szCs w:val="19"/>
        </w:rPr>
      </w:pPr>
      <w:r w:rsidRPr="00650FB1">
        <w:rPr>
          <w:b/>
          <w:sz w:val="19"/>
          <w:szCs w:val="19"/>
        </w:rPr>
        <w:t>в лице</w:t>
      </w:r>
      <w:r w:rsidRPr="00650FB1">
        <w:rPr>
          <w:sz w:val="19"/>
          <w:szCs w:val="19"/>
        </w:rPr>
        <w:t xml:space="preserve"> _______________________________________________________________________________________________</w:t>
      </w:r>
    </w:p>
    <w:p w:rsidR="00EB624F" w:rsidRPr="00650FB1" w:rsidRDefault="00EB624F" w:rsidP="00EB624F">
      <w:pPr>
        <w:jc w:val="center"/>
        <w:rPr>
          <w:sz w:val="18"/>
          <w:szCs w:val="18"/>
        </w:rPr>
      </w:pPr>
      <w:r w:rsidRPr="00650FB1">
        <w:rPr>
          <w:sz w:val="16"/>
          <w:szCs w:val="18"/>
        </w:rPr>
        <w:t>(</w:t>
      </w:r>
      <w:r w:rsidRPr="00650FB1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650FB1">
        <w:rPr>
          <w:sz w:val="16"/>
          <w:szCs w:val="18"/>
        </w:rPr>
        <w:t>)</w:t>
      </w:r>
    </w:p>
    <w:p w:rsidR="00EB624F" w:rsidRPr="00650FB1" w:rsidRDefault="00EB624F" w:rsidP="00EB624F">
      <w:pPr>
        <w:jc w:val="both"/>
        <w:rPr>
          <w:b/>
          <w:bCs/>
          <w:sz w:val="19"/>
          <w:szCs w:val="19"/>
        </w:rPr>
      </w:pPr>
      <w:proofErr w:type="gramStart"/>
      <w:r w:rsidRPr="00650FB1">
        <w:rPr>
          <w:b/>
          <w:bCs/>
          <w:sz w:val="19"/>
          <w:szCs w:val="19"/>
        </w:rPr>
        <w:t>действующего</w:t>
      </w:r>
      <w:proofErr w:type="gramEnd"/>
      <w:r w:rsidRPr="00650FB1">
        <w:rPr>
          <w:b/>
          <w:bCs/>
          <w:sz w:val="19"/>
          <w:szCs w:val="19"/>
        </w:rPr>
        <w:t xml:space="preserve"> на основании</w:t>
      </w:r>
      <w:r w:rsidRPr="00650FB1">
        <w:rPr>
          <w:sz w:val="19"/>
          <w:szCs w:val="19"/>
          <w:vertAlign w:val="superscript"/>
        </w:rPr>
        <w:footnoteReference w:id="1"/>
      </w:r>
      <w:r w:rsidRPr="00650FB1">
        <w:rPr>
          <w:sz w:val="19"/>
          <w:szCs w:val="19"/>
        </w:rPr>
        <w:t>___________________________________________________________________________</w:t>
      </w:r>
    </w:p>
    <w:p w:rsidR="00EB624F" w:rsidRPr="00650FB1" w:rsidRDefault="00EB624F" w:rsidP="00EB624F">
      <w:pPr>
        <w:jc w:val="center"/>
        <w:rPr>
          <w:b/>
        </w:rPr>
      </w:pPr>
      <w:r w:rsidRPr="00650FB1">
        <w:rPr>
          <w:sz w:val="18"/>
        </w:rPr>
        <w:t>(</w:t>
      </w:r>
      <w:r w:rsidRPr="00650FB1">
        <w:rPr>
          <w:sz w:val="16"/>
          <w:szCs w:val="18"/>
        </w:rPr>
        <w:t>Устав, Положение, Соглашение и т.д</w:t>
      </w:r>
      <w:r w:rsidRPr="00650FB1">
        <w:rPr>
          <w:sz w:val="18"/>
        </w:rPr>
        <w:t>.)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EB624F" w:rsidRPr="00650FB1" w:rsidTr="008704CC">
        <w:trPr>
          <w:trHeight w:val="1124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B624F" w:rsidRPr="00650FB1" w:rsidRDefault="00EB624F" w:rsidP="008704CC">
            <w:pPr>
              <w:rPr>
                <w:sz w:val="18"/>
                <w:szCs w:val="18"/>
              </w:rPr>
            </w:pPr>
            <w:r w:rsidRPr="00650FB1">
              <w:rPr>
                <w:b/>
                <w:sz w:val="18"/>
                <w:szCs w:val="18"/>
              </w:rPr>
              <w:t>(заполняется</w:t>
            </w:r>
            <w:r w:rsidRPr="00650FB1">
              <w:rPr>
                <w:sz w:val="18"/>
                <w:szCs w:val="18"/>
              </w:rPr>
              <w:t xml:space="preserve"> </w:t>
            </w:r>
            <w:r w:rsidRPr="00650FB1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EB624F" w:rsidRPr="00650FB1" w:rsidRDefault="00EB624F" w:rsidP="008704CC">
            <w:pPr>
              <w:rPr>
                <w:sz w:val="18"/>
                <w:szCs w:val="18"/>
              </w:rPr>
            </w:pPr>
            <w:r w:rsidRPr="00650FB1">
              <w:rPr>
                <w:sz w:val="18"/>
                <w:szCs w:val="18"/>
              </w:rPr>
              <w:t>Паспортные данные: серия……………………№ ……………………………., дата выдачи «.....» ………….…..……..….</w:t>
            </w:r>
            <w:proofErr w:type="gramStart"/>
            <w:r w:rsidRPr="00650FB1">
              <w:rPr>
                <w:sz w:val="18"/>
                <w:szCs w:val="18"/>
              </w:rPr>
              <w:t>г</w:t>
            </w:r>
            <w:proofErr w:type="gramEnd"/>
            <w:r w:rsidRPr="00650FB1">
              <w:rPr>
                <w:sz w:val="18"/>
                <w:szCs w:val="18"/>
              </w:rPr>
              <w:t>.</w:t>
            </w:r>
          </w:p>
          <w:p w:rsidR="00EB624F" w:rsidRPr="00650FB1" w:rsidRDefault="00EB624F" w:rsidP="008704CC">
            <w:pPr>
              <w:rPr>
                <w:sz w:val="18"/>
                <w:szCs w:val="18"/>
              </w:rPr>
            </w:pPr>
            <w:r w:rsidRPr="00650FB1">
              <w:rPr>
                <w:sz w:val="18"/>
                <w:szCs w:val="18"/>
              </w:rPr>
              <w:t xml:space="preserve">кем </w:t>
            </w:r>
            <w:proofErr w:type="gramStart"/>
            <w:r w:rsidRPr="00650FB1">
              <w:rPr>
                <w:sz w:val="18"/>
                <w:szCs w:val="18"/>
              </w:rPr>
              <w:t>выдан</w:t>
            </w:r>
            <w:proofErr w:type="gramEnd"/>
            <w:r w:rsidRPr="00650FB1">
              <w:rPr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EB624F" w:rsidRPr="00650FB1" w:rsidRDefault="00EB624F" w:rsidP="008704CC">
            <w:pPr>
              <w:rPr>
                <w:sz w:val="18"/>
                <w:szCs w:val="18"/>
              </w:rPr>
            </w:pPr>
            <w:r w:rsidRPr="00650FB1">
              <w:rPr>
                <w:sz w:val="18"/>
                <w:szCs w:val="18"/>
              </w:rPr>
              <w:t>Адрес места жительства (по паспорту) ……………………...……………………………………………………………..…..</w:t>
            </w:r>
          </w:p>
          <w:p w:rsidR="00EB624F" w:rsidRPr="00650FB1" w:rsidRDefault="00EB624F" w:rsidP="008704CC">
            <w:pPr>
              <w:rPr>
                <w:sz w:val="18"/>
                <w:szCs w:val="18"/>
              </w:rPr>
            </w:pPr>
            <w:r w:rsidRPr="00650FB1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корреспонденции)………………………………………………………………………………………..</w:t>
            </w:r>
          </w:p>
          <w:p w:rsidR="00EB624F" w:rsidRPr="00650FB1" w:rsidRDefault="00EB624F" w:rsidP="008704CC">
            <w:pPr>
              <w:rPr>
                <w:sz w:val="18"/>
                <w:szCs w:val="18"/>
              </w:rPr>
            </w:pPr>
            <w:r w:rsidRPr="00650FB1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………………………………………………………………………………………………………….…</w:t>
            </w:r>
          </w:p>
          <w:p w:rsidR="00EB624F" w:rsidRPr="00650FB1" w:rsidRDefault="00EB624F" w:rsidP="008704CC">
            <w:pPr>
              <w:rPr>
                <w:sz w:val="18"/>
                <w:szCs w:val="18"/>
              </w:rPr>
            </w:pPr>
            <w:r w:rsidRPr="00650FB1">
              <w:rPr>
                <w:sz w:val="18"/>
                <w:szCs w:val="18"/>
              </w:rPr>
              <w:t>ОГРНИП (для индивидуального предпринимателя): № ……………………………………………………..……………….</w:t>
            </w:r>
          </w:p>
        </w:tc>
      </w:tr>
      <w:tr w:rsidR="00EB624F" w:rsidRPr="00650FB1" w:rsidTr="008704CC">
        <w:trPr>
          <w:trHeight w:val="1024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B624F" w:rsidRPr="00650FB1" w:rsidRDefault="00EB624F" w:rsidP="008704CC">
            <w:pPr>
              <w:rPr>
                <w:sz w:val="18"/>
                <w:szCs w:val="18"/>
              </w:rPr>
            </w:pPr>
            <w:r w:rsidRPr="00650FB1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EB624F" w:rsidRPr="00650FB1" w:rsidRDefault="00EB624F" w:rsidP="008704CC">
            <w:pPr>
              <w:rPr>
                <w:sz w:val="18"/>
                <w:szCs w:val="18"/>
              </w:rPr>
            </w:pPr>
            <w:r w:rsidRPr="00650FB1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местонахождения…………………………………………………………………………………………………………</w:t>
            </w:r>
          </w:p>
          <w:p w:rsidR="00EB624F" w:rsidRPr="00650FB1" w:rsidRDefault="00EB624F" w:rsidP="008704CC">
            <w:pPr>
              <w:rPr>
                <w:sz w:val="18"/>
                <w:szCs w:val="18"/>
              </w:rPr>
            </w:pPr>
            <w:r w:rsidRPr="00650FB1">
              <w:rPr>
                <w:sz w:val="18"/>
                <w:szCs w:val="18"/>
              </w:rPr>
              <w:t>Почтовый адрес (для корреспонденции)………………... ………………………………………………………………….…</w:t>
            </w:r>
          </w:p>
          <w:p w:rsidR="00EB624F" w:rsidRPr="00650FB1" w:rsidRDefault="00EB624F" w:rsidP="008704CC">
            <w:pPr>
              <w:rPr>
                <w:sz w:val="18"/>
                <w:szCs w:val="18"/>
              </w:rPr>
            </w:pPr>
            <w:r w:rsidRPr="00650FB1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телефон….…..…………………………………………………………………………………………...................</w:t>
            </w:r>
          </w:p>
          <w:p w:rsidR="00EB624F" w:rsidRPr="00650FB1" w:rsidRDefault="00EB624F" w:rsidP="008704CC">
            <w:pPr>
              <w:rPr>
                <w:b/>
                <w:sz w:val="18"/>
                <w:szCs w:val="18"/>
              </w:rPr>
            </w:pPr>
            <w:r w:rsidRPr="00650FB1">
              <w:rPr>
                <w:sz w:val="18"/>
                <w:szCs w:val="18"/>
              </w:rPr>
              <w:t>ИНН</w:t>
            </w:r>
            <w:proofErr w:type="gramStart"/>
            <w:r w:rsidRPr="00650FB1">
              <w:rPr>
                <w:sz w:val="18"/>
                <w:szCs w:val="18"/>
              </w:rPr>
              <w:t>……………………………………..</w:t>
            </w:r>
            <w:proofErr w:type="gramEnd"/>
            <w:r w:rsidRPr="00650FB1">
              <w:rPr>
                <w:sz w:val="18"/>
                <w:szCs w:val="18"/>
              </w:rPr>
              <w:t>КПП………………………………………..ОГРН……………………………………</w:t>
            </w:r>
          </w:p>
        </w:tc>
      </w:tr>
      <w:tr w:rsidR="00EB624F" w:rsidRPr="00650FB1" w:rsidTr="008704CC">
        <w:trPr>
          <w:trHeight w:val="1179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B624F" w:rsidRPr="00650FB1" w:rsidRDefault="00EB624F" w:rsidP="008704CC">
            <w:pPr>
              <w:spacing w:line="216" w:lineRule="auto"/>
              <w:rPr>
                <w:sz w:val="18"/>
                <w:szCs w:val="18"/>
              </w:rPr>
            </w:pPr>
            <w:r w:rsidRPr="00650FB1">
              <w:rPr>
                <w:b/>
                <w:sz w:val="18"/>
                <w:szCs w:val="18"/>
              </w:rPr>
              <w:t>Представитель Заявителя</w:t>
            </w:r>
            <w:r w:rsidRPr="00650FB1">
              <w:rPr>
                <w:sz w:val="18"/>
                <w:szCs w:val="18"/>
                <w:vertAlign w:val="superscript"/>
              </w:rPr>
              <w:footnoteReference w:id="2"/>
            </w:r>
            <w:r w:rsidRPr="00650FB1">
              <w:rPr>
                <w:sz w:val="18"/>
                <w:szCs w:val="18"/>
              </w:rPr>
              <w:t>…………………………………………….…………………………………………………………</w:t>
            </w:r>
          </w:p>
          <w:p w:rsidR="00EB624F" w:rsidRPr="00650FB1" w:rsidRDefault="00EB624F" w:rsidP="008704C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50FB1">
              <w:rPr>
                <w:sz w:val="16"/>
                <w:szCs w:val="16"/>
              </w:rPr>
              <w:t>(Ф.И.О.)</w:t>
            </w:r>
          </w:p>
          <w:p w:rsidR="00EB624F" w:rsidRPr="00650FB1" w:rsidRDefault="00EB624F" w:rsidP="008704CC">
            <w:pPr>
              <w:spacing w:line="216" w:lineRule="auto"/>
              <w:rPr>
                <w:sz w:val="18"/>
                <w:szCs w:val="18"/>
              </w:rPr>
            </w:pPr>
            <w:r w:rsidRPr="00650FB1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…………………………………………..……….……</w:t>
            </w:r>
          </w:p>
          <w:p w:rsidR="00EB624F" w:rsidRPr="00650FB1" w:rsidRDefault="00EB624F" w:rsidP="008704CC">
            <w:pPr>
              <w:rPr>
                <w:sz w:val="18"/>
                <w:szCs w:val="18"/>
              </w:rPr>
            </w:pPr>
            <w:r w:rsidRPr="00650FB1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650FB1">
              <w:rPr>
                <w:sz w:val="18"/>
                <w:szCs w:val="18"/>
              </w:rPr>
              <w:t>г</w:t>
            </w:r>
            <w:proofErr w:type="gramEnd"/>
            <w:r w:rsidRPr="00650FB1">
              <w:rPr>
                <w:sz w:val="18"/>
                <w:szCs w:val="18"/>
              </w:rPr>
              <w:t>.</w:t>
            </w:r>
          </w:p>
          <w:p w:rsidR="00EB624F" w:rsidRPr="00650FB1" w:rsidRDefault="00EB624F" w:rsidP="008704CC">
            <w:pPr>
              <w:rPr>
                <w:sz w:val="18"/>
                <w:szCs w:val="18"/>
              </w:rPr>
            </w:pPr>
            <w:r w:rsidRPr="00650FB1">
              <w:rPr>
                <w:sz w:val="18"/>
                <w:szCs w:val="18"/>
              </w:rPr>
              <w:t>кем выдан</w:t>
            </w:r>
            <w:proofErr w:type="gramStart"/>
            <w:r w:rsidRPr="00650FB1">
              <w:rPr>
                <w:sz w:val="18"/>
                <w:szCs w:val="18"/>
              </w:rPr>
              <w:t xml:space="preserve"> .</w:t>
            </w:r>
            <w:proofErr w:type="gramEnd"/>
            <w:r w:rsidRPr="00650FB1">
              <w:rPr>
                <w:sz w:val="18"/>
                <w:szCs w:val="18"/>
              </w:rPr>
              <w:t>.…………………………………….……………………………..……………………………………………………</w:t>
            </w:r>
          </w:p>
          <w:p w:rsidR="00EB624F" w:rsidRPr="00650FB1" w:rsidRDefault="00EB624F" w:rsidP="008704CC">
            <w:pPr>
              <w:rPr>
                <w:sz w:val="18"/>
                <w:szCs w:val="18"/>
              </w:rPr>
            </w:pPr>
            <w:r w:rsidRPr="00650FB1">
              <w:rPr>
                <w:sz w:val="18"/>
                <w:szCs w:val="18"/>
              </w:rPr>
              <w:t>Адрес места жительства (по паспорту) …………………………………………………………………………………………</w:t>
            </w:r>
          </w:p>
          <w:p w:rsidR="00EB624F" w:rsidRPr="00650FB1" w:rsidRDefault="00EB624F" w:rsidP="008704CC">
            <w:pPr>
              <w:rPr>
                <w:sz w:val="18"/>
                <w:szCs w:val="18"/>
              </w:rPr>
            </w:pPr>
            <w:r w:rsidRPr="00650FB1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корреспонденции)…………………………………………………………………………………………</w:t>
            </w:r>
          </w:p>
          <w:p w:rsidR="00EB624F" w:rsidRPr="00650FB1" w:rsidRDefault="00EB624F" w:rsidP="008704CC">
            <w:pPr>
              <w:rPr>
                <w:sz w:val="18"/>
                <w:szCs w:val="18"/>
              </w:rPr>
            </w:pPr>
            <w:r w:rsidRPr="00650FB1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……..………………………………………………………………………………………………….……</w:t>
            </w:r>
          </w:p>
        </w:tc>
      </w:tr>
    </w:tbl>
    <w:p w:rsidR="00EB624F" w:rsidRPr="00650FB1" w:rsidRDefault="00EB624F" w:rsidP="00EB624F">
      <w:pPr>
        <w:widowControl w:val="0"/>
        <w:autoSpaceDE w:val="0"/>
        <w:spacing w:before="1" w:after="1"/>
        <w:ind w:right="1" w:hanging="1"/>
        <w:jc w:val="both"/>
        <w:rPr>
          <w:sz w:val="4"/>
          <w:szCs w:val="4"/>
        </w:rPr>
      </w:pPr>
      <w:r w:rsidRPr="00650FB1">
        <w:rPr>
          <w:b/>
          <w:bCs/>
          <w:sz w:val="19"/>
          <w:szCs w:val="19"/>
        </w:rPr>
        <w:t xml:space="preserve">принял решение об участии в аукционе в электронной форме по продаже имущества </w:t>
      </w:r>
    </w:p>
    <w:p w:rsidR="00EB624F" w:rsidRPr="00650FB1" w:rsidRDefault="00EB624F" w:rsidP="00EB624F">
      <w:pPr>
        <w:widowControl w:val="0"/>
        <w:autoSpaceDE w:val="0"/>
        <w:spacing w:before="1" w:after="1"/>
        <w:ind w:right="1" w:hanging="1"/>
        <w:jc w:val="both"/>
        <w:rPr>
          <w:sz w:val="4"/>
          <w:szCs w:val="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9498"/>
      </w:tblGrid>
      <w:tr w:rsidR="00EB624F" w:rsidRPr="00650FB1" w:rsidTr="008704CC">
        <w:trPr>
          <w:trHeight w:val="397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B624F" w:rsidRPr="00650FB1" w:rsidRDefault="00EB624F" w:rsidP="008704CC">
            <w:pPr>
              <w:jc w:val="both"/>
            </w:pPr>
            <w:r w:rsidRPr="00650FB1">
              <w:t>Дата продажи:………..…………..………. № Лота…………………………………………………………………,</w:t>
            </w:r>
          </w:p>
          <w:p w:rsidR="00EB624F" w:rsidRPr="00650FB1" w:rsidRDefault="00EB624F" w:rsidP="008704CC">
            <w:pPr>
              <w:jc w:val="both"/>
            </w:pPr>
            <w:r w:rsidRPr="00650FB1">
              <w:t>Наименование Объект</w:t>
            </w:r>
            <w:proofErr w:type="gramStart"/>
            <w:r w:rsidRPr="00650FB1">
              <w:t>а(</w:t>
            </w:r>
            <w:proofErr w:type="spellStart"/>
            <w:proofErr w:type="gramEnd"/>
            <w:r w:rsidRPr="00650FB1">
              <w:t>ов</w:t>
            </w:r>
            <w:proofErr w:type="spellEnd"/>
            <w:r w:rsidRPr="00650FB1">
              <w:t>) (лота) ………………………………………………………..…………………………</w:t>
            </w:r>
          </w:p>
          <w:p w:rsidR="00EB624F" w:rsidRPr="00650FB1" w:rsidRDefault="00EB624F" w:rsidP="008704CC">
            <w:pPr>
              <w:jc w:val="both"/>
              <w:rPr>
                <w:b/>
              </w:rPr>
            </w:pPr>
            <w:r w:rsidRPr="00650FB1">
              <w:t>Адрес (местонахождение) Объект</w:t>
            </w:r>
            <w:proofErr w:type="gramStart"/>
            <w:r w:rsidRPr="00650FB1">
              <w:t>а(</w:t>
            </w:r>
            <w:proofErr w:type="spellStart"/>
            <w:proofErr w:type="gramEnd"/>
            <w:r w:rsidRPr="00650FB1">
              <w:t>ов</w:t>
            </w:r>
            <w:proofErr w:type="spellEnd"/>
            <w:r w:rsidRPr="00650FB1">
              <w:t>) (лота)</w:t>
            </w:r>
            <w:r w:rsidRPr="00650FB1">
              <w:rPr>
                <w:sz w:val="19"/>
                <w:szCs w:val="19"/>
              </w:rPr>
              <w:t xml:space="preserve"> </w:t>
            </w:r>
            <w:r w:rsidRPr="00650FB1">
              <w:t>продажи посредством публичного предложения</w:t>
            </w:r>
            <w:r w:rsidRPr="00650FB1">
              <w:rPr>
                <w:sz w:val="19"/>
                <w:szCs w:val="19"/>
              </w:rPr>
              <w:t xml:space="preserve"> </w:t>
            </w:r>
            <w:r w:rsidRPr="00650FB1">
              <w:t>…………………………………………...…………...………………………………………………………………</w:t>
            </w:r>
          </w:p>
        </w:tc>
      </w:tr>
    </w:tbl>
    <w:p w:rsidR="00EB624F" w:rsidRPr="00650FB1" w:rsidRDefault="00EB624F" w:rsidP="00EB624F">
      <w:pPr>
        <w:widowControl w:val="0"/>
        <w:autoSpaceDE w:val="0"/>
        <w:spacing w:before="1" w:after="1"/>
        <w:jc w:val="both"/>
        <w:rPr>
          <w:b/>
        </w:rPr>
      </w:pPr>
    </w:p>
    <w:p w:rsidR="00EB624F" w:rsidRPr="00650FB1" w:rsidRDefault="00EB624F" w:rsidP="00EB624F">
      <w:pPr>
        <w:widowControl w:val="0"/>
        <w:autoSpaceDE w:val="0"/>
        <w:contextualSpacing/>
        <w:jc w:val="both"/>
        <w:rPr>
          <w:b/>
          <w:bCs/>
          <w:sz w:val="19"/>
          <w:szCs w:val="19"/>
        </w:rPr>
      </w:pPr>
      <w:r w:rsidRPr="00650FB1">
        <w:rPr>
          <w:b/>
          <w:bCs/>
          <w:sz w:val="19"/>
          <w:szCs w:val="19"/>
        </w:rPr>
        <w:t xml:space="preserve">и обязуется обеспечить поступление задатка в размере </w:t>
      </w:r>
      <w:proofErr w:type="spellStart"/>
      <w:r w:rsidRPr="00650FB1">
        <w:rPr>
          <w:b/>
          <w:bCs/>
          <w:sz w:val="19"/>
          <w:szCs w:val="19"/>
        </w:rPr>
        <w:t>_______________________________________________руб</w:t>
      </w:r>
      <w:proofErr w:type="spellEnd"/>
      <w:r w:rsidRPr="00650FB1">
        <w:rPr>
          <w:b/>
          <w:bCs/>
          <w:sz w:val="19"/>
          <w:szCs w:val="19"/>
        </w:rPr>
        <w:t xml:space="preserve">. __________________________________________________________________________________(сумма прописью), </w:t>
      </w:r>
    </w:p>
    <w:p w:rsidR="00EB624F" w:rsidRPr="00650FB1" w:rsidRDefault="00EB624F" w:rsidP="00EB624F">
      <w:pPr>
        <w:widowControl w:val="0"/>
        <w:autoSpaceDE w:val="0"/>
        <w:contextualSpacing/>
        <w:jc w:val="both"/>
        <w:rPr>
          <w:b/>
          <w:bCs/>
          <w:sz w:val="19"/>
          <w:szCs w:val="19"/>
        </w:rPr>
      </w:pPr>
      <w:r w:rsidRPr="00650FB1">
        <w:rPr>
          <w:b/>
          <w:bCs/>
          <w:sz w:val="19"/>
          <w:szCs w:val="19"/>
        </w:rPr>
        <w:t xml:space="preserve">в сроки и в порядке, установленные в Информационном сообщении на указанное имущество и в соответствии </w:t>
      </w:r>
      <w:r w:rsidRPr="00650FB1">
        <w:rPr>
          <w:b/>
          <w:bCs/>
          <w:sz w:val="19"/>
          <w:szCs w:val="19"/>
        </w:rPr>
        <w:br/>
        <w:t>с Регламентом Оператора электронной площадки.</w:t>
      </w:r>
    </w:p>
    <w:p w:rsidR="00EB624F" w:rsidRPr="00650FB1" w:rsidRDefault="00EB624F" w:rsidP="00EB624F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650FB1">
        <w:t>Претендент обязуется:</w:t>
      </w:r>
    </w:p>
    <w:p w:rsidR="00EB624F" w:rsidRPr="00650FB1" w:rsidRDefault="00EB624F" w:rsidP="00EB624F">
      <w:pPr>
        <w:numPr>
          <w:ilvl w:val="1"/>
          <w:numId w:val="44"/>
        </w:numPr>
        <w:tabs>
          <w:tab w:val="left" w:pos="1134"/>
        </w:tabs>
        <w:suppressAutoHyphens/>
        <w:ind w:left="0" w:firstLine="709"/>
        <w:jc w:val="both"/>
      </w:pPr>
      <w:r w:rsidRPr="00650FB1">
        <w:t xml:space="preserve">Соблюдать условия и порядок проведения аукциона в электронной форме, содержащиеся </w:t>
      </w:r>
      <w:r>
        <w:br/>
      </w:r>
      <w:r w:rsidRPr="00650FB1">
        <w:t>в Информационном сообщении и Регламенте Оператора электронной площадки.</w:t>
      </w:r>
      <w:r w:rsidRPr="00650FB1">
        <w:rPr>
          <w:vertAlign w:val="superscript"/>
        </w:rPr>
        <w:footnoteReference w:id="3"/>
      </w:r>
    </w:p>
    <w:p w:rsidR="00EB624F" w:rsidRPr="00650FB1" w:rsidRDefault="00EB624F" w:rsidP="00EB624F">
      <w:pPr>
        <w:numPr>
          <w:ilvl w:val="1"/>
          <w:numId w:val="44"/>
        </w:numPr>
        <w:tabs>
          <w:tab w:val="clear" w:pos="357"/>
          <w:tab w:val="left" w:pos="1134"/>
        </w:tabs>
        <w:suppressAutoHyphens/>
        <w:ind w:left="0" w:firstLine="709"/>
        <w:jc w:val="both"/>
      </w:pPr>
      <w:r w:rsidRPr="00650FB1"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EB624F" w:rsidRPr="00650FB1" w:rsidRDefault="00EB624F" w:rsidP="00EB624F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650FB1">
        <w:lastRenderedPageBreak/>
        <w:t>Задаток Победителя аукциона засчитывается в счет оплаты приобретаемого имущества.</w:t>
      </w:r>
    </w:p>
    <w:p w:rsidR="00EB624F" w:rsidRPr="00650FB1" w:rsidRDefault="00EB624F" w:rsidP="00EB624F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650FB1"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>
        <w:br/>
      </w:r>
      <w:r w:rsidRPr="00650FB1">
        <w:t>и он не имеет претензий к ним.</w:t>
      </w:r>
    </w:p>
    <w:p w:rsidR="00EB624F" w:rsidRPr="00650FB1" w:rsidRDefault="00EB624F" w:rsidP="00EB624F">
      <w:pPr>
        <w:numPr>
          <w:ilvl w:val="0"/>
          <w:numId w:val="44"/>
        </w:numPr>
        <w:tabs>
          <w:tab w:val="clear" w:pos="360"/>
          <w:tab w:val="num" w:pos="0"/>
          <w:tab w:val="left" w:pos="993"/>
        </w:tabs>
        <w:suppressAutoHyphens/>
        <w:ind w:left="0" w:firstLine="709"/>
        <w:jc w:val="both"/>
      </w:pPr>
      <w:r w:rsidRPr="00650FB1">
        <w:t xml:space="preserve">Претендент извещен о том, что он вправе отозвать Заявку в любое время до установленных даты </w:t>
      </w:r>
      <w:r>
        <w:br/>
      </w:r>
      <w:r w:rsidRPr="00650FB1">
        <w:t>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EB624F" w:rsidRPr="00650FB1" w:rsidRDefault="00EB624F" w:rsidP="00EB624F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650FB1">
        <w:t xml:space="preserve">Ответственность за достоверность представленных документов и информации несет Претендент. </w:t>
      </w:r>
    </w:p>
    <w:p w:rsidR="00EB624F" w:rsidRPr="00650FB1" w:rsidRDefault="00EB624F" w:rsidP="00EB624F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650FB1"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650FB1">
        <w:t>дств в к</w:t>
      </w:r>
      <w:proofErr w:type="gramEnd"/>
      <w:r w:rsidRPr="00650FB1">
        <w:t>ачестве задатка, Информационным сообщением и проектом</w:t>
      </w:r>
      <w:r w:rsidRPr="00650FB1">
        <w:rPr>
          <w:color w:val="FF0000"/>
        </w:rPr>
        <w:t xml:space="preserve"> </w:t>
      </w:r>
      <w:r w:rsidRPr="00650FB1">
        <w:t xml:space="preserve">договора купли-продажи, </w:t>
      </w:r>
      <w:r>
        <w:br/>
      </w:r>
      <w:r w:rsidRPr="00650FB1">
        <w:t xml:space="preserve">и они ему понятны. Претендент подтверждает, что надлежащим образом идентифицировал и ознакомлен </w:t>
      </w:r>
      <w:r>
        <w:br/>
      </w:r>
      <w:r w:rsidRPr="00650FB1">
        <w:t>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EB624F" w:rsidRPr="00161F67" w:rsidRDefault="00EB624F" w:rsidP="00EB624F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650FB1"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650FB1">
        <w:t xml:space="preserve">При этом Претендент считается уведомленным об отмене аукциона в электронной форме, внесении изменений в Информационное сообщение </w:t>
      </w:r>
      <w:r>
        <w:br/>
      </w:r>
      <w:r w:rsidRPr="00650FB1">
        <w:t xml:space="preserve">с даты публикации информации об отмене аукциона в электронной форме, внесении изменений </w:t>
      </w:r>
      <w:r>
        <w:br/>
      </w:r>
      <w:r w:rsidRPr="00650FB1">
        <w:t xml:space="preserve">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4" w:history="1">
        <w:proofErr w:type="spellStart"/>
        <w:r w:rsidRPr="00161F67">
          <w:t>torgi.gov.ru</w:t>
        </w:r>
        <w:proofErr w:type="spellEnd"/>
      </w:hyperlink>
      <w:r w:rsidRPr="00161F67">
        <w:t xml:space="preserve"> </w:t>
      </w:r>
      <w:r>
        <w:br/>
      </w:r>
      <w:r w:rsidRPr="00161F67">
        <w:t>и сайте Оператора электронной площадки.</w:t>
      </w:r>
      <w:proofErr w:type="gramEnd"/>
    </w:p>
    <w:p w:rsidR="00EB624F" w:rsidRPr="00650FB1" w:rsidRDefault="00EB624F" w:rsidP="00EB624F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proofErr w:type="gramStart"/>
      <w:r w:rsidRPr="00650FB1">
        <w:t xml:space="preserve"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</w:t>
      </w:r>
      <w:r>
        <w:br/>
      </w:r>
      <w:r w:rsidRPr="00650FB1">
        <w:t>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EB624F" w:rsidRPr="00650FB1" w:rsidRDefault="00EB624F" w:rsidP="00EB624F">
      <w:pPr>
        <w:tabs>
          <w:tab w:val="left" w:pos="993"/>
        </w:tabs>
        <w:ind w:firstLine="709"/>
        <w:jc w:val="both"/>
      </w:pPr>
      <w:r w:rsidRPr="00650FB1"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</w:t>
      </w:r>
      <w:r>
        <w:br/>
      </w:r>
      <w:r w:rsidRPr="00650FB1">
        <w:t xml:space="preserve">в представленных документах, в целях участия в аукционе в электронной форме. </w:t>
      </w:r>
      <w:proofErr w:type="gramStart"/>
      <w:r w:rsidRPr="00650FB1"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650FB1"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</w:t>
      </w:r>
      <w:r>
        <w:t xml:space="preserve">й момент по соглашению сторон. </w:t>
      </w:r>
      <w:r w:rsidRPr="00650FB1">
        <w:t>Претендент подтверждает, что ознакомлен с пол</w:t>
      </w:r>
      <w:r>
        <w:t xml:space="preserve">ожениями Федерального закона от </w:t>
      </w:r>
      <w:r w:rsidRPr="00650FB1">
        <w:t xml:space="preserve">27.07.2006 № 152-ФЗ </w:t>
      </w:r>
      <w:r>
        <w:br/>
      </w:r>
      <w:r w:rsidRPr="00650FB1">
        <w:t>«О персональных данных», права и обязанности в области защиты персональных данных ему известны.</w:t>
      </w:r>
    </w:p>
    <w:p w:rsidR="00EB624F" w:rsidRPr="00650FB1" w:rsidRDefault="00EB624F" w:rsidP="00EB624F">
      <w:pPr>
        <w:tabs>
          <w:tab w:val="left" w:pos="1134"/>
        </w:tabs>
        <w:ind w:firstLine="709"/>
      </w:pPr>
    </w:p>
    <w:p w:rsidR="00EB624F" w:rsidRPr="00650FB1" w:rsidRDefault="00EB624F" w:rsidP="00EB624F">
      <w:pPr>
        <w:jc w:val="both"/>
        <w:rPr>
          <w:b/>
        </w:rPr>
      </w:pPr>
      <w:r w:rsidRPr="00650FB1">
        <w:rPr>
          <w:b/>
        </w:rPr>
        <w:t>Платежные реквизиты Претендента:</w:t>
      </w:r>
    </w:p>
    <w:p w:rsidR="00EB624F" w:rsidRPr="00650FB1" w:rsidRDefault="00EB624F" w:rsidP="00EB624F">
      <w:pPr>
        <w:jc w:val="both"/>
        <w:rPr>
          <w:b/>
        </w:rPr>
      </w:pPr>
    </w:p>
    <w:p w:rsidR="00EB624F" w:rsidRPr="00650FB1" w:rsidRDefault="00EB624F" w:rsidP="00EB624F">
      <w:pPr>
        <w:jc w:val="both"/>
      </w:pPr>
      <w:r w:rsidRPr="00650FB1">
        <w:t>___________________________________________________________________________________________</w:t>
      </w:r>
    </w:p>
    <w:p w:rsidR="00EB624F" w:rsidRPr="00650FB1" w:rsidRDefault="00EB624F" w:rsidP="00EB624F">
      <w:pPr>
        <w:jc w:val="center"/>
      </w:pPr>
      <w:r w:rsidRPr="00650FB1">
        <w:t>(Ф.И.О. для физического лица или ИП, наименование для юридического лица)</w:t>
      </w:r>
    </w:p>
    <w:p w:rsidR="00EB624F" w:rsidRPr="00650FB1" w:rsidRDefault="00EB624F" w:rsidP="00EB624F">
      <w:pPr>
        <w:jc w:val="center"/>
        <w:rPr>
          <w:b/>
          <w:bCs/>
        </w:rPr>
      </w:pPr>
    </w:p>
    <w:tbl>
      <w:tblPr>
        <w:tblW w:w="5000" w:type="pct"/>
        <w:tblLook w:val="04A0"/>
      </w:tblPr>
      <w:tblGrid>
        <w:gridCol w:w="1859"/>
        <w:gridCol w:w="795"/>
        <w:gridCol w:w="715"/>
        <w:gridCol w:w="709"/>
        <w:gridCol w:w="568"/>
        <w:gridCol w:w="568"/>
        <w:gridCol w:w="566"/>
        <w:gridCol w:w="568"/>
        <w:gridCol w:w="847"/>
        <w:gridCol w:w="568"/>
        <w:gridCol w:w="709"/>
        <w:gridCol w:w="708"/>
        <w:gridCol w:w="674"/>
      </w:tblGrid>
      <w:tr w:rsidR="00EB624F" w:rsidRPr="00650FB1" w:rsidTr="008704CC">
        <w:trPr>
          <w:trHeight w:val="187"/>
        </w:trPr>
        <w:tc>
          <w:tcPr>
            <w:tcW w:w="94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B624F" w:rsidRPr="00650FB1" w:rsidRDefault="00EB624F" w:rsidP="008704CC">
            <w:r w:rsidRPr="00650FB1">
              <w:t>ИНН Претендента</w:t>
            </w:r>
          </w:p>
        </w:tc>
        <w:tc>
          <w:tcPr>
            <w:tcW w:w="4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36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8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43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359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342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</w:tr>
      <w:tr w:rsidR="00EB624F" w:rsidRPr="00650FB1" w:rsidTr="008704CC">
        <w:tc>
          <w:tcPr>
            <w:tcW w:w="94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B624F" w:rsidRPr="00650FB1" w:rsidRDefault="00EB624F" w:rsidP="008704CC">
            <w:r w:rsidRPr="00650FB1">
              <w:t>КПП</w:t>
            </w:r>
            <w:r w:rsidRPr="00650FB1">
              <w:rPr>
                <w:vertAlign w:val="superscript"/>
              </w:rPr>
              <w:t xml:space="preserve"> </w:t>
            </w:r>
            <w:r w:rsidRPr="00650FB1">
              <w:t>Претендента</w:t>
            </w:r>
          </w:p>
        </w:tc>
        <w:tc>
          <w:tcPr>
            <w:tcW w:w="4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36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8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43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359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342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</w:tr>
    </w:tbl>
    <w:p w:rsidR="00EB624F" w:rsidRPr="00650FB1" w:rsidRDefault="00EB624F" w:rsidP="00EB624F">
      <w:pPr>
        <w:jc w:val="both"/>
        <w:rPr>
          <w:b/>
          <w:bCs/>
        </w:rPr>
      </w:pPr>
    </w:p>
    <w:p w:rsidR="00EB624F" w:rsidRPr="00650FB1" w:rsidRDefault="00EB624F" w:rsidP="00EB624F">
      <w:pPr>
        <w:jc w:val="both"/>
        <w:rPr>
          <w:b/>
          <w:bCs/>
        </w:rPr>
      </w:pPr>
    </w:p>
    <w:p w:rsidR="00EB624F" w:rsidRPr="00650FB1" w:rsidRDefault="00EB624F" w:rsidP="00EB624F">
      <w:pPr>
        <w:jc w:val="center"/>
      </w:pPr>
      <w:r w:rsidRPr="00650FB1">
        <w:t>________________________________________________________________________________________________</w:t>
      </w:r>
    </w:p>
    <w:p w:rsidR="00EB624F" w:rsidRPr="00650FB1" w:rsidRDefault="00EB624F" w:rsidP="00EB624F">
      <w:pPr>
        <w:jc w:val="center"/>
      </w:pPr>
      <w:r w:rsidRPr="00650FB1">
        <w:t xml:space="preserve">(Наименование </w:t>
      </w:r>
      <w:proofErr w:type="gramStart"/>
      <w:r w:rsidRPr="00650FB1">
        <w:t>Банка</w:t>
      </w:r>
      <w:proofErr w:type="gramEnd"/>
      <w:r w:rsidRPr="00650FB1">
        <w:t xml:space="preserve"> в котором у Претендента открыт счет; название города, где находится банк)</w:t>
      </w:r>
    </w:p>
    <w:p w:rsidR="00EB624F" w:rsidRPr="00650FB1" w:rsidRDefault="00EB624F" w:rsidP="00EB624F">
      <w:pPr>
        <w:jc w:val="both"/>
      </w:pPr>
    </w:p>
    <w:tbl>
      <w:tblPr>
        <w:tblW w:w="5000" w:type="pct"/>
        <w:tblLook w:val="04A0"/>
      </w:tblPr>
      <w:tblGrid>
        <w:gridCol w:w="1254"/>
        <w:gridCol w:w="120"/>
        <w:gridCol w:w="286"/>
        <w:gridCol w:w="136"/>
        <w:gridCol w:w="213"/>
        <w:gridCol w:w="211"/>
        <w:gridCol w:w="209"/>
        <w:gridCol w:w="217"/>
        <w:gridCol w:w="203"/>
        <w:gridCol w:w="223"/>
        <w:gridCol w:w="197"/>
        <w:gridCol w:w="229"/>
        <w:gridCol w:w="191"/>
        <w:gridCol w:w="235"/>
        <w:gridCol w:w="187"/>
        <w:gridCol w:w="238"/>
        <w:gridCol w:w="181"/>
        <w:gridCol w:w="244"/>
        <w:gridCol w:w="209"/>
        <w:gridCol w:w="217"/>
        <w:gridCol w:w="236"/>
        <w:gridCol w:w="189"/>
        <w:gridCol w:w="426"/>
        <w:gridCol w:w="426"/>
        <w:gridCol w:w="426"/>
        <w:gridCol w:w="426"/>
        <w:gridCol w:w="426"/>
        <w:gridCol w:w="400"/>
        <w:gridCol w:w="404"/>
        <w:gridCol w:w="404"/>
        <w:gridCol w:w="367"/>
        <w:gridCol w:w="37"/>
        <w:gridCol w:w="406"/>
        <w:gridCol w:w="81"/>
      </w:tblGrid>
      <w:tr w:rsidR="00EB624F" w:rsidRPr="00650FB1" w:rsidTr="008704CC">
        <w:trPr>
          <w:gridAfter w:val="1"/>
          <w:wAfter w:w="46" w:type="pct"/>
          <w:trHeight w:val="224"/>
        </w:trPr>
        <w:tc>
          <w:tcPr>
            <w:tcW w:w="698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B624F" w:rsidRPr="00650FB1" w:rsidRDefault="00EB624F" w:rsidP="008704CC">
            <w:pPr>
              <w:tabs>
                <w:tab w:val="left" w:pos="900"/>
              </w:tabs>
              <w:jc w:val="both"/>
            </w:pPr>
            <w:proofErr w:type="spellStart"/>
            <w:proofErr w:type="gramStart"/>
            <w:r w:rsidRPr="00650FB1">
              <w:t>р</w:t>
            </w:r>
            <w:proofErr w:type="spellEnd"/>
            <w:proofErr w:type="gramEnd"/>
            <w:r w:rsidRPr="00650FB1">
              <w:t>/с или (л/с)</w:t>
            </w: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0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0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</w:tr>
      <w:tr w:rsidR="00EB624F" w:rsidRPr="00650FB1" w:rsidTr="008704CC">
        <w:trPr>
          <w:gridAfter w:val="1"/>
          <w:wAfter w:w="46" w:type="pct"/>
          <w:trHeight w:val="239"/>
        </w:trPr>
        <w:tc>
          <w:tcPr>
            <w:tcW w:w="698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B624F" w:rsidRPr="00650FB1" w:rsidRDefault="00EB624F" w:rsidP="008704CC">
            <w:pPr>
              <w:tabs>
                <w:tab w:val="left" w:pos="900"/>
              </w:tabs>
              <w:jc w:val="both"/>
            </w:pPr>
            <w:r w:rsidRPr="00650FB1">
              <w:t>к/с</w:t>
            </w: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0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0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</w:tr>
      <w:tr w:rsidR="00EB624F" w:rsidRPr="00650FB1" w:rsidTr="008704CC">
        <w:trPr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24F" w:rsidRPr="00650FB1" w:rsidRDefault="00EB624F" w:rsidP="008704CC">
            <w:pPr>
              <w:jc w:val="both"/>
            </w:pPr>
            <w:r w:rsidRPr="00650FB1">
              <w:t>ИНН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241" w:type="pct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24F" w:rsidRPr="00650FB1" w:rsidRDefault="00EB624F" w:rsidP="008704CC">
            <w:pPr>
              <w:snapToGrid w:val="0"/>
            </w:pPr>
          </w:p>
        </w:tc>
      </w:tr>
      <w:tr w:rsidR="00EB624F" w:rsidRPr="00650FB1" w:rsidTr="008704CC">
        <w:trPr>
          <w:gridAfter w:val="3"/>
          <w:wAfter w:w="265" w:type="pct"/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24F" w:rsidRPr="00650FB1" w:rsidRDefault="00EB624F" w:rsidP="008704CC">
            <w:pPr>
              <w:jc w:val="both"/>
            </w:pPr>
            <w:r w:rsidRPr="00650FB1">
              <w:t>КПП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205" w:type="pct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24F" w:rsidRPr="00650FB1" w:rsidRDefault="00EB624F" w:rsidP="008704CC">
            <w:pPr>
              <w:snapToGrid w:val="0"/>
            </w:pPr>
          </w:p>
        </w:tc>
      </w:tr>
      <w:tr w:rsidR="00EB624F" w:rsidRPr="00650FB1" w:rsidTr="008704CC">
        <w:trPr>
          <w:gridAfter w:val="3"/>
          <w:wAfter w:w="265" w:type="pct"/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24F" w:rsidRPr="00650FB1" w:rsidRDefault="00EB624F" w:rsidP="008704CC">
            <w:pPr>
              <w:jc w:val="both"/>
            </w:pPr>
            <w:r w:rsidRPr="00650FB1">
              <w:t>БИК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24F" w:rsidRPr="00650FB1" w:rsidRDefault="00EB624F" w:rsidP="008704CC">
            <w:pPr>
              <w:snapToGrid w:val="0"/>
              <w:jc w:val="center"/>
            </w:pPr>
          </w:p>
        </w:tc>
        <w:tc>
          <w:tcPr>
            <w:tcW w:w="2205" w:type="pct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24F" w:rsidRPr="00650FB1" w:rsidRDefault="00EB624F" w:rsidP="008704CC">
            <w:pPr>
              <w:snapToGrid w:val="0"/>
            </w:pPr>
          </w:p>
        </w:tc>
      </w:tr>
    </w:tbl>
    <w:p w:rsidR="00EB624F" w:rsidRDefault="00EB624F" w:rsidP="00EB624F">
      <w:pPr>
        <w:tabs>
          <w:tab w:val="left" w:pos="1134"/>
        </w:tabs>
        <w:ind w:firstLine="720"/>
        <w:jc w:val="both"/>
      </w:pPr>
    </w:p>
    <w:p w:rsidR="00EB624F" w:rsidRPr="007D3259" w:rsidRDefault="00EB624F" w:rsidP="00EB624F">
      <w:pPr>
        <w:tabs>
          <w:tab w:val="left" w:pos="1134"/>
        </w:tabs>
        <w:ind w:firstLine="720"/>
        <w:jc w:val="both"/>
      </w:pPr>
    </w:p>
    <w:tbl>
      <w:tblPr>
        <w:tblpPr w:leftFromText="180" w:rightFromText="180" w:vertAnchor="text" w:horzAnchor="page" w:tblpX="1329" w:tblpY="-538"/>
        <w:tblW w:w="5233" w:type="pct"/>
        <w:tblLook w:val="01E0"/>
      </w:tblPr>
      <w:tblGrid>
        <w:gridCol w:w="4645"/>
        <w:gridCol w:w="5668"/>
      </w:tblGrid>
      <w:tr w:rsidR="00EB624F" w:rsidRPr="00D44F38" w:rsidTr="008704CC">
        <w:tc>
          <w:tcPr>
            <w:tcW w:w="2252" w:type="pct"/>
          </w:tcPr>
          <w:p w:rsidR="00EB624F" w:rsidRDefault="00EB624F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EB624F" w:rsidRDefault="00EB624F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EB624F" w:rsidRDefault="00EB624F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EB624F" w:rsidRDefault="00EB624F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EB624F" w:rsidRPr="00D44F38" w:rsidRDefault="00EB624F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</w:tc>
        <w:tc>
          <w:tcPr>
            <w:tcW w:w="2748" w:type="pct"/>
          </w:tcPr>
          <w:p w:rsidR="00EB624F" w:rsidRDefault="00EB624F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EB624F" w:rsidRDefault="00EB624F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109855</wp:posOffset>
                  </wp:positionV>
                  <wp:extent cx="1337310" cy="1417320"/>
                  <wp:effectExtent l="19050" t="0" r="0" b="0"/>
                  <wp:wrapNone/>
                  <wp:docPr id="3" name="Рисунок 1" descr="C:\Users\User\Desktop\печать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624F" w:rsidRDefault="00EB624F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EB624F" w:rsidRPr="00D44F38" w:rsidRDefault="00EB624F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3</w:t>
            </w:r>
          </w:p>
          <w:p w:rsidR="00EB624F" w:rsidRPr="00D44F38" w:rsidRDefault="00EB624F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EB624F" w:rsidRPr="00D44F38" w:rsidRDefault="00EB624F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EB624F" w:rsidRPr="00D44F38" w:rsidRDefault="00EB624F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 w:rsidRPr="00D44F38">
              <w:rPr>
                <w:b/>
                <w:sz w:val="28"/>
                <w:szCs w:val="28"/>
              </w:rPr>
              <w:t>распоряжением администрации Грайворонского городского округа</w:t>
            </w:r>
          </w:p>
          <w:p w:rsidR="00EB624F" w:rsidRPr="00D44F38" w:rsidRDefault="00EB624F" w:rsidP="00EB624F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D44F38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16.10.2023 №939-р</w:t>
            </w:r>
          </w:p>
        </w:tc>
      </w:tr>
    </w:tbl>
    <w:p w:rsidR="00EB624F" w:rsidRDefault="00EB624F" w:rsidP="00EB624F">
      <w:pPr>
        <w:autoSpaceDE w:val="0"/>
        <w:autoSpaceDN w:val="0"/>
        <w:adjustRightInd w:val="0"/>
        <w:rPr>
          <w:lang w:eastAsia="en-US"/>
        </w:rPr>
      </w:pPr>
    </w:p>
    <w:p w:rsidR="00EB624F" w:rsidRPr="00EB624F" w:rsidRDefault="00EB624F" w:rsidP="00EB624F">
      <w:pPr>
        <w:tabs>
          <w:tab w:val="num" w:pos="0"/>
        </w:tabs>
        <w:jc w:val="center"/>
        <w:rPr>
          <w:b/>
          <w:sz w:val="24"/>
          <w:szCs w:val="24"/>
        </w:rPr>
      </w:pPr>
      <w:r w:rsidRPr="00EB624F">
        <w:rPr>
          <w:b/>
          <w:sz w:val="24"/>
          <w:szCs w:val="24"/>
        </w:rPr>
        <w:t>ДОГОВОР № ___</w:t>
      </w:r>
    </w:p>
    <w:p w:rsidR="00EB624F" w:rsidRPr="00EB624F" w:rsidRDefault="00EB624F" w:rsidP="00EB624F">
      <w:pPr>
        <w:tabs>
          <w:tab w:val="num" w:pos="0"/>
        </w:tabs>
        <w:ind w:left="283"/>
        <w:jc w:val="center"/>
        <w:rPr>
          <w:b/>
          <w:sz w:val="24"/>
          <w:szCs w:val="24"/>
        </w:rPr>
      </w:pPr>
      <w:r w:rsidRPr="00EB624F">
        <w:rPr>
          <w:b/>
          <w:sz w:val="24"/>
          <w:szCs w:val="24"/>
        </w:rPr>
        <w:t>купли – продажи муниципального имущества</w:t>
      </w:r>
    </w:p>
    <w:p w:rsidR="00EB624F" w:rsidRPr="00EB624F" w:rsidRDefault="00EB624F" w:rsidP="00EB624F">
      <w:pPr>
        <w:tabs>
          <w:tab w:val="num" w:pos="0"/>
        </w:tabs>
        <w:ind w:left="283"/>
        <w:jc w:val="center"/>
        <w:rPr>
          <w:b/>
          <w:sz w:val="24"/>
          <w:szCs w:val="24"/>
        </w:rPr>
      </w:pPr>
    </w:p>
    <w:p w:rsidR="00EB624F" w:rsidRPr="00EB624F" w:rsidRDefault="00EB624F" w:rsidP="00EB624F">
      <w:pPr>
        <w:rPr>
          <w:sz w:val="24"/>
          <w:szCs w:val="24"/>
        </w:rPr>
      </w:pPr>
      <w:r w:rsidRPr="00EB624F">
        <w:rPr>
          <w:sz w:val="24"/>
          <w:szCs w:val="24"/>
        </w:rPr>
        <w:t>г. Грайворон</w:t>
      </w:r>
      <w:r w:rsidRPr="00EB624F">
        <w:rPr>
          <w:sz w:val="24"/>
          <w:szCs w:val="24"/>
        </w:rPr>
        <w:tab/>
        <w:t xml:space="preserve"> </w:t>
      </w:r>
      <w:r w:rsidRPr="00EB624F">
        <w:rPr>
          <w:sz w:val="24"/>
          <w:szCs w:val="24"/>
        </w:rPr>
        <w:tab/>
      </w:r>
      <w:r w:rsidRPr="00EB624F">
        <w:rPr>
          <w:sz w:val="24"/>
          <w:szCs w:val="24"/>
        </w:rPr>
        <w:tab/>
      </w:r>
      <w:r w:rsidRPr="00EB624F">
        <w:rPr>
          <w:sz w:val="24"/>
          <w:szCs w:val="24"/>
        </w:rPr>
        <w:tab/>
      </w:r>
      <w:r w:rsidRPr="00EB624F">
        <w:rPr>
          <w:sz w:val="24"/>
          <w:szCs w:val="24"/>
        </w:rPr>
        <w:tab/>
        <w:t xml:space="preserve"> </w:t>
      </w:r>
      <w:r w:rsidRPr="00EB624F">
        <w:rPr>
          <w:sz w:val="24"/>
          <w:szCs w:val="24"/>
        </w:rPr>
        <w:tab/>
        <w:t xml:space="preserve"> «_____» ___________ 20___ г.</w:t>
      </w:r>
    </w:p>
    <w:p w:rsidR="00EB624F" w:rsidRPr="00EB624F" w:rsidRDefault="00EB624F" w:rsidP="00EB624F">
      <w:pPr>
        <w:tabs>
          <w:tab w:val="num" w:pos="0"/>
        </w:tabs>
        <w:ind w:left="283"/>
        <w:rPr>
          <w:sz w:val="24"/>
          <w:szCs w:val="24"/>
        </w:rPr>
      </w:pPr>
    </w:p>
    <w:p w:rsidR="00EB624F" w:rsidRPr="00EB624F" w:rsidRDefault="00EB624F" w:rsidP="00EB624F">
      <w:pPr>
        <w:tabs>
          <w:tab w:val="num" w:pos="0"/>
        </w:tabs>
        <w:ind w:firstLine="709"/>
        <w:jc w:val="both"/>
        <w:rPr>
          <w:sz w:val="24"/>
          <w:szCs w:val="24"/>
        </w:rPr>
      </w:pPr>
      <w:proofErr w:type="gramStart"/>
      <w:r w:rsidRPr="00EB624F">
        <w:rPr>
          <w:b/>
          <w:sz w:val="24"/>
          <w:szCs w:val="24"/>
        </w:rPr>
        <w:t>Администрация Грайворонского городского округа</w:t>
      </w:r>
      <w:r w:rsidRPr="00EB624F">
        <w:rPr>
          <w:sz w:val="24"/>
          <w:szCs w:val="24"/>
        </w:rPr>
        <w:t xml:space="preserve">, в лице главы администрации Грайворонского городского округа  </w:t>
      </w:r>
      <w:r w:rsidRPr="00EB624F">
        <w:rPr>
          <w:b/>
          <w:sz w:val="24"/>
          <w:szCs w:val="24"/>
        </w:rPr>
        <w:t>Бондарева Геннадия Ивановича</w:t>
      </w:r>
      <w:r w:rsidRPr="00EB624F">
        <w:rPr>
          <w:sz w:val="24"/>
          <w:szCs w:val="24"/>
        </w:rPr>
        <w:t xml:space="preserve">, </w:t>
      </w:r>
      <w:r w:rsidRPr="00EB624F">
        <w:rPr>
          <w:noProof/>
          <w:sz w:val="24"/>
          <w:szCs w:val="24"/>
        </w:rPr>
        <w:t xml:space="preserve">действующего </w:t>
      </w:r>
      <w:r w:rsidRPr="00EB624F">
        <w:rPr>
          <w:noProof/>
          <w:sz w:val="24"/>
          <w:szCs w:val="24"/>
        </w:rPr>
        <w:br/>
        <w:t>на основании Устава Грайворонского городского округа, Положения об администрации Грайворонского городского округа</w:t>
      </w:r>
      <w:r w:rsidRPr="00EB624F">
        <w:rPr>
          <w:sz w:val="24"/>
          <w:szCs w:val="24"/>
        </w:rPr>
        <w:t xml:space="preserve">, с одной стороны, именуемая в дальнейшем </w:t>
      </w:r>
      <w:r w:rsidRPr="00EB624F">
        <w:rPr>
          <w:b/>
          <w:sz w:val="24"/>
          <w:szCs w:val="24"/>
        </w:rPr>
        <w:t>«Продавец»</w:t>
      </w:r>
      <w:r w:rsidRPr="00EB624F">
        <w:rPr>
          <w:sz w:val="24"/>
          <w:szCs w:val="24"/>
        </w:rPr>
        <w:t xml:space="preserve">, с одной стороны и </w:t>
      </w:r>
      <w:r w:rsidRPr="00EB624F">
        <w:rPr>
          <w:b/>
          <w:sz w:val="24"/>
          <w:szCs w:val="24"/>
        </w:rPr>
        <w:t>______________________________</w:t>
      </w:r>
      <w:r w:rsidRPr="00EB624F">
        <w:rPr>
          <w:sz w:val="24"/>
          <w:szCs w:val="24"/>
        </w:rPr>
        <w:t xml:space="preserve">, именуемый в дальнейшем </w:t>
      </w:r>
      <w:r w:rsidRPr="00EB624F">
        <w:rPr>
          <w:b/>
          <w:sz w:val="24"/>
          <w:szCs w:val="24"/>
        </w:rPr>
        <w:t>«Покупатель»</w:t>
      </w:r>
      <w:r w:rsidRPr="00EB624F">
        <w:rPr>
          <w:sz w:val="24"/>
          <w:szCs w:val="24"/>
        </w:rPr>
        <w:t xml:space="preserve"> с другой стороны (далее - Стороны), заключили настоящий договор (далее - Договор) о нижеследующем:</w:t>
      </w:r>
      <w:proofErr w:type="gramEnd"/>
    </w:p>
    <w:p w:rsidR="00EB624F" w:rsidRPr="00EB624F" w:rsidRDefault="00EB624F" w:rsidP="00EB624F">
      <w:pPr>
        <w:tabs>
          <w:tab w:val="num" w:pos="0"/>
        </w:tabs>
        <w:jc w:val="both"/>
        <w:rPr>
          <w:sz w:val="24"/>
          <w:szCs w:val="24"/>
        </w:rPr>
      </w:pPr>
    </w:p>
    <w:p w:rsidR="00EB624F" w:rsidRPr="00EB624F" w:rsidRDefault="00EB624F" w:rsidP="00EB624F">
      <w:pPr>
        <w:numPr>
          <w:ilvl w:val="0"/>
          <w:numId w:val="45"/>
        </w:numPr>
        <w:suppressAutoHyphens/>
        <w:autoSpaceDE w:val="0"/>
        <w:jc w:val="center"/>
        <w:rPr>
          <w:b/>
          <w:sz w:val="24"/>
          <w:szCs w:val="24"/>
          <w:lang w:eastAsia="en-US"/>
        </w:rPr>
      </w:pPr>
      <w:r w:rsidRPr="00EB624F">
        <w:rPr>
          <w:b/>
          <w:sz w:val="24"/>
          <w:szCs w:val="24"/>
          <w:lang w:eastAsia="en-US"/>
        </w:rPr>
        <w:t>Предмет договора</w:t>
      </w:r>
    </w:p>
    <w:p w:rsidR="00EB624F" w:rsidRPr="00EB624F" w:rsidRDefault="00EB624F" w:rsidP="00EB624F">
      <w:pPr>
        <w:suppressAutoHyphens/>
        <w:autoSpaceDE w:val="0"/>
        <w:ind w:left="720"/>
        <w:rPr>
          <w:b/>
          <w:sz w:val="24"/>
          <w:szCs w:val="24"/>
          <w:lang w:eastAsia="en-US"/>
        </w:rPr>
      </w:pPr>
    </w:p>
    <w:p w:rsidR="00EB624F" w:rsidRPr="00EB624F" w:rsidRDefault="00EB624F" w:rsidP="00EB624F">
      <w:pPr>
        <w:numPr>
          <w:ilvl w:val="1"/>
          <w:numId w:val="45"/>
        </w:numPr>
        <w:tabs>
          <w:tab w:val="num" w:pos="1276"/>
        </w:tabs>
        <w:suppressAutoHyphens/>
        <w:ind w:left="0" w:firstLine="709"/>
        <w:jc w:val="both"/>
        <w:rPr>
          <w:sz w:val="24"/>
          <w:szCs w:val="24"/>
        </w:rPr>
      </w:pPr>
      <w:r w:rsidRPr="00EB624F">
        <w:rPr>
          <w:b/>
          <w:sz w:val="24"/>
          <w:szCs w:val="24"/>
        </w:rPr>
        <w:t>«Продавец»</w:t>
      </w:r>
      <w:r w:rsidRPr="00EB624F">
        <w:rPr>
          <w:sz w:val="24"/>
          <w:szCs w:val="24"/>
        </w:rPr>
        <w:t xml:space="preserve"> передает, а </w:t>
      </w:r>
      <w:r w:rsidRPr="00EB624F">
        <w:rPr>
          <w:b/>
          <w:sz w:val="24"/>
          <w:szCs w:val="24"/>
        </w:rPr>
        <w:t>«Покупатель»</w:t>
      </w:r>
      <w:r w:rsidRPr="00EB624F">
        <w:rPr>
          <w:sz w:val="24"/>
          <w:szCs w:val="24"/>
        </w:rPr>
        <w:t xml:space="preserve"> обязуется принять и оплатить </w:t>
      </w:r>
      <w:proofErr w:type="gramStart"/>
      <w:r w:rsidRPr="00EB624F">
        <w:rPr>
          <w:sz w:val="24"/>
          <w:szCs w:val="24"/>
        </w:rPr>
        <w:t>согласно протокола</w:t>
      </w:r>
      <w:proofErr w:type="gramEnd"/>
      <w:r w:rsidRPr="00EB624F">
        <w:rPr>
          <w:sz w:val="24"/>
          <w:szCs w:val="24"/>
        </w:rPr>
        <w:t xml:space="preserve"> от «___» _______________ 2023 года № _______________ комиссии о результатах проведения аукциона покупку объектов недвижимости (далее – Имущество): </w:t>
      </w:r>
    </w:p>
    <w:p w:rsidR="00EB624F" w:rsidRPr="00EB624F" w:rsidRDefault="00EB624F" w:rsidP="00EB624F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EB624F">
        <w:rPr>
          <w:sz w:val="24"/>
          <w:szCs w:val="24"/>
        </w:rPr>
        <w:t>-</w:t>
      </w:r>
      <w:r w:rsidRPr="00EB624F">
        <w:rPr>
          <w:sz w:val="24"/>
          <w:szCs w:val="24"/>
        </w:rPr>
        <w:tab/>
        <w:t>нежилое здание (Грайворонский учебно-курсовой комбинат) с кадастровым номером 31:13:1303007:40, количество этажей, в том числе подземных: 3, в том числе подземных 1, общей площадью 806,1 кв</w:t>
      </w:r>
      <w:proofErr w:type="gramStart"/>
      <w:r w:rsidRPr="00EB624F">
        <w:rPr>
          <w:sz w:val="24"/>
          <w:szCs w:val="24"/>
        </w:rPr>
        <w:t>.м</w:t>
      </w:r>
      <w:proofErr w:type="gramEnd"/>
      <w:r w:rsidRPr="00EB624F">
        <w:rPr>
          <w:sz w:val="24"/>
          <w:szCs w:val="24"/>
        </w:rPr>
        <w:t xml:space="preserve">, год завершения строительства – 1964 год, </w:t>
      </w:r>
      <w:r w:rsidRPr="00EB624F">
        <w:rPr>
          <w:sz w:val="24"/>
          <w:szCs w:val="24"/>
        </w:rPr>
        <w:br/>
        <w:t xml:space="preserve">(номер и дата регистрации права собственности 31:13:1303007:40-31/130/2021-4 </w:t>
      </w:r>
      <w:r w:rsidRPr="00EB624F">
        <w:rPr>
          <w:sz w:val="24"/>
          <w:szCs w:val="24"/>
        </w:rPr>
        <w:br/>
        <w:t xml:space="preserve">от 24 мая 2021 года), находящееся по адресу: Белгородская область, Грайворонский район, </w:t>
      </w:r>
      <w:r w:rsidRPr="00EB624F">
        <w:rPr>
          <w:sz w:val="24"/>
          <w:szCs w:val="24"/>
        </w:rPr>
        <w:br/>
      </w:r>
      <w:proofErr w:type="gramStart"/>
      <w:r w:rsidRPr="00EB624F">
        <w:rPr>
          <w:sz w:val="24"/>
          <w:szCs w:val="24"/>
        </w:rPr>
        <w:t>г</w:t>
      </w:r>
      <w:proofErr w:type="gramEnd"/>
      <w:r w:rsidRPr="00EB624F">
        <w:rPr>
          <w:sz w:val="24"/>
          <w:szCs w:val="24"/>
        </w:rPr>
        <w:t>. Грайворон, ул. Мира, д.40;</w:t>
      </w:r>
    </w:p>
    <w:p w:rsidR="00EB624F" w:rsidRPr="00EB624F" w:rsidRDefault="00EB624F" w:rsidP="00EB624F">
      <w:pPr>
        <w:tabs>
          <w:tab w:val="num" w:pos="993"/>
          <w:tab w:val="num" w:pos="1134"/>
        </w:tabs>
        <w:ind w:firstLine="709"/>
        <w:jc w:val="both"/>
        <w:rPr>
          <w:sz w:val="24"/>
          <w:szCs w:val="24"/>
        </w:rPr>
      </w:pPr>
      <w:r w:rsidRPr="00EB624F">
        <w:rPr>
          <w:sz w:val="24"/>
          <w:szCs w:val="24"/>
        </w:rPr>
        <w:t>-</w:t>
      </w:r>
      <w:r w:rsidRPr="00EB624F">
        <w:rPr>
          <w:sz w:val="24"/>
          <w:szCs w:val="24"/>
        </w:rPr>
        <w:tab/>
        <w:t>нежилое здание (Грайворонский учебно-курсовой комбинат) с кадастровым номером 31:13:1303007:41, количество этажей, в том числе подземных: 1, в том числе подземных 0, общей площадью 216,1 кв</w:t>
      </w:r>
      <w:proofErr w:type="gramStart"/>
      <w:r w:rsidRPr="00EB624F">
        <w:rPr>
          <w:sz w:val="24"/>
          <w:szCs w:val="24"/>
        </w:rPr>
        <w:t>.м</w:t>
      </w:r>
      <w:proofErr w:type="gramEnd"/>
      <w:r w:rsidRPr="00EB624F">
        <w:rPr>
          <w:sz w:val="24"/>
          <w:szCs w:val="24"/>
        </w:rPr>
        <w:t xml:space="preserve">, год завершения строительства – 1964 год, </w:t>
      </w:r>
      <w:r w:rsidRPr="00EB624F">
        <w:rPr>
          <w:sz w:val="24"/>
          <w:szCs w:val="24"/>
        </w:rPr>
        <w:br/>
        <w:t xml:space="preserve">(номер и дата регистрации права собственности 31:13:1303007:41-31/125/2021-4 </w:t>
      </w:r>
      <w:r w:rsidRPr="00EB624F">
        <w:rPr>
          <w:sz w:val="24"/>
          <w:szCs w:val="24"/>
        </w:rPr>
        <w:br/>
        <w:t xml:space="preserve">от 24 мая 2021 года), находящееся по адресу: Белгородская область, Грайворонский район, </w:t>
      </w:r>
      <w:r w:rsidRPr="00EB624F">
        <w:rPr>
          <w:sz w:val="24"/>
          <w:szCs w:val="24"/>
        </w:rPr>
        <w:br/>
      </w:r>
      <w:proofErr w:type="gramStart"/>
      <w:r w:rsidRPr="00EB624F">
        <w:rPr>
          <w:sz w:val="24"/>
          <w:szCs w:val="24"/>
        </w:rPr>
        <w:t>г</w:t>
      </w:r>
      <w:proofErr w:type="gramEnd"/>
      <w:r w:rsidRPr="00EB624F">
        <w:rPr>
          <w:sz w:val="24"/>
          <w:szCs w:val="24"/>
        </w:rPr>
        <w:t>. Грайворон, ул. Мира, д.40;</w:t>
      </w:r>
    </w:p>
    <w:p w:rsidR="00EB624F" w:rsidRPr="00EB624F" w:rsidRDefault="00EB624F" w:rsidP="00EB624F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EB624F">
        <w:rPr>
          <w:sz w:val="24"/>
          <w:szCs w:val="24"/>
        </w:rPr>
        <w:t>-</w:t>
      </w:r>
      <w:r w:rsidRPr="00EB624F">
        <w:rPr>
          <w:sz w:val="24"/>
          <w:szCs w:val="24"/>
        </w:rPr>
        <w:tab/>
        <w:t xml:space="preserve">нежилое здание с кадастровым номером 31:13:1303007:42, количество этажей, </w:t>
      </w:r>
      <w:r w:rsidRPr="00EB624F">
        <w:rPr>
          <w:sz w:val="24"/>
          <w:szCs w:val="24"/>
        </w:rPr>
        <w:br/>
        <w:t>в том числе подземных: 1, в том числе подземных 0, общей площадью 192,5 кв</w:t>
      </w:r>
      <w:proofErr w:type="gramStart"/>
      <w:r w:rsidRPr="00EB624F">
        <w:rPr>
          <w:sz w:val="24"/>
          <w:szCs w:val="24"/>
        </w:rPr>
        <w:t>.м</w:t>
      </w:r>
      <w:proofErr w:type="gramEnd"/>
      <w:r w:rsidRPr="00EB624F">
        <w:rPr>
          <w:sz w:val="24"/>
          <w:szCs w:val="24"/>
        </w:rPr>
        <w:t xml:space="preserve">, </w:t>
      </w:r>
      <w:r w:rsidRPr="00EB624F">
        <w:rPr>
          <w:sz w:val="24"/>
          <w:szCs w:val="24"/>
        </w:rPr>
        <w:br/>
        <w:t xml:space="preserve">год завершения строительства – 1964 год, (номер и дата регистрации права собственности 31:13:1303007:42-31/130/2021-4 от 24 мая 2021 года), находящееся по адресу: Белгородская область, Грайворонский район, </w:t>
      </w:r>
      <w:proofErr w:type="gramStart"/>
      <w:r w:rsidRPr="00EB624F">
        <w:rPr>
          <w:sz w:val="24"/>
          <w:szCs w:val="24"/>
        </w:rPr>
        <w:t>г</w:t>
      </w:r>
      <w:proofErr w:type="gramEnd"/>
      <w:r w:rsidRPr="00EB624F">
        <w:rPr>
          <w:sz w:val="24"/>
          <w:szCs w:val="24"/>
        </w:rPr>
        <w:t>. Грайворон, ул. Мира, д.40;</w:t>
      </w:r>
    </w:p>
    <w:p w:rsidR="00EB624F" w:rsidRPr="00EB624F" w:rsidRDefault="00EB624F" w:rsidP="00EB624F">
      <w:pPr>
        <w:tabs>
          <w:tab w:val="num" w:pos="1134"/>
        </w:tabs>
        <w:ind w:firstLine="709"/>
        <w:jc w:val="both"/>
        <w:rPr>
          <w:sz w:val="24"/>
          <w:szCs w:val="24"/>
        </w:rPr>
      </w:pPr>
      <w:r w:rsidRPr="00EB624F">
        <w:rPr>
          <w:sz w:val="24"/>
          <w:szCs w:val="24"/>
        </w:rPr>
        <w:t>− нежилое здание (котельная) с кадастровым номером 31:13:1303007:43, количество этажей, в том числе подземных: 1, в том числе подземных 0, общей площадью 55,4 кв</w:t>
      </w:r>
      <w:proofErr w:type="gramStart"/>
      <w:r w:rsidRPr="00EB624F">
        <w:rPr>
          <w:sz w:val="24"/>
          <w:szCs w:val="24"/>
        </w:rPr>
        <w:t>.м</w:t>
      </w:r>
      <w:proofErr w:type="gramEnd"/>
      <w:r w:rsidRPr="00EB624F">
        <w:rPr>
          <w:sz w:val="24"/>
          <w:szCs w:val="24"/>
        </w:rPr>
        <w:t xml:space="preserve">, </w:t>
      </w:r>
      <w:r w:rsidRPr="00EB624F">
        <w:rPr>
          <w:sz w:val="24"/>
          <w:szCs w:val="24"/>
        </w:rPr>
        <w:br/>
        <w:t xml:space="preserve">год завершения строительства – 1964 год, (номер и дата регистрации права собственности 31:13:1303007:43-31/130/2021-4 от 24 мая 2021 года), находящееся по адресу: Белгородская область, Грайворонский район, </w:t>
      </w:r>
      <w:proofErr w:type="gramStart"/>
      <w:r w:rsidRPr="00EB624F">
        <w:rPr>
          <w:sz w:val="24"/>
          <w:szCs w:val="24"/>
        </w:rPr>
        <w:t>г</w:t>
      </w:r>
      <w:proofErr w:type="gramEnd"/>
      <w:r w:rsidRPr="00EB624F">
        <w:rPr>
          <w:sz w:val="24"/>
          <w:szCs w:val="24"/>
        </w:rPr>
        <w:t>. Грайворон, ул. Мира, д.40;</w:t>
      </w:r>
    </w:p>
    <w:p w:rsidR="00EB624F" w:rsidRPr="00EB624F" w:rsidRDefault="00EB624F" w:rsidP="00EB624F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EB624F">
        <w:rPr>
          <w:sz w:val="24"/>
          <w:szCs w:val="24"/>
        </w:rPr>
        <w:t>-</w:t>
      </w:r>
      <w:r w:rsidRPr="00EB624F">
        <w:rPr>
          <w:sz w:val="24"/>
          <w:szCs w:val="24"/>
        </w:rPr>
        <w:tab/>
        <w:t>расположенный под зданием земельный участок с кадастровым номером 31:13:1303007:10, общей площадью 4274 кв</w:t>
      </w:r>
      <w:proofErr w:type="gramStart"/>
      <w:r w:rsidRPr="00EB624F">
        <w:rPr>
          <w:sz w:val="24"/>
          <w:szCs w:val="24"/>
        </w:rPr>
        <w:t>.м</w:t>
      </w:r>
      <w:proofErr w:type="gramEnd"/>
      <w:r w:rsidRPr="00EB624F">
        <w:rPr>
          <w:sz w:val="24"/>
          <w:szCs w:val="24"/>
        </w:rPr>
        <w:t xml:space="preserve">, категория земель – земли населенных пунктов, вид разрешенного использования – для несельскохозяйственного назначения, </w:t>
      </w:r>
      <w:r w:rsidRPr="00EB624F">
        <w:rPr>
          <w:sz w:val="24"/>
          <w:szCs w:val="24"/>
        </w:rPr>
        <w:lastRenderedPageBreak/>
        <w:t xml:space="preserve">находящийся по адресу: Белгородская область, Грайворонский район, г. Грайворон, </w:t>
      </w:r>
      <w:r w:rsidRPr="00EB624F">
        <w:rPr>
          <w:sz w:val="24"/>
          <w:szCs w:val="24"/>
        </w:rPr>
        <w:br/>
        <w:t>ул</w:t>
      </w:r>
      <w:proofErr w:type="gramStart"/>
      <w:r w:rsidRPr="00EB624F">
        <w:rPr>
          <w:sz w:val="24"/>
          <w:szCs w:val="24"/>
        </w:rPr>
        <w:t>.М</w:t>
      </w:r>
      <w:proofErr w:type="gramEnd"/>
      <w:r w:rsidRPr="00EB624F">
        <w:rPr>
          <w:sz w:val="24"/>
          <w:szCs w:val="24"/>
        </w:rPr>
        <w:t xml:space="preserve">ира, 40, (номер и дата регистрации права собственности </w:t>
      </w:r>
      <w:r w:rsidRPr="00EB624F">
        <w:rPr>
          <w:sz w:val="24"/>
          <w:szCs w:val="24"/>
          <w:shd w:val="clear" w:color="auto" w:fill="FFFFFF"/>
        </w:rPr>
        <w:t>31:13:1303007:10-31/125/2021-2 от 08.07.2021 </w:t>
      </w:r>
      <w:r w:rsidRPr="00EB624F">
        <w:rPr>
          <w:sz w:val="24"/>
          <w:szCs w:val="24"/>
        </w:rPr>
        <w:t xml:space="preserve"> года), особые отметки: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proofErr w:type="spellStart"/>
      <w:r w:rsidRPr="00EB624F">
        <w:rPr>
          <w:sz w:val="24"/>
          <w:szCs w:val="24"/>
        </w:rPr>
        <w:t>c</w:t>
      </w:r>
      <w:proofErr w:type="spellEnd"/>
      <w:r w:rsidRPr="00EB624F">
        <w:rPr>
          <w:sz w:val="24"/>
          <w:szCs w:val="24"/>
        </w:rPr>
        <w:t xml:space="preserve"> 19.11.2018; реквизиты документа-основания: постановление Правительства Российской Федерации «О порядке установления охранных зон объектов </w:t>
      </w:r>
      <w:proofErr w:type="spellStart"/>
      <w:r w:rsidRPr="00EB624F">
        <w:rPr>
          <w:sz w:val="24"/>
          <w:szCs w:val="24"/>
        </w:rPr>
        <w:t>электросетевого</w:t>
      </w:r>
      <w:proofErr w:type="spellEnd"/>
      <w:r w:rsidRPr="00EB624F">
        <w:rPr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EB624F">
        <w:rPr>
          <w:sz w:val="24"/>
          <w:szCs w:val="24"/>
        </w:rPr>
        <w:t>выдан</w:t>
      </w:r>
      <w:proofErr w:type="gramEnd"/>
      <w:r w:rsidRPr="00EB624F">
        <w:rPr>
          <w:sz w:val="24"/>
          <w:szCs w:val="24"/>
        </w:rPr>
        <w:t>: Правительство РФ</w:t>
      </w:r>
      <w:proofErr w:type="gramStart"/>
      <w:r w:rsidRPr="00EB624F">
        <w:rPr>
          <w:sz w:val="24"/>
          <w:szCs w:val="24"/>
        </w:rPr>
        <w:t>.</w:t>
      </w:r>
      <w:proofErr w:type="gramEnd"/>
      <w:r w:rsidRPr="00EB624F">
        <w:rPr>
          <w:sz w:val="24"/>
          <w:szCs w:val="24"/>
        </w:rPr>
        <w:t xml:space="preserve"> </w:t>
      </w:r>
      <w:proofErr w:type="gramStart"/>
      <w:r w:rsidRPr="00EB624F">
        <w:rPr>
          <w:sz w:val="24"/>
          <w:szCs w:val="24"/>
        </w:rPr>
        <w:t>в</w:t>
      </w:r>
      <w:proofErr w:type="gramEnd"/>
      <w:r w:rsidRPr="00EB624F">
        <w:rPr>
          <w:sz w:val="24"/>
          <w:szCs w:val="24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r w:rsidRPr="00EB624F">
        <w:rPr>
          <w:sz w:val="24"/>
          <w:szCs w:val="24"/>
        </w:rPr>
        <w:br/>
      </w:r>
      <w:proofErr w:type="spellStart"/>
      <w:r w:rsidRPr="00EB624F">
        <w:rPr>
          <w:sz w:val="24"/>
          <w:szCs w:val="24"/>
        </w:rPr>
        <w:t>c</w:t>
      </w:r>
      <w:proofErr w:type="spellEnd"/>
      <w:r w:rsidRPr="00EB624F">
        <w:rPr>
          <w:sz w:val="24"/>
          <w:szCs w:val="24"/>
        </w:rPr>
        <w:t xml:space="preserve"> 30.08.2023; реквизиты документа-основания: распоряжение «Об утверждении границ </w:t>
      </w:r>
      <w:r w:rsidRPr="00EB624F">
        <w:rPr>
          <w:sz w:val="24"/>
          <w:szCs w:val="24"/>
        </w:rPr>
        <w:br/>
        <w:t>зон охраны, режимов использования земель и требований к градостроительным регламентам в границах зон охраны объектов культурного наследия (памятников истории и культуры), расположенных на территории Грайворонского городского округа» от 18.04.2022 № 259-рп выдан: Правительство Белгородской области</w:t>
      </w:r>
      <w:proofErr w:type="gramStart"/>
      <w:r w:rsidRPr="00EB624F">
        <w:rPr>
          <w:sz w:val="24"/>
          <w:szCs w:val="24"/>
        </w:rPr>
        <w:t>.</w:t>
      </w:r>
      <w:proofErr w:type="gramEnd"/>
      <w:r w:rsidRPr="00EB624F">
        <w:rPr>
          <w:sz w:val="24"/>
          <w:szCs w:val="24"/>
        </w:rPr>
        <w:t xml:space="preserve"> </w:t>
      </w:r>
      <w:proofErr w:type="gramStart"/>
      <w:r w:rsidRPr="00EB624F">
        <w:rPr>
          <w:sz w:val="24"/>
          <w:szCs w:val="24"/>
        </w:rPr>
        <w:t>в</w:t>
      </w:r>
      <w:proofErr w:type="gramEnd"/>
      <w:r w:rsidRPr="00EB624F">
        <w:rPr>
          <w:sz w:val="24"/>
          <w:szCs w:val="24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proofErr w:type="spellStart"/>
      <w:r w:rsidRPr="00EB624F">
        <w:rPr>
          <w:sz w:val="24"/>
          <w:szCs w:val="24"/>
        </w:rPr>
        <w:t>c</w:t>
      </w:r>
      <w:proofErr w:type="spellEnd"/>
      <w:r w:rsidRPr="00EB624F">
        <w:rPr>
          <w:sz w:val="24"/>
          <w:szCs w:val="24"/>
        </w:rPr>
        <w:t xml:space="preserve"> 01.09.2023; реквизиты документа-основания: распоряжение </w:t>
      </w:r>
      <w:r w:rsidRPr="00EB624F">
        <w:rPr>
          <w:sz w:val="24"/>
          <w:szCs w:val="24"/>
        </w:rPr>
        <w:br/>
        <w:t xml:space="preserve">«Об утверждении границ зон охраны, режимов использования земель и требований </w:t>
      </w:r>
      <w:r w:rsidRPr="00EB624F">
        <w:rPr>
          <w:sz w:val="24"/>
          <w:szCs w:val="24"/>
        </w:rPr>
        <w:br/>
        <w:t>к градостроительным регламентам в границах зон охраны объектов культурного наследия (памятников истории и культуры), расположенных на территории Грайворонского городского округа» от 18.04.2022 № 259-рп выдан: Правительство Белгородской области.</w:t>
      </w:r>
    </w:p>
    <w:p w:rsidR="00EB624F" w:rsidRPr="00EB624F" w:rsidRDefault="00EB624F" w:rsidP="00EB624F">
      <w:pPr>
        <w:tabs>
          <w:tab w:val="num" w:pos="1276"/>
        </w:tabs>
        <w:ind w:firstLine="709"/>
        <w:jc w:val="both"/>
        <w:rPr>
          <w:sz w:val="24"/>
          <w:szCs w:val="24"/>
        </w:rPr>
      </w:pPr>
      <w:r w:rsidRPr="00EB624F">
        <w:rPr>
          <w:color w:val="000000"/>
          <w:sz w:val="24"/>
          <w:szCs w:val="24"/>
        </w:rPr>
        <w:t>1.2.</w:t>
      </w:r>
      <w:r w:rsidRPr="00EB624F">
        <w:rPr>
          <w:color w:val="000000"/>
          <w:sz w:val="24"/>
          <w:szCs w:val="24"/>
        </w:rPr>
        <w:tab/>
        <w:t xml:space="preserve">Существенное условие данного договора: Земельный участок: </w:t>
      </w:r>
      <w:r w:rsidRPr="00EB624F">
        <w:rPr>
          <w:sz w:val="24"/>
          <w:szCs w:val="24"/>
        </w:rPr>
        <w:t xml:space="preserve">Сведения </w:t>
      </w:r>
      <w:r w:rsidRPr="00EB624F">
        <w:rPr>
          <w:sz w:val="24"/>
          <w:szCs w:val="24"/>
        </w:rPr>
        <w:br/>
        <w:t xml:space="preserve">об ограничениях права на объект недвижимости, обременениях данного объекта, </w:t>
      </w:r>
      <w:r w:rsidRPr="00EB624F">
        <w:rPr>
          <w:sz w:val="24"/>
          <w:szCs w:val="24"/>
        </w:rPr>
        <w:br/>
        <w:t xml:space="preserve">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r w:rsidRPr="00EB624F">
        <w:rPr>
          <w:sz w:val="24"/>
          <w:szCs w:val="24"/>
        </w:rPr>
        <w:br/>
      </w:r>
      <w:proofErr w:type="spellStart"/>
      <w:r w:rsidRPr="00EB624F">
        <w:rPr>
          <w:sz w:val="24"/>
          <w:szCs w:val="24"/>
        </w:rPr>
        <w:t>c</w:t>
      </w:r>
      <w:proofErr w:type="spellEnd"/>
      <w:r w:rsidRPr="00EB624F">
        <w:rPr>
          <w:sz w:val="24"/>
          <w:szCs w:val="24"/>
        </w:rPr>
        <w:t xml:space="preserve"> 19.11.2018; реквизиты документа-основания: постановление Правительства Российской Федерации «О порядке установления охранных зон объектов </w:t>
      </w:r>
      <w:proofErr w:type="spellStart"/>
      <w:r w:rsidRPr="00EB624F">
        <w:rPr>
          <w:sz w:val="24"/>
          <w:szCs w:val="24"/>
        </w:rPr>
        <w:t>электросетевого</w:t>
      </w:r>
      <w:proofErr w:type="spellEnd"/>
      <w:r w:rsidRPr="00EB624F">
        <w:rPr>
          <w:sz w:val="24"/>
          <w:szCs w:val="24"/>
        </w:rPr>
        <w:t xml:space="preserve"> хозяйства </w:t>
      </w:r>
      <w:r w:rsidRPr="00EB624F">
        <w:rPr>
          <w:sz w:val="24"/>
          <w:szCs w:val="24"/>
        </w:rPr>
        <w:br/>
        <w:t xml:space="preserve">и особых условий использования земельных участков, расположенных в границах таких зон» от 24.02.2009 № 160 </w:t>
      </w:r>
      <w:proofErr w:type="gramStart"/>
      <w:r w:rsidRPr="00EB624F">
        <w:rPr>
          <w:sz w:val="24"/>
          <w:szCs w:val="24"/>
        </w:rPr>
        <w:t>выдан</w:t>
      </w:r>
      <w:proofErr w:type="gramEnd"/>
      <w:r w:rsidRPr="00EB624F">
        <w:rPr>
          <w:sz w:val="24"/>
          <w:szCs w:val="24"/>
        </w:rPr>
        <w:t>: Правительство РФ</w:t>
      </w:r>
      <w:proofErr w:type="gramStart"/>
      <w:r w:rsidRPr="00EB624F">
        <w:rPr>
          <w:sz w:val="24"/>
          <w:szCs w:val="24"/>
        </w:rPr>
        <w:t>.</w:t>
      </w:r>
      <w:proofErr w:type="gramEnd"/>
      <w:r w:rsidRPr="00EB624F">
        <w:rPr>
          <w:sz w:val="24"/>
          <w:szCs w:val="24"/>
        </w:rPr>
        <w:t xml:space="preserve"> </w:t>
      </w:r>
      <w:proofErr w:type="gramStart"/>
      <w:r w:rsidRPr="00EB624F">
        <w:rPr>
          <w:sz w:val="24"/>
          <w:szCs w:val="24"/>
        </w:rPr>
        <w:t>в</w:t>
      </w:r>
      <w:proofErr w:type="gramEnd"/>
      <w:r w:rsidRPr="00EB624F">
        <w:rPr>
          <w:sz w:val="24"/>
          <w:szCs w:val="24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proofErr w:type="spellStart"/>
      <w:r w:rsidRPr="00EB624F">
        <w:rPr>
          <w:sz w:val="24"/>
          <w:szCs w:val="24"/>
        </w:rPr>
        <w:t>c</w:t>
      </w:r>
      <w:proofErr w:type="spellEnd"/>
      <w:r w:rsidRPr="00EB624F">
        <w:rPr>
          <w:sz w:val="24"/>
          <w:szCs w:val="24"/>
        </w:rPr>
        <w:t xml:space="preserve"> 30.08.2023; реквизиты документа-основания: распоряжение </w:t>
      </w:r>
      <w:r w:rsidRPr="00EB624F">
        <w:rPr>
          <w:sz w:val="24"/>
          <w:szCs w:val="24"/>
        </w:rPr>
        <w:br/>
        <w:t xml:space="preserve">«Об утверждении границ зон охраны, режимов использования земель и требований </w:t>
      </w:r>
      <w:r w:rsidRPr="00EB624F">
        <w:rPr>
          <w:sz w:val="24"/>
          <w:szCs w:val="24"/>
        </w:rPr>
        <w:br/>
        <w:t>к градостроительным регламентам в границах зон охраны объектов культурного наследия (памятников истории и культуры), расположенных на территории Грайворонского городского округа» от 18.04.2022 № 259-рп выдан: Правительство Белгородской области</w:t>
      </w:r>
      <w:proofErr w:type="gramStart"/>
      <w:r w:rsidRPr="00EB624F">
        <w:rPr>
          <w:sz w:val="24"/>
          <w:szCs w:val="24"/>
        </w:rPr>
        <w:t>.</w:t>
      </w:r>
      <w:proofErr w:type="gramEnd"/>
      <w:r w:rsidRPr="00EB624F">
        <w:rPr>
          <w:sz w:val="24"/>
          <w:szCs w:val="24"/>
        </w:rPr>
        <w:t xml:space="preserve"> </w:t>
      </w:r>
      <w:proofErr w:type="gramStart"/>
      <w:r w:rsidRPr="00EB624F">
        <w:rPr>
          <w:sz w:val="24"/>
          <w:szCs w:val="24"/>
        </w:rPr>
        <w:t>в</w:t>
      </w:r>
      <w:proofErr w:type="gramEnd"/>
      <w:r w:rsidRPr="00EB624F">
        <w:rPr>
          <w:sz w:val="24"/>
          <w:szCs w:val="24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proofErr w:type="spellStart"/>
      <w:r w:rsidRPr="00EB624F">
        <w:rPr>
          <w:sz w:val="24"/>
          <w:szCs w:val="24"/>
        </w:rPr>
        <w:t>c</w:t>
      </w:r>
      <w:proofErr w:type="spellEnd"/>
      <w:r w:rsidRPr="00EB624F">
        <w:rPr>
          <w:sz w:val="24"/>
          <w:szCs w:val="24"/>
        </w:rPr>
        <w:t xml:space="preserve"> 01.09.2023; реквизиты документа-основания: распоряжение «Об утверждении границ зон охраны, режимов использования земель и требований к градостроительным регламентам в границах зон охраны объектов культурного наследия (памятников истории и культуры), расположенных на территории Грайворонского городского округа» от 18.04.2022 </w:t>
      </w:r>
      <w:r w:rsidRPr="00EB624F">
        <w:rPr>
          <w:sz w:val="24"/>
          <w:szCs w:val="24"/>
        </w:rPr>
        <w:br/>
        <w:t>№ 259-рп выдан: Правительство Белгородской области.</w:t>
      </w:r>
    </w:p>
    <w:p w:rsidR="00EB624F" w:rsidRPr="00EB624F" w:rsidRDefault="00EB624F" w:rsidP="00EB624F">
      <w:pPr>
        <w:suppressAutoHyphens/>
        <w:jc w:val="both"/>
        <w:rPr>
          <w:color w:val="000000"/>
          <w:sz w:val="24"/>
          <w:szCs w:val="24"/>
        </w:rPr>
      </w:pPr>
    </w:p>
    <w:p w:rsidR="00EB624F" w:rsidRPr="00EB624F" w:rsidRDefault="00EB624F" w:rsidP="00EB624F">
      <w:pPr>
        <w:suppressAutoHyphens/>
        <w:jc w:val="both"/>
        <w:rPr>
          <w:color w:val="000000"/>
          <w:sz w:val="24"/>
          <w:szCs w:val="24"/>
        </w:rPr>
      </w:pPr>
    </w:p>
    <w:p w:rsidR="00EB624F" w:rsidRPr="00EB624F" w:rsidRDefault="00EB624F" w:rsidP="00EB624F">
      <w:pPr>
        <w:suppressAutoHyphens/>
        <w:jc w:val="both"/>
        <w:rPr>
          <w:color w:val="000000"/>
          <w:sz w:val="24"/>
          <w:szCs w:val="24"/>
        </w:rPr>
      </w:pPr>
    </w:p>
    <w:p w:rsidR="00EB624F" w:rsidRDefault="00EB624F" w:rsidP="00EB624F">
      <w:pPr>
        <w:suppressAutoHyphens/>
        <w:jc w:val="both"/>
        <w:rPr>
          <w:color w:val="000000"/>
          <w:sz w:val="24"/>
          <w:szCs w:val="24"/>
        </w:rPr>
      </w:pPr>
    </w:p>
    <w:p w:rsidR="00EB624F" w:rsidRDefault="00EB624F" w:rsidP="00EB624F">
      <w:pPr>
        <w:suppressAutoHyphens/>
        <w:jc w:val="both"/>
        <w:rPr>
          <w:color w:val="000000"/>
          <w:sz w:val="24"/>
          <w:szCs w:val="24"/>
        </w:rPr>
      </w:pPr>
    </w:p>
    <w:p w:rsidR="00EB624F" w:rsidRDefault="00EB624F" w:rsidP="00EB624F">
      <w:pPr>
        <w:suppressAutoHyphens/>
        <w:jc w:val="both"/>
        <w:rPr>
          <w:color w:val="000000"/>
          <w:sz w:val="24"/>
          <w:szCs w:val="24"/>
        </w:rPr>
      </w:pPr>
    </w:p>
    <w:p w:rsidR="00EB624F" w:rsidRDefault="00EB624F" w:rsidP="00EB624F">
      <w:pPr>
        <w:suppressAutoHyphens/>
        <w:jc w:val="both"/>
        <w:rPr>
          <w:color w:val="000000"/>
          <w:sz w:val="24"/>
          <w:szCs w:val="24"/>
        </w:rPr>
      </w:pPr>
    </w:p>
    <w:p w:rsidR="00EB624F" w:rsidRDefault="00EB624F" w:rsidP="00EB624F">
      <w:pPr>
        <w:suppressAutoHyphens/>
        <w:jc w:val="both"/>
        <w:rPr>
          <w:color w:val="000000"/>
          <w:sz w:val="24"/>
          <w:szCs w:val="24"/>
        </w:rPr>
      </w:pPr>
    </w:p>
    <w:p w:rsidR="00EB624F" w:rsidRPr="00EB624F" w:rsidRDefault="00EB624F" w:rsidP="00EB624F">
      <w:pPr>
        <w:numPr>
          <w:ilvl w:val="0"/>
          <w:numId w:val="45"/>
        </w:numPr>
        <w:suppressAutoHyphens/>
        <w:autoSpaceDE w:val="0"/>
        <w:jc w:val="center"/>
        <w:rPr>
          <w:b/>
          <w:sz w:val="24"/>
          <w:szCs w:val="24"/>
          <w:lang w:eastAsia="en-US"/>
        </w:rPr>
      </w:pPr>
      <w:r w:rsidRPr="00EB624F">
        <w:rPr>
          <w:b/>
          <w:sz w:val="24"/>
          <w:szCs w:val="24"/>
          <w:lang w:eastAsia="en-US"/>
        </w:rPr>
        <w:lastRenderedPageBreak/>
        <w:t>Плата по договору</w:t>
      </w:r>
    </w:p>
    <w:p w:rsidR="00EB624F" w:rsidRPr="00EB624F" w:rsidRDefault="00EB624F" w:rsidP="00EB624F">
      <w:pPr>
        <w:suppressAutoHyphens/>
        <w:autoSpaceDE w:val="0"/>
        <w:ind w:left="720"/>
        <w:jc w:val="center"/>
        <w:rPr>
          <w:b/>
          <w:sz w:val="24"/>
          <w:szCs w:val="24"/>
          <w:lang w:eastAsia="en-US"/>
        </w:rPr>
      </w:pPr>
    </w:p>
    <w:p w:rsidR="00EB624F" w:rsidRPr="00EB624F" w:rsidRDefault="00EB624F" w:rsidP="00EB624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B624F">
        <w:rPr>
          <w:sz w:val="24"/>
          <w:szCs w:val="24"/>
        </w:rPr>
        <w:t>2.1.</w:t>
      </w:r>
      <w:r w:rsidRPr="00EB624F">
        <w:rPr>
          <w:sz w:val="24"/>
          <w:szCs w:val="24"/>
        </w:rPr>
        <w:tab/>
        <w:t xml:space="preserve">Цена продаваемого имущества составляет </w:t>
      </w:r>
      <w:r w:rsidRPr="00EB624F">
        <w:rPr>
          <w:b/>
          <w:sz w:val="24"/>
          <w:szCs w:val="24"/>
        </w:rPr>
        <w:t>___________ рублей _____ копеек</w:t>
      </w:r>
      <w:r w:rsidRPr="00EB624F">
        <w:rPr>
          <w:sz w:val="24"/>
          <w:szCs w:val="24"/>
        </w:rPr>
        <w:t xml:space="preserve"> </w:t>
      </w:r>
      <w:r w:rsidRPr="00EB624F">
        <w:rPr>
          <w:sz w:val="24"/>
          <w:szCs w:val="24"/>
        </w:rPr>
        <w:br/>
        <w:t>(в том числе нежилые здания – ______ рублей ___ копеек, земельный участок – _____ рублей ___ копеек).</w:t>
      </w:r>
    </w:p>
    <w:p w:rsidR="00EB624F" w:rsidRPr="00EB624F" w:rsidRDefault="00EB624F" w:rsidP="00EB624F">
      <w:pPr>
        <w:tabs>
          <w:tab w:val="left" w:pos="1276"/>
        </w:tabs>
        <w:ind w:firstLine="708"/>
        <w:jc w:val="both"/>
        <w:rPr>
          <w:sz w:val="24"/>
          <w:szCs w:val="24"/>
          <w:highlight w:val="yellow"/>
        </w:rPr>
      </w:pPr>
      <w:r w:rsidRPr="00EB624F">
        <w:rPr>
          <w:sz w:val="24"/>
          <w:szCs w:val="24"/>
        </w:rPr>
        <w:t>2.2.</w:t>
      </w:r>
      <w:r w:rsidRPr="00EB624F">
        <w:rPr>
          <w:sz w:val="24"/>
          <w:szCs w:val="24"/>
        </w:rPr>
        <w:tab/>
        <w:t xml:space="preserve">В счет оплаты учитывается сумма внесенного задатка в размере </w:t>
      </w:r>
      <w:r w:rsidRPr="00EB624F">
        <w:rPr>
          <w:sz w:val="24"/>
          <w:szCs w:val="24"/>
        </w:rPr>
        <w:br/>
      </w:r>
      <w:r w:rsidRPr="00EB624F">
        <w:rPr>
          <w:bCs/>
          <w:color w:val="000000"/>
          <w:kern w:val="2"/>
          <w:sz w:val="24"/>
          <w:szCs w:val="24"/>
          <w:lang w:bidi="ru-RU"/>
        </w:rPr>
        <w:t xml:space="preserve">331 410 (триста тридцать одна тысяча четыреста десять) рублей 00 копеек </w:t>
      </w:r>
      <w:r w:rsidRPr="00EB624F">
        <w:rPr>
          <w:bCs/>
          <w:color w:val="000000"/>
          <w:kern w:val="2"/>
          <w:sz w:val="24"/>
          <w:szCs w:val="24"/>
          <w:lang w:bidi="ru-RU"/>
        </w:rPr>
        <w:br/>
        <w:t>(в том числе 156 130,00 руб. – нежилые здания, 175 280,00 руб. – земельный участок)</w:t>
      </w:r>
      <w:r w:rsidRPr="00EB624F">
        <w:rPr>
          <w:kern w:val="2"/>
          <w:sz w:val="24"/>
          <w:szCs w:val="24"/>
        </w:rPr>
        <w:t>.</w:t>
      </w:r>
    </w:p>
    <w:p w:rsidR="00EB624F" w:rsidRPr="00EB624F" w:rsidRDefault="00EB624F" w:rsidP="00EB624F">
      <w:pPr>
        <w:tabs>
          <w:tab w:val="left" w:pos="1276"/>
        </w:tabs>
        <w:ind w:firstLine="708"/>
        <w:jc w:val="both"/>
        <w:rPr>
          <w:sz w:val="24"/>
          <w:szCs w:val="24"/>
        </w:rPr>
      </w:pPr>
      <w:proofErr w:type="gramStart"/>
      <w:r w:rsidRPr="00EB624F">
        <w:rPr>
          <w:sz w:val="24"/>
          <w:szCs w:val="24"/>
        </w:rPr>
        <w:t xml:space="preserve">Оставшуюся сумму ____________ рублей ___ копеек за нежилое здание «Покупатель» обязуется внести единовременно в безналичном порядке на расчетный счет «Продавца» 03100643000000012600, единый казначейский счет 40102810745370000018, Банк получателя ОТДЕЛЕНИЕ БЕЛГОРОД//УФК по Белгородской области г. Белгород, БИК 011403102, Получатель УФК по Белгородской области (Администрация Грайворонского городского округа, л/с 04263205130), код по свободному реестру 14320513, ИНН 3108008681 </w:t>
      </w:r>
      <w:r w:rsidRPr="00EB624F">
        <w:rPr>
          <w:sz w:val="24"/>
          <w:szCs w:val="24"/>
        </w:rPr>
        <w:br/>
        <w:t>КПП 310801001 ОКТМО 14725000 КБК 850</w:t>
      </w:r>
      <w:proofErr w:type="gramEnd"/>
      <w:r w:rsidRPr="00EB624F">
        <w:rPr>
          <w:sz w:val="24"/>
          <w:szCs w:val="24"/>
        </w:rPr>
        <w:t xml:space="preserve"> 1 14 02042 04 0000 410 «Доходы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автономных учреждений), в части реализации основных средств </w:t>
      </w:r>
      <w:r w:rsidRPr="00EB624F">
        <w:rPr>
          <w:sz w:val="24"/>
          <w:szCs w:val="24"/>
        </w:rPr>
        <w:br/>
        <w:t>по указанному имуществу».</w:t>
      </w:r>
    </w:p>
    <w:p w:rsidR="00EB624F" w:rsidRPr="00EB624F" w:rsidRDefault="00EB624F" w:rsidP="00EB624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B624F">
        <w:rPr>
          <w:sz w:val="24"/>
          <w:szCs w:val="24"/>
        </w:rPr>
        <w:t xml:space="preserve">Оставшуюся сумму ____________ рублей ___ копеек за земельный участок «Покупатель» обязуется внести единовременно в безналичном порядке на счет «Продавца»: </w:t>
      </w:r>
      <w:proofErr w:type="gramStart"/>
      <w:r w:rsidRPr="00EB624F">
        <w:rPr>
          <w:sz w:val="24"/>
          <w:szCs w:val="24"/>
        </w:rPr>
        <w:t xml:space="preserve">УФК по Белгородской области (Администрация Грайворонского городского округа, </w:t>
      </w:r>
      <w:r w:rsidRPr="00EB624F">
        <w:rPr>
          <w:sz w:val="24"/>
          <w:szCs w:val="24"/>
        </w:rPr>
        <w:br/>
        <w:t xml:space="preserve">л/с 04263205130) ИНН 3108008681 КПП 310801001 ОКТМО 14725000 номер расчетного счета 03100643000000012600, единый казначейский счет (ранее корреспондирующий счет) 40102810745370000018, в ОТДЕЛЕНИЕ БЕЛГОРОД//УФК по Белгородской области </w:t>
      </w:r>
      <w:r w:rsidRPr="00EB624F">
        <w:rPr>
          <w:sz w:val="24"/>
          <w:szCs w:val="24"/>
        </w:rPr>
        <w:br/>
        <w:t>г. Белгород БИК 011403102 КБК 850 1 14 06012 04 0000 430 «Доходы от продажи земельных участков, государственная собственность на которые не разграничена и которые</w:t>
      </w:r>
      <w:proofErr w:type="gramEnd"/>
      <w:r w:rsidRPr="00EB624F">
        <w:rPr>
          <w:sz w:val="24"/>
          <w:szCs w:val="24"/>
        </w:rPr>
        <w:t xml:space="preserve"> </w:t>
      </w:r>
      <w:proofErr w:type="gramStart"/>
      <w:r w:rsidRPr="00EB624F">
        <w:rPr>
          <w:sz w:val="24"/>
          <w:szCs w:val="24"/>
        </w:rPr>
        <w:t>расположены</w:t>
      </w:r>
      <w:proofErr w:type="gramEnd"/>
      <w:r w:rsidRPr="00EB624F">
        <w:rPr>
          <w:sz w:val="24"/>
          <w:szCs w:val="24"/>
        </w:rPr>
        <w:t xml:space="preserve"> в границах городских округов».</w:t>
      </w:r>
    </w:p>
    <w:p w:rsidR="00EB624F" w:rsidRPr="00EB624F" w:rsidRDefault="00EB624F" w:rsidP="00EB624F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  <w:lang w:eastAsia="en-US"/>
        </w:rPr>
      </w:pPr>
    </w:p>
    <w:p w:rsidR="00EB624F" w:rsidRPr="00EB624F" w:rsidRDefault="00EB624F" w:rsidP="00EB624F">
      <w:pPr>
        <w:jc w:val="center"/>
        <w:rPr>
          <w:b/>
          <w:sz w:val="24"/>
          <w:szCs w:val="24"/>
        </w:rPr>
      </w:pPr>
      <w:r w:rsidRPr="00EB624F">
        <w:rPr>
          <w:b/>
          <w:sz w:val="24"/>
          <w:szCs w:val="24"/>
        </w:rPr>
        <w:t>3. Передача недвижимого имущества</w:t>
      </w:r>
    </w:p>
    <w:p w:rsidR="00EB624F" w:rsidRPr="00EB624F" w:rsidRDefault="00EB624F" w:rsidP="00EB624F">
      <w:pPr>
        <w:jc w:val="center"/>
        <w:rPr>
          <w:b/>
          <w:sz w:val="24"/>
          <w:szCs w:val="24"/>
        </w:rPr>
      </w:pPr>
    </w:p>
    <w:p w:rsidR="00EB624F" w:rsidRPr="00EB624F" w:rsidRDefault="00EB624F" w:rsidP="00EB624F">
      <w:pPr>
        <w:tabs>
          <w:tab w:val="left" w:pos="1276"/>
          <w:tab w:val="left" w:pos="4590"/>
        </w:tabs>
        <w:ind w:firstLine="709"/>
        <w:jc w:val="both"/>
        <w:rPr>
          <w:sz w:val="24"/>
          <w:szCs w:val="24"/>
        </w:rPr>
      </w:pPr>
      <w:r w:rsidRPr="00EB624F">
        <w:rPr>
          <w:sz w:val="24"/>
          <w:szCs w:val="24"/>
        </w:rPr>
        <w:t>3.1.</w:t>
      </w:r>
      <w:r w:rsidRPr="00EB624F">
        <w:rPr>
          <w:sz w:val="24"/>
          <w:szCs w:val="24"/>
        </w:rPr>
        <w:tab/>
        <w:t>Нежилые здания и земельный участок, расположенный под ними, передаются Продавцом Покупателю по Акту приема-передачи в течени</w:t>
      </w:r>
      <w:proofErr w:type="gramStart"/>
      <w:r w:rsidRPr="00EB624F">
        <w:rPr>
          <w:sz w:val="24"/>
          <w:szCs w:val="24"/>
        </w:rPr>
        <w:t>и</w:t>
      </w:r>
      <w:proofErr w:type="gramEnd"/>
      <w:r w:rsidRPr="00EB624F">
        <w:rPr>
          <w:sz w:val="24"/>
          <w:szCs w:val="24"/>
        </w:rPr>
        <w:t xml:space="preserve"> 3 (трех) календарных дней </w:t>
      </w:r>
      <w:r w:rsidRPr="00EB624F">
        <w:rPr>
          <w:sz w:val="24"/>
          <w:szCs w:val="24"/>
        </w:rPr>
        <w:br/>
        <w:t>со дня подписания сторонами настоящего договора и внесения денежных средств в полном объеме на расчетный счет Продавца.</w:t>
      </w:r>
    </w:p>
    <w:p w:rsidR="00EB624F" w:rsidRPr="00EB624F" w:rsidRDefault="00EB624F" w:rsidP="00EB624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B624F">
        <w:rPr>
          <w:sz w:val="24"/>
          <w:szCs w:val="24"/>
        </w:rPr>
        <w:t>3.2.</w:t>
      </w:r>
      <w:r w:rsidRPr="00EB624F">
        <w:rPr>
          <w:sz w:val="24"/>
          <w:szCs w:val="24"/>
        </w:rPr>
        <w:tab/>
        <w:t xml:space="preserve">Обязательство Продавца передать нежилые здания и земельный участок, расположенный под ними, считается исполненным после подписания сторонами Акта приема-передачи и государственной регистрации перехода права собственности </w:t>
      </w:r>
      <w:r w:rsidRPr="00EB624F">
        <w:rPr>
          <w:sz w:val="24"/>
          <w:szCs w:val="24"/>
        </w:rPr>
        <w:br/>
        <w:t>на недвижимое имущество в Управлении Федеральной службы государственной регистрации, кадастра и картографии по Белгородской области.</w:t>
      </w:r>
    </w:p>
    <w:p w:rsidR="00EB624F" w:rsidRPr="00EB624F" w:rsidRDefault="00EB624F" w:rsidP="00EB624F">
      <w:pPr>
        <w:tabs>
          <w:tab w:val="left" w:pos="2385"/>
        </w:tabs>
        <w:jc w:val="center"/>
        <w:rPr>
          <w:b/>
          <w:sz w:val="24"/>
          <w:szCs w:val="24"/>
        </w:rPr>
      </w:pPr>
    </w:p>
    <w:p w:rsidR="00EB624F" w:rsidRPr="00EB624F" w:rsidRDefault="00EB624F" w:rsidP="00EB624F">
      <w:pPr>
        <w:tabs>
          <w:tab w:val="left" w:pos="2385"/>
        </w:tabs>
        <w:jc w:val="center"/>
        <w:rPr>
          <w:b/>
          <w:sz w:val="24"/>
          <w:szCs w:val="24"/>
        </w:rPr>
      </w:pPr>
      <w:r w:rsidRPr="00EB624F">
        <w:rPr>
          <w:b/>
          <w:sz w:val="24"/>
          <w:szCs w:val="24"/>
        </w:rPr>
        <w:t>4. Государственная регистрация перехода права собственности</w:t>
      </w:r>
    </w:p>
    <w:p w:rsidR="00EB624F" w:rsidRPr="00EB624F" w:rsidRDefault="00EB624F" w:rsidP="00EB624F">
      <w:pPr>
        <w:tabs>
          <w:tab w:val="left" w:pos="2385"/>
        </w:tabs>
        <w:jc w:val="center"/>
        <w:rPr>
          <w:b/>
          <w:sz w:val="24"/>
          <w:szCs w:val="24"/>
        </w:rPr>
      </w:pPr>
      <w:r w:rsidRPr="00EB624F">
        <w:rPr>
          <w:b/>
          <w:sz w:val="24"/>
          <w:szCs w:val="24"/>
        </w:rPr>
        <w:t>на недвижимое имущество</w:t>
      </w:r>
    </w:p>
    <w:p w:rsidR="00EB624F" w:rsidRPr="00EB624F" w:rsidRDefault="00EB624F" w:rsidP="00EB624F">
      <w:pPr>
        <w:tabs>
          <w:tab w:val="left" w:pos="1276"/>
          <w:tab w:val="left" w:pos="2385"/>
        </w:tabs>
        <w:ind w:firstLine="709"/>
        <w:jc w:val="center"/>
        <w:rPr>
          <w:b/>
          <w:sz w:val="24"/>
          <w:szCs w:val="24"/>
          <w:highlight w:val="yellow"/>
        </w:rPr>
      </w:pPr>
    </w:p>
    <w:p w:rsidR="00EB624F" w:rsidRPr="00EB624F" w:rsidRDefault="00EB624F" w:rsidP="00EB624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B624F">
        <w:rPr>
          <w:sz w:val="24"/>
          <w:szCs w:val="24"/>
        </w:rPr>
        <w:t>4.1.</w:t>
      </w:r>
      <w:r w:rsidRPr="00EB624F">
        <w:rPr>
          <w:sz w:val="24"/>
          <w:szCs w:val="24"/>
        </w:rPr>
        <w:tab/>
        <w:t>В соответствии со статьей 551 Гражданского кодекса Российской Федерации переход права собственности на недвижимое имущество подлежит государственной регистрации в установленном законом порядке.</w:t>
      </w:r>
    </w:p>
    <w:p w:rsidR="00EB624F" w:rsidRPr="00EB624F" w:rsidRDefault="00EB624F" w:rsidP="00EB624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B624F">
        <w:rPr>
          <w:sz w:val="24"/>
          <w:szCs w:val="24"/>
        </w:rPr>
        <w:t>4.2.</w:t>
      </w:r>
      <w:r w:rsidRPr="00EB624F">
        <w:rPr>
          <w:sz w:val="24"/>
          <w:szCs w:val="24"/>
        </w:rPr>
        <w:tab/>
        <w:t xml:space="preserve">Покупатель обязуется в срок не позднее 30 (тридцати) дней с момента подписания настоящего договора и акта приема-передачи направить в Управление Федеральной службы государственной регистрации, кадастра и картографии </w:t>
      </w:r>
      <w:r w:rsidRPr="00EB624F">
        <w:rPr>
          <w:sz w:val="24"/>
          <w:szCs w:val="24"/>
        </w:rPr>
        <w:br/>
        <w:t>по Белгородской области уполномоченных представителей и представить документы, необходимые для проведения государственной регистрации права собственности на нежилое здание и земельный участок под ним.</w:t>
      </w:r>
    </w:p>
    <w:p w:rsidR="00EB624F" w:rsidRPr="00EB624F" w:rsidRDefault="00EB624F" w:rsidP="00EB624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B624F">
        <w:rPr>
          <w:sz w:val="24"/>
          <w:szCs w:val="24"/>
        </w:rPr>
        <w:lastRenderedPageBreak/>
        <w:t>Расходы по уплате государственной пошлины за государственную регистрацию перехода права собственности на недвижимое имущество несет Покупатель.</w:t>
      </w:r>
    </w:p>
    <w:p w:rsidR="00EB624F" w:rsidRPr="00EB624F" w:rsidRDefault="00EB624F" w:rsidP="00EB624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B624F">
        <w:rPr>
          <w:sz w:val="24"/>
          <w:szCs w:val="24"/>
        </w:rPr>
        <w:t>4.3.</w:t>
      </w:r>
      <w:r w:rsidRPr="00EB624F">
        <w:rPr>
          <w:sz w:val="24"/>
          <w:szCs w:val="24"/>
        </w:rPr>
        <w:tab/>
        <w:t xml:space="preserve">Право собственности на недвижимое имущество возникает у Покупателя </w:t>
      </w:r>
      <w:r w:rsidRPr="00EB624F">
        <w:rPr>
          <w:sz w:val="24"/>
          <w:szCs w:val="24"/>
        </w:rPr>
        <w:br/>
        <w:t xml:space="preserve">с момента государственной регистрации права в Едином государственном реестре прав </w:t>
      </w:r>
      <w:r w:rsidRPr="00EB624F">
        <w:rPr>
          <w:sz w:val="24"/>
          <w:szCs w:val="24"/>
        </w:rPr>
        <w:br/>
        <w:t>на недвижимое имущество и сделок с ним в Управлении Федеральной службы государственной регистрации, кадастра и картографии по Белгородской области.</w:t>
      </w:r>
    </w:p>
    <w:p w:rsidR="00EB624F" w:rsidRPr="00EB624F" w:rsidRDefault="00EB624F" w:rsidP="00EB624F">
      <w:pPr>
        <w:ind w:right="-142" w:firstLine="708"/>
        <w:jc w:val="both"/>
        <w:rPr>
          <w:sz w:val="24"/>
          <w:szCs w:val="24"/>
        </w:rPr>
      </w:pPr>
    </w:p>
    <w:p w:rsidR="00EB624F" w:rsidRPr="00EB624F" w:rsidRDefault="00EB624F" w:rsidP="00EB624F">
      <w:pPr>
        <w:ind w:right="-142" w:firstLine="708"/>
        <w:jc w:val="center"/>
        <w:rPr>
          <w:b/>
          <w:bCs/>
          <w:sz w:val="24"/>
          <w:szCs w:val="24"/>
        </w:rPr>
      </w:pPr>
      <w:r w:rsidRPr="00EB624F">
        <w:rPr>
          <w:b/>
          <w:sz w:val="24"/>
          <w:szCs w:val="24"/>
        </w:rPr>
        <w:t>5.</w:t>
      </w:r>
      <w:r w:rsidRPr="00EB624F">
        <w:rPr>
          <w:sz w:val="24"/>
          <w:szCs w:val="24"/>
        </w:rPr>
        <w:t xml:space="preserve"> </w:t>
      </w:r>
      <w:r w:rsidRPr="00EB624F">
        <w:rPr>
          <w:b/>
          <w:bCs/>
          <w:sz w:val="24"/>
          <w:szCs w:val="24"/>
        </w:rPr>
        <w:t>Ответственность сторон</w:t>
      </w:r>
    </w:p>
    <w:p w:rsidR="00EB624F" w:rsidRPr="00EB624F" w:rsidRDefault="00EB624F" w:rsidP="00EB624F">
      <w:pPr>
        <w:ind w:right="-142" w:firstLine="708"/>
        <w:jc w:val="center"/>
        <w:rPr>
          <w:sz w:val="24"/>
          <w:szCs w:val="24"/>
        </w:rPr>
      </w:pPr>
    </w:p>
    <w:p w:rsidR="00EB624F" w:rsidRPr="00EB624F" w:rsidRDefault="00EB624F" w:rsidP="00EB624F">
      <w:pPr>
        <w:tabs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EB624F">
        <w:rPr>
          <w:bCs/>
          <w:sz w:val="24"/>
          <w:szCs w:val="24"/>
        </w:rPr>
        <w:t>5.1.</w:t>
      </w:r>
      <w:r w:rsidRPr="00EB624F">
        <w:rPr>
          <w:bCs/>
          <w:sz w:val="24"/>
          <w:szCs w:val="24"/>
        </w:rPr>
        <w:tab/>
        <w:t>За неисполнение или ненадлежащие исполнение сторонами своих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EB624F" w:rsidRPr="00EB624F" w:rsidRDefault="00EB624F" w:rsidP="00EB624F">
      <w:pPr>
        <w:tabs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EB624F">
        <w:rPr>
          <w:bCs/>
          <w:sz w:val="24"/>
          <w:szCs w:val="24"/>
        </w:rPr>
        <w:t>5.2.</w:t>
      </w:r>
      <w:r w:rsidRPr="00EB624F">
        <w:rPr>
          <w:bCs/>
          <w:sz w:val="24"/>
          <w:szCs w:val="24"/>
        </w:rPr>
        <w:tab/>
        <w:t xml:space="preserve">За нарушение срока, предусмотренного пунктом 4.2. настоящего договора, виновная сторона уплачивает пеню в размере 0,1 % от стоимости недвижимого имущества </w:t>
      </w:r>
      <w:r w:rsidRPr="00EB624F">
        <w:rPr>
          <w:bCs/>
          <w:sz w:val="24"/>
          <w:szCs w:val="24"/>
        </w:rPr>
        <w:br/>
        <w:t>за каждый день просрочки.</w:t>
      </w:r>
    </w:p>
    <w:p w:rsidR="00EB624F" w:rsidRPr="00EB624F" w:rsidRDefault="00EB624F" w:rsidP="00EB624F">
      <w:pPr>
        <w:tabs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EB624F">
        <w:rPr>
          <w:bCs/>
          <w:sz w:val="24"/>
          <w:szCs w:val="24"/>
        </w:rPr>
        <w:t xml:space="preserve">Сторона, необоснованно уклоняющаяся от государственной регистрации </w:t>
      </w:r>
      <w:proofErr w:type="gramStart"/>
      <w:r w:rsidRPr="00EB624F">
        <w:rPr>
          <w:bCs/>
          <w:sz w:val="24"/>
          <w:szCs w:val="24"/>
        </w:rPr>
        <w:t>права собственности/регистрации перехода права собственности</w:t>
      </w:r>
      <w:proofErr w:type="gramEnd"/>
      <w:r w:rsidRPr="00EB624F">
        <w:rPr>
          <w:bCs/>
          <w:sz w:val="24"/>
          <w:szCs w:val="24"/>
        </w:rPr>
        <w:t xml:space="preserve"> должна возместить другой стороне убытки, вызванные задержкой регистрации, а также несет риск последствий применения пострадавшей стороной правил, предусмотренных статьей 551 Гражданского кодекса Российской Федерации.</w:t>
      </w:r>
    </w:p>
    <w:p w:rsidR="00EB624F" w:rsidRPr="00EB624F" w:rsidRDefault="00EB624F" w:rsidP="00EB624F">
      <w:pPr>
        <w:tabs>
          <w:tab w:val="left" w:pos="900"/>
        </w:tabs>
        <w:jc w:val="both"/>
        <w:rPr>
          <w:bCs/>
          <w:sz w:val="24"/>
          <w:szCs w:val="24"/>
        </w:rPr>
      </w:pPr>
    </w:p>
    <w:p w:rsidR="00EB624F" w:rsidRPr="00EB624F" w:rsidRDefault="00EB624F" w:rsidP="00EB624F">
      <w:pPr>
        <w:tabs>
          <w:tab w:val="left" w:pos="900"/>
        </w:tabs>
        <w:jc w:val="center"/>
        <w:rPr>
          <w:b/>
          <w:bCs/>
          <w:sz w:val="24"/>
          <w:szCs w:val="24"/>
        </w:rPr>
      </w:pPr>
      <w:r w:rsidRPr="00EB624F">
        <w:rPr>
          <w:b/>
          <w:bCs/>
          <w:sz w:val="24"/>
          <w:szCs w:val="24"/>
        </w:rPr>
        <w:t>6. Заключительные положения</w:t>
      </w:r>
    </w:p>
    <w:p w:rsidR="00EB624F" w:rsidRPr="00EB624F" w:rsidRDefault="00EB624F" w:rsidP="00EB624F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:rsidR="00EB624F" w:rsidRPr="00EB624F" w:rsidRDefault="00EB624F" w:rsidP="00EB624F">
      <w:pPr>
        <w:tabs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EB624F">
        <w:rPr>
          <w:bCs/>
          <w:sz w:val="24"/>
          <w:szCs w:val="24"/>
        </w:rPr>
        <w:t>6.1.</w:t>
      </w:r>
      <w:r w:rsidRPr="00EB624F">
        <w:rPr>
          <w:bCs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EB624F" w:rsidRPr="00EB624F" w:rsidRDefault="00EB624F" w:rsidP="00EB624F">
      <w:pPr>
        <w:tabs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EB624F">
        <w:rPr>
          <w:bCs/>
          <w:sz w:val="24"/>
          <w:szCs w:val="24"/>
        </w:rPr>
        <w:t>6.2.</w:t>
      </w:r>
      <w:r w:rsidRPr="00EB624F">
        <w:rPr>
          <w:bCs/>
          <w:sz w:val="24"/>
          <w:szCs w:val="24"/>
        </w:rPr>
        <w:tab/>
        <w:t xml:space="preserve">Все споры и разногласия, которые могут возникнуть из настоящего договора </w:t>
      </w:r>
      <w:r w:rsidRPr="00EB624F">
        <w:rPr>
          <w:bCs/>
          <w:sz w:val="24"/>
          <w:szCs w:val="24"/>
        </w:rPr>
        <w:br/>
        <w:t xml:space="preserve">или в связи с ним, разрешаются сторонами путем переговоров. При не достижении согласия по спорным вопросам каждая из сторон </w:t>
      </w:r>
      <w:proofErr w:type="gramStart"/>
      <w:r w:rsidRPr="00EB624F">
        <w:rPr>
          <w:bCs/>
          <w:sz w:val="24"/>
          <w:szCs w:val="24"/>
        </w:rPr>
        <w:t>в праве</w:t>
      </w:r>
      <w:proofErr w:type="gramEnd"/>
      <w:r w:rsidRPr="00EB624F">
        <w:rPr>
          <w:bCs/>
          <w:sz w:val="24"/>
          <w:szCs w:val="24"/>
        </w:rPr>
        <w:t xml:space="preserve"> обратиться в суд.</w:t>
      </w:r>
    </w:p>
    <w:p w:rsidR="00EB624F" w:rsidRPr="00EB624F" w:rsidRDefault="00EB624F" w:rsidP="00EB624F">
      <w:pPr>
        <w:tabs>
          <w:tab w:val="left" w:pos="1276"/>
        </w:tabs>
        <w:ind w:right="-142" w:firstLine="709"/>
        <w:jc w:val="both"/>
        <w:rPr>
          <w:sz w:val="24"/>
          <w:szCs w:val="24"/>
        </w:rPr>
      </w:pPr>
      <w:r w:rsidRPr="00EB624F">
        <w:rPr>
          <w:sz w:val="24"/>
          <w:szCs w:val="24"/>
        </w:rPr>
        <w:t>6.3.</w:t>
      </w:r>
      <w:r w:rsidRPr="00EB624F">
        <w:rPr>
          <w:sz w:val="24"/>
          <w:szCs w:val="24"/>
        </w:rPr>
        <w:tab/>
        <w:t>Настоящий Договор составлен и подписан в трех экземплярах.</w:t>
      </w:r>
    </w:p>
    <w:p w:rsidR="00EB624F" w:rsidRPr="00EB624F" w:rsidRDefault="00EB624F" w:rsidP="00EB624F">
      <w:pPr>
        <w:autoSpaceDE w:val="0"/>
        <w:autoSpaceDN w:val="0"/>
        <w:adjustRightInd w:val="0"/>
        <w:ind w:firstLine="720"/>
        <w:contextualSpacing/>
        <w:jc w:val="center"/>
        <w:rPr>
          <w:b/>
          <w:sz w:val="24"/>
          <w:szCs w:val="24"/>
          <w:lang w:eastAsia="en-US"/>
        </w:rPr>
      </w:pPr>
    </w:p>
    <w:p w:rsidR="00EB624F" w:rsidRPr="00EB624F" w:rsidRDefault="00EB624F" w:rsidP="00EB624F">
      <w:pPr>
        <w:autoSpaceDE w:val="0"/>
        <w:autoSpaceDN w:val="0"/>
        <w:adjustRightInd w:val="0"/>
        <w:ind w:firstLine="720"/>
        <w:contextualSpacing/>
        <w:jc w:val="center"/>
        <w:rPr>
          <w:b/>
          <w:sz w:val="24"/>
          <w:szCs w:val="24"/>
          <w:lang w:eastAsia="en-US"/>
        </w:rPr>
      </w:pPr>
      <w:r w:rsidRPr="00EB624F">
        <w:rPr>
          <w:b/>
          <w:sz w:val="24"/>
          <w:szCs w:val="24"/>
          <w:lang w:eastAsia="en-US"/>
        </w:rPr>
        <w:t>7. Юридические адреса и реквизиты сторон</w:t>
      </w:r>
    </w:p>
    <w:p w:rsidR="00EB624F" w:rsidRPr="00EB624F" w:rsidRDefault="00EB624F" w:rsidP="00EB624F">
      <w:pPr>
        <w:autoSpaceDE w:val="0"/>
        <w:autoSpaceDN w:val="0"/>
        <w:adjustRightInd w:val="0"/>
        <w:ind w:firstLine="720"/>
        <w:contextualSpacing/>
        <w:jc w:val="center"/>
        <w:rPr>
          <w:b/>
          <w:sz w:val="24"/>
          <w:szCs w:val="24"/>
          <w:lang w:eastAsia="en-US"/>
        </w:rPr>
      </w:pPr>
    </w:p>
    <w:tbl>
      <w:tblPr>
        <w:tblW w:w="9690" w:type="dxa"/>
        <w:jc w:val="center"/>
        <w:tblLayout w:type="fixed"/>
        <w:tblLook w:val="0000"/>
      </w:tblPr>
      <w:tblGrid>
        <w:gridCol w:w="4988"/>
        <w:gridCol w:w="272"/>
        <w:gridCol w:w="4158"/>
        <w:gridCol w:w="272"/>
      </w:tblGrid>
      <w:tr w:rsidR="00EB624F" w:rsidRPr="00EB624F" w:rsidTr="008704CC">
        <w:trPr>
          <w:gridAfter w:val="1"/>
          <w:wAfter w:w="272" w:type="dxa"/>
          <w:trHeight w:val="363"/>
          <w:jc w:val="center"/>
        </w:trPr>
        <w:tc>
          <w:tcPr>
            <w:tcW w:w="4988" w:type="dxa"/>
            <w:shd w:val="clear" w:color="auto" w:fill="auto"/>
          </w:tcPr>
          <w:p w:rsidR="00EB624F" w:rsidRPr="00EB624F" w:rsidRDefault="00EB624F" w:rsidP="008704CC">
            <w:pPr>
              <w:snapToGrid w:val="0"/>
              <w:ind w:left="283"/>
              <w:contextualSpacing/>
              <w:jc w:val="center"/>
              <w:rPr>
                <w:b/>
                <w:sz w:val="24"/>
                <w:szCs w:val="24"/>
              </w:rPr>
            </w:pPr>
            <w:r w:rsidRPr="00EB624F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272" w:type="dxa"/>
            <w:shd w:val="clear" w:color="auto" w:fill="auto"/>
          </w:tcPr>
          <w:p w:rsidR="00EB624F" w:rsidRPr="00EB624F" w:rsidRDefault="00EB624F" w:rsidP="008704CC">
            <w:pPr>
              <w:snapToGrid w:val="0"/>
              <w:ind w:left="283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EB624F" w:rsidRPr="00EB624F" w:rsidRDefault="00EB624F" w:rsidP="008704CC">
            <w:pPr>
              <w:snapToGrid w:val="0"/>
              <w:ind w:left="283"/>
              <w:contextualSpacing/>
              <w:jc w:val="center"/>
              <w:rPr>
                <w:b/>
                <w:sz w:val="24"/>
                <w:szCs w:val="24"/>
              </w:rPr>
            </w:pPr>
            <w:r w:rsidRPr="00EB624F">
              <w:rPr>
                <w:b/>
                <w:sz w:val="24"/>
                <w:szCs w:val="24"/>
              </w:rPr>
              <w:t>Покупатель:</w:t>
            </w:r>
          </w:p>
        </w:tc>
      </w:tr>
      <w:tr w:rsidR="00EB624F" w:rsidRPr="00EB624F" w:rsidTr="008704CC">
        <w:trPr>
          <w:jc w:val="center"/>
        </w:trPr>
        <w:tc>
          <w:tcPr>
            <w:tcW w:w="4988" w:type="dxa"/>
            <w:shd w:val="clear" w:color="auto" w:fill="auto"/>
          </w:tcPr>
          <w:p w:rsidR="00EB624F" w:rsidRPr="00EB624F" w:rsidRDefault="00EB624F" w:rsidP="008704CC">
            <w:pPr>
              <w:ind w:left="283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B624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EB624F" w:rsidRPr="00EB624F" w:rsidRDefault="00EB624F" w:rsidP="008704CC">
            <w:pPr>
              <w:ind w:left="283"/>
              <w:contextualSpacing/>
              <w:jc w:val="center"/>
              <w:rPr>
                <w:sz w:val="24"/>
                <w:szCs w:val="24"/>
              </w:rPr>
            </w:pPr>
            <w:r w:rsidRPr="00EB624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Грайворонского городского округа</w:t>
            </w:r>
            <w:r w:rsidRPr="00EB624F">
              <w:rPr>
                <w:sz w:val="24"/>
                <w:szCs w:val="24"/>
              </w:rPr>
              <w:t xml:space="preserve"> </w:t>
            </w:r>
          </w:p>
          <w:p w:rsidR="00EB624F" w:rsidRPr="00EB624F" w:rsidRDefault="00EB624F" w:rsidP="008704CC">
            <w:pPr>
              <w:ind w:left="283"/>
              <w:contextualSpacing/>
              <w:jc w:val="center"/>
              <w:rPr>
                <w:sz w:val="24"/>
                <w:szCs w:val="24"/>
              </w:rPr>
            </w:pPr>
          </w:p>
          <w:p w:rsidR="00EB624F" w:rsidRPr="00EB624F" w:rsidRDefault="00EB624F" w:rsidP="008704C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624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309370, Белгородская область, </w:t>
            </w:r>
            <w:proofErr w:type="gramStart"/>
            <w:r w:rsidRPr="00EB624F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EB624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Грайворон, </w:t>
            </w:r>
          </w:p>
          <w:p w:rsidR="00EB624F" w:rsidRPr="00EB624F" w:rsidRDefault="00EB624F" w:rsidP="008704C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624F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 Комсомольская, д.21</w:t>
            </w:r>
          </w:p>
          <w:p w:rsidR="00EB624F" w:rsidRPr="00EB624F" w:rsidRDefault="00EB624F" w:rsidP="008704C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624F">
              <w:rPr>
                <w:rFonts w:eastAsia="Calibri"/>
                <w:color w:val="000000"/>
                <w:sz w:val="24"/>
                <w:szCs w:val="24"/>
                <w:lang w:eastAsia="en-US"/>
              </w:rPr>
              <w:t>ОГРН 1183123034445</w:t>
            </w:r>
          </w:p>
          <w:p w:rsidR="00EB624F" w:rsidRPr="00EB624F" w:rsidRDefault="00EB624F" w:rsidP="008704C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624F">
              <w:rPr>
                <w:rFonts w:eastAsia="Calibri"/>
                <w:color w:val="000000"/>
                <w:sz w:val="24"/>
                <w:szCs w:val="24"/>
                <w:lang w:eastAsia="en-US"/>
              </w:rPr>
              <w:t>ИНН 3108008681</w:t>
            </w:r>
          </w:p>
          <w:p w:rsidR="00EB624F" w:rsidRPr="00EB624F" w:rsidRDefault="00EB624F" w:rsidP="008704C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624F">
              <w:rPr>
                <w:rFonts w:eastAsia="Calibri"/>
                <w:color w:val="000000"/>
                <w:sz w:val="24"/>
                <w:szCs w:val="24"/>
                <w:lang w:eastAsia="en-US"/>
              </w:rPr>
              <w:t>КПП 310801001</w:t>
            </w:r>
          </w:p>
        </w:tc>
        <w:tc>
          <w:tcPr>
            <w:tcW w:w="4702" w:type="dxa"/>
            <w:gridSpan w:val="3"/>
            <w:shd w:val="clear" w:color="auto" w:fill="auto"/>
          </w:tcPr>
          <w:p w:rsidR="00EB624F" w:rsidRPr="00EB624F" w:rsidRDefault="00EB624F" w:rsidP="008704CC">
            <w:pPr>
              <w:snapToGrid w:val="0"/>
              <w:ind w:left="283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B624F" w:rsidRPr="00EB624F" w:rsidRDefault="00EB624F" w:rsidP="008704CC">
            <w:pPr>
              <w:snapToGrid w:val="0"/>
              <w:ind w:left="283"/>
              <w:contextualSpacing/>
              <w:jc w:val="center"/>
              <w:rPr>
                <w:sz w:val="24"/>
                <w:szCs w:val="24"/>
              </w:rPr>
            </w:pPr>
            <w:r w:rsidRPr="00EB624F">
              <w:rPr>
                <w:b/>
                <w:sz w:val="24"/>
                <w:szCs w:val="24"/>
              </w:rPr>
              <w:t>_________________________________</w:t>
            </w:r>
          </w:p>
          <w:p w:rsidR="00EB624F" w:rsidRPr="00EB624F" w:rsidRDefault="00EB624F" w:rsidP="008704CC">
            <w:pPr>
              <w:snapToGrid w:val="0"/>
              <w:ind w:left="283"/>
              <w:contextualSpacing/>
              <w:rPr>
                <w:sz w:val="24"/>
                <w:szCs w:val="24"/>
              </w:rPr>
            </w:pPr>
          </w:p>
          <w:p w:rsidR="00EB624F" w:rsidRPr="00EB624F" w:rsidRDefault="00EB624F" w:rsidP="008704CC">
            <w:pPr>
              <w:snapToGrid w:val="0"/>
              <w:ind w:left="283"/>
              <w:contextualSpacing/>
              <w:jc w:val="center"/>
              <w:rPr>
                <w:sz w:val="24"/>
                <w:szCs w:val="24"/>
              </w:rPr>
            </w:pPr>
            <w:r w:rsidRPr="00EB624F">
              <w:rPr>
                <w:b/>
                <w:sz w:val="24"/>
                <w:szCs w:val="24"/>
              </w:rPr>
              <w:t>_________________________________</w:t>
            </w:r>
          </w:p>
          <w:p w:rsidR="00EB624F" w:rsidRPr="00EB624F" w:rsidRDefault="00EB624F" w:rsidP="008704CC">
            <w:pPr>
              <w:snapToGrid w:val="0"/>
              <w:ind w:left="283"/>
              <w:contextualSpacing/>
              <w:jc w:val="center"/>
              <w:rPr>
                <w:sz w:val="24"/>
                <w:szCs w:val="24"/>
              </w:rPr>
            </w:pPr>
            <w:r w:rsidRPr="00EB624F">
              <w:rPr>
                <w:b/>
                <w:sz w:val="24"/>
                <w:szCs w:val="24"/>
              </w:rPr>
              <w:t>_________________________________</w:t>
            </w:r>
          </w:p>
          <w:p w:rsidR="00EB624F" w:rsidRPr="00EB624F" w:rsidRDefault="00EB624F" w:rsidP="008704CC">
            <w:pPr>
              <w:snapToGrid w:val="0"/>
              <w:ind w:left="283"/>
              <w:contextualSpacing/>
              <w:jc w:val="center"/>
              <w:rPr>
                <w:sz w:val="24"/>
                <w:szCs w:val="24"/>
              </w:rPr>
            </w:pPr>
            <w:r w:rsidRPr="00EB624F">
              <w:rPr>
                <w:b/>
                <w:sz w:val="24"/>
                <w:szCs w:val="24"/>
              </w:rPr>
              <w:t>_________________________________</w:t>
            </w:r>
          </w:p>
          <w:p w:rsidR="00EB624F" w:rsidRPr="00EB624F" w:rsidRDefault="00EB624F" w:rsidP="008704CC">
            <w:pPr>
              <w:snapToGrid w:val="0"/>
              <w:ind w:left="283"/>
              <w:contextualSpacing/>
              <w:jc w:val="center"/>
              <w:rPr>
                <w:sz w:val="24"/>
                <w:szCs w:val="24"/>
              </w:rPr>
            </w:pPr>
            <w:r w:rsidRPr="00EB624F">
              <w:rPr>
                <w:b/>
                <w:sz w:val="24"/>
                <w:szCs w:val="24"/>
              </w:rPr>
              <w:t>_________________________________</w:t>
            </w:r>
          </w:p>
          <w:p w:rsidR="00EB624F" w:rsidRPr="00EB624F" w:rsidRDefault="00EB624F" w:rsidP="008704CC">
            <w:pPr>
              <w:snapToGrid w:val="0"/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EB624F" w:rsidRPr="00EB624F" w:rsidRDefault="00EB624F" w:rsidP="00EB624F">
      <w:pPr>
        <w:autoSpaceDE w:val="0"/>
        <w:autoSpaceDN w:val="0"/>
        <w:adjustRightInd w:val="0"/>
        <w:ind w:left="283"/>
        <w:contextualSpacing/>
        <w:jc w:val="center"/>
        <w:rPr>
          <w:rFonts w:ascii="Courier New" w:hAnsi="Courier New" w:cs="Courier New"/>
          <w:sz w:val="24"/>
          <w:szCs w:val="24"/>
          <w:lang w:eastAsia="en-US"/>
        </w:rPr>
      </w:pPr>
    </w:p>
    <w:p w:rsidR="00EB624F" w:rsidRPr="00EB624F" w:rsidRDefault="00EB624F" w:rsidP="00EB624F">
      <w:pPr>
        <w:autoSpaceDE w:val="0"/>
        <w:autoSpaceDN w:val="0"/>
        <w:adjustRightInd w:val="0"/>
        <w:ind w:left="283"/>
        <w:contextualSpacing/>
        <w:jc w:val="center"/>
        <w:rPr>
          <w:b/>
          <w:sz w:val="24"/>
          <w:szCs w:val="24"/>
          <w:lang w:eastAsia="en-US"/>
        </w:rPr>
      </w:pPr>
      <w:r w:rsidRPr="00EB624F">
        <w:rPr>
          <w:b/>
          <w:sz w:val="24"/>
          <w:szCs w:val="24"/>
          <w:lang w:eastAsia="en-US"/>
        </w:rPr>
        <w:t>Подписи Сторон:</w:t>
      </w:r>
    </w:p>
    <w:tbl>
      <w:tblPr>
        <w:tblW w:w="0" w:type="auto"/>
        <w:jc w:val="center"/>
        <w:tblLayout w:type="fixed"/>
        <w:tblLook w:val="0000"/>
      </w:tblPr>
      <w:tblGrid>
        <w:gridCol w:w="4968"/>
        <w:gridCol w:w="236"/>
        <w:gridCol w:w="4379"/>
      </w:tblGrid>
      <w:tr w:rsidR="00EB624F" w:rsidRPr="00EB624F" w:rsidTr="008704CC">
        <w:trPr>
          <w:trHeight w:val="687"/>
          <w:jc w:val="center"/>
        </w:trPr>
        <w:tc>
          <w:tcPr>
            <w:tcW w:w="4968" w:type="dxa"/>
            <w:shd w:val="clear" w:color="auto" w:fill="auto"/>
          </w:tcPr>
          <w:p w:rsidR="00EB624F" w:rsidRPr="00EB624F" w:rsidRDefault="00EB624F" w:rsidP="008704CC">
            <w:pPr>
              <w:autoSpaceDE w:val="0"/>
              <w:autoSpaceDN w:val="0"/>
              <w:adjustRightInd w:val="0"/>
              <w:snapToGrid w:val="0"/>
              <w:ind w:left="28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B624F">
              <w:rPr>
                <w:b/>
                <w:sz w:val="24"/>
                <w:szCs w:val="24"/>
                <w:lang w:eastAsia="en-US"/>
              </w:rPr>
              <w:t>Продавец:</w:t>
            </w:r>
          </w:p>
          <w:p w:rsidR="00EB624F" w:rsidRPr="00EB624F" w:rsidRDefault="00EB624F" w:rsidP="008704CC">
            <w:pPr>
              <w:autoSpaceDE w:val="0"/>
              <w:autoSpaceDN w:val="0"/>
              <w:adjustRightInd w:val="0"/>
              <w:snapToGrid w:val="0"/>
              <w:ind w:left="283"/>
              <w:contextualSpacing/>
              <w:rPr>
                <w:b/>
                <w:sz w:val="24"/>
                <w:szCs w:val="24"/>
                <w:lang w:eastAsia="en-US"/>
              </w:rPr>
            </w:pPr>
          </w:p>
          <w:p w:rsidR="00EB624F" w:rsidRPr="00EB624F" w:rsidRDefault="00EB624F" w:rsidP="008704CC">
            <w:pPr>
              <w:autoSpaceDE w:val="0"/>
              <w:autoSpaceDN w:val="0"/>
              <w:adjustRightInd w:val="0"/>
              <w:snapToGrid w:val="0"/>
              <w:ind w:left="283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B624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Глава администрации </w:t>
            </w:r>
          </w:p>
          <w:p w:rsidR="00EB624F" w:rsidRPr="00EB624F" w:rsidRDefault="00EB624F" w:rsidP="008704CC">
            <w:pPr>
              <w:autoSpaceDE w:val="0"/>
              <w:autoSpaceDN w:val="0"/>
              <w:adjustRightInd w:val="0"/>
              <w:snapToGrid w:val="0"/>
              <w:ind w:left="28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B624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Грайворонского городского округа</w:t>
            </w:r>
          </w:p>
          <w:p w:rsidR="00EB624F" w:rsidRPr="00EB624F" w:rsidRDefault="00EB624F" w:rsidP="008704CC">
            <w:pPr>
              <w:autoSpaceDE w:val="0"/>
              <w:autoSpaceDN w:val="0"/>
              <w:adjustRightInd w:val="0"/>
              <w:snapToGrid w:val="0"/>
              <w:ind w:left="283"/>
              <w:contextualSpacing/>
              <w:rPr>
                <w:b/>
                <w:sz w:val="24"/>
                <w:szCs w:val="24"/>
                <w:lang w:eastAsia="en-US"/>
              </w:rPr>
            </w:pPr>
          </w:p>
          <w:p w:rsidR="00EB624F" w:rsidRPr="00EB624F" w:rsidRDefault="00EB624F" w:rsidP="008704CC">
            <w:pPr>
              <w:autoSpaceDE w:val="0"/>
              <w:autoSpaceDN w:val="0"/>
              <w:adjustRightInd w:val="0"/>
              <w:snapToGrid w:val="0"/>
              <w:ind w:left="283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EB624F" w:rsidRPr="00EB624F" w:rsidRDefault="00EB624F" w:rsidP="008704CC">
            <w:pPr>
              <w:autoSpaceDE w:val="0"/>
              <w:autoSpaceDN w:val="0"/>
              <w:adjustRightInd w:val="0"/>
              <w:snapToGrid w:val="0"/>
              <w:ind w:left="283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shd w:val="clear" w:color="auto" w:fill="auto"/>
          </w:tcPr>
          <w:p w:rsidR="00EB624F" w:rsidRPr="00EB624F" w:rsidRDefault="00EB624F" w:rsidP="008704CC">
            <w:pPr>
              <w:autoSpaceDE w:val="0"/>
              <w:autoSpaceDN w:val="0"/>
              <w:adjustRightInd w:val="0"/>
              <w:snapToGrid w:val="0"/>
              <w:ind w:left="28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B624F">
              <w:rPr>
                <w:b/>
                <w:sz w:val="24"/>
                <w:szCs w:val="24"/>
                <w:lang w:eastAsia="en-US"/>
              </w:rPr>
              <w:t>Покупатель:</w:t>
            </w:r>
          </w:p>
        </w:tc>
      </w:tr>
      <w:tr w:rsidR="00EB624F" w:rsidRPr="00EB624F" w:rsidTr="008704CC">
        <w:trPr>
          <w:jc w:val="center"/>
        </w:trPr>
        <w:tc>
          <w:tcPr>
            <w:tcW w:w="4968" w:type="dxa"/>
            <w:shd w:val="clear" w:color="auto" w:fill="auto"/>
          </w:tcPr>
          <w:p w:rsidR="00EB624F" w:rsidRPr="00EB624F" w:rsidRDefault="00EB624F" w:rsidP="008704CC">
            <w:pPr>
              <w:snapToGrid w:val="0"/>
              <w:ind w:left="283" w:right="-142"/>
              <w:jc w:val="both"/>
              <w:rPr>
                <w:b/>
                <w:sz w:val="24"/>
                <w:szCs w:val="24"/>
              </w:rPr>
            </w:pPr>
            <w:r w:rsidRPr="00EB624F">
              <w:rPr>
                <w:b/>
                <w:sz w:val="24"/>
                <w:szCs w:val="24"/>
              </w:rPr>
              <w:t>________________________ Г.И. Бондарев</w:t>
            </w:r>
          </w:p>
        </w:tc>
        <w:tc>
          <w:tcPr>
            <w:tcW w:w="236" w:type="dxa"/>
            <w:shd w:val="clear" w:color="auto" w:fill="auto"/>
          </w:tcPr>
          <w:p w:rsidR="00EB624F" w:rsidRPr="00EB624F" w:rsidRDefault="00EB624F" w:rsidP="008704CC">
            <w:pPr>
              <w:snapToGrid w:val="0"/>
              <w:ind w:left="283" w:right="-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</w:tcPr>
          <w:p w:rsidR="00EB624F" w:rsidRPr="00EB624F" w:rsidRDefault="00EB624F" w:rsidP="008704CC">
            <w:pPr>
              <w:snapToGrid w:val="0"/>
              <w:ind w:left="283" w:right="-142"/>
              <w:rPr>
                <w:b/>
                <w:sz w:val="24"/>
                <w:szCs w:val="24"/>
              </w:rPr>
            </w:pPr>
            <w:r w:rsidRPr="00EB624F">
              <w:rPr>
                <w:b/>
                <w:sz w:val="24"/>
                <w:szCs w:val="24"/>
              </w:rPr>
              <w:t>_________________/_________________</w:t>
            </w:r>
          </w:p>
        </w:tc>
      </w:tr>
      <w:tr w:rsidR="00EB624F" w:rsidRPr="00EB624F" w:rsidTr="008704CC">
        <w:trPr>
          <w:trHeight w:val="302"/>
          <w:jc w:val="center"/>
        </w:trPr>
        <w:tc>
          <w:tcPr>
            <w:tcW w:w="4968" w:type="dxa"/>
            <w:shd w:val="clear" w:color="auto" w:fill="auto"/>
          </w:tcPr>
          <w:p w:rsidR="00EB624F" w:rsidRPr="00EB624F" w:rsidRDefault="00EB624F" w:rsidP="008704CC">
            <w:pPr>
              <w:spacing w:after="120"/>
              <w:ind w:left="283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:rsidR="00EB624F" w:rsidRPr="00EB624F" w:rsidRDefault="00EB624F" w:rsidP="008704CC">
            <w:pPr>
              <w:autoSpaceDE w:val="0"/>
              <w:autoSpaceDN w:val="0"/>
              <w:adjustRightInd w:val="0"/>
              <w:snapToGrid w:val="0"/>
              <w:ind w:left="28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shd w:val="clear" w:color="auto" w:fill="auto"/>
          </w:tcPr>
          <w:p w:rsidR="00EB624F" w:rsidRPr="00EB624F" w:rsidRDefault="00EB624F" w:rsidP="008704CC">
            <w:pPr>
              <w:ind w:right="-142"/>
              <w:rPr>
                <w:b/>
                <w:bCs/>
                <w:sz w:val="24"/>
                <w:szCs w:val="24"/>
              </w:rPr>
            </w:pPr>
          </w:p>
        </w:tc>
      </w:tr>
    </w:tbl>
    <w:p w:rsidR="00EB624F" w:rsidRPr="00EB624F" w:rsidRDefault="00EB624F" w:rsidP="00EB624F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EB624F">
        <w:rPr>
          <w:b/>
          <w:sz w:val="24"/>
          <w:szCs w:val="24"/>
          <w:lang w:eastAsia="en-US"/>
        </w:rPr>
        <w:lastRenderedPageBreak/>
        <w:t>Акт приема-передачи</w:t>
      </w:r>
    </w:p>
    <w:p w:rsidR="00EB624F" w:rsidRPr="00EB624F" w:rsidRDefault="00EB624F" w:rsidP="00EB624F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EB624F">
        <w:rPr>
          <w:b/>
          <w:sz w:val="24"/>
          <w:szCs w:val="24"/>
          <w:lang w:eastAsia="en-US"/>
        </w:rPr>
        <w:t>имущества по договору купли-продажи</w:t>
      </w:r>
    </w:p>
    <w:p w:rsidR="00EB624F" w:rsidRPr="00EB624F" w:rsidRDefault="00EB624F" w:rsidP="00EB624F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EB624F">
        <w:rPr>
          <w:b/>
          <w:sz w:val="24"/>
          <w:szCs w:val="24"/>
          <w:lang w:eastAsia="en-US"/>
        </w:rPr>
        <w:t>№ ___ от «___» __________________ 2023 года</w:t>
      </w:r>
    </w:p>
    <w:p w:rsidR="00EB624F" w:rsidRPr="00EB624F" w:rsidRDefault="00EB624F" w:rsidP="00EB624F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en-US"/>
        </w:rPr>
      </w:pPr>
    </w:p>
    <w:p w:rsidR="00EB624F" w:rsidRPr="00EB624F" w:rsidRDefault="00EB624F" w:rsidP="00EB624F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en-US"/>
        </w:rPr>
      </w:pPr>
    </w:p>
    <w:p w:rsidR="00EB624F" w:rsidRPr="00EB624F" w:rsidRDefault="00EB624F" w:rsidP="00EB624F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en-US"/>
        </w:rPr>
      </w:pPr>
    </w:p>
    <w:p w:rsidR="00EB624F" w:rsidRPr="00EB624F" w:rsidRDefault="00EB624F" w:rsidP="00EB624F">
      <w:pPr>
        <w:tabs>
          <w:tab w:val="num" w:pos="0"/>
        </w:tabs>
        <w:ind w:left="283"/>
        <w:rPr>
          <w:sz w:val="24"/>
          <w:szCs w:val="24"/>
        </w:rPr>
      </w:pPr>
      <w:r w:rsidRPr="00EB624F">
        <w:rPr>
          <w:sz w:val="24"/>
          <w:szCs w:val="24"/>
        </w:rPr>
        <w:t>г. Грайворон</w:t>
      </w:r>
      <w:r w:rsidRPr="00EB624F">
        <w:rPr>
          <w:sz w:val="24"/>
          <w:szCs w:val="24"/>
        </w:rPr>
        <w:tab/>
        <w:t xml:space="preserve"> </w:t>
      </w:r>
      <w:r w:rsidRPr="00EB624F">
        <w:rPr>
          <w:sz w:val="24"/>
          <w:szCs w:val="24"/>
        </w:rPr>
        <w:tab/>
      </w:r>
      <w:r w:rsidRPr="00EB624F">
        <w:rPr>
          <w:sz w:val="24"/>
          <w:szCs w:val="24"/>
        </w:rPr>
        <w:tab/>
      </w:r>
      <w:r w:rsidRPr="00EB624F">
        <w:rPr>
          <w:sz w:val="24"/>
          <w:szCs w:val="24"/>
        </w:rPr>
        <w:tab/>
      </w:r>
      <w:r w:rsidRPr="00EB624F">
        <w:rPr>
          <w:sz w:val="24"/>
          <w:szCs w:val="24"/>
        </w:rPr>
        <w:tab/>
        <w:t xml:space="preserve"> </w:t>
      </w:r>
      <w:r w:rsidRPr="00EB624F">
        <w:rPr>
          <w:sz w:val="24"/>
          <w:szCs w:val="24"/>
        </w:rPr>
        <w:tab/>
        <w:t xml:space="preserve"> «___» ________________ 20___ г.</w:t>
      </w:r>
    </w:p>
    <w:p w:rsidR="00EB624F" w:rsidRPr="00EB624F" w:rsidRDefault="00EB624F" w:rsidP="00EB624F">
      <w:pPr>
        <w:tabs>
          <w:tab w:val="num" w:pos="0"/>
        </w:tabs>
        <w:ind w:left="283"/>
        <w:rPr>
          <w:sz w:val="24"/>
          <w:szCs w:val="24"/>
        </w:rPr>
      </w:pPr>
    </w:p>
    <w:p w:rsidR="00EB624F" w:rsidRPr="00EB624F" w:rsidRDefault="00EB624F" w:rsidP="00EB624F">
      <w:pPr>
        <w:tabs>
          <w:tab w:val="left" w:pos="1134"/>
        </w:tabs>
        <w:ind w:firstLine="708"/>
        <w:jc w:val="both"/>
        <w:rPr>
          <w:sz w:val="24"/>
          <w:szCs w:val="24"/>
        </w:rPr>
      </w:pPr>
      <w:proofErr w:type="gramStart"/>
      <w:r w:rsidRPr="00EB624F">
        <w:rPr>
          <w:sz w:val="24"/>
          <w:szCs w:val="24"/>
        </w:rPr>
        <w:t xml:space="preserve">Мы, нижеподписавшиеся, </w:t>
      </w:r>
      <w:r w:rsidRPr="00EB624F">
        <w:rPr>
          <w:b/>
          <w:noProof/>
          <w:sz w:val="24"/>
          <w:szCs w:val="24"/>
        </w:rPr>
        <w:t>Администрация Грайворонского городского округа</w:t>
      </w:r>
      <w:r w:rsidRPr="00EB624F">
        <w:rPr>
          <w:sz w:val="24"/>
          <w:szCs w:val="24"/>
        </w:rPr>
        <w:t xml:space="preserve">, </w:t>
      </w:r>
      <w:r w:rsidRPr="00EB624F">
        <w:rPr>
          <w:sz w:val="24"/>
          <w:szCs w:val="24"/>
        </w:rPr>
        <w:br/>
      </w:r>
      <w:r w:rsidRPr="00EB624F">
        <w:rPr>
          <w:noProof/>
          <w:sz w:val="24"/>
          <w:szCs w:val="24"/>
        </w:rPr>
        <w:t xml:space="preserve">в лице главы администрации Грайворонского городского округа </w:t>
      </w:r>
      <w:r w:rsidRPr="00EB624F">
        <w:rPr>
          <w:b/>
          <w:noProof/>
          <w:sz w:val="24"/>
          <w:szCs w:val="24"/>
        </w:rPr>
        <w:t>Бондарева Геннадия Ивановича</w:t>
      </w:r>
      <w:r w:rsidRPr="00EB624F">
        <w:rPr>
          <w:noProof/>
          <w:sz w:val="24"/>
          <w:szCs w:val="24"/>
        </w:rPr>
        <w:t>, действующего на основании Устава Грайворонского городского округа, Положения об администрации Грайворонского городского округа</w:t>
      </w:r>
      <w:r w:rsidRPr="00EB624F">
        <w:rPr>
          <w:sz w:val="24"/>
          <w:szCs w:val="24"/>
        </w:rPr>
        <w:t xml:space="preserve">, именуемая в дальнейшем </w:t>
      </w:r>
      <w:r w:rsidRPr="00EB624F">
        <w:rPr>
          <w:b/>
          <w:sz w:val="24"/>
          <w:szCs w:val="24"/>
        </w:rPr>
        <w:t>«Продавец»</w:t>
      </w:r>
      <w:r w:rsidRPr="00EB624F">
        <w:rPr>
          <w:sz w:val="24"/>
          <w:szCs w:val="24"/>
        </w:rPr>
        <w:t xml:space="preserve">, с одной стороны и </w:t>
      </w:r>
      <w:r w:rsidRPr="00EB624F">
        <w:rPr>
          <w:b/>
          <w:sz w:val="24"/>
          <w:szCs w:val="24"/>
        </w:rPr>
        <w:t>________________________________</w:t>
      </w:r>
      <w:r w:rsidRPr="00EB624F">
        <w:rPr>
          <w:sz w:val="24"/>
          <w:szCs w:val="24"/>
        </w:rPr>
        <w:t xml:space="preserve">, именуемый </w:t>
      </w:r>
      <w:r w:rsidRPr="00EB624F">
        <w:rPr>
          <w:sz w:val="24"/>
          <w:szCs w:val="24"/>
        </w:rPr>
        <w:br/>
        <w:t xml:space="preserve">в дальнейшем </w:t>
      </w:r>
      <w:r w:rsidRPr="00EB624F">
        <w:rPr>
          <w:b/>
          <w:sz w:val="24"/>
          <w:szCs w:val="24"/>
        </w:rPr>
        <w:t>«Покупатель»</w:t>
      </w:r>
      <w:r w:rsidRPr="00EB624F">
        <w:rPr>
          <w:sz w:val="24"/>
          <w:szCs w:val="24"/>
        </w:rPr>
        <w:t xml:space="preserve"> с другой стороны (далее - Стороны), составили настоящий </w:t>
      </w:r>
      <w:r w:rsidRPr="00EB624F">
        <w:rPr>
          <w:sz w:val="24"/>
          <w:szCs w:val="24"/>
        </w:rPr>
        <w:br/>
        <w:t>акт о нижеследующем:</w:t>
      </w:r>
      <w:proofErr w:type="gramEnd"/>
    </w:p>
    <w:p w:rsidR="00EB624F" w:rsidRPr="00EB624F" w:rsidRDefault="00EB624F" w:rsidP="00EB624F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B624F">
        <w:rPr>
          <w:sz w:val="24"/>
          <w:szCs w:val="24"/>
        </w:rPr>
        <w:t>1.</w:t>
      </w:r>
      <w:r w:rsidRPr="00EB624F">
        <w:rPr>
          <w:sz w:val="24"/>
          <w:szCs w:val="24"/>
        </w:rPr>
        <w:tab/>
        <w:t>В соответствии с договором купли-продажи от «____» ______________ 2023 года № ___ «Продавец» передал в собственность, а «Покупатель» принял имущество:</w:t>
      </w:r>
    </w:p>
    <w:p w:rsidR="00EB624F" w:rsidRPr="00EB624F" w:rsidRDefault="00EB624F" w:rsidP="00EB624F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EB624F">
        <w:rPr>
          <w:sz w:val="24"/>
          <w:szCs w:val="24"/>
        </w:rPr>
        <w:t>-</w:t>
      </w:r>
      <w:r w:rsidRPr="00EB624F">
        <w:rPr>
          <w:sz w:val="24"/>
          <w:szCs w:val="24"/>
        </w:rPr>
        <w:tab/>
        <w:t>нежилое здание (Грайворонский учебно-курсовой комбинат) с кадастровым номером 31:13:1303007:40, количество этажей, в том числе подземных: 3, в том числе подземных 1, общей площадью 806,1 кв</w:t>
      </w:r>
      <w:proofErr w:type="gramStart"/>
      <w:r w:rsidRPr="00EB624F">
        <w:rPr>
          <w:sz w:val="24"/>
          <w:szCs w:val="24"/>
        </w:rPr>
        <w:t>.м</w:t>
      </w:r>
      <w:proofErr w:type="gramEnd"/>
      <w:r w:rsidRPr="00EB624F">
        <w:rPr>
          <w:sz w:val="24"/>
          <w:szCs w:val="24"/>
        </w:rPr>
        <w:t xml:space="preserve">, год завершения строительства – 1964 год, находящееся по адресу: Белгородская область, Грайворонский район, </w:t>
      </w:r>
      <w:proofErr w:type="gramStart"/>
      <w:r w:rsidRPr="00EB624F">
        <w:rPr>
          <w:sz w:val="24"/>
          <w:szCs w:val="24"/>
        </w:rPr>
        <w:t>г</w:t>
      </w:r>
      <w:proofErr w:type="gramEnd"/>
      <w:r w:rsidRPr="00EB624F">
        <w:rPr>
          <w:sz w:val="24"/>
          <w:szCs w:val="24"/>
        </w:rPr>
        <w:t xml:space="preserve">. Грайворон, </w:t>
      </w:r>
      <w:r w:rsidRPr="00EB624F">
        <w:rPr>
          <w:sz w:val="24"/>
          <w:szCs w:val="24"/>
        </w:rPr>
        <w:br/>
        <w:t>ул. Мира, д.40;</w:t>
      </w:r>
    </w:p>
    <w:p w:rsidR="00EB624F" w:rsidRPr="00EB624F" w:rsidRDefault="00EB624F" w:rsidP="00EB624F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EB624F">
        <w:rPr>
          <w:sz w:val="24"/>
          <w:szCs w:val="24"/>
        </w:rPr>
        <w:t>-</w:t>
      </w:r>
      <w:r w:rsidRPr="00EB624F">
        <w:rPr>
          <w:sz w:val="24"/>
          <w:szCs w:val="24"/>
        </w:rPr>
        <w:tab/>
        <w:t>нежилое здание (Грайворонский учебно-курсовой комбинат) с кадастровым номером 31:13:1303007:41, количество этажей, в том числе подземных: 1, в том числе подземных 0, общей площадью 216,1 кв</w:t>
      </w:r>
      <w:proofErr w:type="gramStart"/>
      <w:r w:rsidRPr="00EB624F">
        <w:rPr>
          <w:sz w:val="24"/>
          <w:szCs w:val="24"/>
        </w:rPr>
        <w:t>.м</w:t>
      </w:r>
      <w:proofErr w:type="gramEnd"/>
      <w:r w:rsidRPr="00EB624F">
        <w:rPr>
          <w:sz w:val="24"/>
          <w:szCs w:val="24"/>
        </w:rPr>
        <w:t xml:space="preserve">, год завершения строительства – 1964 год, находящееся по адресу: Белгородская область, Грайворонский район, </w:t>
      </w:r>
      <w:proofErr w:type="gramStart"/>
      <w:r w:rsidRPr="00EB624F">
        <w:rPr>
          <w:sz w:val="24"/>
          <w:szCs w:val="24"/>
        </w:rPr>
        <w:t>г</w:t>
      </w:r>
      <w:proofErr w:type="gramEnd"/>
      <w:r w:rsidRPr="00EB624F">
        <w:rPr>
          <w:sz w:val="24"/>
          <w:szCs w:val="24"/>
        </w:rPr>
        <w:t xml:space="preserve">. Грайворон, </w:t>
      </w:r>
      <w:r w:rsidRPr="00EB624F">
        <w:rPr>
          <w:sz w:val="24"/>
          <w:szCs w:val="24"/>
        </w:rPr>
        <w:br/>
        <w:t>ул. Мира, д.40;</w:t>
      </w:r>
    </w:p>
    <w:p w:rsidR="00EB624F" w:rsidRPr="00EB624F" w:rsidRDefault="00EB624F" w:rsidP="00EB624F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EB624F">
        <w:rPr>
          <w:sz w:val="24"/>
          <w:szCs w:val="24"/>
        </w:rPr>
        <w:t>-</w:t>
      </w:r>
      <w:r w:rsidRPr="00EB624F">
        <w:rPr>
          <w:sz w:val="24"/>
          <w:szCs w:val="24"/>
        </w:rPr>
        <w:tab/>
        <w:t xml:space="preserve">нежилое здание с кадастровым номером 31:13:1303007:42, количество этажей, </w:t>
      </w:r>
      <w:r w:rsidRPr="00EB624F">
        <w:rPr>
          <w:sz w:val="24"/>
          <w:szCs w:val="24"/>
        </w:rPr>
        <w:br/>
        <w:t>в том числе подземных: 1, в том числе подземных 0, общей площадью 192,5 кв</w:t>
      </w:r>
      <w:proofErr w:type="gramStart"/>
      <w:r w:rsidRPr="00EB624F">
        <w:rPr>
          <w:sz w:val="24"/>
          <w:szCs w:val="24"/>
        </w:rPr>
        <w:t>.м</w:t>
      </w:r>
      <w:proofErr w:type="gramEnd"/>
      <w:r w:rsidRPr="00EB624F">
        <w:rPr>
          <w:sz w:val="24"/>
          <w:szCs w:val="24"/>
        </w:rPr>
        <w:t xml:space="preserve">, </w:t>
      </w:r>
      <w:r w:rsidRPr="00EB624F">
        <w:rPr>
          <w:sz w:val="24"/>
          <w:szCs w:val="24"/>
        </w:rPr>
        <w:br/>
        <w:t xml:space="preserve">год завершения строительства – 1964 год, находящееся по адресу: Белгородская область, Грайворонский район, </w:t>
      </w:r>
      <w:proofErr w:type="gramStart"/>
      <w:r w:rsidRPr="00EB624F">
        <w:rPr>
          <w:sz w:val="24"/>
          <w:szCs w:val="24"/>
        </w:rPr>
        <w:t>г</w:t>
      </w:r>
      <w:proofErr w:type="gramEnd"/>
      <w:r w:rsidRPr="00EB624F">
        <w:rPr>
          <w:sz w:val="24"/>
          <w:szCs w:val="24"/>
        </w:rPr>
        <w:t>. Грайворон, ул. Мира, д.40;</w:t>
      </w:r>
    </w:p>
    <w:p w:rsidR="00EB624F" w:rsidRPr="00EB624F" w:rsidRDefault="00EB624F" w:rsidP="00EB624F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EB624F">
        <w:rPr>
          <w:sz w:val="24"/>
          <w:szCs w:val="24"/>
        </w:rPr>
        <w:t>-</w:t>
      </w:r>
      <w:r w:rsidRPr="00EB624F">
        <w:rPr>
          <w:sz w:val="24"/>
          <w:szCs w:val="24"/>
        </w:rPr>
        <w:tab/>
        <w:t>нежилое здание (котельная) с кадастровым номером 31:13:1303007:43, количество этажей, в том числе подземных: 1, в том числе подземных 0, общей площадью 55,4 кв</w:t>
      </w:r>
      <w:proofErr w:type="gramStart"/>
      <w:r w:rsidRPr="00EB624F">
        <w:rPr>
          <w:sz w:val="24"/>
          <w:szCs w:val="24"/>
        </w:rPr>
        <w:t>.м</w:t>
      </w:r>
      <w:proofErr w:type="gramEnd"/>
      <w:r w:rsidRPr="00EB624F">
        <w:rPr>
          <w:sz w:val="24"/>
          <w:szCs w:val="24"/>
        </w:rPr>
        <w:t xml:space="preserve">, </w:t>
      </w:r>
      <w:r w:rsidRPr="00EB624F">
        <w:rPr>
          <w:sz w:val="24"/>
          <w:szCs w:val="24"/>
        </w:rPr>
        <w:br/>
        <w:t xml:space="preserve">год завершения строительства – 1964 год, находящееся по адресу: Белгородская область, Грайворонский район, </w:t>
      </w:r>
      <w:proofErr w:type="gramStart"/>
      <w:r w:rsidRPr="00EB624F">
        <w:rPr>
          <w:sz w:val="24"/>
          <w:szCs w:val="24"/>
        </w:rPr>
        <w:t>г</w:t>
      </w:r>
      <w:proofErr w:type="gramEnd"/>
      <w:r w:rsidRPr="00EB624F">
        <w:rPr>
          <w:sz w:val="24"/>
          <w:szCs w:val="24"/>
        </w:rPr>
        <w:t>. Грайворон, ул. Мира, д.40;</w:t>
      </w:r>
    </w:p>
    <w:p w:rsidR="00EB624F" w:rsidRPr="00EB624F" w:rsidRDefault="00EB624F" w:rsidP="00EB624F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EB624F">
        <w:rPr>
          <w:sz w:val="24"/>
          <w:szCs w:val="24"/>
        </w:rPr>
        <w:t>-</w:t>
      </w:r>
      <w:r w:rsidRPr="00EB624F">
        <w:rPr>
          <w:sz w:val="24"/>
          <w:szCs w:val="24"/>
        </w:rPr>
        <w:tab/>
        <w:t>расположенный под зданием земельный участок с кадастровым номером 31:13:1303007:10, общей площадью 4274 кв</w:t>
      </w:r>
      <w:proofErr w:type="gramStart"/>
      <w:r w:rsidRPr="00EB624F">
        <w:rPr>
          <w:sz w:val="24"/>
          <w:szCs w:val="24"/>
        </w:rPr>
        <w:t>.м</w:t>
      </w:r>
      <w:proofErr w:type="gramEnd"/>
      <w:r w:rsidRPr="00EB624F">
        <w:rPr>
          <w:sz w:val="24"/>
          <w:szCs w:val="24"/>
        </w:rPr>
        <w:t xml:space="preserve">, категория земель – земли населенных пунктов, вид разрешенного использования – для несельскохозяйственного назначения, находящийся по адресу: </w:t>
      </w:r>
      <w:proofErr w:type="gramStart"/>
      <w:r w:rsidRPr="00EB624F">
        <w:rPr>
          <w:sz w:val="24"/>
          <w:szCs w:val="24"/>
        </w:rPr>
        <w:t xml:space="preserve">Белгородская область, Грайворонский район, г. Грайворон, </w:t>
      </w:r>
      <w:r w:rsidRPr="00EB624F">
        <w:rPr>
          <w:sz w:val="24"/>
          <w:szCs w:val="24"/>
        </w:rPr>
        <w:br/>
        <w:t>ул. Мира, 40, особые отметки:</w:t>
      </w:r>
      <w:proofErr w:type="gramEnd"/>
      <w:r w:rsidRPr="00EB624F">
        <w:rPr>
          <w:sz w:val="24"/>
          <w:szCs w:val="24"/>
        </w:rPr>
        <w:t xml:space="preserve"> Сведения об ограничениях права на объект недвижимости, обременениях данного объекта, не зарегистрированных в реестре прав, ограничений прав </w:t>
      </w:r>
      <w:r w:rsidRPr="00EB624F">
        <w:rPr>
          <w:sz w:val="24"/>
          <w:szCs w:val="24"/>
        </w:rPr>
        <w:br/>
        <w:t xml:space="preserve">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proofErr w:type="spellStart"/>
      <w:r w:rsidRPr="00EB624F">
        <w:rPr>
          <w:sz w:val="24"/>
          <w:szCs w:val="24"/>
        </w:rPr>
        <w:t>c</w:t>
      </w:r>
      <w:proofErr w:type="spellEnd"/>
      <w:r w:rsidRPr="00EB624F">
        <w:rPr>
          <w:sz w:val="24"/>
          <w:szCs w:val="24"/>
        </w:rPr>
        <w:t xml:space="preserve"> 19.11.2018; реквизиты документа-основания: постановление Правительства Российской Федерации «О порядке установления охранных зон объектов </w:t>
      </w:r>
      <w:proofErr w:type="spellStart"/>
      <w:r w:rsidRPr="00EB624F">
        <w:rPr>
          <w:sz w:val="24"/>
          <w:szCs w:val="24"/>
        </w:rPr>
        <w:t>электросетевого</w:t>
      </w:r>
      <w:proofErr w:type="spellEnd"/>
      <w:r w:rsidRPr="00EB624F">
        <w:rPr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EB624F">
        <w:rPr>
          <w:sz w:val="24"/>
          <w:szCs w:val="24"/>
        </w:rPr>
        <w:t>выдан</w:t>
      </w:r>
      <w:proofErr w:type="gramEnd"/>
      <w:r w:rsidRPr="00EB624F">
        <w:rPr>
          <w:sz w:val="24"/>
          <w:szCs w:val="24"/>
        </w:rPr>
        <w:t>: Правительство РФ</w:t>
      </w:r>
      <w:proofErr w:type="gramStart"/>
      <w:r w:rsidRPr="00EB624F">
        <w:rPr>
          <w:sz w:val="24"/>
          <w:szCs w:val="24"/>
        </w:rPr>
        <w:t>.</w:t>
      </w:r>
      <w:proofErr w:type="gramEnd"/>
      <w:r w:rsidRPr="00EB624F">
        <w:rPr>
          <w:sz w:val="24"/>
          <w:szCs w:val="24"/>
        </w:rPr>
        <w:t xml:space="preserve"> </w:t>
      </w:r>
      <w:r w:rsidRPr="00EB624F">
        <w:rPr>
          <w:sz w:val="24"/>
          <w:szCs w:val="24"/>
        </w:rPr>
        <w:br/>
      </w:r>
      <w:proofErr w:type="gramStart"/>
      <w:r w:rsidRPr="00EB624F">
        <w:rPr>
          <w:sz w:val="24"/>
          <w:szCs w:val="24"/>
        </w:rPr>
        <w:t>в</w:t>
      </w:r>
      <w:proofErr w:type="gramEnd"/>
      <w:r w:rsidRPr="00EB624F">
        <w:rPr>
          <w:sz w:val="24"/>
          <w:szCs w:val="24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proofErr w:type="spellStart"/>
      <w:r w:rsidRPr="00EB624F">
        <w:rPr>
          <w:sz w:val="24"/>
          <w:szCs w:val="24"/>
        </w:rPr>
        <w:t>c</w:t>
      </w:r>
      <w:proofErr w:type="spellEnd"/>
      <w:r w:rsidRPr="00EB624F">
        <w:rPr>
          <w:sz w:val="24"/>
          <w:szCs w:val="24"/>
        </w:rPr>
        <w:t xml:space="preserve"> 30.08.2023; реквизиты документа-основания: распоряжение «Об утверждении границ зон охраны, режимов использования земель и требований к градостроительным регламентам в границах зон охраны объектов культурного наследия (памятников истории и культуры), расположенных на территории Грайворонского городского округа» от 18.04.2022 № 259-рп </w:t>
      </w:r>
      <w:r w:rsidRPr="00EB624F">
        <w:rPr>
          <w:sz w:val="24"/>
          <w:szCs w:val="24"/>
        </w:rPr>
        <w:lastRenderedPageBreak/>
        <w:t>выдан: Правительство Белгородской области</w:t>
      </w:r>
      <w:proofErr w:type="gramStart"/>
      <w:r w:rsidRPr="00EB624F">
        <w:rPr>
          <w:sz w:val="24"/>
          <w:szCs w:val="24"/>
        </w:rPr>
        <w:t>.</w:t>
      </w:r>
      <w:proofErr w:type="gramEnd"/>
      <w:r w:rsidRPr="00EB624F">
        <w:rPr>
          <w:sz w:val="24"/>
          <w:szCs w:val="24"/>
        </w:rPr>
        <w:t xml:space="preserve"> </w:t>
      </w:r>
      <w:proofErr w:type="gramStart"/>
      <w:r w:rsidRPr="00EB624F">
        <w:rPr>
          <w:sz w:val="24"/>
          <w:szCs w:val="24"/>
        </w:rPr>
        <w:t>в</w:t>
      </w:r>
      <w:proofErr w:type="gramEnd"/>
      <w:r w:rsidRPr="00EB624F">
        <w:rPr>
          <w:sz w:val="24"/>
          <w:szCs w:val="24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proofErr w:type="spellStart"/>
      <w:r w:rsidRPr="00EB624F">
        <w:rPr>
          <w:sz w:val="24"/>
          <w:szCs w:val="24"/>
        </w:rPr>
        <w:t>c</w:t>
      </w:r>
      <w:proofErr w:type="spellEnd"/>
      <w:r w:rsidRPr="00EB624F">
        <w:rPr>
          <w:sz w:val="24"/>
          <w:szCs w:val="24"/>
        </w:rPr>
        <w:t xml:space="preserve"> 01.09.2023; реквизиты документа-основания: распоряжение </w:t>
      </w:r>
      <w:r w:rsidRPr="00EB624F">
        <w:rPr>
          <w:sz w:val="24"/>
          <w:szCs w:val="24"/>
        </w:rPr>
        <w:br/>
        <w:t xml:space="preserve">«Об утверждении границ зон охраны, режимов использования земель и требований </w:t>
      </w:r>
      <w:r w:rsidRPr="00EB624F">
        <w:rPr>
          <w:sz w:val="24"/>
          <w:szCs w:val="24"/>
        </w:rPr>
        <w:br/>
      </w:r>
      <w:bookmarkStart w:id="23" w:name="_GoBack"/>
      <w:bookmarkEnd w:id="23"/>
      <w:r w:rsidRPr="00EB624F">
        <w:rPr>
          <w:sz w:val="24"/>
          <w:szCs w:val="24"/>
        </w:rPr>
        <w:t>к градостроительным регламентам в границах зон охраны объектов культурного наследия (памятников истории и культуры), расположенных на территории Грайворонского городского округа» от 18.04.2022 № 259-рп выдан: Правительство Белгородской области.</w:t>
      </w:r>
    </w:p>
    <w:p w:rsidR="00EB624F" w:rsidRPr="00EB624F" w:rsidRDefault="00EB624F" w:rsidP="00EB624F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B624F">
        <w:rPr>
          <w:sz w:val="24"/>
          <w:szCs w:val="24"/>
        </w:rPr>
        <w:t>2.</w:t>
      </w:r>
      <w:r w:rsidRPr="00EB624F">
        <w:rPr>
          <w:sz w:val="24"/>
          <w:szCs w:val="24"/>
        </w:rPr>
        <w:tab/>
        <w:t>Претензий у Покупателя к Продавцу по передаваемому имуществу не имеется.</w:t>
      </w:r>
    </w:p>
    <w:p w:rsidR="00EB624F" w:rsidRPr="00EB624F" w:rsidRDefault="00EB624F" w:rsidP="00EB624F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B624F">
        <w:rPr>
          <w:sz w:val="24"/>
          <w:szCs w:val="24"/>
        </w:rPr>
        <w:t>3.</w:t>
      </w:r>
      <w:r w:rsidRPr="00EB624F">
        <w:rPr>
          <w:sz w:val="24"/>
          <w:szCs w:val="24"/>
        </w:rPr>
        <w:tab/>
        <w:t>Стороны считают, что все обязательства по передаче имущества выполнены полностью.</w:t>
      </w:r>
    </w:p>
    <w:p w:rsidR="00EB624F" w:rsidRPr="00EB624F" w:rsidRDefault="00EB624F" w:rsidP="00EB624F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B624F">
        <w:rPr>
          <w:sz w:val="24"/>
          <w:szCs w:val="24"/>
        </w:rPr>
        <w:t>4.</w:t>
      </w:r>
      <w:r w:rsidRPr="00EB624F">
        <w:rPr>
          <w:sz w:val="24"/>
          <w:szCs w:val="24"/>
        </w:rPr>
        <w:tab/>
        <w:t>Продавцом передан Покупателю технический паспорт.</w:t>
      </w:r>
    </w:p>
    <w:p w:rsidR="00EB624F" w:rsidRPr="00EB624F" w:rsidRDefault="00EB624F" w:rsidP="00EB624F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B624F">
        <w:rPr>
          <w:sz w:val="24"/>
          <w:szCs w:val="24"/>
        </w:rPr>
        <w:t>5.</w:t>
      </w:r>
      <w:r w:rsidRPr="00EB624F">
        <w:rPr>
          <w:sz w:val="24"/>
          <w:szCs w:val="24"/>
        </w:rPr>
        <w:tab/>
        <w:t>Настоящий передаточный акт составлен в трех экземплярах.</w:t>
      </w:r>
    </w:p>
    <w:p w:rsidR="00EB624F" w:rsidRPr="00EB624F" w:rsidRDefault="00EB624F" w:rsidP="00EB624F">
      <w:pPr>
        <w:tabs>
          <w:tab w:val="left" w:pos="1134"/>
        </w:tabs>
        <w:autoSpaceDE w:val="0"/>
        <w:autoSpaceDN w:val="0"/>
        <w:adjustRightInd w:val="0"/>
        <w:ind w:firstLine="708"/>
        <w:jc w:val="center"/>
        <w:rPr>
          <w:sz w:val="24"/>
          <w:szCs w:val="24"/>
          <w:lang w:eastAsia="en-US"/>
        </w:rPr>
      </w:pPr>
    </w:p>
    <w:p w:rsidR="00EB624F" w:rsidRPr="00EB624F" w:rsidRDefault="00EB624F" w:rsidP="00EB624F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en-US"/>
        </w:rPr>
      </w:pPr>
      <w:r w:rsidRPr="00EB624F">
        <w:rPr>
          <w:b/>
          <w:sz w:val="24"/>
          <w:szCs w:val="24"/>
          <w:lang w:eastAsia="en-US"/>
        </w:rPr>
        <w:t>Подписи Сторон:</w:t>
      </w:r>
    </w:p>
    <w:p w:rsidR="00EB624F" w:rsidRPr="00EB624F" w:rsidRDefault="00EB624F" w:rsidP="00EB624F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4968"/>
        <w:gridCol w:w="236"/>
        <w:gridCol w:w="4379"/>
      </w:tblGrid>
      <w:tr w:rsidR="00EB624F" w:rsidRPr="00EB624F" w:rsidTr="008704CC">
        <w:trPr>
          <w:trHeight w:val="687"/>
          <w:jc w:val="center"/>
        </w:trPr>
        <w:tc>
          <w:tcPr>
            <w:tcW w:w="4968" w:type="dxa"/>
            <w:shd w:val="clear" w:color="auto" w:fill="auto"/>
          </w:tcPr>
          <w:p w:rsidR="00EB624F" w:rsidRPr="00EB624F" w:rsidRDefault="00EB624F" w:rsidP="008704CC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B624F">
              <w:rPr>
                <w:b/>
                <w:sz w:val="24"/>
                <w:szCs w:val="24"/>
                <w:lang w:eastAsia="en-US"/>
              </w:rPr>
              <w:t>Продавец:</w:t>
            </w:r>
          </w:p>
          <w:p w:rsidR="00EB624F" w:rsidRPr="00EB624F" w:rsidRDefault="00EB624F" w:rsidP="008704CC">
            <w:pPr>
              <w:autoSpaceDE w:val="0"/>
              <w:autoSpaceDN w:val="0"/>
              <w:adjustRightInd w:val="0"/>
              <w:snapToGrid w:val="0"/>
              <w:contextualSpacing/>
              <w:rPr>
                <w:b/>
                <w:sz w:val="24"/>
                <w:szCs w:val="24"/>
                <w:lang w:eastAsia="en-US"/>
              </w:rPr>
            </w:pPr>
          </w:p>
          <w:p w:rsidR="00EB624F" w:rsidRPr="00EB624F" w:rsidRDefault="00EB624F" w:rsidP="008704CC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B624F">
              <w:rPr>
                <w:b/>
                <w:sz w:val="24"/>
                <w:szCs w:val="24"/>
                <w:lang w:eastAsia="en-US"/>
              </w:rPr>
              <w:t xml:space="preserve">Глава администрации </w:t>
            </w:r>
          </w:p>
          <w:p w:rsidR="00EB624F" w:rsidRPr="00EB624F" w:rsidRDefault="00EB624F" w:rsidP="008704CC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B624F">
              <w:rPr>
                <w:b/>
                <w:sz w:val="24"/>
                <w:szCs w:val="24"/>
                <w:lang w:eastAsia="en-US"/>
              </w:rPr>
              <w:t>Грайворонского городского округа</w:t>
            </w:r>
          </w:p>
          <w:p w:rsidR="00EB624F" w:rsidRPr="00EB624F" w:rsidRDefault="00EB624F" w:rsidP="008704CC">
            <w:pPr>
              <w:autoSpaceDE w:val="0"/>
              <w:autoSpaceDN w:val="0"/>
              <w:adjustRightInd w:val="0"/>
              <w:snapToGrid w:val="0"/>
              <w:contextualSpacing/>
              <w:rPr>
                <w:b/>
                <w:sz w:val="24"/>
                <w:szCs w:val="24"/>
                <w:lang w:eastAsia="en-US"/>
              </w:rPr>
            </w:pPr>
          </w:p>
          <w:p w:rsidR="00EB624F" w:rsidRPr="00EB624F" w:rsidRDefault="00EB624F" w:rsidP="008704CC">
            <w:pPr>
              <w:autoSpaceDE w:val="0"/>
              <w:autoSpaceDN w:val="0"/>
              <w:adjustRightInd w:val="0"/>
              <w:snapToGrid w:val="0"/>
              <w:contextualSpacing/>
              <w:rPr>
                <w:b/>
                <w:sz w:val="24"/>
                <w:szCs w:val="24"/>
                <w:lang w:eastAsia="en-US"/>
              </w:rPr>
            </w:pPr>
          </w:p>
          <w:p w:rsidR="00EB624F" w:rsidRPr="00EB624F" w:rsidRDefault="00EB624F" w:rsidP="008704CC">
            <w:pPr>
              <w:autoSpaceDE w:val="0"/>
              <w:autoSpaceDN w:val="0"/>
              <w:adjustRightInd w:val="0"/>
              <w:snapToGrid w:val="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EB624F" w:rsidRPr="00EB624F" w:rsidRDefault="00EB624F" w:rsidP="008704CC">
            <w:pPr>
              <w:autoSpaceDE w:val="0"/>
              <w:autoSpaceDN w:val="0"/>
              <w:adjustRightInd w:val="0"/>
              <w:snapToGrid w:val="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shd w:val="clear" w:color="auto" w:fill="auto"/>
          </w:tcPr>
          <w:p w:rsidR="00EB624F" w:rsidRPr="00EB624F" w:rsidRDefault="00EB624F" w:rsidP="008704CC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B624F">
              <w:rPr>
                <w:b/>
                <w:sz w:val="24"/>
                <w:szCs w:val="24"/>
                <w:lang w:eastAsia="en-US"/>
              </w:rPr>
              <w:t>Покупатель:</w:t>
            </w:r>
          </w:p>
        </w:tc>
      </w:tr>
      <w:tr w:rsidR="00EB624F" w:rsidRPr="00EB624F" w:rsidTr="008704CC">
        <w:trPr>
          <w:jc w:val="center"/>
        </w:trPr>
        <w:tc>
          <w:tcPr>
            <w:tcW w:w="4968" w:type="dxa"/>
            <w:shd w:val="clear" w:color="auto" w:fill="auto"/>
          </w:tcPr>
          <w:p w:rsidR="00EB624F" w:rsidRPr="00EB624F" w:rsidRDefault="00EB624F" w:rsidP="008704CC">
            <w:pPr>
              <w:snapToGrid w:val="0"/>
              <w:ind w:right="-142"/>
              <w:jc w:val="both"/>
              <w:rPr>
                <w:b/>
                <w:sz w:val="24"/>
                <w:szCs w:val="24"/>
              </w:rPr>
            </w:pPr>
            <w:r w:rsidRPr="00EB624F">
              <w:rPr>
                <w:b/>
                <w:sz w:val="24"/>
                <w:szCs w:val="24"/>
              </w:rPr>
              <w:t>________________________ Г.И. Бондарев</w:t>
            </w:r>
          </w:p>
        </w:tc>
        <w:tc>
          <w:tcPr>
            <w:tcW w:w="236" w:type="dxa"/>
            <w:shd w:val="clear" w:color="auto" w:fill="auto"/>
          </w:tcPr>
          <w:p w:rsidR="00EB624F" w:rsidRPr="00EB624F" w:rsidRDefault="00EB624F" w:rsidP="008704CC">
            <w:pPr>
              <w:snapToGrid w:val="0"/>
              <w:ind w:right="-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</w:tcPr>
          <w:p w:rsidR="00EB624F" w:rsidRPr="00EB624F" w:rsidRDefault="00EB624F" w:rsidP="008704CC">
            <w:pPr>
              <w:snapToGrid w:val="0"/>
              <w:ind w:right="-142"/>
              <w:rPr>
                <w:b/>
                <w:sz w:val="24"/>
                <w:szCs w:val="24"/>
              </w:rPr>
            </w:pPr>
            <w:r w:rsidRPr="00EB624F">
              <w:rPr>
                <w:b/>
                <w:sz w:val="24"/>
                <w:szCs w:val="24"/>
              </w:rPr>
              <w:t>_________________ /_________________</w:t>
            </w:r>
          </w:p>
        </w:tc>
      </w:tr>
      <w:tr w:rsidR="00EB624F" w:rsidRPr="00EB624F" w:rsidTr="008704CC">
        <w:trPr>
          <w:trHeight w:val="671"/>
          <w:jc w:val="center"/>
        </w:trPr>
        <w:tc>
          <w:tcPr>
            <w:tcW w:w="4968" w:type="dxa"/>
            <w:shd w:val="clear" w:color="auto" w:fill="auto"/>
          </w:tcPr>
          <w:p w:rsidR="00EB624F" w:rsidRPr="00EB624F" w:rsidRDefault="00EB624F" w:rsidP="008704CC">
            <w:pPr>
              <w:spacing w:after="120"/>
              <w:ind w:left="283"/>
              <w:rPr>
                <w:sz w:val="24"/>
                <w:szCs w:val="24"/>
              </w:rPr>
            </w:pPr>
            <w:r w:rsidRPr="00EB624F">
              <w:rPr>
                <w:sz w:val="24"/>
                <w:szCs w:val="24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:rsidR="00EB624F" w:rsidRPr="00EB624F" w:rsidRDefault="00EB624F" w:rsidP="008704CC">
            <w:pPr>
              <w:autoSpaceDE w:val="0"/>
              <w:autoSpaceDN w:val="0"/>
              <w:adjustRightInd w:val="0"/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shd w:val="clear" w:color="auto" w:fill="auto"/>
          </w:tcPr>
          <w:p w:rsidR="00EB624F" w:rsidRPr="00EB624F" w:rsidRDefault="00EB624F" w:rsidP="008704CC">
            <w:pPr>
              <w:snapToGrid w:val="0"/>
              <w:ind w:right="-142"/>
              <w:rPr>
                <w:b/>
                <w:bCs/>
                <w:sz w:val="24"/>
                <w:szCs w:val="24"/>
              </w:rPr>
            </w:pPr>
          </w:p>
          <w:p w:rsidR="00EB624F" w:rsidRPr="00EB624F" w:rsidRDefault="00EB624F" w:rsidP="008704CC">
            <w:pPr>
              <w:ind w:right="-142"/>
              <w:rPr>
                <w:b/>
                <w:bCs/>
                <w:sz w:val="24"/>
                <w:szCs w:val="24"/>
              </w:rPr>
            </w:pPr>
          </w:p>
        </w:tc>
      </w:tr>
    </w:tbl>
    <w:p w:rsidR="00EB624F" w:rsidRPr="00EB624F" w:rsidRDefault="00EB624F" w:rsidP="00EB624F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0574CC" w:rsidRPr="00EB624F" w:rsidRDefault="000574CC" w:rsidP="00B17BEB">
      <w:pPr>
        <w:pStyle w:val="2"/>
        <w:spacing w:before="0" w:after="0"/>
        <w:ind w:left="4678"/>
        <w:jc w:val="center"/>
        <w:rPr>
          <w:b w:val="0"/>
          <w:bCs w:val="0"/>
          <w:color w:val="000000"/>
          <w:sz w:val="24"/>
          <w:szCs w:val="24"/>
        </w:rPr>
      </w:pPr>
    </w:p>
    <w:sectPr w:rsidR="000574CC" w:rsidRPr="00EB624F" w:rsidSect="000076EC">
      <w:headerReference w:type="even" r:id="rId25"/>
      <w:headerReference w:type="default" r:id="rId26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CA" w:rsidRDefault="006961CA">
      <w:r>
        <w:separator/>
      </w:r>
    </w:p>
  </w:endnote>
  <w:endnote w:type="continuationSeparator" w:id="0">
    <w:p w:rsidR="006961CA" w:rsidRDefault="00696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CA" w:rsidRDefault="006961CA">
      <w:r>
        <w:separator/>
      </w:r>
    </w:p>
  </w:footnote>
  <w:footnote w:type="continuationSeparator" w:id="0">
    <w:p w:rsidR="006961CA" w:rsidRDefault="006961CA">
      <w:r>
        <w:continuationSeparator/>
      </w:r>
    </w:p>
  </w:footnote>
  <w:footnote w:id="1">
    <w:p w:rsidR="00EB624F" w:rsidRPr="00497295" w:rsidRDefault="00EB624F" w:rsidP="00EB624F">
      <w:pPr>
        <w:pStyle w:val="ad"/>
        <w:rPr>
          <w:sz w:val="16"/>
          <w:szCs w:val="16"/>
        </w:rPr>
      </w:pPr>
      <w:r w:rsidRPr="00497295">
        <w:rPr>
          <w:rStyle w:val="af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EB624F" w:rsidRPr="00D25AD6" w:rsidRDefault="00EB624F" w:rsidP="00EB624F">
      <w:pPr>
        <w:jc w:val="both"/>
        <w:rPr>
          <w:sz w:val="16"/>
          <w:szCs w:val="16"/>
        </w:rPr>
      </w:pPr>
      <w:r w:rsidRPr="00497295">
        <w:rPr>
          <w:rStyle w:val="af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EB624F" w:rsidRPr="000F1D3E" w:rsidRDefault="00EB624F" w:rsidP="00EB624F">
      <w:pPr>
        <w:pStyle w:val="ad"/>
        <w:rPr>
          <w:szCs w:val="18"/>
        </w:rPr>
      </w:pPr>
      <w:r w:rsidRPr="00497295">
        <w:rPr>
          <w:rStyle w:val="af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8A1236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5275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85CCE" w:rsidRDefault="00A85CC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8A1236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5275D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B624F">
      <w:rPr>
        <w:rStyle w:val="af7"/>
        <w:noProof/>
      </w:rPr>
      <w:t>21</w:t>
    </w:r>
    <w:r>
      <w:rPr>
        <w:rStyle w:val="af7"/>
      </w:rPr>
      <w:fldChar w:fldCharType="end"/>
    </w:r>
  </w:p>
  <w:p w:rsidR="00A85CCE" w:rsidRDefault="00A85CC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B83EA2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157"/>
        </w:tabs>
        <w:ind w:left="8157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000030A"/>
    <w:multiLevelType w:val="hybridMultilevel"/>
    <w:tmpl w:val="75ACB5A4"/>
    <w:lvl w:ilvl="0" w:tplc="0C36D47C">
      <w:start w:val="1"/>
      <w:numFmt w:val="bullet"/>
      <w:lvlText w:val="-"/>
      <w:lvlJc w:val="left"/>
    </w:lvl>
    <w:lvl w:ilvl="1" w:tplc="4D9AA660">
      <w:numFmt w:val="decimal"/>
      <w:lvlText w:val=""/>
      <w:lvlJc w:val="left"/>
    </w:lvl>
    <w:lvl w:ilvl="2" w:tplc="40987084">
      <w:numFmt w:val="decimal"/>
      <w:lvlText w:val=""/>
      <w:lvlJc w:val="left"/>
    </w:lvl>
    <w:lvl w:ilvl="3" w:tplc="000E7164">
      <w:numFmt w:val="decimal"/>
      <w:lvlText w:val=""/>
      <w:lvlJc w:val="left"/>
    </w:lvl>
    <w:lvl w:ilvl="4" w:tplc="8FB6D0FA">
      <w:numFmt w:val="decimal"/>
      <w:lvlText w:val=""/>
      <w:lvlJc w:val="left"/>
    </w:lvl>
    <w:lvl w:ilvl="5" w:tplc="944E021A">
      <w:numFmt w:val="decimal"/>
      <w:lvlText w:val=""/>
      <w:lvlJc w:val="left"/>
    </w:lvl>
    <w:lvl w:ilvl="6" w:tplc="F2F0720E">
      <w:numFmt w:val="decimal"/>
      <w:lvlText w:val=""/>
      <w:lvlJc w:val="left"/>
    </w:lvl>
    <w:lvl w:ilvl="7" w:tplc="0F9E7AF0">
      <w:numFmt w:val="decimal"/>
      <w:lvlText w:val=""/>
      <w:lvlJc w:val="left"/>
    </w:lvl>
    <w:lvl w:ilvl="8" w:tplc="E7622566">
      <w:numFmt w:val="decimal"/>
      <w:lvlText w:val=""/>
      <w:lvlJc w:val="left"/>
    </w:lvl>
  </w:abstractNum>
  <w:abstractNum w:abstractNumId="4">
    <w:nsid w:val="00001238"/>
    <w:multiLevelType w:val="hybridMultilevel"/>
    <w:tmpl w:val="6DD26908"/>
    <w:lvl w:ilvl="0" w:tplc="CAB06A1C">
      <w:start w:val="3"/>
      <w:numFmt w:val="decimal"/>
      <w:lvlText w:val="%1."/>
      <w:lvlJc w:val="left"/>
    </w:lvl>
    <w:lvl w:ilvl="1" w:tplc="232214E2">
      <w:numFmt w:val="decimal"/>
      <w:lvlText w:val=""/>
      <w:lvlJc w:val="left"/>
    </w:lvl>
    <w:lvl w:ilvl="2" w:tplc="8F9275A8">
      <w:numFmt w:val="decimal"/>
      <w:lvlText w:val=""/>
      <w:lvlJc w:val="left"/>
    </w:lvl>
    <w:lvl w:ilvl="3" w:tplc="35DECF0C">
      <w:numFmt w:val="decimal"/>
      <w:lvlText w:val=""/>
      <w:lvlJc w:val="left"/>
    </w:lvl>
    <w:lvl w:ilvl="4" w:tplc="AD9242CC">
      <w:numFmt w:val="decimal"/>
      <w:lvlText w:val=""/>
      <w:lvlJc w:val="left"/>
    </w:lvl>
    <w:lvl w:ilvl="5" w:tplc="FFB09EA4">
      <w:numFmt w:val="decimal"/>
      <w:lvlText w:val=""/>
      <w:lvlJc w:val="left"/>
    </w:lvl>
    <w:lvl w:ilvl="6" w:tplc="66ECD5B2">
      <w:numFmt w:val="decimal"/>
      <w:lvlText w:val=""/>
      <w:lvlJc w:val="left"/>
    </w:lvl>
    <w:lvl w:ilvl="7" w:tplc="8B5CEF50">
      <w:numFmt w:val="decimal"/>
      <w:lvlText w:val=""/>
      <w:lvlJc w:val="left"/>
    </w:lvl>
    <w:lvl w:ilvl="8" w:tplc="909C5DFE">
      <w:numFmt w:val="decimal"/>
      <w:lvlText w:val=""/>
      <w:lvlJc w:val="left"/>
    </w:lvl>
  </w:abstractNum>
  <w:abstractNum w:abstractNumId="5">
    <w:nsid w:val="00001AD4"/>
    <w:multiLevelType w:val="hybridMultilevel"/>
    <w:tmpl w:val="23B08B54"/>
    <w:lvl w:ilvl="0" w:tplc="ACF6EA8C">
      <w:start w:val="1"/>
      <w:numFmt w:val="decimal"/>
      <w:lvlText w:val="%1)"/>
      <w:lvlJc w:val="left"/>
    </w:lvl>
    <w:lvl w:ilvl="1" w:tplc="C5A869D8">
      <w:numFmt w:val="decimal"/>
      <w:lvlText w:val=""/>
      <w:lvlJc w:val="left"/>
    </w:lvl>
    <w:lvl w:ilvl="2" w:tplc="0288968E">
      <w:numFmt w:val="decimal"/>
      <w:lvlText w:val=""/>
      <w:lvlJc w:val="left"/>
    </w:lvl>
    <w:lvl w:ilvl="3" w:tplc="512C6898">
      <w:numFmt w:val="decimal"/>
      <w:lvlText w:val=""/>
      <w:lvlJc w:val="left"/>
    </w:lvl>
    <w:lvl w:ilvl="4" w:tplc="F8929B7A">
      <w:numFmt w:val="decimal"/>
      <w:lvlText w:val=""/>
      <w:lvlJc w:val="left"/>
    </w:lvl>
    <w:lvl w:ilvl="5" w:tplc="FF02ABC2">
      <w:numFmt w:val="decimal"/>
      <w:lvlText w:val=""/>
      <w:lvlJc w:val="left"/>
    </w:lvl>
    <w:lvl w:ilvl="6" w:tplc="C43A617C">
      <w:numFmt w:val="decimal"/>
      <w:lvlText w:val=""/>
      <w:lvlJc w:val="left"/>
    </w:lvl>
    <w:lvl w:ilvl="7" w:tplc="2AE02FBE">
      <w:numFmt w:val="decimal"/>
      <w:lvlText w:val=""/>
      <w:lvlJc w:val="left"/>
    </w:lvl>
    <w:lvl w:ilvl="8" w:tplc="E4DC6452">
      <w:numFmt w:val="decimal"/>
      <w:lvlText w:val=""/>
      <w:lvlJc w:val="left"/>
    </w:lvl>
  </w:abstractNum>
  <w:abstractNum w:abstractNumId="6">
    <w:nsid w:val="00001E1F"/>
    <w:multiLevelType w:val="hybridMultilevel"/>
    <w:tmpl w:val="55AE7FAE"/>
    <w:lvl w:ilvl="0" w:tplc="BBA2E8D0">
      <w:start w:val="1"/>
      <w:numFmt w:val="bullet"/>
      <w:lvlText w:val="в"/>
      <w:lvlJc w:val="left"/>
    </w:lvl>
    <w:lvl w:ilvl="1" w:tplc="01C8A0BC">
      <w:start w:val="1"/>
      <w:numFmt w:val="bullet"/>
      <w:lvlText w:val="В"/>
      <w:lvlJc w:val="left"/>
    </w:lvl>
    <w:lvl w:ilvl="2" w:tplc="BD1C5D94">
      <w:start w:val="1"/>
      <w:numFmt w:val="bullet"/>
      <w:lvlText w:val="В"/>
      <w:lvlJc w:val="left"/>
    </w:lvl>
    <w:lvl w:ilvl="3" w:tplc="636E0634">
      <w:numFmt w:val="decimal"/>
      <w:lvlText w:val=""/>
      <w:lvlJc w:val="left"/>
    </w:lvl>
    <w:lvl w:ilvl="4" w:tplc="7548D4E8">
      <w:numFmt w:val="decimal"/>
      <w:lvlText w:val=""/>
      <w:lvlJc w:val="left"/>
    </w:lvl>
    <w:lvl w:ilvl="5" w:tplc="6DB668F2">
      <w:numFmt w:val="decimal"/>
      <w:lvlText w:val=""/>
      <w:lvlJc w:val="left"/>
    </w:lvl>
    <w:lvl w:ilvl="6" w:tplc="9BDA84B0">
      <w:numFmt w:val="decimal"/>
      <w:lvlText w:val=""/>
      <w:lvlJc w:val="left"/>
    </w:lvl>
    <w:lvl w:ilvl="7" w:tplc="DFE60F04">
      <w:numFmt w:val="decimal"/>
      <w:lvlText w:val=""/>
      <w:lvlJc w:val="left"/>
    </w:lvl>
    <w:lvl w:ilvl="8" w:tplc="501A8A70">
      <w:numFmt w:val="decimal"/>
      <w:lvlText w:val=""/>
      <w:lvlJc w:val="left"/>
    </w:lvl>
  </w:abstractNum>
  <w:abstractNum w:abstractNumId="7">
    <w:nsid w:val="00002213"/>
    <w:multiLevelType w:val="hybridMultilevel"/>
    <w:tmpl w:val="31E6D650"/>
    <w:lvl w:ilvl="0" w:tplc="7D90A2D6">
      <w:start w:val="3"/>
      <w:numFmt w:val="decimal"/>
      <w:lvlText w:val="%1)"/>
      <w:lvlJc w:val="left"/>
    </w:lvl>
    <w:lvl w:ilvl="1" w:tplc="5AFAB9A0">
      <w:numFmt w:val="decimal"/>
      <w:lvlText w:val=""/>
      <w:lvlJc w:val="left"/>
    </w:lvl>
    <w:lvl w:ilvl="2" w:tplc="B17425DE">
      <w:numFmt w:val="decimal"/>
      <w:lvlText w:val=""/>
      <w:lvlJc w:val="left"/>
    </w:lvl>
    <w:lvl w:ilvl="3" w:tplc="384AEE74">
      <w:numFmt w:val="decimal"/>
      <w:lvlText w:val=""/>
      <w:lvlJc w:val="left"/>
    </w:lvl>
    <w:lvl w:ilvl="4" w:tplc="8200BCB8">
      <w:numFmt w:val="decimal"/>
      <w:lvlText w:val=""/>
      <w:lvlJc w:val="left"/>
    </w:lvl>
    <w:lvl w:ilvl="5" w:tplc="96B888B8">
      <w:numFmt w:val="decimal"/>
      <w:lvlText w:val=""/>
      <w:lvlJc w:val="left"/>
    </w:lvl>
    <w:lvl w:ilvl="6" w:tplc="90D6E87A">
      <w:numFmt w:val="decimal"/>
      <w:lvlText w:val=""/>
      <w:lvlJc w:val="left"/>
    </w:lvl>
    <w:lvl w:ilvl="7" w:tplc="2AB84CD6">
      <w:numFmt w:val="decimal"/>
      <w:lvlText w:val=""/>
      <w:lvlJc w:val="left"/>
    </w:lvl>
    <w:lvl w:ilvl="8" w:tplc="2B0E3852">
      <w:numFmt w:val="decimal"/>
      <w:lvlText w:val=""/>
      <w:lvlJc w:val="left"/>
    </w:lvl>
  </w:abstractNum>
  <w:abstractNum w:abstractNumId="8">
    <w:nsid w:val="0000260D"/>
    <w:multiLevelType w:val="hybridMultilevel"/>
    <w:tmpl w:val="2E0841F4"/>
    <w:lvl w:ilvl="0" w:tplc="80B0693E">
      <w:start w:val="6"/>
      <w:numFmt w:val="decimal"/>
      <w:lvlText w:val="%1)"/>
      <w:lvlJc w:val="left"/>
    </w:lvl>
    <w:lvl w:ilvl="1" w:tplc="F670B872">
      <w:numFmt w:val="decimal"/>
      <w:lvlText w:val=""/>
      <w:lvlJc w:val="left"/>
    </w:lvl>
    <w:lvl w:ilvl="2" w:tplc="5B8C8ACE">
      <w:numFmt w:val="decimal"/>
      <w:lvlText w:val=""/>
      <w:lvlJc w:val="left"/>
    </w:lvl>
    <w:lvl w:ilvl="3" w:tplc="6442A27C">
      <w:numFmt w:val="decimal"/>
      <w:lvlText w:val=""/>
      <w:lvlJc w:val="left"/>
    </w:lvl>
    <w:lvl w:ilvl="4" w:tplc="0010BFAA">
      <w:numFmt w:val="decimal"/>
      <w:lvlText w:val=""/>
      <w:lvlJc w:val="left"/>
    </w:lvl>
    <w:lvl w:ilvl="5" w:tplc="7E585F1C">
      <w:numFmt w:val="decimal"/>
      <w:lvlText w:val=""/>
      <w:lvlJc w:val="left"/>
    </w:lvl>
    <w:lvl w:ilvl="6" w:tplc="39DC0CA6">
      <w:numFmt w:val="decimal"/>
      <w:lvlText w:val=""/>
      <w:lvlJc w:val="left"/>
    </w:lvl>
    <w:lvl w:ilvl="7" w:tplc="A378A49C">
      <w:numFmt w:val="decimal"/>
      <w:lvlText w:val=""/>
      <w:lvlJc w:val="left"/>
    </w:lvl>
    <w:lvl w:ilvl="8" w:tplc="9EF25082">
      <w:numFmt w:val="decimal"/>
      <w:lvlText w:val=""/>
      <w:lvlJc w:val="left"/>
    </w:lvl>
  </w:abstractNum>
  <w:abstractNum w:abstractNumId="9">
    <w:nsid w:val="00004E45"/>
    <w:multiLevelType w:val="hybridMultilevel"/>
    <w:tmpl w:val="86B8DA72"/>
    <w:lvl w:ilvl="0" w:tplc="CBC28082">
      <w:start w:val="10"/>
      <w:numFmt w:val="decimal"/>
      <w:lvlText w:val="%1)"/>
      <w:lvlJc w:val="left"/>
    </w:lvl>
    <w:lvl w:ilvl="1" w:tplc="651A2DB8">
      <w:numFmt w:val="decimal"/>
      <w:lvlText w:val=""/>
      <w:lvlJc w:val="left"/>
    </w:lvl>
    <w:lvl w:ilvl="2" w:tplc="3F2CC63A">
      <w:numFmt w:val="decimal"/>
      <w:lvlText w:val=""/>
      <w:lvlJc w:val="left"/>
    </w:lvl>
    <w:lvl w:ilvl="3" w:tplc="26C80EB0">
      <w:numFmt w:val="decimal"/>
      <w:lvlText w:val=""/>
      <w:lvlJc w:val="left"/>
    </w:lvl>
    <w:lvl w:ilvl="4" w:tplc="B2BEA9E2">
      <w:numFmt w:val="decimal"/>
      <w:lvlText w:val=""/>
      <w:lvlJc w:val="left"/>
    </w:lvl>
    <w:lvl w:ilvl="5" w:tplc="DA686294">
      <w:numFmt w:val="decimal"/>
      <w:lvlText w:val=""/>
      <w:lvlJc w:val="left"/>
    </w:lvl>
    <w:lvl w:ilvl="6" w:tplc="2EE2E968">
      <w:numFmt w:val="decimal"/>
      <w:lvlText w:val=""/>
      <w:lvlJc w:val="left"/>
    </w:lvl>
    <w:lvl w:ilvl="7" w:tplc="F86015D2">
      <w:numFmt w:val="decimal"/>
      <w:lvlText w:val=""/>
      <w:lvlJc w:val="left"/>
    </w:lvl>
    <w:lvl w:ilvl="8" w:tplc="9508CEF8">
      <w:numFmt w:val="decimal"/>
      <w:lvlText w:val=""/>
      <w:lvlJc w:val="left"/>
    </w:lvl>
  </w:abstractNum>
  <w:abstractNum w:abstractNumId="10">
    <w:nsid w:val="000063CB"/>
    <w:multiLevelType w:val="hybridMultilevel"/>
    <w:tmpl w:val="2A4E4118"/>
    <w:lvl w:ilvl="0" w:tplc="AB06B416">
      <w:start w:val="5"/>
      <w:numFmt w:val="decimal"/>
      <w:lvlText w:val="%1)"/>
      <w:lvlJc w:val="left"/>
    </w:lvl>
    <w:lvl w:ilvl="1" w:tplc="4D2275D0">
      <w:numFmt w:val="decimal"/>
      <w:lvlText w:val=""/>
      <w:lvlJc w:val="left"/>
    </w:lvl>
    <w:lvl w:ilvl="2" w:tplc="2910D524">
      <w:numFmt w:val="decimal"/>
      <w:lvlText w:val=""/>
      <w:lvlJc w:val="left"/>
    </w:lvl>
    <w:lvl w:ilvl="3" w:tplc="4AC2653C">
      <w:numFmt w:val="decimal"/>
      <w:lvlText w:val=""/>
      <w:lvlJc w:val="left"/>
    </w:lvl>
    <w:lvl w:ilvl="4" w:tplc="4372BC74">
      <w:numFmt w:val="decimal"/>
      <w:lvlText w:val=""/>
      <w:lvlJc w:val="left"/>
    </w:lvl>
    <w:lvl w:ilvl="5" w:tplc="2064EBC4">
      <w:numFmt w:val="decimal"/>
      <w:lvlText w:val=""/>
      <w:lvlJc w:val="left"/>
    </w:lvl>
    <w:lvl w:ilvl="6" w:tplc="49128E7C">
      <w:numFmt w:val="decimal"/>
      <w:lvlText w:val=""/>
      <w:lvlJc w:val="left"/>
    </w:lvl>
    <w:lvl w:ilvl="7" w:tplc="B39E57B0">
      <w:numFmt w:val="decimal"/>
      <w:lvlText w:val=""/>
      <w:lvlJc w:val="left"/>
    </w:lvl>
    <w:lvl w:ilvl="8" w:tplc="78001B46">
      <w:numFmt w:val="decimal"/>
      <w:lvlText w:val=""/>
      <w:lvlJc w:val="left"/>
    </w:lvl>
  </w:abstractNum>
  <w:abstractNum w:abstractNumId="11">
    <w:nsid w:val="00006443"/>
    <w:multiLevelType w:val="hybridMultilevel"/>
    <w:tmpl w:val="5C162CFA"/>
    <w:lvl w:ilvl="0" w:tplc="B84E266C">
      <w:start w:val="1"/>
      <w:numFmt w:val="decimal"/>
      <w:lvlText w:val="%1."/>
      <w:lvlJc w:val="left"/>
    </w:lvl>
    <w:lvl w:ilvl="1" w:tplc="5CACB9EC">
      <w:numFmt w:val="decimal"/>
      <w:lvlText w:val=""/>
      <w:lvlJc w:val="left"/>
    </w:lvl>
    <w:lvl w:ilvl="2" w:tplc="18C47B86">
      <w:numFmt w:val="decimal"/>
      <w:lvlText w:val=""/>
      <w:lvlJc w:val="left"/>
    </w:lvl>
    <w:lvl w:ilvl="3" w:tplc="53288124">
      <w:numFmt w:val="decimal"/>
      <w:lvlText w:val=""/>
      <w:lvlJc w:val="left"/>
    </w:lvl>
    <w:lvl w:ilvl="4" w:tplc="E23E0210">
      <w:numFmt w:val="decimal"/>
      <w:lvlText w:val=""/>
      <w:lvlJc w:val="left"/>
    </w:lvl>
    <w:lvl w:ilvl="5" w:tplc="9CC251E0">
      <w:numFmt w:val="decimal"/>
      <w:lvlText w:val=""/>
      <w:lvlJc w:val="left"/>
    </w:lvl>
    <w:lvl w:ilvl="6" w:tplc="694CF8E2">
      <w:numFmt w:val="decimal"/>
      <w:lvlText w:val=""/>
      <w:lvlJc w:val="left"/>
    </w:lvl>
    <w:lvl w:ilvl="7" w:tplc="76FC448A">
      <w:numFmt w:val="decimal"/>
      <w:lvlText w:val=""/>
      <w:lvlJc w:val="left"/>
    </w:lvl>
    <w:lvl w:ilvl="8" w:tplc="D674B93C">
      <w:numFmt w:val="decimal"/>
      <w:lvlText w:val=""/>
      <w:lvlJc w:val="left"/>
    </w:lvl>
  </w:abstractNum>
  <w:abstractNum w:abstractNumId="12">
    <w:nsid w:val="000066BB"/>
    <w:multiLevelType w:val="hybridMultilevel"/>
    <w:tmpl w:val="C3BEE4B2"/>
    <w:lvl w:ilvl="0" w:tplc="459862D2">
      <w:start w:val="1"/>
      <w:numFmt w:val="bullet"/>
      <w:lvlText w:val="в"/>
      <w:lvlJc w:val="left"/>
    </w:lvl>
    <w:lvl w:ilvl="1" w:tplc="9A286C4C">
      <w:numFmt w:val="decimal"/>
      <w:lvlText w:val=""/>
      <w:lvlJc w:val="left"/>
    </w:lvl>
    <w:lvl w:ilvl="2" w:tplc="1B0AB2FE">
      <w:numFmt w:val="decimal"/>
      <w:lvlText w:val=""/>
      <w:lvlJc w:val="left"/>
    </w:lvl>
    <w:lvl w:ilvl="3" w:tplc="3A645DB6">
      <w:numFmt w:val="decimal"/>
      <w:lvlText w:val=""/>
      <w:lvlJc w:val="left"/>
    </w:lvl>
    <w:lvl w:ilvl="4" w:tplc="7270B766">
      <w:numFmt w:val="decimal"/>
      <w:lvlText w:val=""/>
      <w:lvlJc w:val="left"/>
    </w:lvl>
    <w:lvl w:ilvl="5" w:tplc="5308E81E">
      <w:numFmt w:val="decimal"/>
      <w:lvlText w:val=""/>
      <w:lvlJc w:val="left"/>
    </w:lvl>
    <w:lvl w:ilvl="6" w:tplc="899EEF68">
      <w:numFmt w:val="decimal"/>
      <w:lvlText w:val=""/>
      <w:lvlJc w:val="left"/>
    </w:lvl>
    <w:lvl w:ilvl="7" w:tplc="2188BDF4">
      <w:numFmt w:val="decimal"/>
      <w:lvlText w:val=""/>
      <w:lvlJc w:val="left"/>
    </w:lvl>
    <w:lvl w:ilvl="8" w:tplc="E1C4A9F6">
      <w:numFmt w:val="decimal"/>
      <w:lvlText w:val=""/>
      <w:lvlJc w:val="left"/>
    </w:lvl>
  </w:abstractNum>
  <w:abstractNum w:abstractNumId="13">
    <w:nsid w:val="00006B89"/>
    <w:multiLevelType w:val="hybridMultilevel"/>
    <w:tmpl w:val="FD4E44F8"/>
    <w:lvl w:ilvl="0" w:tplc="3AC61A2A">
      <w:start w:val="1"/>
      <w:numFmt w:val="bullet"/>
      <w:lvlText w:val="В"/>
      <w:lvlJc w:val="left"/>
    </w:lvl>
    <w:lvl w:ilvl="1" w:tplc="099E5AAC">
      <w:numFmt w:val="decimal"/>
      <w:lvlText w:val=""/>
      <w:lvlJc w:val="left"/>
    </w:lvl>
    <w:lvl w:ilvl="2" w:tplc="CB3C6614">
      <w:numFmt w:val="decimal"/>
      <w:lvlText w:val=""/>
      <w:lvlJc w:val="left"/>
    </w:lvl>
    <w:lvl w:ilvl="3" w:tplc="808258B8">
      <w:numFmt w:val="decimal"/>
      <w:lvlText w:val=""/>
      <w:lvlJc w:val="left"/>
    </w:lvl>
    <w:lvl w:ilvl="4" w:tplc="0130CA3C">
      <w:numFmt w:val="decimal"/>
      <w:lvlText w:val=""/>
      <w:lvlJc w:val="left"/>
    </w:lvl>
    <w:lvl w:ilvl="5" w:tplc="EC368048">
      <w:numFmt w:val="decimal"/>
      <w:lvlText w:val=""/>
      <w:lvlJc w:val="left"/>
    </w:lvl>
    <w:lvl w:ilvl="6" w:tplc="EF0C2EE8">
      <w:numFmt w:val="decimal"/>
      <w:lvlText w:val=""/>
      <w:lvlJc w:val="left"/>
    </w:lvl>
    <w:lvl w:ilvl="7" w:tplc="D7964CE6">
      <w:numFmt w:val="decimal"/>
      <w:lvlText w:val=""/>
      <w:lvlJc w:val="left"/>
    </w:lvl>
    <w:lvl w:ilvl="8" w:tplc="7C4031B6">
      <w:numFmt w:val="decimal"/>
      <w:lvlText w:val=""/>
      <w:lvlJc w:val="left"/>
    </w:lvl>
  </w:abstractNum>
  <w:abstractNum w:abstractNumId="14">
    <w:nsid w:val="00006BFC"/>
    <w:multiLevelType w:val="hybridMultilevel"/>
    <w:tmpl w:val="BEDA3D88"/>
    <w:lvl w:ilvl="0" w:tplc="17D21204">
      <w:start w:val="1"/>
      <w:numFmt w:val="bullet"/>
      <w:lvlText w:val="-"/>
      <w:lvlJc w:val="left"/>
    </w:lvl>
    <w:lvl w:ilvl="1" w:tplc="721C36E4">
      <w:start w:val="8"/>
      <w:numFmt w:val="decimal"/>
      <w:lvlText w:val="%2)"/>
      <w:lvlJc w:val="left"/>
    </w:lvl>
    <w:lvl w:ilvl="2" w:tplc="45982F46">
      <w:start w:val="1"/>
      <w:numFmt w:val="bullet"/>
      <w:lvlText w:val="В"/>
      <w:lvlJc w:val="left"/>
    </w:lvl>
    <w:lvl w:ilvl="3" w:tplc="E2D46024">
      <w:numFmt w:val="decimal"/>
      <w:lvlText w:val=""/>
      <w:lvlJc w:val="left"/>
    </w:lvl>
    <w:lvl w:ilvl="4" w:tplc="DAB04CE0">
      <w:numFmt w:val="decimal"/>
      <w:lvlText w:val=""/>
      <w:lvlJc w:val="left"/>
    </w:lvl>
    <w:lvl w:ilvl="5" w:tplc="A34AE062">
      <w:numFmt w:val="decimal"/>
      <w:lvlText w:val=""/>
      <w:lvlJc w:val="left"/>
    </w:lvl>
    <w:lvl w:ilvl="6" w:tplc="C0CA9194">
      <w:numFmt w:val="decimal"/>
      <w:lvlText w:val=""/>
      <w:lvlJc w:val="left"/>
    </w:lvl>
    <w:lvl w:ilvl="7" w:tplc="79FAF0EE">
      <w:numFmt w:val="decimal"/>
      <w:lvlText w:val=""/>
      <w:lvlJc w:val="left"/>
    </w:lvl>
    <w:lvl w:ilvl="8" w:tplc="6A48B096">
      <w:numFmt w:val="decimal"/>
      <w:lvlText w:val=""/>
      <w:lvlJc w:val="left"/>
    </w:lvl>
  </w:abstractNum>
  <w:abstractNum w:abstractNumId="15">
    <w:nsid w:val="00006E5D"/>
    <w:multiLevelType w:val="hybridMultilevel"/>
    <w:tmpl w:val="4EFEFCFA"/>
    <w:lvl w:ilvl="0" w:tplc="B7C21FD4">
      <w:start w:val="1"/>
      <w:numFmt w:val="bullet"/>
      <w:lvlText w:val="и"/>
      <w:lvlJc w:val="left"/>
    </w:lvl>
    <w:lvl w:ilvl="1" w:tplc="64C6915C">
      <w:start w:val="1"/>
      <w:numFmt w:val="bullet"/>
      <w:lvlText w:val="К"/>
      <w:lvlJc w:val="left"/>
    </w:lvl>
    <w:lvl w:ilvl="2" w:tplc="F60CEC5A">
      <w:numFmt w:val="decimal"/>
      <w:lvlText w:val=""/>
      <w:lvlJc w:val="left"/>
    </w:lvl>
    <w:lvl w:ilvl="3" w:tplc="E1C87A02">
      <w:numFmt w:val="decimal"/>
      <w:lvlText w:val=""/>
      <w:lvlJc w:val="left"/>
    </w:lvl>
    <w:lvl w:ilvl="4" w:tplc="31F6347E">
      <w:numFmt w:val="decimal"/>
      <w:lvlText w:val=""/>
      <w:lvlJc w:val="left"/>
    </w:lvl>
    <w:lvl w:ilvl="5" w:tplc="52C02236">
      <w:numFmt w:val="decimal"/>
      <w:lvlText w:val=""/>
      <w:lvlJc w:val="left"/>
    </w:lvl>
    <w:lvl w:ilvl="6" w:tplc="B8620278">
      <w:numFmt w:val="decimal"/>
      <w:lvlText w:val=""/>
      <w:lvlJc w:val="left"/>
    </w:lvl>
    <w:lvl w:ilvl="7" w:tplc="ED1027B4">
      <w:numFmt w:val="decimal"/>
      <w:lvlText w:val=""/>
      <w:lvlJc w:val="left"/>
    </w:lvl>
    <w:lvl w:ilvl="8" w:tplc="6C3E0FD0">
      <w:numFmt w:val="decimal"/>
      <w:lvlText w:val=""/>
      <w:lvlJc w:val="left"/>
    </w:lvl>
  </w:abstractNum>
  <w:abstractNum w:abstractNumId="16">
    <w:nsid w:val="00007F96"/>
    <w:multiLevelType w:val="hybridMultilevel"/>
    <w:tmpl w:val="E30603C4"/>
    <w:lvl w:ilvl="0" w:tplc="B19E72B4">
      <w:start w:val="1"/>
      <w:numFmt w:val="bullet"/>
      <w:lvlText w:val="в"/>
      <w:lvlJc w:val="left"/>
    </w:lvl>
    <w:lvl w:ilvl="1" w:tplc="F54AE1EA">
      <w:start w:val="1"/>
      <w:numFmt w:val="decimal"/>
      <w:lvlText w:val="%2)"/>
      <w:lvlJc w:val="left"/>
    </w:lvl>
    <w:lvl w:ilvl="2" w:tplc="4E266270">
      <w:numFmt w:val="decimal"/>
      <w:lvlText w:val=""/>
      <w:lvlJc w:val="left"/>
    </w:lvl>
    <w:lvl w:ilvl="3" w:tplc="FB42DA56">
      <w:numFmt w:val="decimal"/>
      <w:lvlText w:val=""/>
      <w:lvlJc w:val="left"/>
    </w:lvl>
    <w:lvl w:ilvl="4" w:tplc="D386479C">
      <w:numFmt w:val="decimal"/>
      <w:lvlText w:val=""/>
      <w:lvlJc w:val="left"/>
    </w:lvl>
    <w:lvl w:ilvl="5" w:tplc="7D3CF9C2">
      <w:numFmt w:val="decimal"/>
      <w:lvlText w:val=""/>
      <w:lvlJc w:val="left"/>
    </w:lvl>
    <w:lvl w:ilvl="6" w:tplc="1F6AA6EA">
      <w:numFmt w:val="decimal"/>
      <w:lvlText w:val=""/>
      <w:lvlJc w:val="left"/>
    </w:lvl>
    <w:lvl w:ilvl="7" w:tplc="C750D3AA">
      <w:numFmt w:val="decimal"/>
      <w:lvlText w:val=""/>
      <w:lvlJc w:val="left"/>
    </w:lvl>
    <w:lvl w:ilvl="8" w:tplc="CF30DCC2">
      <w:numFmt w:val="decimal"/>
      <w:lvlText w:val=""/>
      <w:lvlJc w:val="left"/>
    </w:lvl>
  </w:abstractNum>
  <w:abstractNum w:abstractNumId="17">
    <w:nsid w:val="00007FF5"/>
    <w:multiLevelType w:val="hybridMultilevel"/>
    <w:tmpl w:val="3FF4DA3E"/>
    <w:lvl w:ilvl="0" w:tplc="AB7075CC">
      <w:start w:val="1"/>
      <w:numFmt w:val="bullet"/>
      <w:lvlText w:val="в"/>
      <w:lvlJc w:val="left"/>
    </w:lvl>
    <w:lvl w:ilvl="1" w:tplc="877E7924">
      <w:start w:val="7"/>
      <w:numFmt w:val="decimal"/>
      <w:lvlText w:val="%2)"/>
      <w:lvlJc w:val="left"/>
    </w:lvl>
    <w:lvl w:ilvl="2" w:tplc="D62E5364">
      <w:numFmt w:val="decimal"/>
      <w:lvlText w:val=""/>
      <w:lvlJc w:val="left"/>
    </w:lvl>
    <w:lvl w:ilvl="3" w:tplc="84923380">
      <w:numFmt w:val="decimal"/>
      <w:lvlText w:val=""/>
      <w:lvlJc w:val="left"/>
    </w:lvl>
    <w:lvl w:ilvl="4" w:tplc="38FEB1F0">
      <w:numFmt w:val="decimal"/>
      <w:lvlText w:val=""/>
      <w:lvlJc w:val="left"/>
    </w:lvl>
    <w:lvl w:ilvl="5" w:tplc="EA86D874">
      <w:numFmt w:val="decimal"/>
      <w:lvlText w:val=""/>
      <w:lvlJc w:val="left"/>
    </w:lvl>
    <w:lvl w:ilvl="6" w:tplc="88D843F6">
      <w:numFmt w:val="decimal"/>
      <w:lvlText w:val=""/>
      <w:lvlJc w:val="left"/>
    </w:lvl>
    <w:lvl w:ilvl="7" w:tplc="82D22EF4">
      <w:numFmt w:val="decimal"/>
      <w:lvlText w:val=""/>
      <w:lvlJc w:val="left"/>
    </w:lvl>
    <w:lvl w:ilvl="8" w:tplc="B436F8B2">
      <w:numFmt w:val="decimal"/>
      <w:lvlText w:val=""/>
      <w:lvlJc w:val="left"/>
    </w:lvl>
  </w:abstractNum>
  <w:abstractNum w:abstractNumId="18">
    <w:nsid w:val="00D52A46"/>
    <w:multiLevelType w:val="hybridMultilevel"/>
    <w:tmpl w:val="4D004C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7606C7"/>
    <w:multiLevelType w:val="hybridMultilevel"/>
    <w:tmpl w:val="51F242C6"/>
    <w:lvl w:ilvl="0" w:tplc="FA02DC28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B49CB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4C961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80CB6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2877E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4875C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6FBD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8D30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CCAC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7A547B8"/>
    <w:multiLevelType w:val="hybridMultilevel"/>
    <w:tmpl w:val="4A62DEA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1FBC1579"/>
    <w:multiLevelType w:val="hybridMultilevel"/>
    <w:tmpl w:val="B56C861A"/>
    <w:lvl w:ilvl="0" w:tplc="1C44B94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2">
    <w:nsid w:val="21D65166"/>
    <w:multiLevelType w:val="hybridMultilevel"/>
    <w:tmpl w:val="75745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2D640BBA"/>
    <w:multiLevelType w:val="hybridMultilevel"/>
    <w:tmpl w:val="30882222"/>
    <w:lvl w:ilvl="0" w:tplc="6A8044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2FC1A33"/>
    <w:multiLevelType w:val="multilevel"/>
    <w:tmpl w:val="02141B6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3DA94BD7"/>
    <w:multiLevelType w:val="hybridMultilevel"/>
    <w:tmpl w:val="DABCE930"/>
    <w:lvl w:ilvl="0" w:tplc="DAB4A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3E976E82"/>
    <w:multiLevelType w:val="hybridMultilevel"/>
    <w:tmpl w:val="686A3A0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B0103"/>
    <w:multiLevelType w:val="hybridMultilevel"/>
    <w:tmpl w:val="6E1E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9415E"/>
    <w:multiLevelType w:val="hybridMultilevel"/>
    <w:tmpl w:val="D3C6E220"/>
    <w:lvl w:ilvl="0" w:tplc="87E0402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1C4BA5"/>
    <w:multiLevelType w:val="multilevel"/>
    <w:tmpl w:val="F0F808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4AFC6404"/>
    <w:multiLevelType w:val="multilevel"/>
    <w:tmpl w:val="A4CA5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15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000000"/>
      </w:rPr>
    </w:lvl>
  </w:abstractNum>
  <w:abstractNum w:abstractNumId="34">
    <w:nsid w:val="4F140052"/>
    <w:multiLevelType w:val="hybridMultilevel"/>
    <w:tmpl w:val="9188B9F2"/>
    <w:lvl w:ilvl="0" w:tplc="64D48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E576F71"/>
    <w:multiLevelType w:val="hybridMultilevel"/>
    <w:tmpl w:val="1AAC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5911020"/>
    <w:multiLevelType w:val="hybridMultilevel"/>
    <w:tmpl w:val="8AFEA57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>
    <w:nsid w:val="7A37651B"/>
    <w:multiLevelType w:val="hybridMultilevel"/>
    <w:tmpl w:val="368287CE"/>
    <w:lvl w:ilvl="0" w:tplc="2132FD8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9"/>
  </w:num>
  <w:num w:numId="5">
    <w:abstractNumId w:val="30"/>
  </w:num>
  <w:num w:numId="6">
    <w:abstractNumId w:val="39"/>
  </w:num>
  <w:num w:numId="7">
    <w:abstractNumId w:val="20"/>
  </w:num>
  <w:num w:numId="8">
    <w:abstractNumId w:val="40"/>
  </w:num>
  <w:num w:numId="9">
    <w:abstractNumId w:val="37"/>
  </w:num>
  <w:num w:numId="10">
    <w:abstractNumId w:val="27"/>
  </w:num>
  <w:num w:numId="11">
    <w:abstractNumId w:val="35"/>
  </w:num>
  <w:num w:numId="12">
    <w:abstractNumId w:val="29"/>
  </w:num>
  <w:num w:numId="13">
    <w:abstractNumId w:val="38"/>
  </w:num>
  <w:num w:numId="14">
    <w:abstractNumId w:val="32"/>
  </w:num>
  <w:num w:numId="15">
    <w:abstractNumId w:val="23"/>
  </w:num>
  <w:num w:numId="16">
    <w:abstractNumId w:val="21"/>
  </w:num>
  <w:num w:numId="17">
    <w:abstractNumId w:val="24"/>
  </w:num>
  <w:num w:numId="18">
    <w:abstractNumId w:val="19"/>
  </w:num>
  <w:num w:numId="19">
    <w:abstractNumId w:val="25"/>
  </w:num>
  <w:num w:numId="20">
    <w:abstractNumId w:val="36"/>
  </w:num>
  <w:num w:numId="21">
    <w:abstractNumId w:val="18"/>
  </w:num>
  <w:num w:numId="22">
    <w:abstractNumId w:val="6"/>
  </w:num>
  <w:num w:numId="23">
    <w:abstractNumId w:val="15"/>
  </w:num>
  <w:num w:numId="24">
    <w:abstractNumId w:val="5"/>
  </w:num>
  <w:num w:numId="25">
    <w:abstractNumId w:val="10"/>
  </w:num>
  <w:num w:numId="26">
    <w:abstractNumId w:val="7"/>
  </w:num>
  <w:num w:numId="27">
    <w:abstractNumId w:val="8"/>
  </w:num>
  <w:num w:numId="28">
    <w:abstractNumId w:val="3"/>
  </w:num>
  <w:num w:numId="29">
    <w:abstractNumId w:val="4"/>
  </w:num>
  <w:num w:numId="30">
    <w:abstractNumId w:val="13"/>
  </w:num>
  <w:num w:numId="31">
    <w:abstractNumId w:val="11"/>
  </w:num>
  <w:num w:numId="32">
    <w:abstractNumId w:val="12"/>
  </w:num>
  <w:num w:numId="33">
    <w:abstractNumId w:val="33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2"/>
  </w:num>
  <w:num w:numId="40">
    <w:abstractNumId w:val="28"/>
  </w:num>
  <w:num w:numId="41">
    <w:abstractNumId w:val="34"/>
  </w:num>
  <w:num w:numId="42">
    <w:abstractNumId w:val="31"/>
  </w:num>
  <w:num w:numId="43">
    <w:abstractNumId w:val="26"/>
  </w:num>
  <w:num w:numId="44">
    <w:abstractNumId w:val="2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CCE"/>
    <w:rsid w:val="000076EC"/>
    <w:rsid w:val="0003386D"/>
    <w:rsid w:val="00056FBF"/>
    <w:rsid w:val="000574CC"/>
    <w:rsid w:val="000653E9"/>
    <w:rsid w:val="00066F85"/>
    <w:rsid w:val="00097231"/>
    <w:rsid w:val="00114F20"/>
    <w:rsid w:val="00155B7F"/>
    <w:rsid w:val="00156008"/>
    <w:rsid w:val="00162BF2"/>
    <w:rsid w:val="00184485"/>
    <w:rsid w:val="001E2404"/>
    <w:rsid w:val="001F3068"/>
    <w:rsid w:val="001F6337"/>
    <w:rsid w:val="002B4C08"/>
    <w:rsid w:val="002D375B"/>
    <w:rsid w:val="00344906"/>
    <w:rsid w:val="00386656"/>
    <w:rsid w:val="003A3936"/>
    <w:rsid w:val="00423A21"/>
    <w:rsid w:val="00453BEA"/>
    <w:rsid w:val="0047331F"/>
    <w:rsid w:val="0049227D"/>
    <w:rsid w:val="004B2690"/>
    <w:rsid w:val="004D1730"/>
    <w:rsid w:val="004D33E3"/>
    <w:rsid w:val="00507DC4"/>
    <w:rsid w:val="0057416B"/>
    <w:rsid w:val="00591D05"/>
    <w:rsid w:val="005C217D"/>
    <w:rsid w:val="0060197B"/>
    <w:rsid w:val="00662714"/>
    <w:rsid w:val="006961CA"/>
    <w:rsid w:val="006B0749"/>
    <w:rsid w:val="0075275D"/>
    <w:rsid w:val="00785115"/>
    <w:rsid w:val="00816747"/>
    <w:rsid w:val="00826756"/>
    <w:rsid w:val="008362BE"/>
    <w:rsid w:val="00871E03"/>
    <w:rsid w:val="008A1236"/>
    <w:rsid w:val="008E4E23"/>
    <w:rsid w:val="00901DE1"/>
    <w:rsid w:val="00983B97"/>
    <w:rsid w:val="00985B65"/>
    <w:rsid w:val="00990C72"/>
    <w:rsid w:val="009E45D2"/>
    <w:rsid w:val="009E61BB"/>
    <w:rsid w:val="00A508C7"/>
    <w:rsid w:val="00A60646"/>
    <w:rsid w:val="00A8549A"/>
    <w:rsid w:val="00A85CCE"/>
    <w:rsid w:val="00AD491C"/>
    <w:rsid w:val="00AF1BF1"/>
    <w:rsid w:val="00AF6E27"/>
    <w:rsid w:val="00B17BEB"/>
    <w:rsid w:val="00B353CB"/>
    <w:rsid w:val="00BE2320"/>
    <w:rsid w:val="00C557B1"/>
    <w:rsid w:val="00C65397"/>
    <w:rsid w:val="00CB4C1C"/>
    <w:rsid w:val="00CF0BB2"/>
    <w:rsid w:val="00D1477D"/>
    <w:rsid w:val="00D30822"/>
    <w:rsid w:val="00D67ABF"/>
    <w:rsid w:val="00D713B5"/>
    <w:rsid w:val="00DD758E"/>
    <w:rsid w:val="00DE08FA"/>
    <w:rsid w:val="00DF524D"/>
    <w:rsid w:val="00DF5B1A"/>
    <w:rsid w:val="00E024FF"/>
    <w:rsid w:val="00E11F81"/>
    <w:rsid w:val="00E216DB"/>
    <w:rsid w:val="00E2370D"/>
    <w:rsid w:val="00EB624F"/>
    <w:rsid w:val="00ED6F47"/>
    <w:rsid w:val="00F527F7"/>
    <w:rsid w:val="00FC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CCE"/>
  </w:style>
  <w:style w:type="paragraph" w:styleId="1">
    <w:name w:val="heading 1"/>
    <w:basedOn w:val="a"/>
    <w:link w:val="10"/>
    <w:uiPriority w:val="99"/>
    <w:qFormat/>
    <w:rsid w:val="00A85CCE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F5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62BF2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85CCE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85CC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85CCE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A85CC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85CC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qFormat/>
    <w:rsid w:val="00A85CC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85CC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85CC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85CCE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85CC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85CC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A85CC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85CC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A85C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85CC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A85CC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85CC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85C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qFormat/>
    <w:rsid w:val="00A85CCE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A85CCE"/>
    <w:pPr>
      <w:tabs>
        <w:tab w:val="left" w:pos="2280"/>
      </w:tabs>
      <w:jc w:val="center"/>
    </w:pPr>
    <w:rPr>
      <w:sz w:val="48"/>
      <w:szCs w:val="48"/>
    </w:rPr>
  </w:style>
  <w:style w:type="character" w:customStyle="1" w:styleId="TitleChar">
    <w:name w:val="Title Char"/>
    <w:uiPriority w:val="10"/>
    <w:rsid w:val="00A85CC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85CC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85C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85C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85CC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85C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85CC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85CCE"/>
  </w:style>
  <w:style w:type="paragraph" w:customStyle="1" w:styleId="Footer">
    <w:name w:val="Footer"/>
    <w:basedOn w:val="a"/>
    <w:link w:val="Caption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85CC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85CC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qFormat/>
    <w:rsid w:val="00A85CCE"/>
  </w:style>
  <w:style w:type="table" w:styleId="ab">
    <w:name w:val="Table Grid"/>
    <w:basedOn w:val="a1"/>
    <w:rsid w:val="00A85C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85CC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rsid w:val="00A85CCE"/>
    <w:rPr>
      <w:color w:val="0000FF"/>
      <w:u w:val="single"/>
    </w:rPr>
  </w:style>
  <w:style w:type="paragraph" w:styleId="ad">
    <w:name w:val="footnote text"/>
    <w:basedOn w:val="a"/>
    <w:link w:val="ae"/>
    <w:unhideWhenUsed/>
    <w:rsid w:val="00A85CCE"/>
    <w:pPr>
      <w:spacing w:after="40"/>
    </w:pPr>
    <w:rPr>
      <w:sz w:val="18"/>
    </w:rPr>
  </w:style>
  <w:style w:type="character" w:customStyle="1" w:styleId="ae">
    <w:name w:val="Текст сноски Знак"/>
    <w:link w:val="ad"/>
    <w:rsid w:val="00A85CCE"/>
    <w:rPr>
      <w:sz w:val="18"/>
    </w:rPr>
  </w:style>
  <w:style w:type="character" w:styleId="af">
    <w:name w:val="footnote reference"/>
    <w:unhideWhenUsed/>
    <w:rsid w:val="00A85CC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85CCE"/>
  </w:style>
  <w:style w:type="character" w:customStyle="1" w:styleId="af1">
    <w:name w:val="Текст концевой сноски Знак"/>
    <w:link w:val="af0"/>
    <w:uiPriority w:val="99"/>
    <w:rsid w:val="00A85CCE"/>
    <w:rPr>
      <w:sz w:val="20"/>
    </w:rPr>
  </w:style>
  <w:style w:type="character" w:styleId="af2">
    <w:name w:val="endnote reference"/>
    <w:uiPriority w:val="99"/>
    <w:semiHidden/>
    <w:unhideWhenUsed/>
    <w:rsid w:val="00A85CC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85CCE"/>
    <w:pPr>
      <w:spacing w:after="57"/>
    </w:pPr>
  </w:style>
  <w:style w:type="paragraph" w:styleId="23">
    <w:name w:val="toc 2"/>
    <w:basedOn w:val="a"/>
    <w:next w:val="a"/>
    <w:uiPriority w:val="39"/>
    <w:unhideWhenUsed/>
    <w:rsid w:val="00A85CC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85CC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85CC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85CC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85CC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85CC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85CC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85CCE"/>
    <w:pPr>
      <w:spacing w:after="57"/>
      <w:ind w:left="2268"/>
    </w:pPr>
  </w:style>
  <w:style w:type="paragraph" w:styleId="af3">
    <w:name w:val="TOC Heading"/>
    <w:uiPriority w:val="39"/>
    <w:unhideWhenUsed/>
    <w:qFormat/>
    <w:rsid w:val="00A85CCE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A85CCE"/>
  </w:style>
  <w:style w:type="paragraph" w:styleId="24">
    <w:name w:val="Body Text Indent 2"/>
    <w:basedOn w:val="a"/>
    <w:link w:val="25"/>
    <w:rsid w:val="00A85CCE"/>
    <w:pPr>
      <w:spacing w:after="120" w:line="480" w:lineRule="auto"/>
      <w:ind w:left="283"/>
    </w:pPr>
  </w:style>
  <w:style w:type="paragraph" w:styleId="af5">
    <w:name w:val="header"/>
    <w:basedOn w:val="a"/>
    <w:link w:val="af6"/>
    <w:uiPriority w:val="99"/>
    <w:rsid w:val="00A85CCE"/>
    <w:pPr>
      <w:tabs>
        <w:tab w:val="center" w:pos="4677"/>
        <w:tab w:val="right" w:pos="9355"/>
      </w:tabs>
    </w:pPr>
  </w:style>
  <w:style w:type="character" w:styleId="af7">
    <w:name w:val="page number"/>
    <w:basedOn w:val="a0"/>
    <w:rsid w:val="00A85CCE"/>
  </w:style>
  <w:style w:type="paragraph" w:styleId="af8">
    <w:name w:val="Balloon Text"/>
    <w:basedOn w:val="a"/>
    <w:link w:val="af9"/>
    <w:uiPriority w:val="99"/>
    <w:semiHidden/>
    <w:rsid w:val="00A85CCE"/>
    <w:rPr>
      <w:rFonts w:ascii="Tahoma" w:hAnsi="Tahoma"/>
      <w:sz w:val="16"/>
      <w:szCs w:val="16"/>
    </w:rPr>
  </w:style>
  <w:style w:type="paragraph" w:styleId="afa">
    <w:name w:val="Body Text"/>
    <w:basedOn w:val="a"/>
    <w:link w:val="afb"/>
    <w:rsid w:val="00A85CCE"/>
    <w:pPr>
      <w:spacing w:after="120"/>
    </w:pPr>
  </w:style>
  <w:style w:type="paragraph" w:styleId="afc">
    <w:name w:val="Normal (Web)"/>
    <w:basedOn w:val="a"/>
    <w:uiPriority w:val="99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d">
    <w:name w:val="Основной текст с отступом Знак"/>
    <w:link w:val="afe"/>
    <w:rsid w:val="00A85CCE"/>
    <w:rPr>
      <w:sz w:val="24"/>
      <w:szCs w:val="24"/>
      <w:lang w:val="ru-RU" w:eastAsia="ru-RU" w:bidi="ar-SA"/>
    </w:rPr>
  </w:style>
  <w:style w:type="paragraph" w:styleId="afe">
    <w:name w:val="Body Text Indent"/>
    <w:basedOn w:val="a"/>
    <w:link w:val="afd"/>
    <w:rsid w:val="00A85CCE"/>
    <w:pPr>
      <w:spacing w:after="120"/>
      <w:ind w:left="283"/>
    </w:pPr>
    <w:rPr>
      <w:sz w:val="24"/>
      <w:szCs w:val="24"/>
    </w:rPr>
  </w:style>
  <w:style w:type="paragraph" w:styleId="aff">
    <w:name w:val="List Paragraph"/>
    <w:aliases w:val="мой"/>
    <w:basedOn w:val="a"/>
    <w:link w:val="aff0"/>
    <w:uiPriority w:val="34"/>
    <w:qFormat/>
    <w:rsid w:val="00A85CC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A85CCE"/>
    <w:pPr>
      <w:widowControl w:val="0"/>
    </w:pPr>
    <w:rPr>
      <w:rFonts w:ascii="Arial" w:hAnsi="Arial"/>
    </w:rPr>
  </w:style>
  <w:style w:type="paragraph" w:styleId="aff1">
    <w:name w:val="footer"/>
    <w:basedOn w:val="a"/>
    <w:link w:val="aff2"/>
    <w:uiPriority w:val="99"/>
    <w:rsid w:val="00A85CCE"/>
    <w:pPr>
      <w:tabs>
        <w:tab w:val="center" w:pos="4677"/>
        <w:tab w:val="right" w:pos="9355"/>
      </w:tabs>
    </w:pPr>
  </w:style>
  <w:style w:type="character" w:styleId="aff3">
    <w:name w:val="Strong"/>
    <w:qFormat/>
    <w:rsid w:val="00A85CCE"/>
    <w:rPr>
      <w:b/>
      <w:bCs/>
    </w:rPr>
  </w:style>
  <w:style w:type="character" w:customStyle="1" w:styleId="ConsPlusNormal0">
    <w:name w:val="ConsPlusNormal Знак"/>
    <w:link w:val="ConsPlusNormal"/>
    <w:qFormat/>
    <w:rsid w:val="00A85CCE"/>
    <w:rPr>
      <w:rFonts w:ascii="Arial" w:hAnsi="Arial"/>
      <w:lang w:val="ru-RU" w:eastAsia="ru-RU" w:bidi="ar-SA"/>
    </w:rPr>
  </w:style>
  <w:style w:type="paragraph" w:customStyle="1" w:styleId="ConsPlusTitle">
    <w:name w:val="ConsPlusTitle"/>
    <w:rsid w:val="00A85CCE"/>
    <w:pPr>
      <w:widowControl w:val="0"/>
    </w:pPr>
    <w:rPr>
      <w:rFonts w:ascii="Arial" w:hAnsi="Arial"/>
      <w:b/>
      <w:bCs/>
    </w:rPr>
  </w:style>
  <w:style w:type="paragraph" w:styleId="26">
    <w:name w:val="Body Text 2"/>
    <w:basedOn w:val="a"/>
    <w:link w:val="27"/>
    <w:rsid w:val="00A85CCE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7">
    <w:name w:val="Основной текст 2 Знак"/>
    <w:link w:val="26"/>
    <w:rsid w:val="00A85CCE"/>
    <w:rPr>
      <w:rFonts w:eastAsia="Calibri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10">
    <w:name w:val="Основной текст с отступом 21"/>
    <w:basedOn w:val="a"/>
    <w:rsid w:val="00A85CCE"/>
    <w:pPr>
      <w:ind w:left="720" w:hanging="851"/>
      <w:jc w:val="both"/>
    </w:pPr>
    <w:rPr>
      <w:sz w:val="28"/>
      <w:lang w:eastAsia="ar-SA"/>
    </w:rPr>
  </w:style>
  <w:style w:type="character" w:customStyle="1" w:styleId="Bodytext">
    <w:name w:val="Body text_"/>
    <w:link w:val="Bodytext0"/>
    <w:rsid w:val="00A85CCE"/>
    <w:rPr>
      <w:sz w:val="25"/>
      <w:szCs w:val="25"/>
      <w:lang w:bidi="ar-SA"/>
    </w:rPr>
  </w:style>
  <w:style w:type="paragraph" w:customStyle="1" w:styleId="Bodytext0">
    <w:name w:val="Body text"/>
    <w:basedOn w:val="a"/>
    <w:link w:val="Bodytext"/>
    <w:rsid w:val="00A85CCE"/>
    <w:pPr>
      <w:shd w:val="clear" w:color="auto" w:fill="FFFFFF"/>
      <w:spacing w:line="322" w:lineRule="exact"/>
      <w:jc w:val="both"/>
    </w:pPr>
    <w:rPr>
      <w:sz w:val="25"/>
      <w:szCs w:val="25"/>
    </w:rPr>
  </w:style>
  <w:style w:type="character" w:customStyle="1" w:styleId="FontStyle11">
    <w:name w:val="Font Style11"/>
    <w:rsid w:val="00A85CCE"/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rsid w:val="00A85CCE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A85CCE"/>
    <w:pPr>
      <w:widowControl w:val="0"/>
    </w:pPr>
    <w:rPr>
      <w:rFonts w:ascii="Courier New" w:eastAsia="Calibri" w:hAnsi="Courier New"/>
    </w:rPr>
  </w:style>
  <w:style w:type="character" w:customStyle="1" w:styleId="a6">
    <w:name w:val="Название Знак"/>
    <w:link w:val="a5"/>
    <w:qFormat/>
    <w:rsid w:val="00A85CCE"/>
    <w:rPr>
      <w:b/>
      <w:bCs/>
      <w:sz w:val="40"/>
    </w:rPr>
  </w:style>
  <w:style w:type="character" w:customStyle="1" w:styleId="aff4">
    <w:name w:val="Основной текст_"/>
    <w:link w:val="12"/>
    <w:rsid w:val="00A85CCE"/>
    <w:rPr>
      <w:shd w:val="clear" w:color="auto" w:fill="FFFFFF"/>
    </w:rPr>
  </w:style>
  <w:style w:type="paragraph" w:customStyle="1" w:styleId="12">
    <w:name w:val="Основной текст1"/>
    <w:basedOn w:val="a"/>
    <w:link w:val="aff4"/>
    <w:rsid w:val="00A85CCE"/>
    <w:pPr>
      <w:widowControl w:val="0"/>
      <w:shd w:val="clear" w:color="auto" w:fill="FFFFFF"/>
      <w:ind w:firstLine="400"/>
    </w:pPr>
  </w:style>
  <w:style w:type="character" w:customStyle="1" w:styleId="afb">
    <w:name w:val="Основной текст Знак"/>
    <w:link w:val="afa"/>
    <w:rsid w:val="00A85CCE"/>
  </w:style>
  <w:style w:type="paragraph" w:customStyle="1" w:styleId="UserStyle17">
    <w:name w:val="UserStyle_17"/>
    <w:basedOn w:val="a"/>
    <w:next w:val="a5"/>
    <w:rsid w:val="00A85CCE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docdatadocyv51799bqiaagaaeyqcaaagiaiaaap1awaabqmeaaaaaaaaaaaaaaaaaaaaaaaaaaaaaaaaaaaaaaaaaaaaaaaaaaaaaaaaaaaaaaaaaaaaaaaaaaaaaaaaaaaaaaaaaaaaaaaaaaaaaaaaaaaaaaaaaaaaaaaaaaaaaaaaaaaaaaaaaaaaaaaaaaaaaaaaaaaaaaaaaaaaaaaaaaaaaaaaaaaaaaaaaaaaaaaaaaaaaaaa">
    <w:name w:val="docdata;docy;v5;1799;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A85CC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85CCE"/>
    <w:rPr>
      <w:rFonts w:ascii="timesnewromanps-boldmt" w:hAnsi="timesnewromanps-boldmt"/>
      <w:b/>
      <w:bCs/>
      <w:color w:val="000000"/>
      <w:sz w:val="26"/>
      <w:szCs w:val="26"/>
    </w:rPr>
  </w:style>
  <w:style w:type="paragraph" w:customStyle="1" w:styleId="211">
    <w:name w:val="Основной текст 21"/>
    <w:basedOn w:val="a"/>
    <w:rsid w:val="00A85CCE"/>
    <w:pPr>
      <w:widowControl w:val="0"/>
      <w:spacing w:after="120" w:line="480" w:lineRule="auto"/>
      <w:ind w:left="567" w:firstLine="567"/>
      <w:jc w:val="both"/>
    </w:pPr>
    <w:rPr>
      <w:rFonts w:ascii="Calibri" w:eastAsia="Calibri" w:hAnsi="Calibri"/>
      <w:sz w:val="22"/>
      <w:szCs w:val="22"/>
      <w:lang w:eastAsia="hi-IN" w:bidi="hi-IN"/>
    </w:rPr>
  </w:style>
  <w:style w:type="character" w:customStyle="1" w:styleId="40">
    <w:name w:val="Основной текст (4)"/>
    <w:rsid w:val="00A85CCE"/>
    <w:rPr>
      <w:b/>
      <w:bCs/>
      <w:sz w:val="26"/>
      <w:szCs w:val="26"/>
      <w:lang w:bidi="ar-SA"/>
    </w:rPr>
  </w:style>
  <w:style w:type="character" w:customStyle="1" w:styleId="28">
    <w:name w:val="Основной текст (2)_"/>
    <w:basedOn w:val="a0"/>
    <w:link w:val="29"/>
    <w:uiPriority w:val="99"/>
    <w:rsid w:val="00A85CCE"/>
    <w:rPr>
      <w:b/>
      <w:bCs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A85CCE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aff5">
    <w:name w:val="Обычный + По ширине"/>
    <w:basedOn w:val="a"/>
    <w:rsid w:val="00A85CCE"/>
    <w:pPr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qFormat/>
    <w:rsid w:val="00A85CCE"/>
    <w:rPr>
      <w:b/>
      <w:bCs/>
      <w:sz w:val="48"/>
      <w:szCs w:val="48"/>
    </w:rPr>
  </w:style>
  <w:style w:type="character" w:customStyle="1" w:styleId="1940bqiaagaaeyqcaaagiaiaaaocbaaabzaeaaaaaaaaaaaaaaaaaaaaaaaaaaaaaaaaaaaaaaaaaaaaaaaaaaaaaaaaaaaaaaaaaaaaaaaaaaaaaaaaaaaaaaaaaaaaaaaaaaaaaaaaaaaaaaaaaaaaaaaaaaaaaaaaaaaaaaaaaaaaaaaaaaaaaaaaaaaaaaaaaaaaaaaaaaaaaaaaaaaaaaaaaaaaaaaaaaaaaaaa">
    <w:name w:val="1940;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A85CCE"/>
  </w:style>
  <w:style w:type="paragraph" w:customStyle="1" w:styleId="ConsDTNormal">
    <w:name w:val="ConsDTNormal"/>
    <w:rsid w:val="00A85CCE"/>
    <w:pPr>
      <w:jc w:val="both"/>
    </w:pPr>
    <w:rPr>
      <w:sz w:val="24"/>
      <w:szCs w:val="24"/>
    </w:rPr>
  </w:style>
  <w:style w:type="character" w:styleId="aff6">
    <w:name w:val="Emphasis"/>
    <w:uiPriority w:val="20"/>
    <w:qFormat/>
    <w:rsid w:val="0081674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2BF2"/>
    <w:rPr>
      <w:b/>
      <w:bCs/>
      <w:sz w:val="27"/>
      <w:szCs w:val="27"/>
      <w:lang w:eastAsia="zh-CN"/>
    </w:rPr>
  </w:style>
  <w:style w:type="character" w:customStyle="1" w:styleId="25">
    <w:name w:val="Основной текст с отступом 2 Знак"/>
    <w:basedOn w:val="a0"/>
    <w:link w:val="24"/>
    <w:rsid w:val="00162BF2"/>
  </w:style>
  <w:style w:type="character" w:customStyle="1" w:styleId="af9">
    <w:name w:val="Текст выноски Знак"/>
    <w:basedOn w:val="a0"/>
    <w:link w:val="af8"/>
    <w:uiPriority w:val="99"/>
    <w:semiHidden/>
    <w:rsid w:val="00162BF2"/>
    <w:rPr>
      <w:rFonts w:ascii="Tahoma" w:hAnsi="Tahoma"/>
      <w:sz w:val="16"/>
      <w:szCs w:val="16"/>
    </w:rPr>
  </w:style>
  <w:style w:type="paragraph" w:customStyle="1" w:styleId="paragraph">
    <w:name w:val="paragraph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162BF2"/>
  </w:style>
  <w:style w:type="character" w:customStyle="1" w:styleId="scxw111914594">
    <w:name w:val="scxw111914594"/>
    <w:basedOn w:val="a0"/>
    <w:rsid w:val="00162BF2"/>
  </w:style>
  <w:style w:type="character" w:customStyle="1" w:styleId="eop">
    <w:name w:val="eop"/>
    <w:basedOn w:val="a0"/>
    <w:rsid w:val="00162BF2"/>
  </w:style>
  <w:style w:type="character" w:customStyle="1" w:styleId="tabchar">
    <w:name w:val="tabchar"/>
    <w:basedOn w:val="a0"/>
    <w:rsid w:val="00162BF2"/>
  </w:style>
  <w:style w:type="character" w:customStyle="1" w:styleId="spellingerror">
    <w:name w:val="spellingerror"/>
    <w:basedOn w:val="a0"/>
    <w:rsid w:val="00162BF2"/>
  </w:style>
  <w:style w:type="character" w:customStyle="1" w:styleId="af6">
    <w:name w:val="Верхний колонтитул Знак"/>
    <w:basedOn w:val="a0"/>
    <w:link w:val="af5"/>
    <w:uiPriority w:val="99"/>
    <w:rsid w:val="00162BF2"/>
  </w:style>
  <w:style w:type="character" w:customStyle="1" w:styleId="aff2">
    <w:name w:val="Нижний колонтитул Знак"/>
    <w:basedOn w:val="a0"/>
    <w:link w:val="aff1"/>
    <w:uiPriority w:val="99"/>
    <w:rsid w:val="00162BF2"/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162BF2"/>
    <w:pPr>
      <w:ind w:left="720"/>
      <w:contextualSpacing/>
    </w:pPr>
    <w:rPr>
      <w:rFonts w:eastAsia="Calibri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162BF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62BF2"/>
    <w:rPr>
      <w:sz w:val="16"/>
      <w:szCs w:val="16"/>
    </w:rPr>
  </w:style>
  <w:style w:type="paragraph" w:customStyle="1" w:styleId="formattexttopleveltext">
    <w:name w:val="formattext topleveltext"/>
    <w:basedOn w:val="a"/>
    <w:rsid w:val="00162BF2"/>
    <w:pPr>
      <w:spacing w:before="100" w:beforeAutospacing="1" w:after="100" w:afterAutospacing="1"/>
    </w:pPr>
    <w:rPr>
      <w:lang w:eastAsia="zh-CN"/>
    </w:rPr>
  </w:style>
  <w:style w:type="character" w:customStyle="1" w:styleId="14">
    <w:name w:val="Основной текст с отступом Знак1"/>
    <w:basedOn w:val="a0"/>
    <w:uiPriority w:val="99"/>
    <w:semiHidden/>
    <w:rsid w:val="00066F85"/>
  </w:style>
  <w:style w:type="paragraph" w:customStyle="1" w:styleId="2a">
    <w:name w:val="Абзац списка2"/>
    <w:basedOn w:val="a"/>
    <w:rsid w:val="00066F85"/>
    <w:pPr>
      <w:ind w:left="720"/>
      <w:contextualSpacing/>
    </w:pPr>
    <w:rPr>
      <w:rFonts w:eastAsia="Calibri"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066F85"/>
    <w:rPr>
      <w:sz w:val="16"/>
      <w:szCs w:val="16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066F85"/>
  </w:style>
  <w:style w:type="paragraph" w:customStyle="1" w:styleId="pagetext">
    <w:name w:val="page_text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rsid w:val="00066F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">
    <w:name w:val="u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qFormat/>
    <w:rsid w:val="00066F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rame">
    <w:name w:val="grame"/>
    <w:basedOn w:val="a0"/>
    <w:rsid w:val="00066F85"/>
  </w:style>
  <w:style w:type="paragraph" w:styleId="aff7">
    <w:name w:val="Plain Text"/>
    <w:basedOn w:val="a"/>
    <w:link w:val="aff8"/>
    <w:rsid w:val="00066F85"/>
    <w:rPr>
      <w:rFonts w:ascii="Courier New" w:hAnsi="Courier New"/>
      <w:b/>
      <w:color w:val="000000"/>
    </w:rPr>
  </w:style>
  <w:style w:type="character" w:customStyle="1" w:styleId="aff8">
    <w:name w:val="Текст Знак"/>
    <w:basedOn w:val="a0"/>
    <w:link w:val="aff7"/>
    <w:rsid w:val="00066F85"/>
    <w:rPr>
      <w:rFonts w:ascii="Courier New" w:hAnsi="Courier New"/>
      <w:b/>
      <w:color w:val="000000"/>
    </w:rPr>
  </w:style>
  <w:style w:type="paragraph" w:styleId="HTML">
    <w:name w:val="HTML Preformatted"/>
    <w:basedOn w:val="a"/>
    <w:link w:val="HTML0"/>
    <w:unhideWhenUsed/>
    <w:rsid w:val="0006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066F85"/>
    <w:rPr>
      <w:rFonts w:ascii="Courier New" w:hAnsi="Courier New"/>
    </w:rPr>
  </w:style>
  <w:style w:type="paragraph" w:customStyle="1" w:styleId="TableParagraph">
    <w:name w:val="Table Paragraph"/>
    <w:basedOn w:val="a"/>
    <w:uiPriority w:val="1"/>
    <w:qFormat/>
    <w:rsid w:val="00066F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66F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9">
    <w:name w:val="annotation reference"/>
    <w:basedOn w:val="a0"/>
    <w:uiPriority w:val="99"/>
    <w:unhideWhenUsed/>
    <w:rsid w:val="00066F85"/>
    <w:rPr>
      <w:sz w:val="16"/>
      <w:szCs w:val="16"/>
    </w:rPr>
  </w:style>
  <w:style w:type="paragraph" w:styleId="affa">
    <w:name w:val="annotation text"/>
    <w:basedOn w:val="a"/>
    <w:link w:val="affb"/>
    <w:uiPriority w:val="99"/>
    <w:unhideWhenUsed/>
    <w:rsid w:val="00066F85"/>
    <w:pPr>
      <w:spacing w:after="200"/>
    </w:pPr>
    <w:rPr>
      <w:rFonts w:ascii="Calibri" w:eastAsia="Calibri" w:hAnsi="Calibri"/>
      <w:lang w:eastAsia="en-US"/>
    </w:rPr>
  </w:style>
  <w:style w:type="character" w:customStyle="1" w:styleId="affb">
    <w:name w:val="Текст примечания Знак"/>
    <w:basedOn w:val="a0"/>
    <w:link w:val="affa"/>
    <w:uiPriority w:val="99"/>
    <w:rsid w:val="00066F85"/>
    <w:rPr>
      <w:rFonts w:ascii="Calibri" w:eastAsia="Calibri" w:hAnsi="Calibri"/>
      <w:lang w:eastAsia="en-US"/>
    </w:rPr>
  </w:style>
  <w:style w:type="paragraph" w:styleId="affc">
    <w:name w:val="annotation subject"/>
    <w:basedOn w:val="affa"/>
    <w:next w:val="affa"/>
    <w:link w:val="affd"/>
    <w:uiPriority w:val="99"/>
    <w:unhideWhenUsed/>
    <w:rsid w:val="00066F85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066F85"/>
    <w:rPr>
      <w:b/>
      <w:bCs/>
    </w:rPr>
  </w:style>
  <w:style w:type="paragraph" w:customStyle="1" w:styleId="36">
    <w:name w:val="Абзац списка3"/>
    <w:basedOn w:val="a"/>
    <w:rsid w:val="00901DE1"/>
    <w:pPr>
      <w:ind w:left="720"/>
      <w:contextualSpacing/>
    </w:pPr>
    <w:rPr>
      <w:rFonts w:eastAsia="Calibri"/>
      <w:sz w:val="24"/>
      <w:szCs w:val="24"/>
    </w:rPr>
  </w:style>
  <w:style w:type="paragraph" w:customStyle="1" w:styleId="affe">
    <w:name w:val="Содержимое таблицы"/>
    <w:basedOn w:val="a"/>
    <w:rsid w:val="00056FBF"/>
    <w:pPr>
      <w:suppressLineNumbers/>
      <w:suppressAutoHyphens/>
    </w:pPr>
    <w:rPr>
      <w:sz w:val="24"/>
      <w:szCs w:val="24"/>
      <w:lang w:eastAsia="ar-SA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056FBF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983B97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Абзац списка Знак"/>
    <w:aliases w:val="мой Знак"/>
    <w:basedOn w:val="a0"/>
    <w:link w:val="aff"/>
    <w:qFormat/>
    <w:locked/>
    <w:rsid w:val="00DF5B1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F5B1A"/>
    <w:rPr>
      <w:rFonts w:ascii="Cambria" w:hAnsi="Cambria"/>
      <w:b/>
      <w:bCs/>
      <w:i/>
      <w:iCs/>
      <w:sz w:val="28"/>
      <w:szCs w:val="28"/>
    </w:rPr>
  </w:style>
  <w:style w:type="character" w:customStyle="1" w:styleId="afff">
    <w:name w:val="Гипертекстовая ссылка"/>
    <w:basedOn w:val="a0"/>
    <w:uiPriority w:val="99"/>
    <w:rsid w:val="00DF5B1A"/>
    <w:rPr>
      <w:rFonts w:cs="Times New Roman"/>
      <w:b w:val="0"/>
      <w:color w:val="106BBE"/>
    </w:rPr>
  </w:style>
  <w:style w:type="character" w:customStyle="1" w:styleId="WW8Num15z7">
    <w:name w:val="WW8Num15z7"/>
    <w:qFormat/>
    <w:rsid w:val="00B17BEB"/>
  </w:style>
  <w:style w:type="paragraph" w:customStyle="1" w:styleId="41">
    <w:name w:val="Абзац списка4"/>
    <w:basedOn w:val="a"/>
    <w:rsid w:val="00B17BEB"/>
    <w:pPr>
      <w:ind w:left="720"/>
      <w:contextualSpacing/>
    </w:pPr>
    <w:rPr>
      <w:rFonts w:eastAsia="Calibri"/>
      <w:sz w:val="24"/>
      <w:szCs w:val="24"/>
    </w:rPr>
  </w:style>
  <w:style w:type="character" w:customStyle="1" w:styleId="a4">
    <w:name w:val="Без интервала Знак"/>
    <w:link w:val="a3"/>
    <w:locked/>
    <w:rsid w:val="00B17BEB"/>
    <w:rPr>
      <w:rFonts w:ascii="Calibri" w:eastAsia="Calibri" w:hAnsi="Calibri"/>
      <w:sz w:val="22"/>
      <w:szCs w:val="22"/>
      <w:lang w:eastAsia="en-US"/>
    </w:rPr>
  </w:style>
  <w:style w:type="character" w:customStyle="1" w:styleId="37">
    <w:name w:val="Заголовок №3_"/>
    <w:basedOn w:val="a0"/>
    <w:link w:val="38"/>
    <w:rsid w:val="00B17BEB"/>
    <w:rPr>
      <w:b/>
      <w:bCs/>
      <w:sz w:val="22"/>
      <w:szCs w:val="22"/>
      <w:shd w:val="clear" w:color="auto" w:fill="FFFFFF"/>
    </w:rPr>
  </w:style>
  <w:style w:type="paragraph" w:customStyle="1" w:styleId="38">
    <w:name w:val="Заголовок №3"/>
    <w:basedOn w:val="a"/>
    <w:link w:val="37"/>
    <w:rsid w:val="00B17BEB"/>
    <w:pPr>
      <w:widowControl w:val="0"/>
      <w:shd w:val="clear" w:color="auto" w:fill="FFFFFF"/>
      <w:spacing w:after="300" w:line="0" w:lineRule="atLeast"/>
      <w:ind w:hanging="1940"/>
      <w:jc w:val="both"/>
      <w:outlineLvl w:val="2"/>
    </w:pPr>
    <w:rPr>
      <w:b/>
      <w:bCs/>
      <w:sz w:val="22"/>
      <w:szCs w:val="22"/>
    </w:rPr>
  </w:style>
  <w:style w:type="paragraph" w:customStyle="1" w:styleId="42">
    <w:name w:val="Основной текст4"/>
    <w:basedOn w:val="a"/>
    <w:rsid w:val="00B17BEB"/>
    <w:pPr>
      <w:widowControl w:val="0"/>
      <w:shd w:val="clear" w:color="auto" w:fill="FFFFFF"/>
      <w:spacing w:before="360" w:line="283" w:lineRule="exact"/>
      <w:jc w:val="center"/>
    </w:pPr>
    <w:rPr>
      <w:color w:val="000000"/>
      <w:sz w:val="22"/>
      <w:szCs w:val="22"/>
    </w:rPr>
  </w:style>
  <w:style w:type="paragraph" w:customStyle="1" w:styleId="p16">
    <w:name w:val="p16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2">
    <w:name w:val="p12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3">
    <w:name w:val="p13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7">
    <w:name w:val="p17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9">
    <w:name w:val="p19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0">
    <w:name w:val="p20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1">
    <w:name w:val="s1"/>
    <w:rsid w:val="00B17BEB"/>
    <w:rPr>
      <w:rFonts w:cs="Times New Roman"/>
    </w:rPr>
  </w:style>
  <w:style w:type="character" w:customStyle="1" w:styleId="s3">
    <w:name w:val="s3"/>
    <w:rsid w:val="00B17BEB"/>
    <w:rPr>
      <w:rFonts w:cs="Times New Roman"/>
    </w:rPr>
  </w:style>
  <w:style w:type="character" w:customStyle="1" w:styleId="apple-converted-space">
    <w:name w:val="apple-converted-space"/>
    <w:rsid w:val="00B17BEB"/>
    <w:rPr>
      <w:rFonts w:cs="Times New Roman"/>
    </w:rPr>
  </w:style>
  <w:style w:type="paragraph" w:customStyle="1" w:styleId="p15">
    <w:name w:val="p15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4">
    <w:name w:val="s4"/>
    <w:rsid w:val="00B17BEB"/>
    <w:rPr>
      <w:rFonts w:cs="Times New Roman"/>
    </w:rPr>
  </w:style>
  <w:style w:type="paragraph" w:customStyle="1" w:styleId="p18">
    <w:name w:val="p18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3">
    <w:name w:val="p23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5">
    <w:name w:val="p25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6">
    <w:name w:val="p26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6">
    <w:name w:val="s6"/>
    <w:rsid w:val="00B17BEB"/>
    <w:rPr>
      <w:rFonts w:cs="Times New Roman"/>
    </w:rPr>
  </w:style>
  <w:style w:type="character" w:customStyle="1" w:styleId="s7">
    <w:name w:val="s7"/>
    <w:rsid w:val="00B17BEB"/>
    <w:rPr>
      <w:rFonts w:cs="Times New Roman"/>
    </w:rPr>
  </w:style>
  <w:style w:type="paragraph" w:customStyle="1" w:styleId="p27">
    <w:name w:val="p27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8">
    <w:name w:val="s8"/>
    <w:rsid w:val="00B17BEB"/>
    <w:rPr>
      <w:rFonts w:cs="Times New Roman"/>
    </w:rPr>
  </w:style>
  <w:style w:type="paragraph" w:customStyle="1" w:styleId="p28">
    <w:name w:val="p28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9">
    <w:name w:val="p29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30">
    <w:name w:val="p30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QuoteChar">
    <w:name w:val="Quote Char"/>
    <w:uiPriority w:val="29"/>
    <w:qFormat/>
    <w:rsid w:val="00B17BEB"/>
    <w:rPr>
      <w:i/>
    </w:rPr>
  </w:style>
  <w:style w:type="character" w:customStyle="1" w:styleId="IntenseQuoteChar">
    <w:name w:val="Intense Quote Char"/>
    <w:uiPriority w:val="30"/>
    <w:qFormat/>
    <w:rsid w:val="00B17BEB"/>
    <w:rPr>
      <w:i/>
    </w:rPr>
  </w:style>
  <w:style w:type="character" w:customStyle="1" w:styleId="FootnoteTextChar">
    <w:name w:val="Footnote Text Char"/>
    <w:uiPriority w:val="99"/>
    <w:qFormat/>
    <w:rsid w:val="00B17BEB"/>
    <w:rPr>
      <w:sz w:val="18"/>
    </w:rPr>
  </w:style>
  <w:style w:type="character" w:customStyle="1" w:styleId="FootnoteCharacters">
    <w:name w:val="Footnote Characters"/>
    <w:uiPriority w:val="99"/>
    <w:unhideWhenUsed/>
    <w:qFormat/>
    <w:rsid w:val="00B17BEB"/>
    <w:rPr>
      <w:vertAlign w:val="superscript"/>
    </w:rPr>
  </w:style>
  <w:style w:type="character" w:customStyle="1" w:styleId="EndnoteTextChar">
    <w:name w:val="Endnote Text Char"/>
    <w:uiPriority w:val="99"/>
    <w:qFormat/>
    <w:rsid w:val="00B17BEB"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sid w:val="00B17BEB"/>
    <w:rPr>
      <w:vertAlign w:val="superscript"/>
    </w:rPr>
  </w:style>
  <w:style w:type="character" w:customStyle="1" w:styleId="WW8Num1z0">
    <w:name w:val="WW8Num1z0"/>
    <w:qFormat/>
    <w:rsid w:val="00B17BEB"/>
  </w:style>
  <w:style w:type="character" w:customStyle="1" w:styleId="WW8Num1z1">
    <w:name w:val="WW8Num1z1"/>
    <w:qFormat/>
    <w:rsid w:val="00B17BEB"/>
  </w:style>
  <w:style w:type="character" w:customStyle="1" w:styleId="WW8Num1z2">
    <w:name w:val="WW8Num1z2"/>
    <w:qFormat/>
    <w:rsid w:val="00B17BEB"/>
  </w:style>
  <w:style w:type="character" w:customStyle="1" w:styleId="WW8Num1z3">
    <w:name w:val="WW8Num1z3"/>
    <w:qFormat/>
    <w:rsid w:val="00B17BEB"/>
  </w:style>
  <w:style w:type="character" w:customStyle="1" w:styleId="WW8Num1z4">
    <w:name w:val="WW8Num1z4"/>
    <w:qFormat/>
    <w:rsid w:val="00B17BEB"/>
  </w:style>
  <w:style w:type="character" w:customStyle="1" w:styleId="WW8Num1z5">
    <w:name w:val="WW8Num1z5"/>
    <w:qFormat/>
    <w:rsid w:val="00B17BEB"/>
  </w:style>
  <w:style w:type="character" w:customStyle="1" w:styleId="WW8Num1z6">
    <w:name w:val="WW8Num1z6"/>
    <w:qFormat/>
    <w:rsid w:val="00B17BEB"/>
  </w:style>
  <w:style w:type="character" w:customStyle="1" w:styleId="WW8Num1z7">
    <w:name w:val="WW8Num1z7"/>
    <w:qFormat/>
    <w:rsid w:val="00B17BEB"/>
  </w:style>
  <w:style w:type="character" w:customStyle="1" w:styleId="WW8Num1z8">
    <w:name w:val="WW8Num1z8"/>
    <w:qFormat/>
    <w:rsid w:val="00B17BEB"/>
  </w:style>
  <w:style w:type="character" w:customStyle="1" w:styleId="WW8Num2z0">
    <w:name w:val="WW8Num2z0"/>
    <w:qFormat/>
    <w:rsid w:val="00B17BEB"/>
  </w:style>
  <w:style w:type="character" w:customStyle="1" w:styleId="WW8Num2z1">
    <w:name w:val="WW8Num2z1"/>
    <w:qFormat/>
    <w:rsid w:val="00B17BEB"/>
  </w:style>
  <w:style w:type="character" w:customStyle="1" w:styleId="WW8Num2z2">
    <w:name w:val="WW8Num2z2"/>
    <w:qFormat/>
    <w:rsid w:val="00B17BEB"/>
  </w:style>
  <w:style w:type="character" w:customStyle="1" w:styleId="WW8Num2z3">
    <w:name w:val="WW8Num2z3"/>
    <w:qFormat/>
    <w:rsid w:val="00B17BEB"/>
  </w:style>
  <w:style w:type="character" w:customStyle="1" w:styleId="WW8Num2z4">
    <w:name w:val="WW8Num2z4"/>
    <w:qFormat/>
    <w:rsid w:val="00B17BEB"/>
  </w:style>
  <w:style w:type="character" w:customStyle="1" w:styleId="WW8Num2z5">
    <w:name w:val="WW8Num2z5"/>
    <w:qFormat/>
    <w:rsid w:val="00B17BEB"/>
  </w:style>
  <w:style w:type="character" w:customStyle="1" w:styleId="WW8Num2z6">
    <w:name w:val="WW8Num2z6"/>
    <w:qFormat/>
    <w:rsid w:val="00B17BEB"/>
  </w:style>
  <w:style w:type="character" w:customStyle="1" w:styleId="WW8Num2z7">
    <w:name w:val="WW8Num2z7"/>
    <w:qFormat/>
    <w:rsid w:val="00B17BEB"/>
  </w:style>
  <w:style w:type="character" w:customStyle="1" w:styleId="WW8Num2z8">
    <w:name w:val="WW8Num2z8"/>
    <w:qFormat/>
    <w:rsid w:val="00B17BEB"/>
  </w:style>
  <w:style w:type="character" w:customStyle="1" w:styleId="WW8Num3z0">
    <w:name w:val="WW8Num3z0"/>
    <w:qFormat/>
    <w:rsid w:val="00B17BEB"/>
  </w:style>
  <w:style w:type="character" w:customStyle="1" w:styleId="WW8Num3z1">
    <w:name w:val="WW8Num3z1"/>
    <w:qFormat/>
    <w:rsid w:val="00B17BEB"/>
  </w:style>
  <w:style w:type="character" w:customStyle="1" w:styleId="WW8Num3z2">
    <w:name w:val="WW8Num3z2"/>
    <w:qFormat/>
    <w:rsid w:val="00B17BEB"/>
  </w:style>
  <w:style w:type="character" w:customStyle="1" w:styleId="WW8Num3z3">
    <w:name w:val="WW8Num3z3"/>
    <w:qFormat/>
    <w:rsid w:val="00B17BEB"/>
  </w:style>
  <w:style w:type="character" w:customStyle="1" w:styleId="WW8Num3z4">
    <w:name w:val="WW8Num3z4"/>
    <w:qFormat/>
    <w:rsid w:val="00B17BEB"/>
  </w:style>
  <w:style w:type="character" w:customStyle="1" w:styleId="WW8Num3z5">
    <w:name w:val="WW8Num3z5"/>
    <w:qFormat/>
    <w:rsid w:val="00B17BEB"/>
  </w:style>
  <w:style w:type="character" w:customStyle="1" w:styleId="WW8Num3z6">
    <w:name w:val="WW8Num3z6"/>
    <w:qFormat/>
    <w:rsid w:val="00B17BEB"/>
  </w:style>
  <w:style w:type="character" w:customStyle="1" w:styleId="WW8Num3z7">
    <w:name w:val="WW8Num3z7"/>
    <w:qFormat/>
    <w:rsid w:val="00B17BEB"/>
  </w:style>
  <w:style w:type="character" w:customStyle="1" w:styleId="WW8Num3z8">
    <w:name w:val="WW8Num3z8"/>
    <w:qFormat/>
    <w:rsid w:val="00B17BEB"/>
  </w:style>
  <w:style w:type="character" w:customStyle="1" w:styleId="WW8Num4z0">
    <w:name w:val="WW8Num4z0"/>
    <w:qFormat/>
    <w:rsid w:val="00B17BEB"/>
    <w:rPr>
      <w:rFonts w:eastAsia="Arial Unicode MS"/>
    </w:rPr>
  </w:style>
  <w:style w:type="character" w:customStyle="1" w:styleId="WW8Num5z0">
    <w:name w:val="WW8Num5z0"/>
    <w:qFormat/>
    <w:rsid w:val="00B17BEB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B17BEB"/>
  </w:style>
  <w:style w:type="character" w:customStyle="1" w:styleId="WW8Num5z2">
    <w:name w:val="WW8Num5z2"/>
    <w:qFormat/>
    <w:rsid w:val="00B17BEB"/>
  </w:style>
  <w:style w:type="character" w:customStyle="1" w:styleId="WW8Num5z3">
    <w:name w:val="WW8Num5z3"/>
    <w:qFormat/>
    <w:rsid w:val="00B17BEB"/>
  </w:style>
  <w:style w:type="character" w:customStyle="1" w:styleId="WW8Num5z4">
    <w:name w:val="WW8Num5z4"/>
    <w:qFormat/>
    <w:rsid w:val="00B17BEB"/>
  </w:style>
  <w:style w:type="character" w:customStyle="1" w:styleId="WW8Num5z5">
    <w:name w:val="WW8Num5z5"/>
    <w:qFormat/>
    <w:rsid w:val="00B17BEB"/>
  </w:style>
  <w:style w:type="character" w:customStyle="1" w:styleId="WW8Num5z6">
    <w:name w:val="WW8Num5z6"/>
    <w:qFormat/>
    <w:rsid w:val="00B17BEB"/>
  </w:style>
  <w:style w:type="character" w:customStyle="1" w:styleId="WW8Num5z7">
    <w:name w:val="WW8Num5z7"/>
    <w:qFormat/>
    <w:rsid w:val="00B17BEB"/>
  </w:style>
  <w:style w:type="character" w:customStyle="1" w:styleId="WW8Num5z8">
    <w:name w:val="WW8Num5z8"/>
    <w:qFormat/>
    <w:rsid w:val="00B17BEB"/>
  </w:style>
  <w:style w:type="character" w:customStyle="1" w:styleId="WW8Num6z0">
    <w:name w:val="WW8Num6z0"/>
    <w:qFormat/>
    <w:rsid w:val="00B17BEB"/>
  </w:style>
  <w:style w:type="character" w:customStyle="1" w:styleId="WW8Num6z1">
    <w:name w:val="WW8Num6z1"/>
    <w:qFormat/>
    <w:rsid w:val="00B17BEB"/>
  </w:style>
  <w:style w:type="character" w:customStyle="1" w:styleId="WW8Num6z2">
    <w:name w:val="WW8Num6z2"/>
    <w:qFormat/>
    <w:rsid w:val="00B17BEB"/>
  </w:style>
  <w:style w:type="character" w:customStyle="1" w:styleId="WW8Num6z3">
    <w:name w:val="WW8Num6z3"/>
    <w:qFormat/>
    <w:rsid w:val="00B17BEB"/>
  </w:style>
  <w:style w:type="character" w:customStyle="1" w:styleId="WW8Num6z4">
    <w:name w:val="WW8Num6z4"/>
    <w:qFormat/>
    <w:rsid w:val="00B17BEB"/>
  </w:style>
  <w:style w:type="character" w:customStyle="1" w:styleId="WW8Num6z5">
    <w:name w:val="WW8Num6z5"/>
    <w:qFormat/>
    <w:rsid w:val="00B17BEB"/>
  </w:style>
  <w:style w:type="character" w:customStyle="1" w:styleId="WW8Num6z6">
    <w:name w:val="WW8Num6z6"/>
    <w:qFormat/>
    <w:rsid w:val="00B17BEB"/>
  </w:style>
  <w:style w:type="character" w:customStyle="1" w:styleId="WW8Num6z7">
    <w:name w:val="WW8Num6z7"/>
    <w:qFormat/>
    <w:rsid w:val="00B17BEB"/>
  </w:style>
  <w:style w:type="character" w:customStyle="1" w:styleId="WW8Num6z8">
    <w:name w:val="WW8Num6z8"/>
    <w:qFormat/>
    <w:rsid w:val="00B17BEB"/>
  </w:style>
  <w:style w:type="character" w:customStyle="1" w:styleId="WW8Num7z0">
    <w:name w:val="WW8Num7z0"/>
    <w:qFormat/>
    <w:rsid w:val="00B17BEB"/>
    <w:rPr>
      <w:rFonts w:ascii="Symbol" w:hAnsi="Symbol" w:cs="Symbol"/>
    </w:rPr>
  </w:style>
  <w:style w:type="character" w:customStyle="1" w:styleId="WW8Num7z1">
    <w:name w:val="WW8Num7z1"/>
    <w:qFormat/>
    <w:rsid w:val="00B17BEB"/>
    <w:rPr>
      <w:rFonts w:ascii="Courier New" w:hAnsi="Courier New" w:cs="Courier New"/>
    </w:rPr>
  </w:style>
  <w:style w:type="character" w:customStyle="1" w:styleId="WW8Num7z2">
    <w:name w:val="WW8Num7z2"/>
    <w:qFormat/>
    <w:rsid w:val="00B17BEB"/>
    <w:rPr>
      <w:rFonts w:ascii="Wingdings" w:hAnsi="Wingdings" w:cs="Wingdings"/>
    </w:rPr>
  </w:style>
  <w:style w:type="character" w:customStyle="1" w:styleId="WW8Num8z0">
    <w:name w:val="WW8Num8z0"/>
    <w:qFormat/>
    <w:rsid w:val="00B17BEB"/>
    <w:rPr>
      <w:rFonts w:ascii="Times New Roman" w:hAnsi="Times New Roman" w:cs="Times New Roman"/>
      <w:b/>
    </w:rPr>
  </w:style>
  <w:style w:type="character" w:customStyle="1" w:styleId="WW8Num8z1">
    <w:name w:val="WW8Num8z1"/>
    <w:qFormat/>
    <w:rsid w:val="00B17BEB"/>
  </w:style>
  <w:style w:type="character" w:customStyle="1" w:styleId="WW8Num8z2">
    <w:name w:val="WW8Num8z2"/>
    <w:qFormat/>
    <w:rsid w:val="00B17BEB"/>
  </w:style>
  <w:style w:type="character" w:customStyle="1" w:styleId="WW8Num8z3">
    <w:name w:val="WW8Num8z3"/>
    <w:qFormat/>
    <w:rsid w:val="00B17BEB"/>
  </w:style>
  <w:style w:type="character" w:customStyle="1" w:styleId="WW8Num8z4">
    <w:name w:val="WW8Num8z4"/>
    <w:qFormat/>
    <w:rsid w:val="00B17BEB"/>
  </w:style>
  <w:style w:type="character" w:customStyle="1" w:styleId="WW8Num8z5">
    <w:name w:val="WW8Num8z5"/>
    <w:qFormat/>
    <w:rsid w:val="00B17BEB"/>
  </w:style>
  <w:style w:type="character" w:customStyle="1" w:styleId="WW8Num8z6">
    <w:name w:val="WW8Num8z6"/>
    <w:qFormat/>
    <w:rsid w:val="00B17BEB"/>
  </w:style>
  <w:style w:type="character" w:customStyle="1" w:styleId="WW8Num8z7">
    <w:name w:val="WW8Num8z7"/>
    <w:qFormat/>
    <w:rsid w:val="00B17BEB"/>
  </w:style>
  <w:style w:type="character" w:customStyle="1" w:styleId="WW8Num8z8">
    <w:name w:val="WW8Num8z8"/>
    <w:qFormat/>
    <w:rsid w:val="00B17BEB"/>
  </w:style>
  <w:style w:type="character" w:customStyle="1" w:styleId="WW8Num9z0">
    <w:name w:val="WW8Num9z0"/>
    <w:qFormat/>
    <w:rsid w:val="00B17BEB"/>
    <w:rPr>
      <w:rFonts w:ascii="Times New Roman" w:hAnsi="Times New Roman" w:cs="Times New Roman"/>
      <w:b/>
    </w:rPr>
  </w:style>
  <w:style w:type="character" w:customStyle="1" w:styleId="WW8Num9z1">
    <w:name w:val="WW8Num9z1"/>
    <w:qFormat/>
    <w:rsid w:val="00B17BEB"/>
  </w:style>
  <w:style w:type="character" w:customStyle="1" w:styleId="WW8Num9z2">
    <w:name w:val="WW8Num9z2"/>
    <w:qFormat/>
    <w:rsid w:val="00B17BEB"/>
  </w:style>
  <w:style w:type="character" w:customStyle="1" w:styleId="WW8Num9z3">
    <w:name w:val="WW8Num9z3"/>
    <w:qFormat/>
    <w:rsid w:val="00B17BEB"/>
  </w:style>
  <w:style w:type="character" w:customStyle="1" w:styleId="WW8Num9z4">
    <w:name w:val="WW8Num9z4"/>
    <w:qFormat/>
    <w:rsid w:val="00B17BEB"/>
  </w:style>
  <w:style w:type="character" w:customStyle="1" w:styleId="WW8Num9z5">
    <w:name w:val="WW8Num9z5"/>
    <w:qFormat/>
    <w:rsid w:val="00B17BEB"/>
  </w:style>
  <w:style w:type="character" w:customStyle="1" w:styleId="WW8Num9z6">
    <w:name w:val="WW8Num9z6"/>
    <w:qFormat/>
    <w:rsid w:val="00B17BEB"/>
  </w:style>
  <w:style w:type="character" w:customStyle="1" w:styleId="WW8Num9z7">
    <w:name w:val="WW8Num9z7"/>
    <w:qFormat/>
    <w:rsid w:val="00B17BEB"/>
  </w:style>
  <w:style w:type="character" w:customStyle="1" w:styleId="WW8Num9z8">
    <w:name w:val="WW8Num9z8"/>
    <w:qFormat/>
    <w:rsid w:val="00B17BEB"/>
  </w:style>
  <w:style w:type="character" w:customStyle="1" w:styleId="WW8Num10z0">
    <w:name w:val="WW8Num10z0"/>
    <w:qFormat/>
    <w:rsid w:val="00B17BEB"/>
    <w:rPr>
      <w:rFonts w:ascii="Times New Roman" w:eastAsia="SimSun" w:hAnsi="Times New Roman" w:cs="Times New Roman"/>
      <w:b w:val="0"/>
      <w:i w:val="0"/>
      <w:color w:val="auto"/>
    </w:rPr>
  </w:style>
  <w:style w:type="character" w:customStyle="1" w:styleId="WW8Num10z1">
    <w:name w:val="WW8Num10z1"/>
    <w:qFormat/>
    <w:rsid w:val="00B17BEB"/>
  </w:style>
  <w:style w:type="character" w:customStyle="1" w:styleId="WW8Num10z2">
    <w:name w:val="WW8Num10z2"/>
    <w:qFormat/>
    <w:rsid w:val="00B17BEB"/>
  </w:style>
  <w:style w:type="character" w:customStyle="1" w:styleId="WW8Num10z3">
    <w:name w:val="WW8Num10z3"/>
    <w:qFormat/>
    <w:rsid w:val="00B17BEB"/>
  </w:style>
  <w:style w:type="character" w:customStyle="1" w:styleId="WW8Num10z4">
    <w:name w:val="WW8Num10z4"/>
    <w:qFormat/>
    <w:rsid w:val="00B17BEB"/>
  </w:style>
  <w:style w:type="character" w:customStyle="1" w:styleId="WW8Num10z5">
    <w:name w:val="WW8Num10z5"/>
    <w:qFormat/>
    <w:rsid w:val="00B17BEB"/>
  </w:style>
  <w:style w:type="character" w:customStyle="1" w:styleId="WW8Num10z6">
    <w:name w:val="WW8Num10z6"/>
    <w:qFormat/>
    <w:rsid w:val="00B17BEB"/>
  </w:style>
  <w:style w:type="character" w:customStyle="1" w:styleId="WW8Num10z7">
    <w:name w:val="WW8Num10z7"/>
    <w:qFormat/>
    <w:rsid w:val="00B17BEB"/>
  </w:style>
  <w:style w:type="character" w:customStyle="1" w:styleId="WW8Num10z8">
    <w:name w:val="WW8Num10z8"/>
    <w:qFormat/>
    <w:rsid w:val="00B17BEB"/>
  </w:style>
  <w:style w:type="character" w:customStyle="1" w:styleId="WW8Num11z0">
    <w:name w:val="WW8Num11z0"/>
    <w:qFormat/>
    <w:rsid w:val="00B17BEB"/>
    <w:rPr>
      <w:b/>
      <w:color w:val="000000"/>
    </w:rPr>
  </w:style>
  <w:style w:type="character" w:customStyle="1" w:styleId="WW8Num11z1">
    <w:name w:val="WW8Num11z1"/>
    <w:qFormat/>
    <w:rsid w:val="00B17BEB"/>
    <w:rPr>
      <w:b w:val="0"/>
    </w:rPr>
  </w:style>
  <w:style w:type="character" w:customStyle="1" w:styleId="WW8Num11z3">
    <w:name w:val="WW8Num11z3"/>
    <w:qFormat/>
    <w:rsid w:val="00B17BEB"/>
    <w:rPr>
      <w:b/>
    </w:rPr>
  </w:style>
  <w:style w:type="character" w:customStyle="1" w:styleId="WW8Num12z0">
    <w:name w:val="WW8Num12z0"/>
    <w:qFormat/>
    <w:rsid w:val="00B17BEB"/>
  </w:style>
  <w:style w:type="character" w:customStyle="1" w:styleId="WW8Num12z1">
    <w:name w:val="WW8Num12z1"/>
    <w:qFormat/>
    <w:rsid w:val="00B17BEB"/>
  </w:style>
  <w:style w:type="character" w:customStyle="1" w:styleId="WW8Num12z2">
    <w:name w:val="WW8Num12z2"/>
    <w:qFormat/>
    <w:rsid w:val="00B17BEB"/>
  </w:style>
  <w:style w:type="character" w:customStyle="1" w:styleId="WW8Num12z3">
    <w:name w:val="WW8Num12z3"/>
    <w:qFormat/>
    <w:rsid w:val="00B17BEB"/>
  </w:style>
  <w:style w:type="character" w:customStyle="1" w:styleId="WW8Num12z4">
    <w:name w:val="WW8Num12z4"/>
    <w:qFormat/>
    <w:rsid w:val="00B17BEB"/>
  </w:style>
  <w:style w:type="character" w:customStyle="1" w:styleId="WW8Num12z5">
    <w:name w:val="WW8Num12z5"/>
    <w:qFormat/>
    <w:rsid w:val="00B17BEB"/>
  </w:style>
  <w:style w:type="character" w:customStyle="1" w:styleId="WW8Num12z6">
    <w:name w:val="WW8Num12z6"/>
    <w:qFormat/>
    <w:rsid w:val="00B17BEB"/>
  </w:style>
  <w:style w:type="character" w:customStyle="1" w:styleId="WW8Num12z7">
    <w:name w:val="WW8Num12z7"/>
    <w:qFormat/>
    <w:rsid w:val="00B17BEB"/>
  </w:style>
  <w:style w:type="character" w:customStyle="1" w:styleId="WW8Num12z8">
    <w:name w:val="WW8Num12z8"/>
    <w:qFormat/>
    <w:rsid w:val="00B17BEB"/>
  </w:style>
  <w:style w:type="character" w:customStyle="1" w:styleId="WW8Num13z0">
    <w:name w:val="WW8Num13z0"/>
    <w:qFormat/>
    <w:rsid w:val="00B17BEB"/>
    <w:rPr>
      <w:rFonts w:ascii="Times New Roman" w:hAnsi="Times New Roman" w:cs="Times New Roman"/>
      <w:b/>
    </w:rPr>
  </w:style>
  <w:style w:type="character" w:customStyle="1" w:styleId="WW8Num13z1">
    <w:name w:val="WW8Num13z1"/>
    <w:qFormat/>
    <w:rsid w:val="00B17BEB"/>
  </w:style>
  <w:style w:type="character" w:customStyle="1" w:styleId="WW8Num13z2">
    <w:name w:val="WW8Num13z2"/>
    <w:qFormat/>
    <w:rsid w:val="00B17BEB"/>
  </w:style>
  <w:style w:type="character" w:customStyle="1" w:styleId="WW8Num13z3">
    <w:name w:val="WW8Num13z3"/>
    <w:qFormat/>
    <w:rsid w:val="00B17BEB"/>
  </w:style>
  <w:style w:type="character" w:customStyle="1" w:styleId="WW8Num13z4">
    <w:name w:val="WW8Num13z4"/>
    <w:qFormat/>
    <w:rsid w:val="00B17BEB"/>
  </w:style>
  <w:style w:type="character" w:customStyle="1" w:styleId="WW8Num13z5">
    <w:name w:val="WW8Num13z5"/>
    <w:qFormat/>
    <w:rsid w:val="00B17BEB"/>
  </w:style>
  <w:style w:type="character" w:customStyle="1" w:styleId="WW8Num13z6">
    <w:name w:val="WW8Num13z6"/>
    <w:qFormat/>
    <w:rsid w:val="00B17BEB"/>
  </w:style>
  <w:style w:type="character" w:customStyle="1" w:styleId="WW8Num13z7">
    <w:name w:val="WW8Num13z7"/>
    <w:qFormat/>
    <w:rsid w:val="00B17BEB"/>
  </w:style>
  <w:style w:type="character" w:customStyle="1" w:styleId="WW8Num13z8">
    <w:name w:val="WW8Num13z8"/>
    <w:qFormat/>
    <w:rsid w:val="00B17BEB"/>
  </w:style>
  <w:style w:type="character" w:customStyle="1" w:styleId="WW8Num14z0">
    <w:name w:val="WW8Num14z0"/>
    <w:qFormat/>
    <w:rsid w:val="00B17BEB"/>
    <w:rPr>
      <w:rFonts w:ascii="Times New Roman" w:hAnsi="Times New Roman" w:cs="Times New Roman"/>
      <w:b/>
    </w:rPr>
  </w:style>
  <w:style w:type="character" w:customStyle="1" w:styleId="WW8Num14z1">
    <w:name w:val="WW8Num14z1"/>
    <w:qFormat/>
    <w:rsid w:val="00B17BEB"/>
  </w:style>
  <w:style w:type="character" w:customStyle="1" w:styleId="WW8Num14z2">
    <w:name w:val="WW8Num14z2"/>
    <w:qFormat/>
    <w:rsid w:val="00B17BEB"/>
  </w:style>
  <w:style w:type="character" w:customStyle="1" w:styleId="WW8Num14z3">
    <w:name w:val="WW8Num14z3"/>
    <w:qFormat/>
    <w:rsid w:val="00B17BEB"/>
  </w:style>
  <w:style w:type="character" w:customStyle="1" w:styleId="WW8Num14z4">
    <w:name w:val="WW8Num14z4"/>
    <w:qFormat/>
    <w:rsid w:val="00B17BEB"/>
  </w:style>
  <w:style w:type="character" w:customStyle="1" w:styleId="WW8Num14z5">
    <w:name w:val="WW8Num14z5"/>
    <w:qFormat/>
    <w:rsid w:val="00B17BEB"/>
  </w:style>
  <w:style w:type="character" w:customStyle="1" w:styleId="WW8Num14z6">
    <w:name w:val="WW8Num14z6"/>
    <w:qFormat/>
    <w:rsid w:val="00B17BEB"/>
  </w:style>
  <w:style w:type="character" w:customStyle="1" w:styleId="WW8Num14z7">
    <w:name w:val="WW8Num14z7"/>
    <w:qFormat/>
    <w:rsid w:val="00B17BEB"/>
  </w:style>
  <w:style w:type="character" w:customStyle="1" w:styleId="WW8Num14z8">
    <w:name w:val="WW8Num14z8"/>
    <w:qFormat/>
    <w:rsid w:val="00B17BEB"/>
  </w:style>
  <w:style w:type="character" w:customStyle="1" w:styleId="WW8Num15z0">
    <w:name w:val="WW8Num15z0"/>
    <w:qFormat/>
    <w:rsid w:val="00B17BEB"/>
    <w:rPr>
      <w:rFonts w:ascii="Times New Roman" w:hAnsi="Times New Roman" w:cs="Times New Roman"/>
      <w:b/>
    </w:rPr>
  </w:style>
  <w:style w:type="character" w:customStyle="1" w:styleId="WW8Num15z1">
    <w:name w:val="WW8Num15z1"/>
    <w:qFormat/>
    <w:rsid w:val="00B17BEB"/>
  </w:style>
  <w:style w:type="character" w:customStyle="1" w:styleId="WW8Num15z2">
    <w:name w:val="WW8Num15z2"/>
    <w:qFormat/>
    <w:rsid w:val="00B17BEB"/>
  </w:style>
  <w:style w:type="character" w:customStyle="1" w:styleId="WW8Num15z3">
    <w:name w:val="WW8Num15z3"/>
    <w:qFormat/>
    <w:rsid w:val="00B17BEB"/>
  </w:style>
  <w:style w:type="character" w:customStyle="1" w:styleId="WW8Num15z4">
    <w:name w:val="WW8Num15z4"/>
    <w:qFormat/>
    <w:rsid w:val="00B17BEB"/>
  </w:style>
  <w:style w:type="character" w:customStyle="1" w:styleId="WW8Num15z5">
    <w:name w:val="WW8Num15z5"/>
    <w:qFormat/>
    <w:rsid w:val="00B17BEB"/>
  </w:style>
  <w:style w:type="character" w:customStyle="1" w:styleId="WW8Num15z6">
    <w:name w:val="WW8Num15z6"/>
    <w:qFormat/>
    <w:rsid w:val="00B17BEB"/>
  </w:style>
  <w:style w:type="character" w:customStyle="1" w:styleId="WW8Num15z8">
    <w:name w:val="WW8Num15z8"/>
    <w:qFormat/>
    <w:rsid w:val="00B17BEB"/>
  </w:style>
  <w:style w:type="character" w:customStyle="1" w:styleId="15">
    <w:name w:val="Основной шрифт абзаца1"/>
    <w:qFormat/>
    <w:rsid w:val="00B17BEB"/>
  </w:style>
  <w:style w:type="character" w:customStyle="1" w:styleId="ConsNormal0">
    <w:name w:val="ConsNormal Знак"/>
    <w:qFormat/>
    <w:rsid w:val="00B17BEB"/>
    <w:rPr>
      <w:rFonts w:ascii="Arial" w:eastAsia="Arial" w:hAnsi="Arial" w:cs="Arial"/>
      <w:lang w:eastAsia="ar-SA" w:bidi="ar-SA"/>
    </w:rPr>
  </w:style>
  <w:style w:type="character" w:customStyle="1" w:styleId="sentence">
    <w:name w:val="sentence"/>
    <w:qFormat/>
    <w:rsid w:val="00B17BEB"/>
  </w:style>
  <w:style w:type="character" w:customStyle="1" w:styleId="afff0">
    <w:name w:val="Символ сноски"/>
    <w:qFormat/>
    <w:rsid w:val="00B17BEB"/>
    <w:rPr>
      <w:vertAlign w:val="superscript"/>
    </w:rPr>
  </w:style>
  <w:style w:type="paragraph" w:customStyle="1" w:styleId="16">
    <w:name w:val="Название1"/>
    <w:basedOn w:val="a"/>
    <w:qFormat/>
    <w:rsid w:val="00B17BEB"/>
    <w:pPr>
      <w:suppressLineNumbers/>
      <w:shd w:val="nil"/>
      <w:suppressAutoHyphens/>
      <w:spacing w:before="120" w:after="120" w:line="276" w:lineRule="auto"/>
    </w:pPr>
    <w:rPr>
      <w:rFonts w:ascii="Calibri" w:hAnsi="Calibri" w:cs="Mangal"/>
      <w:i/>
      <w:iCs/>
      <w:color w:val="FFFFFF"/>
      <w:sz w:val="24"/>
      <w:szCs w:val="24"/>
      <w:shd w:val="clear" w:color="auto" w:fill="000000"/>
      <w:lang w:eastAsia="zh-CN"/>
    </w:rPr>
  </w:style>
  <w:style w:type="paragraph" w:customStyle="1" w:styleId="17">
    <w:name w:val="Без интервала1"/>
    <w:qFormat/>
    <w:rsid w:val="00B17BEB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s://base.garant.ru/12125505/a573badcfa856325a7f6c5597efaaedf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83163/4a32fa878af996f0b5994ea86e0e1f2238211e0f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grai@gr.belregion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consultant.ru/document/cons_doc_LAW_330808/169619e32b3b78f466ba056a8d15b115a832aa5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_imzem@list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25505/a573badcfa856325a7f6c5597efaaedf/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base.garant.ru/12125505/a573badcfa856325a7f6c5597efaaed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base.garant.ru/12125505/a573badcfa856325a7f6c5597efaaedf/" TargetMode="External"/><Relationship Id="rId22" Type="http://schemas.openxmlformats.org/officeDocument/2006/relationships/hyperlink" Target="https://base.garant.ru/12125505/a573badcfa856325a7f6c5597efaaedf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E7016-B2B6-4F37-B5DE-CE28FAA7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8808</Words>
  <Characters>50206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2023-10-16T10:14:00Z</dcterms:created>
  <dcterms:modified xsi:type="dcterms:W3CDTF">2023-10-16T10:21:00Z</dcterms:modified>
</cp:coreProperties>
</file>