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B7" w:rsidRDefault="006F1AB7"/>
    <w:tbl>
      <w:tblPr>
        <w:tblW w:w="4428" w:type="dxa"/>
        <w:tblLook w:val="01E0"/>
      </w:tblPr>
      <w:tblGrid>
        <w:gridCol w:w="236"/>
        <w:gridCol w:w="4192"/>
      </w:tblGrid>
      <w:tr w:rsidR="006F1AB7" w:rsidTr="00B76225">
        <w:trPr>
          <w:gridAfter w:val="1"/>
          <w:wAfter w:w="4192" w:type="dxa"/>
          <w:trHeight w:val="3178"/>
        </w:trPr>
        <w:tc>
          <w:tcPr>
            <w:tcW w:w="236" w:type="dxa"/>
          </w:tcPr>
          <w:p w:rsidR="006F1AB7" w:rsidRPr="00B76225" w:rsidRDefault="006F1AB7" w:rsidP="00B76225">
            <w:pPr>
              <w:tabs>
                <w:tab w:val="left" w:pos="5840"/>
              </w:tabs>
              <w:rPr>
                <w:sz w:val="28"/>
                <w:szCs w:val="28"/>
              </w:rPr>
            </w:pPr>
          </w:p>
          <w:p w:rsidR="006F1AB7" w:rsidRPr="00B76225" w:rsidRDefault="006F1AB7" w:rsidP="00992C13">
            <w:pPr>
              <w:rPr>
                <w:sz w:val="28"/>
                <w:szCs w:val="28"/>
              </w:rPr>
            </w:pPr>
          </w:p>
          <w:p w:rsidR="006F1AB7" w:rsidRPr="00B76225" w:rsidRDefault="006F1AB7" w:rsidP="00992C13">
            <w:pPr>
              <w:rPr>
                <w:sz w:val="28"/>
                <w:szCs w:val="28"/>
              </w:rPr>
            </w:pPr>
          </w:p>
          <w:p w:rsidR="006F1AB7" w:rsidRPr="00B76225" w:rsidRDefault="006F1AB7" w:rsidP="00992C13">
            <w:pPr>
              <w:rPr>
                <w:sz w:val="28"/>
                <w:szCs w:val="28"/>
              </w:rPr>
            </w:pPr>
          </w:p>
          <w:p w:rsidR="006F1AB7" w:rsidRPr="00B76225" w:rsidRDefault="006F1AB7" w:rsidP="00992C13">
            <w:pPr>
              <w:rPr>
                <w:sz w:val="28"/>
                <w:szCs w:val="28"/>
              </w:rPr>
            </w:pPr>
          </w:p>
          <w:p w:rsidR="006F1AB7" w:rsidRPr="00B76225" w:rsidRDefault="006F1AB7" w:rsidP="00992C13">
            <w:pPr>
              <w:rPr>
                <w:sz w:val="28"/>
                <w:szCs w:val="28"/>
              </w:rPr>
            </w:pPr>
          </w:p>
          <w:p w:rsidR="006F1AB7" w:rsidRPr="00B76225" w:rsidRDefault="006F1AB7" w:rsidP="00992C13">
            <w:pPr>
              <w:rPr>
                <w:sz w:val="28"/>
                <w:szCs w:val="28"/>
              </w:rPr>
            </w:pPr>
          </w:p>
          <w:p w:rsidR="006F1AB7" w:rsidRPr="00B76225" w:rsidRDefault="006F1AB7" w:rsidP="00992C13">
            <w:pPr>
              <w:rPr>
                <w:sz w:val="28"/>
                <w:szCs w:val="28"/>
              </w:rPr>
            </w:pPr>
          </w:p>
          <w:p w:rsidR="006F1AB7" w:rsidRPr="00B76225" w:rsidRDefault="006F1AB7" w:rsidP="00992C13">
            <w:pPr>
              <w:rPr>
                <w:sz w:val="28"/>
                <w:szCs w:val="28"/>
              </w:rPr>
            </w:pPr>
          </w:p>
          <w:p w:rsidR="006F1AB7" w:rsidRPr="00B76225" w:rsidRDefault="006F1AB7" w:rsidP="00B76225">
            <w:pPr>
              <w:ind w:firstLine="720"/>
              <w:jc w:val="both"/>
              <w:rPr>
                <w:sz w:val="16"/>
                <w:szCs w:val="16"/>
              </w:rPr>
            </w:pPr>
          </w:p>
        </w:tc>
      </w:tr>
      <w:tr w:rsidR="006F1AB7" w:rsidRPr="001722CA" w:rsidTr="00B7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4320" w:type="dxa"/>
            <w:gridSpan w:val="2"/>
            <w:tcBorders>
              <w:top w:val="nil"/>
              <w:left w:val="nil"/>
              <w:bottom w:val="nil"/>
              <w:right w:val="nil"/>
            </w:tcBorders>
          </w:tcPr>
          <w:p w:rsidR="006F1AB7" w:rsidRPr="00B76225" w:rsidRDefault="006F1AB7" w:rsidP="00B76225">
            <w:pPr>
              <w:jc w:val="both"/>
              <w:rPr>
                <w:b/>
                <w:sz w:val="26"/>
                <w:szCs w:val="26"/>
              </w:rPr>
            </w:pPr>
            <w:r w:rsidRPr="00B76225">
              <w:rPr>
                <w:b/>
                <w:sz w:val="26"/>
                <w:szCs w:val="26"/>
              </w:rPr>
              <w:t>О создании общественной комиссии при администрации Грайворонского городского округа для осуществления контроля за реализацией программы «Формирование современной городской среды на территории Грайворонского городского округа»</w:t>
            </w:r>
          </w:p>
        </w:tc>
      </w:tr>
    </w:tbl>
    <w:p w:rsidR="006F1AB7" w:rsidRPr="001722CA" w:rsidRDefault="006F1AB7" w:rsidP="00436BE0">
      <w:pPr>
        <w:pStyle w:val="1"/>
        <w:ind w:left="783"/>
        <w:jc w:val="both"/>
        <w:rPr>
          <w:sz w:val="26"/>
          <w:szCs w:val="26"/>
        </w:rPr>
      </w:pPr>
    </w:p>
    <w:p w:rsidR="006F1AB7" w:rsidRPr="001722CA" w:rsidRDefault="006F1AB7" w:rsidP="00436BE0">
      <w:pPr>
        <w:pStyle w:val="1"/>
        <w:ind w:left="783"/>
        <w:jc w:val="both"/>
        <w:rPr>
          <w:sz w:val="26"/>
          <w:szCs w:val="26"/>
        </w:rPr>
      </w:pPr>
    </w:p>
    <w:p w:rsidR="006F1AB7" w:rsidRPr="001722CA" w:rsidRDefault="006F1AB7" w:rsidP="00436BE0">
      <w:pPr>
        <w:pStyle w:val="1"/>
        <w:ind w:left="783"/>
        <w:jc w:val="both"/>
        <w:rPr>
          <w:sz w:val="26"/>
          <w:szCs w:val="26"/>
        </w:rPr>
      </w:pPr>
    </w:p>
    <w:p w:rsidR="006F1AB7" w:rsidRPr="001722CA" w:rsidRDefault="006F1AB7" w:rsidP="00BB1B51">
      <w:pPr>
        <w:ind w:firstLine="708"/>
        <w:jc w:val="both"/>
        <w:rPr>
          <w:sz w:val="26"/>
          <w:szCs w:val="26"/>
        </w:rPr>
      </w:pPr>
      <w:r w:rsidRPr="001722CA">
        <w:rPr>
          <w:sz w:val="26"/>
          <w:szCs w:val="26"/>
        </w:rPr>
        <w:t xml:space="preserve">В соответствии с Федеральным законом от 06.10.2003 г. №131-ФЗ «Об общих принципах организации местного самоуправления в Российской Федерации», постановлением Правительства Белгородской области от 20.08.2017 года №329-пп «Об утверждении государственной программы Белгородской области «Формирование современной городской среды на территории Белгородской области», </w:t>
      </w:r>
      <w:r>
        <w:rPr>
          <w:sz w:val="26"/>
          <w:szCs w:val="26"/>
        </w:rPr>
        <w:t xml:space="preserve">                                 </w:t>
      </w:r>
      <w:r w:rsidRPr="001722CA">
        <w:rPr>
          <w:sz w:val="26"/>
          <w:szCs w:val="26"/>
        </w:rPr>
        <w:t>с постановлением Правительства Российской Федерации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целях приведения правовых актов администрации Грайворонского городского округа в соответствии с действующим законодательством:</w:t>
      </w:r>
    </w:p>
    <w:p w:rsidR="006F1AB7" w:rsidRPr="001722CA" w:rsidRDefault="006F1AB7" w:rsidP="00F576A9">
      <w:pPr>
        <w:ind w:firstLine="708"/>
        <w:jc w:val="both"/>
        <w:rPr>
          <w:sz w:val="26"/>
          <w:szCs w:val="26"/>
        </w:rPr>
      </w:pPr>
      <w:r w:rsidRPr="001722CA">
        <w:rPr>
          <w:sz w:val="26"/>
          <w:szCs w:val="26"/>
        </w:rPr>
        <w:t xml:space="preserve">1. Создать общественную комиссию при администрации Грайворонского городского округа для осуществления контроля и координации реализации муниципальной программы «Формирование современной городской среды </w:t>
      </w:r>
      <w:r>
        <w:rPr>
          <w:sz w:val="26"/>
          <w:szCs w:val="26"/>
        </w:rPr>
        <w:t xml:space="preserve">                         </w:t>
      </w:r>
      <w:r w:rsidRPr="001722CA">
        <w:rPr>
          <w:sz w:val="26"/>
          <w:szCs w:val="26"/>
        </w:rPr>
        <w:t>на территории Грайворонского городского округа» и утвердить ее состав (прилагается)</w:t>
      </w:r>
      <w:r>
        <w:rPr>
          <w:sz w:val="26"/>
          <w:szCs w:val="26"/>
        </w:rPr>
        <w:t>.</w:t>
      </w:r>
    </w:p>
    <w:p w:rsidR="006F1AB7" w:rsidRPr="001722CA" w:rsidRDefault="006F1AB7" w:rsidP="000D4D7B">
      <w:pPr>
        <w:ind w:firstLine="708"/>
        <w:jc w:val="both"/>
        <w:rPr>
          <w:sz w:val="26"/>
          <w:szCs w:val="26"/>
        </w:rPr>
      </w:pPr>
      <w:r w:rsidRPr="001722CA">
        <w:rPr>
          <w:sz w:val="26"/>
          <w:szCs w:val="26"/>
        </w:rPr>
        <w:t>2. Утвердить Положение об общественной комиссии при администрации Грайворонского городского округа для осуществления контроля и координации реализации муниципальной программы «Формирование современной городской среды на территории Грайворонского городского округа» (прилагается).</w:t>
      </w:r>
    </w:p>
    <w:p w:rsidR="006F1AB7" w:rsidRPr="001722CA" w:rsidRDefault="006F1AB7" w:rsidP="00BB1B51">
      <w:pPr>
        <w:ind w:firstLine="708"/>
        <w:jc w:val="both"/>
        <w:rPr>
          <w:sz w:val="26"/>
          <w:szCs w:val="26"/>
        </w:rPr>
      </w:pPr>
      <w:r w:rsidRPr="001722CA">
        <w:rPr>
          <w:sz w:val="26"/>
          <w:szCs w:val="26"/>
        </w:rPr>
        <w:t>3. Опубликовать настоящее распоряжение в газете «Родной край» и сетевом издании «Родной край 31» (</w:t>
      </w:r>
      <w:r w:rsidRPr="001722CA">
        <w:rPr>
          <w:sz w:val="26"/>
          <w:szCs w:val="26"/>
          <w:lang w:val="en-US"/>
        </w:rPr>
        <w:t>rodkray</w:t>
      </w:r>
      <w:r w:rsidRPr="001722CA">
        <w:rPr>
          <w:sz w:val="26"/>
          <w:szCs w:val="26"/>
        </w:rPr>
        <w:t>31.</w:t>
      </w:r>
      <w:r w:rsidRPr="001722CA">
        <w:rPr>
          <w:sz w:val="26"/>
          <w:szCs w:val="26"/>
          <w:lang w:val="en-US"/>
        </w:rPr>
        <w:t>ru</w:t>
      </w:r>
      <w:r w:rsidRPr="001722CA">
        <w:rPr>
          <w:sz w:val="26"/>
          <w:szCs w:val="26"/>
        </w:rPr>
        <w:t>), разместить на официальном сайте органов местного самоуправления Грайворонского городского округа (</w:t>
      </w:r>
      <w:r w:rsidRPr="001722CA">
        <w:rPr>
          <w:sz w:val="26"/>
          <w:szCs w:val="26"/>
          <w:lang w:val="en-US"/>
        </w:rPr>
        <w:t>graivoron</w:t>
      </w:r>
      <w:r w:rsidRPr="001722CA">
        <w:rPr>
          <w:sz w:val="26"/>
          <w:szCs w:val="26"/>
        </w:rPr>
        <w:t>.</w:t>
      </w:r>
      <w:r w:rsidRPr="001722CA">
        <w:rPr>
          <w:sz w:val="26"/>
          <w:szCs w:val="26"/>
          <w:lang w:val="en-US"/>
        </w:rPr>
        <w:t>ru</w:t>
      </w:r>
      <w:r w:rsidRPr="001722CA">
        <w:rPr>
          <w:sz w:val="26"/>
          <w:szCs w:val="26"/>
        </w:rPr>
        <w:t>).</w:t>
      </w:r>
    </w:p>
    <w:p w:rsidR="006F1AB7" w:rsidRPr="001722CA" w:rsidRDefault="006F1AB7" w:rsidP="00BB1B51">
      <w:pPr>
        <w:ind w:firstLine="708"/>
        <w:jc w:val="both"/>
        <w:rPr>
          <w:sz w:val="26"/>
          <w:szCs w:val="26"/>
        </w:rPr>
      </w:pPr>
      <w:r w:rsidRPr="001722CA">
        <w:rPr>
          <w:sz w:val="26"/>
          <w:szCs w:val="26"/>
        </w:rPr>
        <w:t xml:space="preserve">4. Считать утратившим силу распоряжение администрации муниципального </w:t>
      </w:r>
      <w:r>
        <w:rPr>
          <w:sz w:val="26"/>
          <w:szCs w:val="26"/>
        </w:rPr>
        <w:t xml:space="preserve">района </w:t>
      </w:r>
      <w:r w:rsidRPr="001722CA">
        <w:rPr>
          <w:sz w:val="26"/>
          <w:szCs w:val="26"/>
        </w:rPr>
        <w:t>«Грайворонский район» Белгородской области от 21 сентября 2017 года №743-р (в ред. от 20.12.2017 г. №971-ра, от 22.02.2018 г. №143-ра, от 19.07.2019 г. №855-р, от 31.07.2019 г. №886-р).</w:t>
      </w:r>
    </w:p>
    <w:p w:rsidR="006F1AB7" w:rsidRPr="001722CA" w:rsidRDefault="006F1AB7" w:rsidP="000259CF">
      <w:pPr>
        <w:autoSpaceDE w:val="0"/>
        <w:autoSpaceDN w:val="0"/>
        <w:adjustRightInd w:val="0"/>
        <w:ind w:firstLine="709"/>
        <w:jc w:val="both"/>
        <w:rPr>
          <w:b/>
          <w:bCs/>
          <w:sz w:val="26"/>
          <w:szCs w:val="26"/>
        </w:rPr>
      </w:pPr>
      <w:r w:rsidRPr="001722CA">
        <w:rPr>
          <w:sz w:val="26"/>
          <w:szCs w:val="26"/>
        </w:rPr>
        <w:t>5. Контроль за исполнением распоряжения возложить на заместителя главы администрации городского округа – начальника управления по строительству, транспорту, ЖКХ и ТЭК Р.Г. Твердуна.</w:t>
      </w:r>
    </w:p>
    <w:p w:rsidR="006F1AB7" w:rsidRPr="001722CA" w:rsidRDefault="006F1AB7" w:rsidP="007B7C02">
      <w:pPr>
        <w:jc w:val="both"/>
        <w:rPr>
          <w:b/>
          <w:sz w:val="26"/>
          <w:szCs w:val="26"/>
        </w:rPr>
      </w:pPr>
    </w:p>
    <w:p w:rsidR="006F1AB7" w:rsidRPr="001722CA" w:rsidRDefault="006F1AB7" w:rsidP="00A2562B">
      <w:pPr>
        <w:jc w:val="both"/>
        <w:rPr>
          <w:b/>
          <w:sz w:val="26"/>
          <w:szCs w:val="26"/>
        </w:rPr>
      </w:pPr>
    </w:p>
    <w:p w:rsidR="006F1AB7" w:rsidRPr="001722CA" w:rsidRDefault="006F1AB7" w:rsidP="00A2562B">
      <w:pPr>
        <w:jc w:val="both"/>
        <w:rPr>
          <w:b/>
          <w:sz w:val="26"/>
          <w:szCs w:val="26"/>
        </w:rPr>
      </w:pPr>
    </w:p>
    <w:p w:rsidR="006F1AB7" w:rsidRPr="001722CA" w:rsidRDefault="006F1AB7" w:rsidP="00EC1099">
      <w:pPr>
        <w:rPr>
          <w:b/>
          <w:sz w:val="26"/>
          <w:szCs w:val="26"/>
        </w:rPr>
      </w:pPr>
      <w:r w:rsidRPr="001722CA">
        <w:rPr>
          <w:b/>
          <w:sz w:val="26"/>
          <w:szCs w:val="26"/>
        </w:rPr>
        <w:t>Глава администрации</w:t>
      </w:r>
      <w:r w:rsidRPr="001722CA">
        <w:rPr>
          <w:b/>
          <w:sz w:val="26"/>
          <w:szCs w:val="26"/>
        </w:rPr>
        <w:tab/>
      </w:r>
      <w:r w:rsidRPr="001722CA">
        <w:rPr>
          <w:b/>
          <w:sz w:val="26"/>
          <w:szCs w:val="26"/>
        </w:rPr>
        <w:tab/>
      </w:r>
      <w:r w:rsidRPr="001722CA">
        <w:rPr>
          <w:b/>
          <w:sz w:val="26"/>
          <w:szCs w:val="26"/>
        </w:rPr>
        <w:tab/>
      </w:r>
      <w:r w:rsidRPr="001722CA">
        <w:rPr>
          <w:b/>
          <w:sz w:val="26"/>
          <w:szCs w:val="26"/>
        </w:rPr>
        <w:tab/>
      </w:r>
      <w:r w:rsidRPr="001722CA">
        <w:rPr>
          <w:b/>
          <w:sz w:val="26"/>
          <w:szCs w:val="26"/>
        </w:rPr>
        <w:tab/>
      </w:r>
      <w:r w:rsidRPr="001722CA">
        <w:rPr>
          <w:b/>
          <w:sz w:val="26"/>
          <w:szCs w:val="26"/>
        </w:rPr>
        <w:tab/>
      </w:r>
      <w:r w:rsidRPr="001722CA">
        <w:rPr>
          <w:b/>
          <w:sz w:val="26"/>
          <w:szCs w:val="26"/>
        </w:rPr>
        <w:tab/>
      </w:r>
      <w:r w:rsidRPr="001722CA">
        <w:rPr>
          <w:b/>
          <w:sz w:val="26"/>
          <w:szCs w:val="26"/>
        </w:rPr>
        <w:tab/>
      </w:r>
      <w:r>
        <w:rPr>
          <w:b/>
          <w:sz w:val="26"/>
          <w:szCs w:val="26"/>
        </w:rPr>
        <w:t xml:space="preserve">  </w:t>
      </w:r>
      <w:r w:rsidRPr="001722CA">
        <w:rPr>
          <w:b/>
          <w:sz w:val="26"/>
          <w:szCs w:val="26"/>
        </w:rPr>
        <w:t>Г.И. Бондарев</w:t>
      </w:r>
    </w:p>
    <w:p w:rsidR="006F1AB7" w:rsidRPr="001722CA" w:rsidRDefault="006F1AB7" w:rsidP="002354CC">
      <w:pPr>
        <w:jc w:val="both"/>
        <w:rPr>
          <w:b/>
          <w:sz w:val="26"/>
          <w:szCs w:val="26"/>
        </w:rPr>
      </w:pPr>
    </w:p>
    <w:p w:rsidR="006F1AB7" w:rsidRDefault="006F1AB7" w:rsidP="002354CC">
      <w:pPr>
        <w:jc w:val="both"/>
        <w:rPr>
          <w:b/>
          <w:sz w:val="26"/>
          <w:szCs w:val="26"/>
        </w:rPr>
      </w:pPr>
    </w:p>
    <w:p w:rsidR="006F1AB7" w:rsidRDefault="006F1AB7" w:rsidP="002354CC">
      <w:pPr>
        <w:jc w:val="both"/>
        <w:rPr>
          <w:b/>
          <w:sz w:val="26"/>
          <w:szCs w:val="26"/>
        </w:rPr>
      </w:pPr>
    </w:p>
    <w:p w:rsidR="006F1AB7" w:rsidRDefault="006F1AB7" w:rsidP="002354CC">
      <w:pPr>
        <w:jc w:val="both"/>
        <w:rPr>
          <w:b/>
          <w:sz w:val="26"/>
          <w:szCs w:val="26"/>
        </w:rPr>
      </w:pPr>
    </w:p>
    <w:p w:rsidR="006F1AB7" w:rsidRDefault="006F1AB7" w:rsidP="002354CC">
      <w:pPr>
        <w:jc w:val="both"/>
        <w:rPr>
          <w:b/>
          <w:sz w:val="26"/>
          <w:szCs w:val="26"/>
        </w:rPr>
      </w:pPr>
    </w:p>
    <w:p w:rsidR="006F1AB7" w:rsidRDefault="006F1AB7" w:rsidP="002354CC">
      <w:pPr>
        <w:jc w:val="both"/>
        <w:rPr>
          <w:b/>
          <w:sz w:val="26"/>
          <w:szCs w:val="26"/>
        </w:rPr>
      </w:pPr>
    </w:p>
    <w:p w:rsidR="006F1AB7" w:rsidRDefault="006F1AB7" w:rsidP="002354CC">
      <w:pPr>
        <w:jc w:val="both"/>
        <w:rPr>
          <w:b/>
          <w:sz w:val="26"/>
          <w:szCs w:val="26"/>
        </w:rPr>
      </w:pPr>
    </w:p>
    <w:p w:rsidR="006F1AB7" w:rsidRDefault="006F1AB7" w:rsidP="004B5BB6">
      <w:pPr>
        <w:rPr>
          <w:b/>
          <w:sz w:val="26"/>
          <w:szCs w:val="26"/>
        </w:rPr>
      </w:pPr>
    </w:p>
    <w:p w:rsidR="006F1AB7" w:rsidRDefault="006F1AB7" w:rsidP="004B5BB6">
      <w:pPr>
        <w:jc w:val="center"/>
        <w:rPr>
          <w:b/>
          <w:sz w:val="28"/>
          <w:szCs w:val="28"/>
        </w:rPr>
      </w:pPr>
    </w:p>
    <w:p w:rsidR="006F1AB7" w:rsidRDefault="006F1AB7" w:rsidP="004B5BB6">
      <w:pPr>
        <w:jc w:val="center"/>
        <w:rPr>
          <w:b/>
          <w:sz w:val="28"/>
          <w:szCs w:val="28"/>
        </w:rPr>
      </w:pPr>
    </w:p>
    <w:p w:rsidR="006F1AB7" w:rsidRDefault="006F1AB7" w:rsidP="004B5BB6">
      <w:pPr>
        <w:jc w:val="center"/>
        <w:rPr>
          <w:b/>
          <w:sz w:val="28"/>
          <w:szCs w:val="28"/>
        </w:rPr>
      </w:pPr>
    </w:p>
    <w:p w:rsidR="006F1AB7" w:rsidRDefault="006F1AB7" w:rsidP="004B5BB6">
      <w:pPr>
        <w:jc w:val="center"/>
        <w:rPr>
          <w:b/>
          <w:sz w:val="28"/>
          <w:szCs w:val="28"/>
        </w:rPr>
      </w:pPr>
    </w:p>
    <w:p w:rsidR="006F1AB7" w:rsidRDefault="006F1AB7" w:rsidP="004B5BB6">
      <w:pPr>
        <w:jc w:val="center"/>
        <w:rPr>
          <w:b/>
          <w:sz w:val="28"/>
          <w:szCs w:val="28"/>
        </w:rPr>
      </w:pPr>
    </w:p>
    <w:p w:rsidR="006F1AB7" w:rsidRDefault="006F1AB7" w:rsidP="004B5BB6">
      <w:pPr>
        <w:jc w:val="center"/>
        <w:rPr>
          <w:b/>
          <w:sz w:val="28"/>
          <w:szCs w:val="28"/>
        </w:rPr>
      </w:pPr>
    </w:p>
    <w:p w:rsidR="006F1AB7" w:rsidRDefault="006F1AB7" w:rsidP="004B5BB6">
      <w:pPr>
        <w:jc w:val="center"/>
        <w:rPr>
          <w:b/>
          <w:sz w:val="28"/>
          <w:szCs w:val="28"/>
        </w:rPr>
      </w:pPr>
    </w:p>
    <w:p w:rsidR="006F1AB7" w:rsidRDefault="006F1AB7" w:rsidP="004B5BB6">
      <w:pPr>
        <w:jc w:val="center"/>
        <w:rPr>
          <w:b/>
          <w:sz w:val="28"/>
          <w:szCs w:val="28"/>
        </w:rPr>
      </w:pPr>
    </w:p>
    <w:p w:rsidR="006F1AB7" w:rsidRDefault="006F1AB7" w:rsidP="004B5BB6">
      <w:pPr>
        <w:jc w:val="center"/>
        <w:rPr>
          <w:b/>
          <w:sz w:val="28"/>
          <w:szCs w:val="28"/>
        </w:rPr>
      </w:pPr>
    </w:p>
    <w:p w:rsidR="006F1AB7" w:rsidRDefault="006F1AB7" w:rsidP="004B5BB6">
      <w:pPr>
        <w:jc w:val="center"/>
        <w:rPr>
          <w:b/>
          <w:sz w:val="28"/>
          <w:szCs w:val="28"/>
        </w:rPr>
      </w:pPr>
    </w:p>
    <w:p w:rsidR="006F1AB7" w:rsidRDefault="006F1AB7" w:rsidP="004B5BB6">
      <w:pPr>
        <w:jc w:val="center"/>
        <w:rPr>
          <w:b/>
          <w:sz w:val="28"/>
          <w:szCs w:val="28"/>
        </w:rPr>
      </w:pPr>
    </w:p>
    <w:p w:rsidR="006F1AB7" w:rsidRDefault="006F1AB7" w:rsidP="004B5BB6">
      <w:pPr>
        <w:jc w:val="center"/>
        <w:rPr>
          <w:b/>
          <w:sz w:val="28"/>
          <w:szCs w:val="28"/>
        </w:rPr>
      </w:pPr>
    </w:p>
    <w:p w:rsidR="006F1AB7" w:rsidRDefault="006F1AB7" w:rsidP="004B5BB6">
      <w:pPr>
        <w:jc w:val="center"/>
        <w:rPr>
          <w:b/>
          <w:sz w:val="28"/>
          <w:szCs w:val="28"/>
        </w:rPr>
      </w:pPr>
    </w:p>
    <w:p w:rsidR="006F1AB7" w:rsidRDefault="006F1AB7" w:rsidP="004B5BB6">
      <w:pPr>
        <w:jc w:val="center"/>
        <w:rPr>
          <w:b/>
          <w:sz w:val="28"/>
          <w:szCs w:val="28"/>
        </w:rPr>
      </w:pPr>
    </w:p>
    <w:p w:rsidR="006F1AB7" w:rsidRDefault="006F1AB7" w:rsidP="004B5BB6">
      <w:pPr>
        <w:jc w:val="center"/>
        <w:rPr>
          <w:b/>
          <w:sz w:val="28"/>
          <w:szCs w:val="28"/>
        </w:rPr>
      </w:pPr>
    </w:p>
    <w:p w:rsidR="006F1AB7" w:rsidRDefault="006F1AB7" w:rsidP="004B5BB6">
      <w:pPr>
        <w:jc w:val="center"/>
        <w:rPr>
          <w:b/>
          <w:sz w:val="28"/>
          <w:szCs w:val="28"/>
        </w:rPr>
      </w:pPr>
    </w:p>
    <w:p w:rsidR="006F1AB7" w:rsidRDefault="006F1AB7" w:rsidP="004B5BB6">
      <w:pPr>
        <w:jc w:val="center"/>
        <w:rPr>
          <w:b/>
          <w:sz w:val="28"/>
          <w:szCs w:val="28"/>
        </w:rPr>
      </w:pPr>
    </w:p>
    <w:p w:rsidR="006F1AB7" w:rsidRDefault="006F1AB7" w:rsidP="004B5BB6">
      <w:pPr>
        <w:jc w:val="center"/>
        <w:rPr>
          <w:b/>
          <w:sz w:val="28"/>
          <w:szCs w:val="28"/>
        </w:rPr>
      </w:pPr>
    </w:p>
    <w:p w:rsidR="006F1AB7" w:rsidRDefault="006F1AB7" w:rsidP="004B5BB6">
      <w:pPr>
        <w:jc w:val="center"/>
        <w:rPr>
          <w:b/>
          <w:sz w:val="28"/>
          <w:szCs w:val="28"/>
        </w:rPr>
      </w:pPr>
    </w:p>
    <w:p w:rsidR="006F1AB7" w:rsidRDefault="006F1AB7" w:rsidP="004B5BB6">
      <w:pPr>
        <w:jc w:val="center"/>
        <w:rPr>
          <w:b/>
          <w:sz w:val="28"/>
          <w:szCs w:val="28"/>
        </w:rPr>
      </w:pPr>
    </w:p>
    <w:p w:rsidR="006F1AB7" w:rsidRDefault="006F1AB7" w:rsidP="004B5BB6">
      <w:pPr>
        <w:jc w:val="center"/>
        <w:rPr>
          <w:b/>
          <w:sz w:val="28"/>
          <w:szCs w:val="28"/>
        </w:rPr>
      </w:pPr>
    </w:p>
    <w:p w:rsidR="006F1AB7" w:rsidRDefault="006F1AB7" w:rsidP="000D4D7B">
      <w:pPr>
        <w:rPr>
          <w:b/>
          <w:sz w:val="28"/>
          <w:szCs w:val="28"/>
        </w:rPr>
      </w:pPr>
    </w:p>
    <w:p w:rsidR="006F1AB7" w:rsidRDefault="006F1AB7" w:rsidP="000D4D7B">
      <w:pPr>
        <w:rPr>
          <w:b/>
          <w:sz w:val="28"/>
          <w:szCs w:val="28"/>
        </w:rPr>
      </w:pPr>
    </w:p>
    <w:p w:rsidR="006F1AB7" w:rsidRDefault="006F1AB7" w:rsidP="000D4D7B">
      <w:pPr>
        <w:rPr>
          <w:b/>
          <w:sz w:val="28"/>
          <w:szCs w:val="28"/>
        </w:rPr>
      </w:pPr>
    </w:p>
    <w:p w:rsidR="006F1AB7" w:rsidRDefault="006F1AB7" w:rsidP="000D4D7B">
      <w:pPr>
        <w:rPr>
          <w:b/>
          <w:sz w:val="28"/>
          <w:szCs w:val="28"/>
        </w:rPr>
      </w:pPr>
    </w:p>
    <w:p w:rsidR="006F1AB7" w:rsidRDefault="006F1AB7" w:rsidP="000D4D7B">
      <w:pPr>
        <w:rPr>
          <w:b/>
          <w:sz w:val="28"/>
          <w:szCs w:val="28"/>
        </w:rPr>
      </w:pPr>
    </w:p>
    <w:p w:rsidR="006F1AB7" w:rsidRDefault="006F1AB7" w:rsidP="000D4D7B">
      <w:pPr>
        <w:rPr>
          <w:b/>
          <w:sz w:val="28"/>
          <w:szCs w:val="28"/>
        </w:rPr>
      </w:pPr>
    </w:p>
    <w:p w:rsidR="006F1AB7" w:rsidRPr="00EC1099" w:rsidRDefault="006F1AB7" w:rsidP="00EC1099">
      <w:pPr>
        <w:ind w:left="5103"/>
        <w:jc w:val="center"/>
        <w:rPr>
          <w:b/>
          <w:sz w:val="26"/>
          <w:szCs w:val="26"/>
        </w:rPr>
      </w:pPr>
      <w:r w:rsidRPr="00EC1099">
        <w:rPr>
          <w:b/>
          <w:sz w:val="26"/>
          <w:szCs w:val="26"/>
        </w:rPr>
        <w:t>УТВЕРЖДЕН</w:t>
      </w:r>
    </w:p>
    <w:p w:rsidR="006F1AB7" w:rsidRPr="00EC1099" w:rsidRDefault="006F1AB7" w:rsidP="00EC1099">
      <w:pPr>
        <w:ind w:left="5103"/>
        <w:jc w:val="center"/>
        <w:rPr>
          <w:b/>
          <w:sz w:val="26"/>
          <w:szCs w:val="26"/>
        </w:rPr>
      </w:pPr>
      <w:r w:rsidRPr="00EC1099">
        <w:rPr>
          <w:b/>
          <w:sz w:val="26"/>
          <w:szCs w:val="26"/>
        </w:rPr>
        <w:t>распоряжением администрации</w:t>
      </w:r>
    </w:p>
    <w:p w:rsidR="006F1AB7" w:rsidRPr="00EC1099" w:rsidRDefault="006F1AB7" w:rsidP="00EC1099">
      <w:pPr>
        <w:ind w:left="5103"/>
        <w:jc w:val="center"/>
        <w:rPr>
          <w:b/>
          <w:sz w:val="26"/>
          <w:szCs w:val="26"/>
        </w:rPr>
      </w:pPr>
      <w:r w:rsidRPr="00EC1099">
        <w:rPr>
          <w:b/>
          <w:sz w:val="26"/>
          <w:szCs w:val="26"/>
        </w:rPr>
        <w:t>Грайворонского городского округа</w:t>
      </w:r>
    </w:p>
    <w:p w:rsidR="006F1AB7" w:rsidRPr="00EC1099" w:rsidRDefault="006F1AB7" w:rsidP="00EC1099">
      <w:pPr>
        <w:ind w:left="5103"/>
        <w:jc w:val="center"/>
        <w:rPr>
          <w:b/>
          <w:sz w:val="26"/>
          <w:szCs w:val="26"/>
        </w:rPr>
      </w:pPr>
      <w:r w:rsidRPr="00EC1099">
        <w:rPr>
          <w:b/>
          <w:sz w:val="26"/>
          <w:szCs w:val="26"/>
        </w:rPr>
        <w:t>от «__»__________2020 года №___</w:t>
      </w:r>
    </w:p>
    <w:p w:rsidR="006F1AB7" w:rsidRPr="004A2186" w:rsidRDefault="006F1AB7" w:rsidP="00467A04">
      <w:pPr>
        <w:jc w:val="center"/>
        <w:rPr>
          <w:b/>
          <w:sz w:val="40"/>
          <w:szCs w:val="40"/>
        </w:rPr>
      </w:pPr>
    </w:p>
    <w:p w:rsidR="006F1AB7" w:rsidRPr="00EC1099" w:rsidRDefault="006F1AB7" w:rsidP="00467A04">
      <w:pPr>
        <w:jc w:val="center"/>
        <w:rPr>
          <w:b/>
          <w:sz w:val="26"/>
          <w:szCs w:val="26"/>
        </w:rPr>
      </w:pPr>
      <w:r w:rsidRPr="00EC1099">
        <w:rPr>
          <w:b/>
          <w:sz w:val="26"/>
          <w:szCs w:val="26"/>
        </w:rPr>
        <w:t>СОСТАВ</w:t>
      </w:r>
    </w:p>
    <w:p w:rsidR="006F1AB7" w:rsidRPr="00EC1099" w:rsidRDefault="006F1AB7" w:rsidP="000B52F4">
      <w:pPr>
        <w:jc w:val="center"/>
        <w:rPr>
          <w:b/>
          <w:sz w:val="26"/>
          <w:szCs w:val="26"/>
        </w:rPr>
      </w:pPr>
      <w:r w:rsidRPr="00EC1099">
        <w:rPr>
          <w:b/>
          <w:sz w:val="26"/>
          <w:szCs w:val="26"/>
        </w:rPr>
        <w:t>общественной комиссии при администрации Грайворонского городского округа для осуществления контроля координации реализации программы «Формирование современной городской среды на территории Грайворонского городского округа»</w:t>
      </w:r>
    </w:p>
    <w:p w:rsidR="006F1AB7" w:rsidRPr="00EC1099" w:rsidRDefault="006F1AB7" w:rsidP="000B52F4">
      <w:pPr>
        <w:jc w:val="center"/>
        <w:rPr>
          <w:b/>
          <w:sz w:val="26"/>
          <w:szCs w:val="26"/>
        </w:rPr>
      </w:pPr>
    </w:p>
    <w:tbl>
      <w:tblPr>
        <w:tblW w:w="9747" w:type="dxa"/>
        <w:tblLook w:val="01E0"/>
      </w:tblPr>
      <w:tblGrid>
        <w:gridCol w:w="2943"/>
        <w:gridCol w:w="303"/>
        <w:gridCol w:w="6501"/>
      </w:tblGrid>
      <w:tr w:rsidR="006F1AB7" w:rsidRPr="00EC1099" w:rsidTr="00AB7EF5">
        <w:trPr>
          <w:trHeight w:val="120"/>
        </w:trPr>
        <w:tc>
          <w:tcPr>
            <w:tcW w:w="2943" w:type="dxa"/>
          </w:tcPr>
          <w:p w:rsidR="006F1AB7" w:rsidRPr="00EC1099" w:rsidRDefault="006F1AB7" w:rsidP="000A49AE">
            <w:pPr>
              <w:jc w:val="center"/>
              <w:rPr>
                <w:sz w:val="26"/>
                <w:szCs w:val="26"/>
              </w:rPr>
            </w:pPr>
            <w:r w:rsidRPr="00EC1099">
              <w:rPr>
                <w:sz w:val="26"/>
                <w:szCs w:val="26"/>
              </w:rPr>
              <w:t>Твердун</w:t>
            </w:r>
          </w:p>
          <w:p w:rsidR="006F1AB7" w:rsidRPr="00EC1099" w:rsidRDefault="006F1AB7" w:rsidP="000A49AE">
            <w:pPr>
              <w:jc w:val="center"/>
              <w:rPr>
                <w:sz w:val="26"/>
                <w:szCs w:val="26"/>
              </w:rPr>
            </w:pPr>
            <w:r w:rsidRPr="00EC1099">
              <w:rPr>
                <w:sz w:val="26"/>
                <w:szCs w:val="26"/>
              </w:rPr>
              <w:t>Роман Григорьевич</w:t>
            </w:r>
          </w:p>
        </w:tc>
        <w:tc>
          <w:tcPr>
            <w:tcW w:w="303" w:type="dxa"/>
          </w:tcPr>
          <w:p w:rsidR="006F1AB7" w:rsidRPr="00EC1099" w:rsidRDefault="006F1AB7" w:rsidP="005E6307">
            <w:pPr>
              <w:tabs>
                <w:tab w:val="left" w:pos="4500"/>
              </w:tabs>
              <w:jc w:val="center"/>
              <w:rPr>
                <w:sz w:val="26"/>
                <w:szCs w:val="26"/>
              </w:rPr>
            </w:pPr>
            <w:r w:rsidRPr="00EC1099">
              <w:rPr>
                <w:sz w:val="26"/>
                <w:szCs w:val="26"/>
              </w:rPr>
              <w:t>-</w:t>
            </w:r>
          </w:p>
        </w:tc>
        <w:tc>
          <w:tcPr>
            <w:tcW w:w="6501" w:type="dxa"/>
          </w:tcPr>
          <w:p w:rsidR="006F1AB7" w:rsidRDefault="006F1AB7" w:rsidP="000A49AE">
            <w:pPr>
              <w:tabs>
                <w:tab w:val="left" w:pos="4500"/>
              </w:tabs>
              <w:jc w:val="both"/>
              <w:rPr>
                <w:b/>
                <w:sz w:val="26"/>
                <w:szCs w:val="26"/>
              </w:rPr>
            </w:pPr>
            <w:r w:rsidRPr="00EC1099">
              <w:rPr>
                <w:sz w:val="26"/>
                <w:szCs w:val="26"/>
              </w:rPr>
              <w:t xml:space="preserve">заместитель главы администрации городского округа – начальника управления по строительству, транспорту, ЖКХ и ТЭК, </w:t>
            </w:r>
            <w:r w:rsidRPr="00EC1099">
              <w:rPr>
                <w:b/>
                <w:sz w:val="26"/>
                <w:szCs w:val="26"/>
              </w:rPr>
              <w:t>председатель комиссии</w:t>
            </w:r>
            <w:r>
              <w:rPr>
                <w:b/>
                <w:sz w:val="26"/>
                <w:szCs w:val="26"/>
              </w:rPr>
              <w:t>;</w:t>
            </w:r>
          </w:p>
          <w:p w:rsidR="006F1AB7" w:rsidRPr="00EC1099" w:rsidRDefault="006F1AB7" w:rsidP="000A49AE">
            <w:pPr>
              <w:tabs>
                <w:tab w:val="left" w:pos="4500"/>
              </w:tabs>
              <w:jc w:val="both"/>
              <w:rPr>
                <w:sz w:val="26"/>
                <w:szCs w:val="26"/>
              </w:rPr>
            </w:pPr>
          </w:p>
        </w:tc>
      </w:tr>
      <w:tr w:rsidR="006F1AB7" w:rsidRPr="00EC1099" w:rsidTr="00AB7EF5">
        <w:trPr>
          <w:trHeight w:val="785"/>
        </w:trPr>
        <w:tc>
          <w:tcPr>
            <w:tcW w:w="2943" w:type="dxa"/>
          </w:tcPr>
          <w:p w:rsidR="006F1AB7" w:rsidRPr="00EC1099" w:rsidRDefault="006F1AB7" w:rsidP="000A49AE">
            <w:pPr>
              <w:jc w:val="center"/>
              <w:rPr>
                <w:sz w:val="26"/>
                <w:szCs w:val="26"/>
              </w:rPr>
            </w:pPr>
            <w:r w:rsidRPr="00EC1099">
              <w:rPr>
                <w:sz w:val="26"/>
                <w:szCs w:val="26"/>
              </w:rPr>
              <w:t>Казанцев</w:t>
            </w:r>
          </w:p>
          <w:p w:rsidR="006F1AB7" w:rsidRPr="00EC1099" w:rsidRDefault="006F1AB7" w:rsidP="000A49AE">
            <w:pPr>
              <w:jc w:val="center"/>
              <w:rPr>
                <w:sz w:val="26"/>
                <w:szCs w:val="26"/>
              </w:rPr>
            </w:pPr>
            <w:r w:rsidRPr="00EC1099">
              <w:rPr>
                <w:sz w:val="26"/>
                <w:szCs w:val="26"/>
              </w:rPr>
              <w:t>Андрей Владимирович</w:t>
            </w:r>
          </w:p>
        </w:tc>
        <w:tc>
          <w:tcPr>
            <w:tcW w:w="303" w:type="dxa"/>
          </w:tcPr>
          <w:p w:rsidR="006F1AB7" w:rsidRPr="00EC1099" w:rsidRDefault="006F1AB7" w:rsidP="005E6307">
            <w:pPr>
              <w:tabs>
                <w:tab w:val="left" w:pos="4500"/>
              </w:tabs>
              <w:jc w:val="center"/>
              <w:rPr>
                <w:sz w:val="26"/>
                <w:szCs w:val="26"/>
              </w:rPr>
            </w:pPr>
            <w:r>
              <w:rPr>
                <w:sz w:val="26"/>
                <w:szCs w:val="26"/>
              </w:rPr>
              <w:t>-</w:t>
            </w:r>
          </w:p>
        </w:tc>
        <w:tc>
          <w:tcPr>
            <w:tcW w:w="6501" w:type="dxa"/>
          </w:tcPr>
          <w:p w:rsidR="006F1AB7" w:rsidRDefault="006F1AB7" w:rsidP="000A49AE">
            <w:pPr>
              <w:jc w:val="both"/>
              <w:rPr>
                <w:b/>
                <w:sz w:val="26"/>
                <w:szCs w:val="26"/>
              </w:rPr>
            </w:pPr>
            <w:r w:rsidRPr="00EC1099">
              <w:rPr>
                <w:sz w:val="26"/>
                <w:szCs w:val="26"/>
              </w:rPr>
              <w:t xml:space="preserve">заместитель начальника управления по строительству, транспорту, ЖКХ и ТЭК – начальник отдела ЖКХ, </w:t>
            </w:r>
            <w:r w:rsidRPr="00EC1099">
              <w:rPr>
                <w:b/>
                <w:sz w:val="26"/>
                <w:szCs w:val="26"/>
              </w:rPr>
              <w:t>заместитель председателя комиссии;</w:t>
            </w:r>
          </w:p>
          <w:p w:rsidR="006F1AB7" w:rsidRPr="00EC1099" w:rsidRDefault="006F1AB7" w:rsidP="000A49AE">
            <w:pPr>
              <w:jc w:val="both"/>
              <w:rPr>
                <w:sz w:val="26"/>
                <w:szCs w:val="26"/>
              </w:rPr>
            </w:pPr>
          </w:p>
        </w:tc>
      </w:tr>
      <w:tr w:rsidR="006F1AB7" w:rsidRPr="00EC1099" w:rsidTr="00AB7EF5">
        <w:trPr>
          <w:trHeight w:val="810"/>
        </w:trPr>
        <w:tc>
          <w:tcPr>
            <w:tcW w:w="2943" w:type="dxa"/>
          </w:tcPr>
          <w:p w:rsidR="006F1AB7" w:rsidRPr="00EC1099" w:rsidRDefault="006F1AB7" w:rsidP="000A49AE">
            <w:pPr>
              <w:jc w:val="center"/>
              <w:rPr>
                <w:sz w:val="26"/>
                <w:szCs w:val="26"/>
              </w:rPr>
            </w:pPr>
            <w:r w:rsidRPr="00EC1099">
              <w:rPr>
                <w:sz w:val="26"/>
                <w:szCs w:val="26"/>
              </w:rPr>
              <w:t xml:space="preserve">Матвиенко </w:t>
            </w:r>
          </w:p>
          <w:p w:rsidR="006F1AB7" w:rsidRDefault="006F1AB7" w:rsidP="000A49AE">
            <w:pPr>
              <w:jc w:val="center"/>
              <w:rPr>
                <w:sz w:val="26"/>
                <w:szCs w:val="26"/>
              </w:rPr>
            </w:pPr>
            <w:r w:rsidRPr="00EC1099">
              <w:rPr>
                <w:sz w:val="26"/>
                <w:szCs w:val="26"/>
              </w:rPr>
              <w:t>Борис Андреевич</w:t>
            </w:r>
          </w:p>
          <w:p w:rsidR="006F1AB7" w:rsidRDefault="006F1AB7" w:rsidP="000A49AE">
            <w:pPr>
              <w:jc w:val="center"/>
              <w:rPr>
                <w:sz w:val="26"/>
                <w:szCs w:val="26"/>
              </w:rPr>
            </w:pPr>
          </w:p>
          <w:p w:rsidR="006F1AB7" w:rsidRDefault="006F1AB7" w:rsidP="000A49AE">
            <w:pPr>
              <w:jc w:val="center"/>
              <w:rPr>
                <w:sz w:val="26"/>
                <w:szCs w:val="26"/>
              </w:rPr>
            </w:pPr>
          </w:p>
          <w:p w:rsidR="006F1AB7" w:rsidRDefault="006F1AB7" w:rsidP="00AB7EF5">
            <w:pPr>
              <w:rPr>
                <w:b/>
                <w:sz w:val="26"/>
                <w:szCs w:val="26"/>
              </w:rPr>
            </w:pPr>
            <w:r w:rsidRPr="00EC1099">
              <w:rPr>
                <w:b/>
                <w:sz w:val="26"/>
                <w:szCs w:val="26"/>
              </w:rPr>
              <w:t>Члены комиссии</w:t>
            </w:r>
            <w:r>
              <w:rPr>
                <w:b/>
                <w:sz w:val="26"/>
                <w:szCs w:val="26"/>
              </w:rPr>
              <w:t>:</w:t>
            </w:r>
          </w:p>
          <w:p w:rsidR="006F1AB7" w:rsidRPr="00EC1099" w:rsidRDefault="006F1AB7" w:rsidP="000A49AE">
            <w:pPr>
              <w:jc w:val="center"/>
              <w:rPr>
                <w:sz w:val="26"/>
                <w:szCs w:val="26"/>
              </w:rPr>
            </w:pPr>
          </w:p>
        </w:tc>
        <w:tc>
          <w:tcPr>
            <w:tcW w:w="303" w:type="dxa"/>
          </w:tcPr>
          <w:p w:rsidR="006F1AB7" w:rsidRPr="00EC1099" w:rsidRDefault="006F1AB7" w:rsidP="005E6307">
            <w:pPr>
              <w:tabs>
                <w:tab w:val="left" w:pos="4500"/>
              </w:tabs>
              <w:jc w:val="center"/>
              <w:rPr>
                <w:sz w:val="26"/>
                <w:szCs w:val="26"/>
              </w:rPr>
            </w:pPr>
            <w:r w:rsidRPr="00EC1099">
              <w:rPr>
                <w:sz w:val="26"/>
                <w:szCs w:val="26"/>
              </w:rPr>
              <w:t>-</w:t>
            </w:r>
          </w:p>
        </w:tc>
        <w:tc>
          <w:tcPr>
            <w:tcW w:w="6501" w:type="dxa"/>
          </w:tcPr>
          <w:p w:rsidR="006F1AB7" w:rsidRDefault="006F1AB7" w:rsidP="00AB7EF5">
            <w:pPr>
              <w:jc w:val="both"/>
              <w:rPr>
                <w:b/>
                <w:sz w:val="26"/>
                <w:szCs w:val="26"/>
              </w:rPr>
            </w:pPr>
            <w:r w:rsidRPr="00EC1099">
              <w:rPr>
                <w:sz w:val="26"/>
                <w:szCs w:val="26"/>
              </w:rPr>
              <w:t xml:space="preserve">начальник отдела по градостроительной деятельности и архитектуре управления по строительству, транспорту, ЖКХ и ТЭК </w:t>
            </w:r>
            <w:r w:rsidRPr="00EC1099">
              <w:rPr>
                <w:b/>
                <w:sz w:val="26"/>
                <w:szCs w:val="26"/>
              </w:rPr>
              <w:t>секретарь комиссии</w:t>
            </w:r>
            <w:r>
              <w:rPr>
                <w:b/>
                <w:sz w:val="26"/>
                <w:szCs w:val="26"/>
              </w:rPr>
              <w:t>.</w:t>
            </w:r>
          </w:p>
          <w:p w:rsidR="006F1AB7" w:rsidRDefault="006F1AB7" w:rsidP="00AB7EF5">
            <w:pPr>
              <w:jc w:val="both"/>
              <w:rPr>
                <w:b/>
                <w:sz w:val="26"/>
                <w:szCs w:val="26"/>
              </w:rPr>
            </w:pPr>
          </w:p>
          <w:p w:rsidR="006F1AB7" w:rsidRPr="00EC1099" w:rsidRDefault="006F1AB7" w:rsidP="00AB7EF5">
            <w:pPr>
              <w:jc w:val="both"/>
              <w:rPr>
                <w:sz w:val="26"/>
                <w:szCs w:val="26"/>
              </w:rPr>
            </w:pPr>
          </w:p>
        </w:tc>
      </w:tr>
      <w:tr w:rsidR="006F1AB7" w:rsidRPr="00EC1099" w:rsidTr="00AB7EF5">
        <w:trPr>
          <w:trHeight w:val="870"/>
        </w:trPr>
        <w:tc>
          <w:tcPr>
            <w:tcW w:w="2943" w:type="dxa"/>
          </w:tcPr>
          <w:p w:rsidR="006F1AB7" w:rsidRPr="00EC1099" w:rsidRDefault="006F1AB7" w:rsidP="000A49AE">
            <w:pPr>
              <w:jc w:val="center"/>
              <w:rPr>
                <w:sz w:val="26"/>
                <w:szCs w:val="26"/>
              </w:rPr>
            </w:pPr>
            <w:r w:rsidRPr="00EC1099">
              <w:rPr>
                <w:sz w:val="26"/>
                <w:szCs w:val="26"/>
              </w:rPr>
              <w:t xml:space="preserve">Бахаев </w:t>
            </w:r>
          </w:p>
          <w:p w:rsidR="006F1AB7" w:rsidRPr="00EC1099" w:rsidRDefault="006F1AB7" w:rsidP="000A49AE">
            <w:pPr>
              <w:jc w:val="center"/>
              <w:rPr>
                <w:sz w:val="26"/>
                <w:szCs w:val="26"/>
              </w:rPr>
            </w:pPr>
            <w:r w:rsidRPr="00EC1099">
              <w:rPr>
                <w:sz w:val="26"/>
                <w:szCs w:val="26"/>
              </w:rPr>
              <w:t>Виктор Николаевич</w:t>
            </w:r>
          </w:p>
          <w:p w:rsidR="006F1AB7" w:rsidRPr="00EC1099" w:rsidRDefault="006F1AB7" w:rsidP="000A49AE">
            <w:pPr>
              <w:jc w:val="center"/>
              <w:rPr>
                <w:b/>
                <w:sz w:val="26"/>
                <w:szCs w:val="26"/>
              </w:rPr>
            </w:pPr>
          </w:p>
        </w:tc>
        <w:tc>
          <w:tcPr>
            <w:tcW w:w="303" w:type="dxa"/>
          </w:tcPr>
          <w:p w:rsidR="006F1AB7" w:rsidRPr="00EC1099" w:rsidRDefault="006F1AB7" w:rsidP="005E6307">
            <w:pPr>
              <w:tabs>
                <w:tab w:val="left" w:pos="4500"/>
              </w:tabs>
              <w:jc w:val="center"/>
              <w:rPr>
                <w:sz w:val="26"/>
                <w:szCs w:val="26"/>
              </w:rPr>
            </w:pPr>
            <w:r w:rsidRPr="00EC1099">
              <w:rPr>
                <w:sz w:val="26"/>
                <w:szCs w:val="26"/>
              </w:rPr>
              <w:t>-</w:t>
            </w:r>
          </w:p>
        </w:tc>
        <w:tc>
          <w:tcPr>
            <w:tcW w:w="6501" w:type="dxa"/>
          </w:tcPr>
          <w:p w:rsidR="006F1AB7" w:rsidRPr="00EC1099" w:rsidRDefault="006F1AB7" w:rsidP="000A49AE">
            <w:pPr>
              <w:jc w:val="both"/>
              <w:rPr>
                <w:sz w:val="26"/>
                <w:szCs w:val="26"/>
              </w:rPr>
            </w:pPr>
            <w:r w:rsidRPr="00EC1099">
              <w:rPr>
                <w:sz w:val="26"/>
                <w:szCs w:val="26"/>
              </w:rPr>
              <w:t>начальник отдела капитального строительства управления по строи</w:t>
            </w:r>
            <w:r>
              <w:rPr>
                <w:sz w:val="26"/>
                <w:szCs w:val="26"/>
              </w:rPr>
              <w:t>тельству, транспорту, ЖКХ и ТЭК;</w:t>
            </w:r>
            <w:r w:rsidRPr="00EC1099">
              <w:rPr>
                <w:sz w:val="26"/>
                <w:szCs w:val="26"/>
              </w:rPr>
              <w:t xml:space="preserve"> </w:t>
            </w:r>
          </w:p>
        </w:tc>
      </w:tr>
      <w:tr w:rsidR="006F1AB7" w:rsidRPr="00EC1099" w:rsidTr="00AB7EF5">
        <w:trPr>
          <w:trHeight w:val="142"/>
        </w:trPr>
        <w:tc>
          <w:tcPr>
            <w:tcW w:w="2943" w:type="dxa"/>
          </w:tcPr>
          <w:p w:rsidR="006F1AB7" w:rsidRPr="00EC1099" w:rsidRDefault="006F1AB7" w:rsidP="000A49AE">
            <w:pPr>
              <w:jc w:val="center"/>
              <w:rPr>
                <w:sz w:val="26"/>
                <w:szCs w:val="26"/>
              </w:rPr>
            </w:pPr>
            <w:r w:rsidRPr="00EC1099">
              <w:rPr>
                <w:sz w:val="26"/>
                <w:szCs w:val="26"/>
              </w:rPr>
              <w:t xml:space="preserve">Адаменко </w:t>
            </w:r>
          </w:p>
          <w:p w:rsidR="006F1AB7" w:rsidRDefault="006F1AB7" w:rsidP="000A49AE">
            <w:pPr>
              <w:jc w:val="center"/>
              <w:rPr>
                <w:sz w:val="26"/>
                <w:szCs w:val="26"/>
              </w:rPr>
            </w:pPr>
            <w:r w:rsidRPr="00EC1099">
              <w:rPr>
                <w:sz w:val="26"/>
                <w:szCs w:val="26"/>
              </w:rPr>
              <w:t>Евгения Анатольевна</w:t>
            </w:r>
          </w:p>
          <w:p w:rsidR="006F1AB7" w:rsidRPr="00EC1099" w:rsidRDefault="006F1AB7" w:rsidP="000A49AE">
            <w:pPr>
              <w:jc w:val="center"/>
              <w:rPr>
                <w:sz w:val="26"/>
                <w:szCs w:val="26"/>
              </w:rPr>
            </w:pPr>
          </w:p>
        </w:tc>
        <w:tc>
          <w:tcPr>
            <w:tcW w:w="303" w:type="dxa"/>
          </w:tcPr>
          <w:p w:rsidR="006F1AB7" w:rsidRPr="00EC1099" w:rsidRDefault="006F1AB7" w:rsidP="005E6307">
            <w:pPr>
              <w:tabs>
                <w:tab w:val="left" w:pos="4500"/>
              </w:tabs>
              <w:jc w:val="center"/>
              <w:rPr>
                <w:sz w:val="26"/>
                <w:szCs w:val="26"/>
              </w:rPr>
            </w:pPr>
            <w:r w:rsidRPr="00EC1099">
              <w:rPr>
                <w:sz w:val="26"/>
                <w:szCs w:val="26"/>
              </w:rPr>
              <w:t>-</w:t>
            </w:r>
          </w:p>
        </w:tc>
        <w:tc>
          <w:tcPr>
            <w:tcW w:w="6501" w:type="dxa"/>
          </w:tcPr>
          <w:p w:rsidR="006F1AB7" w:rsidRPr="00EC1099" w:rsidRDefault="006F1AB7" w:rsidP="000A49AE">
            <w:pPr>
              <w:jc w:val="both"/>
              <w:rPr>
                <w:sz w:val="26"/>
                <w:szCs w:val="26"/>
              </w:rPr>
            </w:pPr>
            <w:r w:rsidRPr="00EC1099">
              <w:rPr>
                <w:sz w:val="26"/>
                <w:szCs w:val="26"/>
              </w:rPr>
              <w:t>заместитель главы администрации городского округа – руководитель аппарата главы администрации;</w:t>
            </w:r>
          </w:p>
        </w:tc>
      </w:tr>
      <w:tr w:rsidR="006F1AB7" w:rsidRPr="00EC1099" w:rsidTr="00AB7EF5">
        <w:trPr>
          <w:trHeight w:val="142"/>
        </w:trPr>
        <w:tc>
          <w:tcPr>
            <w:tcW w:w="2943" w:type="dxa"/>
          </w:tcPr>
          <w:p w:rsidR="006F1AB7" w:rsidRPr="00EC1099" w:rsidRDefault="006F1AB7" w:rsidP="000A49AE">
            <w:pPr>
              <w:snapToGrid w:val="0"/>
              <w:jc w:val="center"/>
              <w:rPr>
                <w:sz w:val="26"/>
                <w:szCs w:val="26"/>
              </w:rPr>
            </w:pPr>
            <w:r w:rsidRPr="00EC1099">
              <w:rPr>
                <w:sz w:val="26"/>
                <w:szCs w:val="26"/>
              </w:rPr>
              <w:t xml:space="preserve">Радченко </w:t>
            </w:r>
          </w:p>
          <w:p w:rsidR="006F1AB7" w:rsidRDefault="006F1AB7" w:rsidP="000A49AE">
            <w:pPr>
              <w:snapToGrid w:val="0"/>
              <w:jc w:val="center"/>
              <w:rPr>
                <w:sz w:val="26"/>
                <w:szCs w:val="26"/>
              </w:rPr>
            </w:pPr>
            <w:r w:rsidRPr="00EC1099">
              <w:rPr>
                <w:sz w:val="26"/>
                <w:szCs w:val="26"/>
              </w:rPr>
              <w:t>Вячеслав Иванович</w:t>
            </w:r>
          </w:p>
          <w:p w:rsidR="006F1AB7" w:rsidRPr="00EC1099" w:rsidRDefault="006F1AB7" w:rsidP="000A49AE">
            <w:pPr>
              <w:snapToGrid w:val="0"/>
              <w:jc w:val="center"/>
              <w:rPr>
                <w:sz w:val="26"/>
                <w:szCs w:val="26"/>
              </w:rPr>
            </w:pPr>
          </w:p>
        </w:tc>
        <w:tc>
          <w:tcPr>
            <w:tcW w:w="303" w:type="dxa"/>
          </w:tcPr>
          <w:p w:rsidR="006F1AB7" w:rsidRPr="00EC1099" w:rsidRDefault="006F1AB7" w:rsidP="000A49AE">
            <w:pPr>
              <w:jc w:val="center"/>
              <w:rPr>
                <w:sz w:val="26"/>
                <w:szCs w:val="26"/>
              </w:rPr>
            </w:pPr>
            <w:r w:rsidRPr="00EC1099">
              <w:rPr>
                <w:sz w:val="26"/>
                <w:szCs w:val="26"/>
              </w:rPr>
              <w:t>-</w:t>
            </w:r>
          </w:p>
        </w:tc>
        <w:tc>
          <w:tcPr>
            <w:tcW w:w="6501" w:type="dxa"/>
          </w:tcPr>
          <w:p w:rsidR="006F1AB7" w:rsidRPr="00EC1099" w:rsidRDefault="006F1AB7" w:rsidP="00C81B3D">
            <w:pPr>
              <w:snapToGrid w:val="0"/>
              <w:jc w:val="both"/>
              <w:rPr>
                <w:sz w:val="26"/>
                <w:szCs w:val="26"/>
              </w:rPr>
            </w:pPr>
            <w:r w:rsidRPr="00EC1099">
              <w:rPr>
                <w:sz w:val="26"/>
                <w:szCs w:val="26"/>
              </w:rPr>
              <w:t>заместитель главы администрации городского округа – секретарь Совета безопасности;</w:t>
            </w:r>
          </w:p>
        </w:tc>
      </w:tr>
      <w:tr w:rsidR="006F1AB7" w:rsidRPr="00EC1099" w:rsidTr="00AB7EF5">
        <w:trPr>
          <w:trHeight w:val="142"/>
        </w:trPr>
        <w:tc>
          <w:tcPr>
            <w:tcW w:w="2943" w:type="dxa"/>
          </w:tcPr>
          <w:p w:rsidR="006F1AB7" w:rsidRDefault="006F1AB7" w:rsidP="000A49AE">
            <w:pPr>
              <w:snapToGrid w:val="0"/>
              <w:jc w:val="center"/>
              <w:rPr>
                <w:sz w:val="26"/>
                <w:szCs w:val="26"/>
              </w:rPr>
            </w:pPr>
            <w:r w:rsidRPr="00EC1099">
              <w:rPr>
                <w:sz w:val="26"/>
                <w:szCs w:val="26"/>
              </w:rPr>
              <w:t>Краснокутский Владимир Викторович</w:t>
            </w:r>
          </w:p>
          <w:p w:rsidR="006F1AB7" w:rsidRPr="00EC1099" w:rsidRDefault="006F1AB7" w:rsidP="000A49AE">
            <w:pPr>
              <w:snapToGrid w:val="0"/>
              <w:jc w:val="center"/>
              <w:rPr>
                <w:sz w:val="26"/>
                <w:szCs w:val="26"/>
              </w:rPr>
            </w:pPr>
          </w:p>
        </w:tc>
        <w:tc>
          <w:tcPr>
            <w:tcW w:w="303" w:type="dxa"/>
          </w:tcPr>
          <w:p w:rsidR="006F1AB7" w:rsidRPr="00EC1099" w:rsidRDefault="006F1AB7" w:rsidP="000A49AE">
            <w:pPr>
              <w:jc w:val="center"/>
              <w:rPr>
                <w:sz w:val="26"/>
                <w:szCs w:val="26"/>
              </w:rPr>
            </w:pPr>
            <w:r w:rsidRPr="00EC1099">
              <w:rPr>
                <w:sz w:val="26"/>
                <w:szCs w:val="26"/>
              </w:rPr>
              <w:t>-</w:t>
            </w:r>
          </w:p>
        </w:tc>
        <w:tc>
          <w:tcPr>
            <w:tcW w:w="6501" w:type="dxa"/>
          </w:tcPr>
          <w:p w:rsidR="006F1AB7" w:rsidRPr="00EC1099" w:rsidRDefault="006F1AB7" w:rsidP="00C81B3D">
            <w:pPr>
              <w:snapToGrid w:val="0"/>
              <w:jc w:val="both"/>
              <w:rPr>
                <w:sz w:val="26"/>
                <w:szCs w:val="26"/>
              </w:rPr>
            </w:pPr>
            <w:r w:rsidRPr="00EC1099">
              <w:rPr>
                <w:sz w:val="26"/>
                <w:szCs w:val="26"/>
              </w:rPr>
              <w:t>заместитель главы администрации городского округа – начальник западного территориального управления;</w:t>
            </w:r>
          </w:p>
        </w:tc>
      </w:tr>
      <w:tr w:rsidR="006F1AB7" w:rsidRPr="00EC1099" w:rsidTr="00AB7EF5">
        <w:trPr>
          <w:trHeight w:val="142"/>
        </w:trPr>
        <w:tc>
          <w:tcPr>
            <w:tcW w:w="2943" w:type="dxa"/>
          </w:tcPr>
          <w:p w:rsidR="006F1AB7" w:rsidRPr="00EC1099" w:rsidRDefault="006F1AB7" w:rsidP="000A49AE">
            <w:pPr>
              <w:snapToGrid w:val="0"/>
              <w:jc w:val="center"/>
              <w:rPr>
                <w:sz w:val="26"/>
                <w:szCs w:val="26"/>
              </w:rPr>
            </w:pPr>
            <w:r w:rsidRPr="00EC1099">
              <w:rPr>
                <w:sz w:val="26"/>
                <w:szCs w:val="26"/>
              </w:rPr>
              <w:t xml:space="preserve">Бруев </w:t>
            </w:r>
          </w:p>
          <w:p w:rsidR="006F1AB7" w:rsidRDefault="006F1AB7" w:rsidP="000A49AE">
            <w:pPr>
              <w:snapToGrid w:val="0"/>
              <w:jc w:val="center"/>
              <w:rPr>
                <w:sz w:val="26"/>
                <w:szCs w:val="26"/>
              </w:rPr>
            </w:pPr>
            <w:r w:rsidRPr="00EC1099">
              <w:rPr>
                <w:sz w:val="26"/>
                <w:szCs w:val="26"/>
              </w:rPr>
              <w:t>Виктор Григорьевич</w:t>
            </w:r>
          </w:p>
          <w:p w:rsidR="006F1AB7" w:rsidRPr="00EC1099" w:rsidRDefault="006F1AB7" w:rsidP="000A49AE">
            <w:pPr>
              <w:snapToGrid w:val="0"/>
              <w:jc w:val="center"/>
              <w:rPr>
                <w:sz w:val="26"/>
                <w:szCs w:val="26"/>
              </w:rPr>
            </w:pPr>
          </w:p>
        </w:tc>
        <w:tc>
          <w:tcPr>
            <w:tcW w:w="303" w:type="dxa"/>
          </w:tcPr>
          <w:p w:rsidR="006F1AB7" w:rsidRPr="00EC1099" w:rsidRDefault="006F1AB7" w:rsidP="000A49AE">
            <w:pPr>
              <w:jc w:val="center"/>
              <w:rPr>
                <w:sz w:val="26"/>
                <w:szCs w:val="26"/>
              </w:rPr>
            </w:pPr>
          </w:p>
        </w:tc>
        <w:tc>
          <w:tcPr>
            <w:tcW w:w="6501" w:type="dxa"/>
          </w:tcPr>
          <w:p w:rsidR="006F1AB7" w:rsidRPr="00EC1099" w:rsidRDefault="006F1AB7" w:rsidP="00C81B3D">
            <w:pPr>
              <w:snapToGrid w:val="0"/>
              <w:jc w:val="both"/>
              <w:rPr>
                <w:sz w:val="26"/>
                <w:szCs w:val="26"/>
              </w:rPr>
            </w:pPr>
            <w:r w:rsidRPr="00EC1099">
              <w:rPr>
                <w:sz w:val="26"/>
                <w:szCs w:val="26"/>
              </w:rPr>
              <w:t>заместитель главы администрации городского округа – начальник восточного территориального управления;</w:t>
            </w:r>
          </w:p>
        </w:tc>
      </w:tr>
      <w:tr w:rsidR="006F1AB7" w:rsidRPr="00EC1099" w:rsidTr="00AB7EF5">
        <w:trPr>
          <w:trHeight w:val="613"/>
        </w:trPr>
        <w:tc>
          <w:tcPr>
            <w:tcW w:w="2943" w:type="dxa"/>
          </w:tcPr>
          <w:p w:rsidR="006F1AB7" w:rsidRPr="00EC1099" w:rsidRDefault="006F1AB7" w:rsidP="000A49AE">
            <w:pPr>
              <w:jc w:val="center"/>
              <w:rPr>
                <w:sz w:val="26"/>
                <w:szCs w:val="26"/>
              </w:rPr>
            </w:pPr>
            <w:r w:rsidRPr="00EC1099">
              <w:rPr>
                <w:sz w:val="26"/>
                <w:szCs w:val="26"/>
              </w:rPr>
              <w:t xml:space="preserve">Зайцев </w:t>
            </w:r>
          </w:p>
          <w:p w:rsidR="006F1AB7" w:rsidRPr="00EC1099" w:rsidRDefault="006F1AB7" w:rsidP="000A49AE">
            <w:pPr>
              <w:jc w:val="center"/>
              <w:rPr>
                <w:sz w:val="26"/>
                <w:szCs w:val="26"/>
              </w:rPr>
            </w:pPr>
            <w:r w:rsidRPr="00EC1099">
              <w:rPr>
                <w:sz w:val="26"/>
                <w:szCs w:val="26"/>
              </w:rPr>
              <w:t>Анатолий Васильевич</w:t>
            </w:r>
          </w:p>
        </w:tc>
        <w:tc>
          <w:tcPr>
            <w:tcW w:w="303" w:type="dxa"/>
          </w:tcPr>
          <w:p w:rsidR="006F1AB7" w:rsidRPr="00EC1099" w:rsidRDefault="006F1AB7" w:rsidP="005E6307">
            <w:pPr>
              <w:tabs>
                <w:tab w:val="left" w:pos="4500"/>
              </w:tabs>
              <w:jc w:val="center"/>
              <w:rPr>
                <w:sz w:val="26"/>
                <w:szCs w:val="26"/>
              </w:rPr>
            </w:pPr>
            <w:r w:rsidRPr="00EC1099">
              <w:rPr>
                <w:sz w:val="26"/>
                <w:szCs w:val="26"/>
              </w:rPr>
              <w:t>-</w:t>
            </w:r>
          </w:p>
        </w:tc>
        <w:tc>
          <w:tcPr>
            <w:tcW w:w="6501" w:type="dxa"/>
          </w:tcPr>
          <w:p w:rsidR="006F1AB7" w:rsidRDefault="006F1AB7" w:rsidP="000A49AE">
            <w:pPr>
              <w:jc w:val="both"/>
              <w:rPr>
                <w:sz w:val="26"/>
                <w:szCs w:val="26"/>
              </w:rPr>
            </w:pPr>
            <w:r w:rsidRPr="00EC1099">
              <w:rPr>
                <w:sz w:val="26"/>
                <w:szCs w:val="26"/>
              </w:rPr>
              <w:t>начальник управления муниципальной собственности и земельных ресурсов администрации городского округа;</w:t>
            </w:r>
          </w:p>
          <w:p w:rsidR="006F1AB7" w:rsidRPr="00EC1099" w:rsidRDefault="006F1AB7" w:rsidP="000A49AE">
            <w:pPr>
              <w:jc w:val="both"/>
              <w:rPr>
                <w:sz w:val="26"/>
                <w:szCs w:val="26"/>
              </w:rPr>
            </w:pPr>
          </w:p>
        </w:tc>
      </w:tr>
      <w:tr w:rsidR="006F1AB7" w:rsidRPr="00EC1099" w:rsidTr="00AB7EF5">
        <w:trPr>
          <w:trHeight w:val="195"/>
        </w:trPr>
        <w:tc>
          <w:tcPr>
            <w:tcW w:w="2943" w:type="dxa"/>
          </w:tcPr>
          <w:p w:rsidR="006F1AB7" w:rsidRPr="00EC1099" w:rsidRDefault="006F1AB7" w:rsidP="000A49AE">
            <w:pPr>
              <w:jc w:val="center"/>
              <w:rPr>
                <w:sz w:val="26"/>
                <w:szCs w:val="26"/>
              </w:rPr>
            </w:pPr>
            <w:r w:rsidRPr="00EC1099">
              <w:rPr>
                <w:sz w:val="26"/>
                <w:szCs w:val="26"/>
              </w:rPr>
              <w:t xml:space="preserve">Шевченко </w:t>
            </w:r>
          </w:p>
          <w:p w:rsidR="006F1AB7" w:rsidRPr="00EC1099" w:rsidRDefault="006F1AB7" w:rsidP="000A49AE">
            <w:pPr>
              <w:jc w:val="center"/>
              <w:rPr>
                <w:sz w:val="26"/>
                <w:szCs w:val="26"/>
              </w:rPr>
            </w:pPr>
            <w:r w:rsidRPr="00EC1099">
              <w:rPr>
                <w:sz w:val="26"/>
                <w:szCs w:val="26"/>
              </w:rPr>
              <w:t>Валентина Викторовна</w:t>
            </w:r>
          </w:p>
        </w:tc>
        <w:tc>
          <w:tcPr>
            <w:tcW w:w="303" w:type="dxa"/>
          </w:tcPr>
          <w:p w:rsidR="006F1AB7" w:rsidRPr="00EC1099" w:rsidRDefault="006F1AB7" w:rsidP="005E6307">
            <w:pPr>
              <w:tabs>
                <w:tab w:val="left" w:pos="4500"/>
              </w:tabs>
              <w:jc w:val="center"/>
              <w:rPr>
                <w:sz w:val="26"/>
                <w:szCs w:val="26"/>
              </w:rPr>
            </w:pPr>
            <w:r w:rsidRPr="00EC1099">
              <w:rPr>
                <w:sz w:val="26"/>
                <w:szCs w:val="26"/>
              </w:rPr>
              <w:t>-</w:t>
            </w:r>
          </w:p>
        </w:tc>
        <w:tc>
          <w:tcPr>
            <w:tcW w:w="6501" w:type="dxa"/>
          </w:tcPr>
          <w:p w:rsidR="006F1AB7" w:rsidRPr="00EC1099" w:rsidRDefault="006F1AB7" w:rsidP="000A49AE">
            <w:pPr>
              <w:jc w:val="both"/>
              <w:rPr>
                <w:sz w:val="26"/>
                <w:szCs w:val="26"/>
              </w:rPr>
            </w:pPr>
            <w:r w:rsidRPr="00EC1099">
              <w:rPr>
                <w:sz w:val="26"/>
                <w:szCs w:val="26"/>
              </w:rPr>
              <w:t xml:space="preserve">председатель Грайворонской местной организации Белгородской региональной организации общероссийской общественной организации «Всероссийское общество инвалидов» </w:t>
            </w:r>
            <w:r>
              <w:rPr>
                <w:sz w:val="26"/>
                <w:szCs w:val="26"/>
              </w:rPr>
              <w:t xml:space="preserve">                                  </w:t>
            </w:r>
            <w:r w:rsidRPr="00EC1099">
              <w:rPr>
                <w:sz w:val="26"/>
                <w:szCs w:val="26"/>
              </w:rPr>
              <w:t xml:space="preserve">(по согласованию); </w:t>
            </w:r>
          </w:p>
        </w:tc>
      </w:tr>
      <w:tr w:rsidR="006F1AB7" w:rsidRPr="00EC1099" w:rsidTr="00AB7EF5">
        <w:trPr>
          <w:trHeight w:val="209"/>
        </w:trPr>
        <w:tc>
          <w:tcPr>
            <w:tcW w:w="2943" w:type="dxa"/>
          </w:tcPr>
          <w:p w:rsidR="006F1AB7" w:rsidRPr="00EC1099" w:rsidRDefault="006F1AB7" w:rsidP="000A49AE">
            <w:pPr>
              <w:snapToGrid w:val="0"/>
              <w:jc w:val="center"/>
              <w:rPr>
                <w:sz w:val="26"/>
                <w:szCs w:val="26"/>
              </w:rPr>
            </w:pPr>
            <w:r w:rsidRPr="00EC1099">
              <w:rPr>
                <w:sz w:val="26"/>
                <w:szCs w:val="26"/>
              </w:rPr>
              <w:t>Беспалов</w:t>
            </w:r>
          </w:p>
          <w:p w:rsidR="006F1AB7" w:rsidRDefault="006F1AB7" w:rsidP="000A49AE">
            <w:pPr>
              <w:snapToGrid w:val="0"/>
              <w:jc w:val="center"/>
              <w:rPr>
                <w:sz w:val="26"/>
                <w:szCs w:val="26"/>
              </w:rPr>
            </w:pPr>
            <w:r w:rsidRPr="00EC1099">
              <w:rPr>
                <w:sz w:val="26"/>
                <w:szCs w:val="26"/>
              </w:rPr>
              <w:t>Виктор Григорьевич</w:t>
            </w:r>
          </w:p>
          <w:p w:rsidR="006F1AB7" w:rsidRPr="00EC1099" w:rsidRDefault="006F1AB7" w:rsidP="000A49AE">
            <w:pPr>
              <w:snapToGrid w:val="0"/>
              <w:jc w:val="center"/>
              <w:rPr>
                <w:sz w:val="26"/>
                <w:szCs w:val="26"/>
              </w:rPr>
            </w:pPr>
          </w:p>
        </w:tc>
        <w:tc>
          <w:tcPr>
            <w:tcW w:w="303" w:type="dxa"/>
          </w:tcPr>
          <w:p w:rsidR="006F1AB7" w:rsidRPr="00EC1099" w:rsidRDefault="006F1AB7" w:rsidP="005E6307">
            <w:pPr>
              <w:jc w:val="center"/>
              <w:rPr>
                <w:sz w:val="26"/>
                <w:szCs w:val="26"/>
              </w:rPr>
            </w:pPr>
            <w:r w:rsidRPr="00EC1099">
              <w:rPr>
                <w:sz w:val="26"/>
                <w:szCs w:val="26"/>
              </w:rPr>
              <w:t>-</w:t>
            </w:r>
          </w:p>
        </w:tc>
        <w:tc>
          <w:tcPr>
            <w:tcW w:w="6501" w:type="dxa"/>
          </w:tcPr>
          <w:p w:rsidR="006F1AB7" w:rsidRPr="00EC1099" w:rsidRDefault="006F1AB7" w:rsidP="004A2186">
            <w:pPr>
              <w:snapToGrid w:val="0"/>
              <w:jc w:val="both"/>
              <w:rPr>
                <w:sz w:val="26"/>
                <w:szCs w:val="26"/>
              </w:rPr>
            </w:pPr>
            <w:r w:rsidRPr="00EC1099">
              <w:rPr>
                <w:sz w:val="26"/>
                <w:szCs w:val="26"/>
              </w:rPr>
              <w:t>председатель общественной палаты Грайворонского городского округа (по согласованию);</w:t>
            </w:r>
          </w:p>
        </w:tc>
      </w:tr>
      <w:tr w:rsidR="006F1AB7" w:rsidRPr="00EC1099" w:rsidTr="00AB7EF5">
        <w:trPr>
          <w:trHeight w:val="209"/>
        </w:trPr>
        <w:tc>
          <w:tcPr>
            <w:tcW w:w="2943" w:type="dxa"/>
          </w:tcPr>
          <w:p w:rsidR="006F1AB7" w:rsidRPr="00EC1099" w:rsidRDefault="006F1AB7" w:rsidP="000A49AE">
            <w:pPr>
              <w:snapToGrid w:val="0"/>
              <w:jc w:val="center"/>
              <w:rPr>
                <w:sz w:val="26"/>
                <w:szCs w:val="26"/>
              </w:rPr>
            </w:pPr>
            <w:r w:rsidRPr="00EC1099">
              <w:rPr>
                <w:sz w:val="26"/>
                <w:szCs w:val="26"/>
              </w:rPr>
              <w:t>Сероштан</w:t>
            </w:r>
          </w:p>
          <w:p w:rsidR="006F1AB7" w:rsidRPr="00EC1099" w:rsidRDefault="006F1AB7" w:rsidP="000A49AE">
            <w:pPr>
              <w:snapToGrid w:val="0"/>
              <w:jc w:val="center"/>
              <w:rPr>
                <w:sz w:val="26"/>
                <w:szCs w:val="26"/>
              </w:rPr>
            </w:pPr>
            <w:r w:rsidRPr="00EC1099">
              <w:rPr>
                <w:sz w:val="26"/>
                <w:szCs w:val="26"/>
              </w:rPr>
              <w:t>Илья Васильевич</w:t>
            </w:r>
          </w:p>
        </w:tc>
        <w:tc>
          <w:tcPr>
            <w:tcW w:w="303" w:type="dxa"/>
          </w:tcPr>
          <w:p w:rsidR="006F1AB7" w:rsidRPr="00EC1099" w:rsidRDefault="006F1AB7" w:rsidP="005E6307">
            <w:pPr>
              <w:jc w:val="center"/>
              <w:rPr>
                <w:sz w:val="26"/>
                <w:szCs w:val="26"/>
              </w:rPr>
            </w:pPr>
            <w:r w:rsidRPr="00EC1099">
              <w:rPr>
                <w:sz w:val="26"/>
                <w:szCs w:val="26"/>
              </w:rPr>
              <w:t>-</w:t>
            </w:r>
          </w:p>
        </w:tc>
        <w:tc>
          <w:tcPr>
            <w:tcW w:w="6501" w:type="dxa"/>
          </w:tcPr>
          <w:p w:rsidR="006F1AB7" w:rsidRDefault="006F1AB7" w:rsidP="000A49AE">
            <w:pPr>
              <w:snapToGrid w:val="0"/>
              <w:jc w:val="both"/>
              <w:rPr>
                <w:sz w:val="26"/>
                <w:szCs w:val="26"/>
              </w:rPr>
            </w:pPr>
            <w:r w:rsidRPr="00EC1099">
              <w:rPr>
                <w:sz w:val="26"/>
                <w:szCs w:val="26"/>
              </w:rPr>
              <w:t xml:space="preserve">активист регионального отделения ОНФ </w:t>
            </w:r>
            <w:r>
              <w:rPr>
                <w:sz w:val="26"/>
                <w:szCs w:val="26"/>
              </w:rPr>
              <w:t xml:space="preserve">                         </w:t>
            </w:r>
            <w:r w:rsidRPr="00EC1099">
              <w:rPr>
                <w:sz w:val="26"/>
                <w:szCs w:val="26"/>
              </w:rPr>
              <w:t>в Белгородской области (по согласованию);</w:t>
            </w:r>
          </w:p>
          <w:p w:rsidR="006F1AB7" w:rsidRPr="00EC1099" w:rsidRDefault="006F1AB7" w:rsidP="000A49AE">
            <w:pPr>
              <w:snapToGrid w:val="0"/>
              <w:jc w:val="both"/>
              <w:rPr>
                <w:sz w:val="26"/>
                <w:szCs w:val="26"/>
              </w:rPr>
            </w:pPr>
          </w:p>
        </w:tc>
      </w:tr>
      <w:tr w:rsidR="006F1AB7" w:rsidRPr="00EC1099" w:rsidTr="00AB7EF5">
        <w:trPr>
          <w:trHeight w:val="209"/>
        </w:trPr>
        <w:tc>
          <w:tcPr>
            <w:tcW w:w="2943" w:type="dxa"/>
          </w:tcPr>
          <w:p w:rsidR="006F1AB7" w:rsidRPr="00EC1099" w:rsidRDefault="006F1AB7" w:rsidP="000A49AE">
            <w:pPr>
              <w:snapToGrid w:val="0"/>
              <w:jc w:val="center"/>
              <w:rPr>
                <w:sz w:val="26"/>
                <w:szCs w:val="26"/>
              </w:rPr>
            </w:pPr>
            <w:r w:rsidRPr="00EC1099">
              <w:rPr>
                <w:sz w:val="26"/>
                <w:szCs w:val="26"/>
              </w:rPr>
              <w:t>Сирота</w:t>
            </w:r>
          </w:p>
          <w:p w:rsidR="006F1AB7" w:rsidRPr="00EC1099" w:rsidRDefault="006F1AB7" w:rsidP="000A49AE">
            <w:pPr>
              <w:snapToGrid w:val="0"/>
              <w:jc w:val="center"/>
              <w:rPr>
                <w:sz w:val="26"/>
                <w:szCs w:val="26"/>
              </w:rPr>
            </w:pPr>
            <w:r w:rsidRPr="00EC1099">
              <w:rPr>
                <w:sz w:val="26"/>
                <w:szCs w:val="26"/>
              </w:rPr>
              <w:t>Лариса Михайловна</w:t>
            </w:r>
          </w:p>
        </w:tc>
        <w:tc>
          <w:tcPr>
            <w:tcW w:w="303" w:type="dxa"/>
          </w:tcPr>
          <w:p w:rsidR="006F1AB7" w:rsidRPr="00EC1099" w:rsidRDefault="006F1AB7" w:rsidP="005E6307">
            <w:pPr>
              <w:jc w:val="center"/>
              <w:rPr>
                <w:sz w:val="26"/>
                <w:szCs w:val="26"/>
              </w:rPr>
            </w:pPr>
            <w:r w:rsidRPr="00EC1099">
              <w:rPr>
                <w:sz w:val="26"/>
                <w:szCs w:val="26"/>
              </w:rPr>
              <w:t>-</w:t>
            </w:r>
          </w:p>
        </w:tc>
        <w:tc>
          <w:tcPr>
            <w:tcW w:w="6501" w:type="dxa"/>
          </w:tcPr>
          <w:p w:rsidR="006F1AB7" w:rsidRDefault="006F1AB7" w:rsidP="000A49AE">
            <w:pPr>
              <w:snapToGrid w:val="0"/>
              <w:jc w:val="both"/>
              <w:rPr>
                <w:sz w:val="26"/>
                <w:szCs w:val="26"/>
              </w:rPr>
            </w:pPr>
            <w:r w:rsidRPr="00EC1099">
              <w:rPr>
                <w:sz w:val="26"/>
                <w:szCs w:val="26"/>
              </w:rPr>
              <w:t xml:space="preserve">член политической партии «Единая Россия» </w:t>
            </w:r>
            <w:r>
              <w:rPr>
                <w:sz w:val="26"/>
                <w:szCs w:val="26"/>
              </w:rPr>
              <w:t xml:space="preserve">                     </w:t>
            </w:r>
            <w:r w:rsidRPr="00EC1099">
              <w:rPr>
                <w:sz w:val="26"/>
                <w:szCs w:val="26"/>
              </w:rPr>
              <w:t xml:space="preserve">   (по согласованию);</w:t>
            </w:r>
          </w:p>
          <w:p w:rsidR="006F1AB7" w:rsidRPr="00EC1099" w:rsidRDefault="006F1AB7" w:rsidP="000A49AE">
            <w:pPr>
              <w:snapToGrid w:val="0"/>
              <w:jc w:val="both"/>
              <w:rPr>
                <w:sz w:val="26"/>
                <w:szCs w:val="26"/>
              </w:rPr>
            </w:pPr>
          </w:p>
        </w:tc>
      </w:tr>
      <w:tr w:rsidR="006F1AB7" w:rsidRPr="00EC1099" w:rsidTr="00AB7EF5">
        <w:trPr>
          <w:trHeight w:val="209"/>
        </w:trPr>
        <w:tc>
          <w:tcPr>
            <w:tcW w:w="2943" w:type="dxa"/>
          </w:tcPr>
          <w:p w:rsidR="006F1AB7" w:rsidRPr="00EC1099" w:rsidRDefault="006F1AB7" w:rsidP="000A49AE">
            <w:pPr>
              <w:snapToGrid w:val="0"/>
              <w:jc w:val="center"/>
              <w:rPr>
                <w:sz w:val="26"/>
                <w:szCs w:val="26"/>
              </w:rPr>
            </w:pPr>
            <w:r w:rsidRPr="00EC1099">
              <w:rPr>
                <w:sz w:val="26"/>
                <w:szCs w:val="26"/>
              </w:rPr>
              <w:t xml:space="preserve">Фролов </w:t>
            </w:r>
          </w:p>
          <w:p w:rsidR="006F1AB7" w:rsidRPr="00EC1099" w:rsidRDefault="006F1AB7" w:rsidP="000A49AE">
            <w:pPr>
              <w:snapToGrid w:val="0"/>
              <w:jc w:val="center"/>
              <w:rPr>
                <w:sz w:val="26"/>
                <w:szCs w:val="26"/>
              </w:rPr>
            </w:pPr>
            <w:r w:rsidRPr="00EC1099">
              <w:rPr>
                <w:sz w:val="26"/>
                <w:szCs w:val="26"/>
              </w:rPr>
              <w:t>Геннадий Викторович</w:t>
            </w:r>
          </w:p>
        </w:tc>
        <w:tc>
          <w:tcPr>
            <w:tcW w:w="303" w:type="dxa"/>
          </w:tcPr>
          <w:p w:rsidR="006F1AB7" w:rsidRPr="00EC1099" w:rsidRDefault="006F1AB7" w:rsidP="005E6307">
            <w:pPr>
              <w:jc w:val="center"/>
              <w:rPr>
                <w:sz w:val="26"/>
                <w:szCs w:val="26"/>
              </w:rPr>
            </w:pPr>
            <w:r w:rsidRPr="00EC1099">
              <w:rPr>
                <w:sz w:val="26"/>
                <w:szCs w:val="26"/>
              </w:rPr>
              <w:t>-</w:t>
            </w:r>
          </w:p>
        </w:tc>
        <w:tc>
          <w:tcPr>
            <w:tcW w:w="6501" w:type="dxa"/>
          </w:tcPr>
          <w:p w:rsidR="006F1AB7" w:rsidRDefault="006F1AB7" w:rsidP="000A49AE">
            <w:pPr>
              <w:snapToGrid w:val="0"/>
              <w:jc w:val="both"/>
              <w:rPr>
                <w:sz w:val="26"/>
                <w:szCs w:val="26"/>
              </w:rPr>
            </w:pPr>
            <w:r w:rsidRPr="00EC1099">
              <w:rPr>
                <w:sz w:val="26"/>
                <w:szCs w:val="26"/>
              </w:rPr>
              <w:t xml:space="preserve">директор ООО «Центр ЖКУ Грайворонский» </w:t>
            </w:r>
            <w:r>
              <w:rPr>
                <w:sz w:val="26"/>
                <w:szCs w:val="26"/>
              </w:rPr>
              <w:t xml:space="preserve">                       </w:t>
            </w:r>
            <w:r w:rsidRPr="00EC1099">
              <w:rPr>
                <w:sz w:val="26"/>
                <w:szCs w:val="26"/>
              </w:rPr>
              <w:t>(по согласованию);</w:t>
            </w:r>
          </w:p>
          <w:p w:rsidR="006F1AB7" w:rsidRPr="00EC1099" w:rsidRDefault="006F1AB7" w:rsidP="000A49AE">
            <w:pPr>
              <w:snapToGrid w:val="0"/>
              <w:jc w:val="both"/>
              <w:rPr>
                <w:sz w:val="26"/>
                <w:szCs w:val="26"/>
              </w:rPr>
            </w:pPr>
          </w:p>
        </w:tc>
      </w:tr>
      <w:tr w:rsidR="006F1AB7" w:rsidRPr="00EC1099" w:rsidTr="00AB7EF5">
        <w:trPr>
          <w:trHeight w:val="209"/>
        </w:trPr>
        <w:tc>
          <w:tcPr>
            <w:tcW w:w="2943" w:type="dxa"/>
          </w:tcPr>
          <w:p w:rsidR="006F1AB7" w:rsidRPr="00EC1099" w:rsidRDefault="006F1AB7" w:rsidP="000A49AE">
            <w:pPr>
              <w:snapToGrid w:val="0"/>
              <w:jc w:val="center"/>
              <w:rPr>
                <w:sz w:val="26"/>
                <w:szCs w:val="26"/>
              </w:rPr>
            </w:pPr>
            <w:r w:rsidRPr="00EC1099">
              <w:rPr>
                <w:sz w:val="26"/>
                <w:szCs w:val="26"/>
              </w:rPr>
              <w:t xml:space="preserve">Полянцев </w:t>
            </w:r>
          </w:p>
          <w:p w:rsidR="006F1AB7" w:rsidRPr="00EC1099" w:rsidRDefault="006F1AB7" w:rsidP="000A49AE">
            <w:pPr>
              <w:snapToGrid w:val="0"/>
              <w:jc w:val="center"/>
              <w:rPr>
                <w:sz w:val="26"/>
                <w:szCs w:val="26"/>
              </w:rPr>
            </w:pPr>
            <w:r w:rsidRPr="00EC1099">
              <w:rPr>
                <w:sz w:val="26"/>
                <w:szCs w:val="26"/>
              </w:rPr>
              <w:t>Евгений Николаевич</w:t>
            </w:r>
          </w:p>
        </w:tc>
        <w:tc>
          <w:tcPr>
            <w:tcW w:w="303" w:type="dxa"/>
          </w:tcPr>
          <w:p w:rsidR="006F1AB7" w:rsidRPr="00EC1099" w:rsidRDefault="006F1AB7" w:rsidP="000A49AE">
            <w:pPr>
              <w:jc w:val="center"/>
              <w:rPr>
                <w:sz w:val="26"/>
                <w:szCs w:val="26"/>
              </w:rPr>
            </w:pPr>
            <w:r w:rsidRPr="00EC1099">
              <w:rPr>
                <w:sz w:val="26"/>
                <w:szCs w:val="26"/>
              </w:rPr>
              <w:t>-</w:t>
            </w:r>
          </w:p>
        </w:tc>
        <w:tc>
          <w:tcPr>
            <w:tcW w:w="6501" w:type="dxa"/>
          </w:tcPr>
          <w:p w:rsidR="006F1AB7" w:rsidRDefault="006F1AB7" w:rsidP="000A49AE">
            <w:pPr>
              <w:snapToGrid w:val="0"/>
              <w:jc w:val="both"/>
              <w:rPr>
                <w:sz w:val="26"/>
                <w:szCs w:val="26"/>
              </w:rPr>
            </w:pPr>
            <w:r w:rsidRPr="00EC1099">
              <w:rPr>
                <w:sz w:val="26"/>
                <w:szCs w:val="26"/>
              </w:rPr>
              <w:t xml:space="preserve">начальник отделения надзорной деятельности </w:t>
            </w:r>
            <w:r>
              <w:rPr>
                <w:sz w:val="26"/>
                <w:szCs w:val="26"/>
              </w:rPr>
              <w:t xml:space="preserve">                       </w:t>
            </w:r>
            <w:r w:rsidRPr="00EC1099">
              <w:rPr>
                <w:sz w:val="26"/>
                <w:szCs w:val="26"/>
              </w:rPr>
              <w:t xml:space="preserve">и профилактической работы Грайворонского городского округа УНД и ПР ГУ МЧС России </w:t>
            </w:r>
            <w:r>
              <w:rPr>
                <w:sz w:val="26"/>
                <w:szCs w:val="26"/>
              </w:rPr>
              <w:t xml:space="preserve">                     </w:t>
            </w:r>
            <w:r w:rsidRPr="00EC1099">
              <w:rPr>
                <w:sz w:val="26"/>
                <w:szCs w:val="26"/>
              </w:rPr>
              <w:t>по Белгородской области (по согласованию);</w:t>
            </w:r>
          </w:p>
          <w:p w:rsidR="006F1AB7" w:rsidRPr="00EC1099" w:rsidRDefault="006F1AB7" w:rsidP="000A49AE">
            <w:pPr>
              <w:snapToGrid w:val="0"/>
              <w:jc w:val="both"/>
              <w:rPr>
                <w:sz w:val="26"/>
                <w:szCs w:val="26"/>
              </w:rPr>
            </w:pPr>
          </w:p>
        </w:tc>
      </w:tr>
      <w:tr w:rsidR="006F1AB7" w:rsidRPr="00EC1099" w:rsidTr="00AB7EF5">
        <w:trPr>
          <w:trHeight w:val="209"/>
        </w:trPr>
        <w:tc>
          <w:tcPr>
            <w:tcW w:w="2943" w:type="dxa"/>
          </w:tcPr>
          <w:p w:rsidR="006F1AB7" w:rsidRPr="00EC1099" w:rsidRDefault="006F1AB7" w:rsidP="000A49AE">
            <w:pPr>
              <w:snapToGrid w:val="0"/>
              <w:jc w:val="center"/>
              <w:rPr>
                <w:sz w:val="26"/>
                <w:szCs w:val="26"/>
              </w:rPr>
            </w:pPr>
            <w:r w:rsidRPr="00EC1099">
              <w:rPr>
                <w:sz w:val="26"/>
                <w:szCs w:val="26"/>
              </w:rPr>
              <w:t>Дудкин</w:t>
            </w:r>
          </w:p>
          <w:p w:rsidR="006F1AB7" w:rsidRPr="00EC1099" w:rsidRDefault="006F1AB7" w:rsidP="000A49AE">
            <w:pPr>
              <w:snapToGrid w:val="0"/>
              <w:jc w:val="center"/>
              <w:rPr>
                <w:sz w:val="26"/>
                <w:szCs w:val="26"/>
              </w:rPr>
            </w:pPr>
            <w:r w:rsidRPr="00EC1099">
              <w:rPr>
                <w:sz w:val="26"/>
                <w:szCs w:val="26"/>
              </w:rPr>
              <w:t>Андрей Васильевич</w:t>
            </w:r>
          </w:p>
        </w:tc>
        <w:tc>
          <w:tcPr>
            <w:tcW w:w="303" w:type="dxa"/>
          </w:tcPr>
          <w:p w:rsidR="006F1AB7" w:rsidRPr="00EC1099" w:rsidRDefault="006F1AB7" w:rsidP="000A49AE">
            <w:pPr>
              <w:jc w:val="center"/>
              <w:rPr>
                <w:sz w:val="26"/>
                <w:szCs w:val="26"/>
              </w:rPr>
            </w:pPr>
            <w:r w:rsidRPr="00EC1099">
              <w:rPr>
                <w:sz w:val="26"/>
                <w:szCs w:val="26"/>
              </w:rPr>
              <w:t>-</w:t>
            </w:r>
          </w:p>
        </w:tc>
        <w:tc>
          <w:tcPr>
            <w:tcW w:w="6501" w:type="dxa"/>
          </w:tcPr>
          <w:p w:rsidR="006F1AB7" w:rsidRDefault="006F1AB7" w:rsidP="004A2186">
            <w:pPr>
              <w:snapToGrid w:val="0"/>
              <w:jc w:val="both"/>
              <w:rPr>
                <w:sz w:val="26"/>
                <w:szCs w:val="26"/>
              </w:rPr>
            </w:pPr>
            <w:r w:rsidRPr="00EC1099">
              <w:rPr>
                <w:sz w:val="26"/>
                <w:szCs w:val="26"/>
              </w:rPr>
              <w:t>начальник отдела УУП и ПДН УМВД России по Грайворонскому городскому округу</w:t>
            </w:r>
            <w:r>
              <w:rPr>
                <w:sz w:val="26"/>
                <w:szCs w:val="26"/>
              </w:rPr>
              <w:t xml:space="preserve"> </w:t>
            </w:r>
            <w:r w:rsidRPr="00EC1099">
              <w:rPr>
                <w:sz w:val="26"/>
                <w:szCs w:val="26"/>
              </w:rPr>
              <w:t>(по согласованию);</w:t>
            </w:r>
          </w:p>
          <w:p w:rsidR="006F1AB7" w:rsidRPr="00EC1099" w:rsidRDefault="006F1AB7" w:rsidP="004A2186">
            <w:pPr>
              <w:snapToGrid w:val="0"/>
              <w:jc w:val="both"/>
              <w:rPr>
                <w:sz w:val="26"/>
                <w:szCs w:val="26"/>
              </w:rPr>
            </w:pPr>
          </w:p>
        </w:tc>
      </w:tr>
      <w:tr w:rsidR="006F1AB7" w:rsidRPr="00EC1099" w:rsidTr="00AB7EF5">
        <w:trPr>
          <w:trHeight w:val="209"/>
        </w:trPr>
        <w:tc>
          <w:tcPr>
            <w:tcW w:w="2943" w:type="dxa"/>
          </w:tcPr>
          <w:p w:rsidR="006F1AB7" w:rsidRPr="00EC1099" w:rsidRDefault="006F1AB7" w:rsidP="000A49AE">
            <w:pPr>
              <w:snapToGrid w:val="0"/>
              <w:jc w:val="center"/>
              <w:rPr>
                <w:sz w:val="26"/>
                <w:szCs w:val="26"/>
              </w:rPr>
            </w:pPr>
            <w:r w:rsidRPr="00EC1099">
              <w:rPr>
                <w:sz w:val="26"/>
                <w:szCs w:val="26"/>
              </w:rPr>
              <w:t xml:space="preserve">Шапошник </w:t>
            </w:r>
          </w:p>
          <w:p w:rsidR="006F1AB7" w:rsidRPr="00EC1099" w:rsidRDefault="006F1AB7" w:rsidP="000A49AE">
            <w:pPr>
              <w:snapToGrid w:val="0"/>
              <w:jc w:val="center"/>
              <w:rPr>
                <w:sz w:val="26"/>
                <w:szCs w:val="26"/>
              </w:rPr>
            </w:pPr>
            <w:r w:rsidRPr="00EC1099">
              <w:rPr>
                <w:sz w:val="26"/>
                <w:szCs w:val="26"/>
              </w:rPr>
              <w:t>Сергей Александрович</w:t>
            </w:r>
          </w:p>
        </w:tc>
        <w:tc>
          <w:tcPr>
            <w:tcW w:w="303" w:type="dxa"/>
          </w:tcPr>
          <w:p w:rsidR="006F1AB7" w:rsidRPr="00EC1099" w:rsidRDefault="006F1AB7" w:rsidP="000A49AE">
            <w:pPr>
              <w:jc w:val="center"/>
              <w:rPr>
                <w:sz w:val="26"/>
                <w:szCs w:val="26"/>
              </w:rPr>
            </w:pPr>
            <w:r w:rsidRPr="00EC1099">
              <w:rPr>
                <w:sz w:val="26"/>
                <w:szCs w:val="26"/>
              </w:rPr>
              <w:t>-</w:t>
            </w:r>
          </w:p>
        </w:tc>
        <w:tc>
          <w:tcPr>
            <w:tcW w:w="6501" w:type="dxa"/>
          </w:tcPr>
          <w:p w:rsidR="006F1AB7" w:rsidRDefault="006F1AB7" w:rsidP="009449E4">
            <w:pPr>
              <w:snapToGrid w:val="0"/>
              <w:jc w:val="both"/>
              <w:rPr>
                <w:sz w:val="26"/>
                <w:szCs w:val="26"/>
              </w:rPr>
            </w:pPr>
            <w:r w:rsidRPr="00EC1099">
              <w:rPr>
                <w:sz w:val="26"/>
                <w:szCs w:val="26"/>
              </w:rPr>
              <w:t>старший государственный инспектор по безопасности дорожного движения ОГИБДД ОМВД России по Грайворонскому городскому округу, капитан полиции;</w:t>
            </w:r>
          </w:p>
          <w:p w:rsidR="006F1AB7" w:rsidRPr="00EC1099" w:rsidRDefault="006F1AB7" w:rsidP="009449E4">
            <w:pPr>
              <w:snapToGrid w:val="0"/>
              <w:jc w:val="both"/>
              <w:rPr>
                <w:sz w:val="26"/>
                <w:szCs w:val="26"/>
              </w:rPr>
            </w:pPr>
          </w:p>
        </w:tc>
      </w:tr>
      <w:tr w:rsidR="006F1AB7" w:rsidRPr="00EC1099" w:rsidTr="00AB7EF5">
        <w:trPr>
          <w:trHeight w:val="209"/>
        </w:trPr>
        <w:tc>
          <w:tcPr>
            <w:tcW w:w="2943" w:type="dxa"/>
          </w:tcPr>
          <w:p w:rsidR="006F1AB7" w:rsidRPr="00EC1099" w:rsidRDefault="006F1AB7" w:rsidP="000A49AE">
            <w:pPr>
              <w:snapToGrid w:val="0"/>
              <w:jc w:val="center"/>
              <w:rPr>
                <w:sz w:val="26"/>
                <w:szCs w:val="26"/>
              </w:rPr>
            </w:pPr>
            <w:r w:rsidRPr="00EC1099">
              <w:rPr>
                <w:sz w:val="26"/>
                <w:szCs w:val="26"/>
              </w:rPr>
              <w:t xml:space="preserve">Кузнецова </w:t>
            </w:r>
          </w:p>
          <w:p w:rsidR="006F1AB7" w:rsidRPr="00EC1099" w:rsidRDefault="006F1AB7" w:rsidP="000A49AE">
            <w:pPr>
              <w:snapToGrid w:val="0"/>
              <w:jc w:val="center"/>
              <w:rPr>
                <w:sz w:val="26"/>
                <w:szCs w:val="26"/>
              </w:rPr>
            </w:pPr>
            <w:r w:rsidRPr="00EC1099">
              <w:rPr>
                <w:sz w:val="26"/>
                <w:szCs w:val="26"/>
              </w:rPr>
              <w:t>Марина Анатольевна</w:t>
            </w:r>
          </w:p>
        </w:tc>
        <w:tc>
          <w:tcPr>
            <w:tcW w:w="303" w:type="dxa"/>
          </w:tcPr>
          <w:p w:rsidR="006F1AB7" w:rsidRPr="00EC1099" w:rsidRDefault="006F1AB7" w:rsidP="000A49AE">
            <w:pPr>
              <w:jc w:val="center"/>
              <w:rPr>
                <w:sz w:val="26"/>
                <w:szCs w:val="26"/>
              </w:rPr>
            </w:pPr>
            <w:r w:rsidRPr="00EC1099">
              <w:rPr>
                <w:sz w:val="26"/>
                <w:szCs w:val="26"/>
              </w:rPr>
              <w:t>-</w:t>
            </w:r>
          </w:p>
        </w:tc>
        <w:tc>
          <w:tcPr>
            <w:tcW w:w="6501" w:type="dxa"/>
          </w:tcPr>
          <w:p w:rsidR="006F1AB7" w:rsidRPr="00EC1099" w:rsidRDefault="006F1AB7" w:rsidP="00386DFD">
            <w:pPr>
              <w:snapToGrid w:val="0"/>
              <w:jc w:val="both"/>
              <w:rPr>
                <w:sz w:val="26"/>
                <w:szCs w:val="26"/>
              </w:rPr>
            </w:pPr>
            <w:r w:rsidRPr="00EC1099">
              <w:rPr>
                <w:sz w:val="26"/>
                <w:szCs w:val="26"/>
              </w:rPr>
              <w:t>председатель Борисовского отделения «Всероссийского общества слепых» (по согласованию)</w:t>
            </w:r>
            <w:r>
              <w:rPr>
                <w:sz w:val="26"/>
                <w:szCs w:val="26"/>
              </w:rPr>
              <w:t>.</w:t>
            </w:r>
          </w:p>
        </w:tc>
      </w:tr>
    </w:tbl>
    <w:p w:rsidR="006F1AB7" w:rsidRDefault="006F1AB7" w:rsidP="00467A04">
      <w:pPr>
        <w:jc w:val="center"/>
        <w:rPr>
          <w:b/>
          <w:sz w:val="28"/>
          <w:szCs w:val="28"/>
        </w:rPr>
      </w:pPr>
    </w:p>
    <w:p w:rsidR="006F1AB7" w:rsidRDefault="006F1AB7" w:rsidP="00467A04">
      <w:pPr>
        <w:jc w:val="center"/>
        <w:rPr>
          <w:b/>
          <w:sz w:val="28"/>
          <w:szCs w:val="28"/>
        </w:rPr>
      </w:pPr>
    </w:p>
    <w:p w:rsidR="006F1AB7" w:rsidRDefault="006F1AB7" w:rsidP="00467A04">
      <w:pPr>
        <w:jc w:val="center"/>
        <w:rPr>
          <w:b/>
          <w:sz w:val="28"/>
          <w:szCs w:val="28"/>
        </w:rPr>
      </w:pPr>
    </w:p>
    <w:p w:rsidR="006F1AB7" w:rsidRDefault="006F1AB7" w:rsidP="00467A04">
      <w:pPr>
        <w:jc w:val="center"/>
        <w:rPr>
          <w:b/>
          <w:sz w:val="28"/>
          <w:szCs w:val="28"/>
        </w:rPr>
      </w:pPr>
    </w:p>
    <w:p w:rsidR="006F1AB7" w:rsidRDefault="006F1AB7" w:rsidP="00467A04">
      <w:pPr>
        <w:jc w:val="center"/>
        <w:rPr>
          <w:b/>
          <w:sz w:val="28"/>
          <w:szCs w:val="28"/>
        </w:rPr>
      </w:pPr>
    </w:p>
    <w:p w:rsidR="006F1AB7" w:rsidRDefault="006F1AB7" w:rsidP="00467A04">
      <w:pPr>
        <w:jc w:val="center"/>
        <w:rPr>
          <w:b/>
          <w:sz w:val="28"/>
          <w:szCs w:val="28"/>
        </w:rPr>
      </w:pPr>
    </w:p>
    <w:p w:rsidR="006F1AB7" w:rsidRDefault="006F1AB7" w:rsidP="00467A04">
      <w:pPr>
        <w:jc w:val="center"/>
        <w:rPr>
          <w:b/>
          <w:sz w:val="28"/>
          <w:szCs w:val="28"/>
        </w:rPr>
      </w:pPr>
    </w:p>
    <w:p w:rsidR="006F1AB7" w:rsidRDefault="006F1AB7" w:rsidP="00467A04">
      <w:pPr>
        <w:jc w:val="center"/>
        <w:rPr>
          <w:b/>
          <w:sz w:val="28"/>
          <w:szCs w:val="28"/>
        </w:rPr>
      </w:pPr>
    </w:p>
    <w:p w:rsidR="006F1AB7" w:rsidRDefault="006F1AB7" w:rsidP="00467A04">
      <w:pPr>
        <w:jc w:val="center"/>
        <w:rPr>
          <w:b/>
          <w:sz w:val="28"/>
          <w:szCs w:val="28"/>
        </w:rPr>
      </w:pPr>
    </w:p>
    <w:p w:rsidR="006F1AB7" w:rsidRDefault="006F1AB7" w:rsidP="00467A04">
      <w:pPr>
        <w:jc w:val="center"/>
        <w:rPr>
          <w:b/>
          <w:sz w:val="28"/>
          <w:szCs w:val="28"/>
        </w:rPr>
      </w:pPr>
    </w:p>
    <w:p w:rsidR="006F1AB7" w:rsidRDefault="006F1AB7" w:rsidP="00467A04">
      <w:pPr>
        <w:jc w:val="center"/>
        <w:rPr>
          <w:b/>
          <w:sz w:val="28"/>
          <w:szCs w:val="28"/>
        </w:rPr>
      </w:pPr>
    </w:p>
    <w:p w:rsidR="006F1AB7" w:rsidRDefault="006F1AB7" w:rsidP="00467A04">
      <w:pPr>
        <w:jc w:val="center"/>
        <w:rPr>
          <w:b/>
          <w:sz w:val="28"/>
          <w:szCs w:val="28"/>
        </w:rPr>
      </w:pPr>
    </w:p>
    <w:p w:rsidR="006F1AB7" w:rsidRDefault="006F1AB7" w:rsidP="00467A04">
      <w:pPr>
        <w:jc w:val="center"/>
        <w:rPr>
          <w:b/>
          <w:sz w:val="28"/>
          <w:szCs w:val="28"/>
        </w:rPr>
      </w:pPr>
    </w:p>
    <w:p w:rsidR="006F1AB7" w:rsidRDefault="006F1AB7" w:rsidP="00467A04">
      <w:pPr>
        <w:jc w:val="center"/>
        <w:rPr>
          <w:b/>
          <w:sz w:val="28"/>
          <w:szCs w:val="28"/>
        </w:rPr>
      </w:pPr>
    </w:p>
    <w:p w:rsidR="006F1AB7" w:rsidRDefault="006F1AB7" w:rsidP="00467A04">
      <w:pPr>
        <w:jc w:val="center"/>
        <w:rPr>
          <w:b/>
          <w:sz w:val="28"/>
          <w:szCs w:val="28"/>
        </w:rPr>
      </w:pPr>
    </w:p>
    <w:p w:rsidR="006F1AB7" w:rsidRDefault="006F1AB7" w:rsidP="00467A04">
      <w:pPr>
        <w:jc w:val="center"/>
        <w:rPr>
          <w:b/>
          <w:sz w:val="28"/>
          <w:szCs w:val="28"/>
        </w:rPr>
      </w:pPr>
    </w:p>
    <w:p w:rsidR="006F1AB7" w:rsidRDefault="006F1AB7" w:rsidP="00467A04">
      <w:pPr>
        <w:jc w:val="center"/>
        <w:rPr>
          <w:b/>
          <w:sz w:val="28"/>
          <w:szCs w:val="28"/>
        </w:rPr>
      </w:pPr>
    </w:p>
    <w:p w:rsidR="006F1AB7" w:rsidRDefault="006F1AB7" w:rsidP="00467A04">
      <w:pPr>
        <w:jc w:val="center"/>
        <w:rPr>
          <w:b/>
          <w:sz w:val="28"/>
          <w:szCs w:val="28"/>
        </w:rPr>
      </w:pPr>
    </w:p>
    <w:p w:rsidR="006F1AB7" w:rsidRDefault="006F1AB7" w:rsidP="00467A04">
      <w:pPr>
        <w:jc w:val="center"/>
        <w:rPr>
          <w:b/>
          <w:sz w:val="28"/>
          <w:szCs w:val="28"/>
        </w:rPr>
      </w:pPr>
    </w:p>
    <w:p w:rsidR="006F1AB7" w:rsidRDefault="006F1AB7" w:rsidP="00467A04">
      <w:pPr>
        <w:jc w:val="center"/>
        <w:rPr>
          <w:b/>
          <w:sz w:val="28"/>
          <w:szCs w:val="28"/>
        </w:rPr>
      </w:pPr>
    </w:p>
    <w:p w:rsidR="006F1AB7" w:rsidRDefault="006F1AB7" w:rsidP="00467A04">
      <w:pPr>
        <w:jc w:val="center"/>
        <w:rPr>
          <w:b/>
          <w:sz w:val="28"/>
          <w:szCs w:val="28"/>
        </w:rPr>
      </w:pPr>
    </w:p>
    <w:p w:rsidR="006F1AB7" w:rsidRPr="00EC1099" w:rsidRDefault="006F1AB7" w:rsidP="00386DFD">
      <w:pPr>
        <w:ind w:left="4956" w:firstLine="6"/>
        <w:jc w:val="center"/>
        <w:rPr>
          <w:b/>
          <w:sz w:val="26"/>
          <w:szCs w:val="26"/>
        </w:rPr>
      </w:pPr>
      <w:r w:rsidRPr="00EC1099">
        <w:rPr>
          <w:b/>
          <w:sz w:val="26"/>
          <w:szCs w:val="26"/>
        </w:rPr>
        <w:t>УТВЕРЖДЕН</w:t>
      </w:r>
      <w:r>
        <w:rPr>
          <w:b/>
          <w:sz w:val="26"/>
          <w:szCs w:val="26"/>
        </w:rPr>
        <w:t>О</w:t>
      </w:r>
    </w:p>
    <w:p w:rsidR="006F1AB7" w:rsidRPr="00EC1099" w:rsidRDefault="006F1AB7" w:rsidP="00386DFD">
      <w:pPr>
        <w:ind w:left="4956" w:firstLine="6"/>
        <w:jc w:val="center"/>
        <w:rPr>
          <w:b/>
          <w:sz w:val="26"/>
          <w:szCs w:val="26"/>
        </w:rPr>
      </w:pPr>
      <w:r w:rsidRPr="00EC1099">
        <w:rPr>
          <w:b/>
          <w:sz w:val="26"/>
          <w:szCs w:val="26"/>
        </w:rPr>
        <w:t>распоряжением администрации</w:t>
      </w:r>
    </w:p>
    <w:p w:rsidR="006F1AB7" w:rsidRPr="00EC1099" w:rsidRDefault="006F1AB7" w:rsidP="00386DFD">
      <w:pPr>
        <w:ind w:left="4956" w:firstLine="6"/>
        <w:jc w:val="center"/>
        <w:rPr>
          <w:b/>
          <w:sz w:val="26"/>
          <w:szCs w:val="26"/>
        </w:rPr>
      </w:pPr>
      <w:r w:rsidRPr="00EC1099">
        <w:rPr>
          <w:b/>
          <w:sz w:val="26"/>
          <w:szCs w:val="26"/>
        </w:rPr>
        <w:t>Грайворонского городского округа</w:t>
      </w:r>
    </w:p>
    <w:p w:rsidR="006F1AB7" w:rsidRPr="00EC1099" w:rsidRDefault="006F1AB7" w:rsidP="00386DFD">
      <w:pPr>
        <w:ind w:left="4956" w:firstLine="6"/>
        <w:jc w:val="center"/>
        <w:rPr>
          <w:b/>
          <w:sz w:val="26"/>
          <w:szCs w:val="26"/>
        </w:rPr>
      </w:pPr>
      <w:r w:rsidRPr="00EC1099">
        <w:rPr>
          <w:b/>
          <w:sz w:val="26"/>
          <w:szCs w:val="26"/>
        </w:rPr>
        <w:t>от «__»__________2020 года №___</w:t>
      </w:r>
    </w:p>
    <w:p w:rsidR="006F1AB7" w:rsidRPr="00EC1099" w:rsidRDefault="006F1AB7" w:rsidP="00386DFD">
      <w:pPr>
        <w:ind w:left="4956" w:firstLine="6"/>
        <w:jc w:val="center"/>
        <w:rPr>
          <w:b/>
          <w:sz w:val="26"/>
          <w:szCs w:val="26"/>
        </w:rPr>
      </w:pPr>
    </w:p>
    <w:p w:rsidR="006F1AB7" w:rsidRPr="00EC1099" w:rsidRDefault="006F1AB7" w:rsidP="00467A04">
      <w:pPr>
        <w:jc w:val="center"/>
        <w:rPr>
          <w:b/>
          <w:sz w:val="26"/>
          <w:szCs w:val="26"/>
        </w:rPr>
      </w:pPr>
      <w:r w:rsidRPr="00EC1099">
        <w:rPr>
          <w:b/>
          <w:sz w:val="26"/>
          <w:szCs w:val="26"/>
        </w:rPr>
        <w:t>ПОЛОЖЕНИЕ</w:t>
      </w:r>
    </w:p>
    <w:p w:rsidR="006F1AB7" w:rsidRPr="00EC1099" w:rsidRDefault="006F1AB7" w:rsidP="00467A04">
      <w:pPr>
        <w:jc w:val="center"/>
        <w:rPr>
          <w:b/>
          <w:sz w:val="26"/>
          <w:szCs w:val="26"/>
        </w:rPr>
      </w:pPr>
      <w:r w:rsidRPr="00EC1099">
        <w:rPr>
          <w:b/>
          <w:sz w:val="26"/>
          <w:szCs w:val="26"/>
        </w:rPr>
        <w:t>об общественной комиссии при администрации Грайворонского городского округа для осуществления контроля и координации реализации муниципальной программы «Формирование современной городской среды на территории Грайворонского городского округа»</w:t>
      </w:r>
    </w:p>
    <w:p w:rsidR="006F1AB7" w:rsidRPr="00EC1099" w:rsidRDefault="006F1AB7" w:rsidP="00467A04">
      <w:pPr>
        <w:jc w:val="center"/>
        <w:rPr>
          <w:b/>
          <w:sz w:val="26"/>
          <w:szCs w:val="26"/>
        </w:rPr>
      </w:pPr>
    </w:p>
    <w:p w:rsidR="006F1AB7" w:rsidRPr="00EC1099" w:rsidRDefault="006F1AB7" w:rsidP="000B52F4">
      <w:pPr>
        <w:pStyle w:val="51"/>
        <w:shd w:val="clear" w:color="auto" w:fill="auto"/>
        <w:spacing w:line="240" w:lineRule="auto"/>
        <w:ind w:firstLine="709"/>
        <w:jc w:val="center"/>
        <w:rPr>
          <w:sz w:val="26"/>
          <w:szCs w:val="26"/>
        </w:rPr>
      </w:pPr>
      <w:r w:rsidRPr="00EC1099">
        <w:rPr>
          <w:sz w:val="26"/>
          <w:szCs w:val="26"/>
        </w:rPr>
        <w:t>1. Общие положения</w:t>
      </w:r>
    </w:p>
    <w:p w:rsidR="006F1AB7" w:rsidRPr="00EC1099" w:rsidRDefault="006F1AB7" w:rsidP="000B52F4">
      <w:pPr>
        <w:pStyle w:val="51"/>
        <w:shd w:val="clear" w:color="auto" w:fill="auto"/>
        <w:spacing w:line="240" w:lineRule="auto"/>
        <w:ind w:firstLine="709"/>
        <w:jc w:val="center"/>
        <w:rPr>
          <w:sz w:val="26"/>
          <w:szCs w:val="26"/>
        </w:rPr>
      </w:pPr>
    </w:p>
    <w:p w:rsidR="006F1AB7" w:rsidRPr="00EC1099" w:rsidRDefault="006F1AB7" w:rsidP="000B52F4">
      <w:pPr>
        <w:pStyle w:val="BodyText"/>
        <w:tabs>
          <w:tab w:val="left" w:pos="1096"/>
        </w:tabs>
        <w:spacing w:after="0"/>
        <w:ind w:firstLine="709"/>
        <w:jc w:val="both"/>
        <w:rPr>
          <w:sz w:val="26"/>
          <w:szCs w:val="26"/>
        </w:rPr>
      </w:pPr>
      <w:r w:rsidRPr="00EC1099">
        <w:rPr>
          <w:sz w:val="26"/>
          <w:szCs w:val="26"/>
        </w:rPr>
        <w:t>1.1. Общественная комиссия при администрации Грайворонского городского округа для осуществления контроля и координации реализации муниципальной программы «Формирование современной городской среды на территории Грайворонского городского округа» (далее - общественная комиссия) - консультативный орган, обеспечивающий взаимодействие граждан, проживающих на территории Грайворонского городского округа, с органами местного самоуправления Грайворонского городского округа в целях учета потребностей и интересов жителей Грайворонского городского округа, привлечения граждан, общественных объединений, некоммерческих организаций, органов территориального общественного самоуправления к вопросам реализации проектов комплексного благоустройства территории городского округа.</w:t>
      </w:r>
    </w:p>
    <w:p w:rsidR="006F1AB7" w:rsidRPr="00EC1099" w:rsidRDefault="006F1AB7" w:rsidP="000B52F4">
      <w:pPr>
        <w:pStyle w:val="BodyText"/>
        <w:tabs>
          <w:tab w:val="left" w:pos="1104"/>
        </w:tabs>
        <w:spacing w:after="0"/>
        <w:ind w:firstLine="709"/>
        <w:jc w:val="both"/>
        <w:rPr>
          <w:sz w:val="26"/>
          <w:szCs w:val="26"/>
        </w:rPr>
      </w:pPr>
      <w:r w:rsidRPr="00EC1099">
        <w:rPr>
          <w:sz w:val="26"/>
          <w:szCs w:val="26"/>
        </w:rPr>
        <w:t>1.2. В своей деятельности общественная комиссия руководствуется Конституцией Российской Федерации, федеральными законами, законами и иными нормативными правовыми актами Белгородской области, Уставом Грайворонского городского округа, иными нормативными правовыми актами Грайворонского городского округа, а также настоящим Положением.</w:t>
      </w:r>
    </w:p>
    <w:p w:rsidR="006F1AB7" w:rsidRPr="00EC1099" w:rsidRDefault="006F1AB7" w:rsidP="000B52F4">
      <w:pPr>
        <w:pStyle w:val="BodyText"/>
        <w:tabs>
          <w:tab w:val="left" w:pos="1093"/>
        </w:tabs>
        <w:spacing w:after="0"/>
        <w:ind w:firstLine="709"/>
        <w:jc w:val="both"/>
        <w:rPr>
          <w:sz w:val="26"/>
          <w:szCs w:val="26"/>
        </w:rPr>
      </w:pPr>
      <w:r w:rsidRPr="00EC1099">
        <w:rPr>
          <w:sz w:val="26"/>
          <w:szCs w:val="26"/>
        </w:rPr>
        <w:t>1.3. Общественная комиссия формируется из представителей органов местного самоуправления, политических партий и движений, общественных организаций и иных заинтересованных лиц для осуществления контроля за реализацией муниципальной программы «Формирование современной городской среды на территории Грайворонского городского округа».</w:t>
      </w:r>
    </w:p>
    <w:p w:rsidR="006F1AB7" w:rsidRPr="00EC1099" w:rsidRDefault="006F1AB7" w:rsidP="000B52F4">
      <w:pPr>
        <w:pStyle w:val="BodyText"/>
        <w:tabs>
          <w:tab w:val="left" w:pos="1089"/>
        </w:tabs>
        <w:spacing w:after="0"/>
        <w:ind w:firstLine="709"/>
        <w:jc w:val="both"/>
        <w:rPr>
          <w:sz w:val="26"/>
          <w:szCs w:val="26"/>
        </w:rPr>
      </w:pPr>
      <w:r w:rsidRPr="00EC1099">
        <w:rPr>
          <w:sz w:val="26"/>
          <w:szCs w:val="26"/>
        </w:rPr>
        <w:t>В состав общественной комиссии входит 18 членов, в том числе председатель, секретарь, члены комиссии.</w:t>
      </w:r>
    </w:p>
    <w:p w:rsidR="006F1AB7" w:rsidRPr="00EC1099" w:rsidRDefault="006F1AB7" w:rsidP="000B52F4">
      <w:pPr>
        <w:pStyle w:val="20"/>
        <w:keepNext/>
        <w:keepLines/>
        <w:shd w:val="clear" w:color="auto" w:fill="auto"/>
        <w:spacing w:line="240" w:lineRule="auto"/>
        <w:ind w:firstLine="709"/>
        <w:jc w:val="center"/>
        <w:rPr>
          <w:sz w:val="26"/>
          <w:szCs w:val="26"/>
        </w:rPr>
      </w:pPr>
      <w:bookmarkStart w:id="0" w:name="bookmark5"/>
    </w:p>
    <w:p w:rsidR="006F1AB7" w:rsidRPr="00EC1099" w:rsidRDefault="006F1AB7" w:rsidP="000B52F4">
      <w:pPr>
        <w:pStyle w:val="20"/>
        <w:keepNext/>
        <w:keepLines/>
        <w:shd w:val="clear" w:color="auto" w:fill="auto"/>
        <w:spacing w:line="240" w:lineRule="auto"/>
        <w:ind w:firstLine="709"/>
        <w:jc w:val="center"/>
        <w:rPr>
          <w:sz w:val="26"/>
          <w:szCs w:val="26"/>
        </w:rPr>
      </w:pPr>
      <w:r w:rsidRPr="00EC1099">
        <w:rPr>
          <w:sz w:val="26"/>
          <w:szCs w:val="26"/>
        </w:rPr>
        <w:t>2. Цели и задачи общественной комиссии</w:t>
      </w:r>
      <w:bookmarkEnd w:id="0"/>
    </w:p>
    <w:p w:rsidR="006F1AB7" w:rsidRPr="00EC1099" w:rsidRDefault="006F1AB7" w:rsidP="000B52F4">
      <w:pPr>
        <w:pStyle w:val="20"/>
        <w:keepNext/>
        <w:keepLines/>
        <w:shd w:val="clear" w:color="auto" w:fill="auto"/>
        <w:spacing w:line="240" w:lineRule="auto"/>
        <w:ind w:firstLine="709"/>
        <w:jc w:val="center"/>
        <w:rPr>
          <w:sz w:val="26"/>
          <w:szCs w:val="26"/>
        </w:rPr>
      </w:pPr>
    </w:p>
    <w:p w:rsidR="006F1AB7" w:rsidRPr="00EC1099" w:rsidRDefault="006F1AB7" w:rsidP="000B52F4">
      <w:pPr>
        <w:pStyle w:val="BodyText"/>
        <w:spacing w:after="0"/>
        <w:ind w:firstLine="709"/>
        <w:jc w:val="both"/>
        <w:rPr>
          <w:sz w:val="26"/>
          <w:szCs w:val="26"/>
        </w:rPr>
      </w:pPr>
      <w:r w:rsidRPr="00EC1099">
        <w:rPr>
          <w:sz w:val="26"/>
          <w:szCs w:val="26"/>
        </w:rPr>
        <w:t>2.1. Общественная комиссия призвана обеспечить согласование интересов жителей Грайворонского городского округа, общественных объединений городского округа, некоммерческих организаций и органов местного самоуправления городского округа для совместного определения целей и задач развития территории Грайворонского городского округа, выявления проблем и потребностей людей, совместного принятия решений, в том числе:</w:t>
      </w:r>
    </w:p>
    <w:p w:rsidR="006F1AB7" w:rsidRPr="00EC1099" w:rsidRDefault="006F1AB7" w:rsidP="000B52F4">
      <w:pPr>
        <w:pStyle w:val="BodyText"/>
        <w:tabs>
          <w:tab w:val="left" w:pos="816"/>
        </w:tabs>
        <w:spacing w:after="0"/>
        <w:ind w:firstLine="709"/>
        <w:jc w:val="both"/>
        <w:rPr>
          <w:sz w:val="26"/>
          <w:szCs w:val="26"/>
        </w:rPr>
      </w:pPr>
      <w:r w:rsidRPr="00EC1099">
        <w:rPr>
          <w:sz w:val="26"/>
          <w:szCs w:val="26"/>
        </w:rPr>
        <w:t>- совместного определения целей и задач по развитию территории Грайворонского городского округа;</w:t>
      </w:r>
    </w:p>
    <w:p w:rsidR="006F1AB7" w:rsidRPr="00EC1099" w:rsidRDefault="006F1AB7" w:rsidP="000B52F4">
      <w:pPr>
        <w:pStyle w:val="BodyText"/>
        <w:tabs>
          <w:tab w:val="left" w:pos="812"/>
        </w:tabs>
        <w:spacing w:after="0"/>
        <w:ind w:firstLine="709"/>
        <w:jc w:val="both"/>
        <w:rPr>
          <w:sz w:val="26"/>
          <w:szCs w:val="26"/>
        </w:rPr>
      </w:pPr>
      <w:r w:rsidRPr="00EC1099">
        <w:rPr>
          <w:sz w:val="26"/>
          <w:szCs w:val="26"/>
        </w:rPr>
        <w:t>- согласования проектных решений с жителями Грайворонского городского округа;</w:t>
      </w:r>
    </w:p>
    <w:p w:rsidR="006F1AB7" w:rsidRPr="00EC1099" w:rsidRDefault="006F1AB7" w:rsidP="000B52F4">
      <w:pPr>
        <w:pStyle w:val="BodyText"/>
        <w:tabs>
          <w:tab w:val="left" w:pos="852"/>
        </w:tabs>
        <w:spacing w:after="0"/>
        <w:ind w:firstLine="709"/>
        <w:jc w:val="both"/>
        <w:rPr>
          <w:sz w:val="26"/>
          <w:szCs w:val="26"/>
        </w:rPr>
      </w:pPr>
      <w:r w:rsidRPr="00EC1099">
        <w:rPr>
          <w:sz w:val="26"/>
          <w:szCs w:val="26"/>
        </w:rPr>
        <w:t>- проведения общественных слушаний по обсуждению эскизных проектов и концепций развития территорий городского и сельских поселений Грайворонского городского округа;</w:t>
      </w:r>
    </w:p>
    <w:p w:rsidR="006F1AB7" w:rsidRPr="00EC1099" w:rsidRDefault="006F1AB7" w:rsidP="000B52F4">
      <w:pPr>
        <w:pStyle w:val="BodyText"/>
        <w:tabs>
          <w:tab w:val="left" w:pos="852"/>
        </w:tabs>
        <w:spacing w:after="0"/>
        <w:ind w:firstLine="709"/>
        <w:jc w:val="both"/>
        <w:rPr>
          <w:sz w:val="26"/>
          <w:szCs w:val="26"/>
        </w:rPr>
      </w:pPr>
      <w:r w:rsidRPr="00EC1099">
        <w:rPr>
          <w:sz w:val="26"/>
          <w:szCs w:val="26"/>
        </w:rPr>
        <w:t>- осуществляет организацию и проведение общественного обсуждения проектов создания комфортной городской среды и подведения его итогов;</w:t>
      </w:r>
    </w:p>
    <w:p w:rsidR="006F1AB7" w:rsidRPr="00EC1099" w:rsidRDefault="006F1AB7" w:rsidP="000B52F4">
      <w:pPr>
        <w:pStyle w:val="BodyText"/>
        <w:tabs>
          <w:tab w:val="left" w:pos="830"/>
        </w:tabs>
        <w:spacing w:after="0"/>
        <w:ind w:firstLine="709"/>
        <w:jc w:val="both"/>
        <w:rPr>
          <w:sz w:val="26"/>
          <w:szCs w:val="26"/>
        </w:rPr>
      </w:pPr>
      <w:r w:rsidRPr="00EC1099">
        <w:rPr>
          <w:sz w:val="26"/>
          <w:szCs w:val="26"/>
        </w:rPr>
        <w:t>- осуществление общественного контроля за процессом реализации муниципальной программы «Формирование современной городской среды на территории Грайворонского городского округа».</w:t>
      </w:r>
    </w:p>
    <w:p w:rsidR="006F1AB7" w:rsidRPr="00EC1099" w:rsidRDefault="006F1AB7" w:rsidP="000B52F4">
      <w:pPr>
        <w:pStyle w:val="BodyText"/>
        <w:tabs>
          <w:tab w:val="left" w:pos="830"/>
        </w:tabs>
        <w:spacing w:after="0"/>
        <w:ind w:firstLine="709"/>
        <w:jc w:val="both"/>
        <w:rPr>
          <w:sz w:val="26"/>
          <w:szCs w:val="26"/>
        </w:rPr>
      </w:pPr>
    </w:p>
    <w:p w:rsidR="006F1AB7" w:rsidRPr="00EC1099" w:rsidRDefault="006F1AB7" w:rsidP="000B52F4">
      <w:pPr>
        <w:pStyle w:val="20"/>
        <w:keepNext/>
        <w:keepLines/>
        <w:shd w:val="clear" w:color="auto" w:fill="auto"/>
        <w:spacing w:line="240" w:lineRule="auto"/>
        <w:ind w:firstLine="709"/>
        <w:jc w:val="center"/>
        <w:rPr>
          <w:sz w:val="26"/>
          <w:szCs w:val="26"/>
        </w:rPr>
      </w:pPr>
      <w:bookmarkStart w:id="1" w:name="bookmark6"/>
      <w:r w:rsidRPr="00EC1099">
        <w:rPr>
          <w:sz w:val="26"/>
          <w:szCs w:val="26"/>
        </w:rPr>
        <w:t>3. Порядок формирования общественной комиссии.</w:t>
      </w:r>
      <w:bookmarkEnd w:id="1"/>
    </w:p>
    <w:p w:rsidR="006F1AB7" w:rsidRPr="00EC1099" w:rsidRDefault="006F1AB7" w:rsidP="000B52F4">
      <w:pPr>
        <w:pStyle w:val="20"/>
        <w:keepNext/>
        <w:keepLines/>
        <w:shd w:val="clear" w:color="auto" w:fill="auto"/>
        <w:spacing w:line="240" w:lineRule="auto"/>
        <w:ind w:firstLine="709"/>
        <w:jc w:val="center"/>
        <w:rPr>
          <w:sz w:val="26"/>
          <w:szCs w:val="26"/>
        </w:rPr>
      </w:pPr>
    </w:p>
    <w:p w:rsidR="006F1AB7" w:rsidRPr="00EC1099" w:rsidRDefault="006F1AB7" w:rsidP="000B52F4">
      <w:pPr>
        <w:pStyle w:val="BodyText"/>
        <w:spacing w:after="0"/>
        <w:ind w:firstLine="709"/>
        <w:jc w:val="both"/>
        <w:rPr>
          <w:sz w:val="26"/>
          <w:szCs w:val="26"/>
        </w:rPr>
      </w:pPr>
      <w:r w:rsidRPr="00EC1099">
        <w:rPr>
          <w:sz w:val="26"/>
          <w:szCs w:val="26"/>
        </w:rPr>
        <w:t>3.1. Общественная комиссия формируется на добровольной основе, ее персональный состав утверждается распоряжением администрации городского округа из числа граждан, проживающих на территории Грайворонского городского округа, представителей органов местного самоуправления Грайворонского городского округа, политических партий и движений, общественных организаций и иных заинтересованных лиц, для осуществления контроля за реализацией муниципальной программы.</w:t>
      </w:r>
    </w:p>
    <w:p w:rsidR="006F1AB7" w:rsidRPr="00EC1099" w:rsidRDefault="006F1AB7" w:rsidP="000B52F4">
      <w:pPr>
        <w:pStyle w:val="BodyText"/>
        <w:spacing w:after="0"/>
        <w:ind w:firstLine="709"/>
        <w:jc w:val="both"/>
        <w:rPr>
          <w:sz w:val="26"/>
          <w:szCs w:val="26"/>
        </w:rPr>
      </w:pPr>
    </w:p>
    <w:p w:rsidR="006F1AB7" w:rsidRPr="00EC1099" w:rsidRDefault="006F1AB7" w:rsidP="000B52F4">
      <w:pPr>
        <w:pStyle w:val="20"/>
        <w:keepNext/>
        <w:keepLines/>
        <w:shd w:val="clear" w:color="auto" w:fill="auto"/>
        <w:spacing w:line="240" w:lineRule="auto"/>
        <w:ind w:firstLine="709"/>
        <w:jc w:val="center"/>
        <w:rPr>
          <w:sz w:val="26"/>
          <w:szCs w:val="26"/>
        </w:rPr>
      </w:pPr>
      <w:bookmarkStart w:id="2" w:name="bookmark7"/>
      <w:r w:rsidRPr="00EC1099">
        <w:rPr>
          <w:sz w:val="26"/>
          <w:szCs w:val="26"/>
        </w:rPr>
        <w:t>4. Права общественной комиссии</w:t>
      </w:r>
      <w:bookmarkEnd w:id="2"/>
    </w:p>
    <w:p w:rsidR="006F1AB7" w:rsidRPr="00EC1099" w:rsidRDefault="006F1AB7" w:rsidP="000B52F4">
      <w:pPr>
        <w:pStyle w:val="20"/>
        <w:keepNext/>
        <w:keepLines/>
        <w:shd w:val="clear" w:color="auto" w:fill="auto"/>
        <w:spacing w:line="240" w:lineRule="auto"/>
        <w:ind w:firstLine="709"/>
        <w:jc w:val="center"/>
        <w:rPr>
          <w:sz w:val="26"/>
          <w:szCs w:val="26"/>
        </w:rPr>
      </w:pPr>
    </w:p>
    <w:p w:rsidR="006F1AB7" w:rsidRPr="00EC1099" w:rsidRDefault="006F1AB7" w:rsidP="000B52F4">
      <w:pPr>
        <w:pStyle w:val="BodyText"/>
        <w:spacing w:after="0"/>
        <w:ind w:firstLine="709"/>
        <w:jc w:val="both"/>
        <w:rPr>
          <w:sz w:val="26"/>
          <w:szCs w:val="26"/>
        </w:rPr>
      </w:pPr>
      <w:r w:rsidRPr="00EC1099">
        <w:rPr>
          <w:sz w:val="26"/>
          <w:szCs w:val="26"/>
        </w:rPr>
        <w:t>4. Общественная комиссия имеет право:</w:t>
      </w:r>
    </w:p>
    <w:p w:rsidR="006F1AB7" w:rsidRPr="00EC1099" w:rsidRDefault="006F1AB7" w:rsidP="000B52F4">
      <w:pPr>
        <w:pStyle w:val="BodyText"/>
        <w:tabs>
          <w:tab w:val="left" w:pos="751"/>
        </w:tabs>
        <w:spacing w:after="0"/>
        <w:ind w:firstLine="709"/>
        <w:jc w:val="both"/>
        <w:rPr>
          <w:sz w:val="26"/>
          <w:szCs w:val="26"/>
        </w:rPr>
      </w:pPr>
      <w:r w:rsidRPr="00EC1099">
        <w:rPr>
          <w:sz w:val="26"/>
          <w:szCs w:val="26"/>
        </w:rPr>
        <w:t>- приглашать на заседания Комиссии представителей органов местного самоуправления Грайворонского городского округа, городского и сельских поселений Грайворонского городского округа;</w:t>
      </w:r>
    </w:p>
    <w:p w:rsidR="006F1AB7" w:rsidRPr="00EC1099" w:rsidRDefault="006F1AB7" w:rsidP="000B52F4">
      <w:pPr>
        <w:pStyle w:val="BodyText"/>
        <w:tabs>
          <w:tab w:val="left" w:pos="812"/>
        </w:tabs>
        <w:spacing w:after="0"/>
        <w:ind w:firstLine="709"/>
        <w:jc w:val="both"/>
        <w:rPr>
          <w:sz w:val="26"/>
          <w:szCs w:val="26"/>
        </w:rPr>
      </w:pPr>
      <w:r w:rsidRPr="00EC1099">
        <w:rPr>
          <w:sz w:val="26"/>
          <w:szCs w:val="26"/>
        </w:rPr>
        <w:t>- создавать при Комиссии совещательные, консультативные и иные органы (советы, рабочие группы) для подготовки материалов по вопросам, рассматриваемым на заседаниях Комиссии;</w:t>
      </w:r>
    </w:p>
    <w:p w:rsidR="006F1AB7" w:rsidRPr="00EC1099" w:rsidRDefault="006F1AB7" w:rsidP="000B52F4">
      <w:pPr>
        <w:pStyle w:val="BodyText"/>
        <w:tabs>
          <w:tab w:val="left" w:pos="709"/>
        </w:tabs>
        <w:spacing w:after="0"/>
        <w:ind w:firstLine="709"/>
        <w:jc w:val="both"/>
        <w:rPr>
          <w:sz w:val="26"/>
          <w:szCs w:val="26"/>
        </w:rPr>
      </w:pPr>
      <w:r w:rsidRPr="00EC1099">
        <w:rPr>
          <w:sz w:val="26"/>
          <w:szCs w:val="26"/>
        </w:rPr>
        <w:t>- привлекать в установленном порядке к работе независимых экспертов.</w:t>
      </w:r>
    </w:p>
    <w:p w:rsidR="006F1AB7" w:rsidRPr="00EC1099" w:rsidRDefault="006F1AB7" w:rsidP="000B52F4">
      <w:pPr>
        <w:pStyle w:val="BodyText"/>
        <w:tabs>
          <w:tab w:val="left" w:pos="709"/>
        </w:tabs>
        <w:spacing w:after="0"/>
        <w:ind w:firstLine="709"/>
        <w:jc w:val="both"/>
        <w:rPr>
          <w:sz w:val="26"/>
          <w:szCs w:val="26"/>
        </w:rPr>
      </w:pPr>
    </w:p>
    <w:p w:rsidR="006F1AB7" w:rsidRPr="00EC1099" w:rsidRDefault="006F1AB7" w:rsidP="000B52F4">
      <w:pPr>
        <w:pStyle w:val="20"/>
        <w:keepNext/>
        <w:keepLines/>
        <w:shd w:val="clear" w:color="auto" w:fill="auto"/>
        <w:spacing w:line="240" w:lineRule="auto"/>
        <w:ind w:firstLine="709"/>
        <w:jc w:val="center"/>
        <w:rPr>
          <w:sz w:val="26"/>
          <w:szCs w:val="26"/>
        </w:rPr>
      </w:pPr>
      <w:bookmarkStart w:id="3" w:name="bookmark8"/>
      <w:r w:rsidRPr="00EC1099">
        <w:rPr>
          <w:sz w:val="26"/>
          <w:szCs w:val="26"/>
        </w:rPr>
        <w:t>5. Председатель общественной комиссии</w:t>
      </w:r>
      <w:bookmarkEnd w:id="3"/>
    </w:p>
    <w:p w:rsidR="006F1AB7" w:rsidRPr="00EC1099" w:rsidRDefault="006F1AB7" w:rsidP="000B52F4">
      <w:pPr>
        <w:pStyle w:val="20"/>
        <w:keepNext/>
        <w:keepLines/>
        <w:shd w:val="clear" w:color="auto" w:fill="auto"/>
        <w:spacing w:line="240" w:lineRule="auto"/>
        <w:ind w:firstLine="709"/>
        <w:jc w:val="center"/>
        <w:rPr>
          <w:sz w:val="26"/>
          <w:szCs w:val="26"/>
        </w:rPr>
      </w:pPr>
    </w:p>
    <w:p w:rsidR="006F1AB7" w:rsidRPr="00EC1099" w:rsidRDefault="006F1AB7" w:rsidP="000B52F4">
      <w:pPr>
        <w:pStyle w:val="BodyText"/>
        <w:spacing w:after="0"/>
        <w:ind w:firstLine="709"/>
        <w:jc w:val="both"/>
        <w:rPr>
          <w:sz w:val="26"/>
          <w:szCs w:val="26"/>
        </w:rPr>
      </w:pPr>
      <w:r w:rsidRPr="00EC1099">
        <w:rPr>
          <w:sz w:val="26"/>
          <w:szCs w:val="26"/>
        </w:rPr>
        <w:t>5.1. Председатель общественной комиссии возглавляет и координирует работу Комиссии, а также осуществляет следующие полномочия:</w:t>
      </w:r>
    </w:p>
    <w:p w:rsidR="006F1AB7" w:rsidRPr="00EC1099" w:rsidRDefault="006F1AB7" w:rsidP="000B52F4">
      <w:pPr>
        <w:ind w:firstLine="709"/>
        <w:jc w:val="both"/>
        <w:rPr>
          <w:sz w:val="26"/>
          <w:szCs w:val="26"/>
        </w:rPr>
      </w:pPr>
      <w:r w:rsidRPr="00EC1099">
        <w:rPr>
          <w:sz w:val="26"/>
          <w:szCs w:val="26"/>
        </w:rPr>
        <w:t>- подписывает заключение и протокол о результатах общественных слушаний;</w:t>
      </w:r>
    </w:p>
    <w:p w:rsidR="006F1AB7" w:rsidRPr="00EC1099" w:rsidRDefault="006F1AB7" w:rsidP="000B52F4">
      <w:pPr>
        <w:ind w:firstLine="709"/>
        <w:jc w:val="both"/>
        <w:rPr>
          <w:sz w:val="26"/>
          <w:szCs w:val="26"/>
        </w:rPr>
      </w:pPr>
      <w:r w:rsidRPr="00EC1099">
        <w:rPr>
          <w:sz w:val="26"/>
          <w:szCs w:val="26"/>
        </w:rPr>
        <w:t>- ведет заседания общественной комиссии;</w:t>
      </w:r>
    </w:p>
    <w:p w:rsidR="006F1AB7" w:rsidRPr="00EC1099" w:rsidRDefault="006F1AB7" w:rsidP="000B52F4">
      <w:pPr>
        <w:ind w:firstLine="709"/>
        <w:jc w:val="both"/>
        <w:rPr>
          <w:sz w:val="26"/>
          <w:szCs w:val="26"/>
        </w:rPr>
      </w:pPr>
      <w:r w:rsidRPr="00EC1099">
        <w:rPr>
          <w:sz w:val="26"/>
          <w:szCs w:val="26"/>
        </w:rPr>
        <w:t>- подписывает протокол заседания общественной комиссии, рекомендации общественной комиссии;</w:t>
      </w:r>
    </w:p>
    <w:p w:rsidR="006F1AB7" w:rsidRPr="00EC1099" w:rsidRDefault="006F1AB7" w:rsidP="000B52F4">
      <w:pPr>
        <w:ind w:firstLine="709"/>
        <w:jc w:val="both"/>
        <w:rPr>
          <w:sz w:val="26"/>
          <w:szCs w:val="26"/>
        </w:rPr>
      </w:pPr>
      <w:r w:rsidRPr="00EC1099">
        <w:rPr>
          <w:sz w:val="26"/>
          <w:szCs w:val="26"/>
        </w:rPr>
        <w:t>- снимает с обсуждения вопросы, не включенные в повестку дня заседания общественной комиссии, а также замечания, предложения и дополнения, с которыми не ознакомлены члены общественной комиссии;</w:t>
      </w:r>
    </w:p>
    <w:p w:rsidR="006F1AB7" w:rsidRPr="00EC1099" w:rsidRDefault="006F1AB7" w:rsidP="000B52F4">
      <w:pPr>
        <w:ind w:firstLine="709"/>
        <w:jc w:val="both"/>
        <w:rPr>
          <w:sz w:val="26"/>
          <w:szCs w:val="26"/>
        </w:rPr>
      </w:pPr>
      <w:r w:rsidRPr="00EC1099">
        <w:rPr>
          <w:sz w:val="26"/>
          <w:szCs w:val="26"/>
        </w:rPr>
        <w:t>- привлекает в установленном порядке экспертов для разъяснения вопросов, рассматриваемых на заседаниях общественной комиссии и подготовки материалов.</w:t>
      </w:r>
    </w:p>
    <w:p w:rsidR="006F1AB7" w:rsidRDefault="006F1AB7" w:rsidP="000B52F4">
      <w:pPr>
        <w:pStyle w:val="20"/>
        <w:keepNext/>
        <w:keepLines/>
        <w:shd w:val="clear" w:color="auto" w:fill="auto"/>
        <w:spacing w:line="240" w:lineRule="auto"/>
        <w:ind w:firstLine="709"/>
        <w:jc w:val="center"/>
        <w:rPr>
          <w:sz w:val="16"/>
          <w:szCs w:val="16"/>
        </w:rPr>
      </w:pPr>
      <w:bookmarkStart w:id="4" w:name="bookmark9"/>
    </w:p>
    <w:p w:rsidR="006F1AB7" w:rsidRPr="00EC1099" w:rsidRDefault="006F1AB7" w:rsidP="000B52F4">
      <w:pPr>
        <w:pStyle w:val="20"/>
        <w:keepNext/>
        <w:keepLines/>
        <w:shd w:val="clear" w:color="auto" w:fill="auto"/>
        <w:spacing w:line="240" w:lineRule="auto"/>
        <w:ind w:firstLine="709"/>
        <w:jc w:val="center"/>
        <w:rPr>
          <w:sz w:val="26"/>
          <w:szCs w:val="26"/>
        </w:rPr>
      </w:pPr>
      <w:r w:rsidRPr="00EC1099">
        <w:rPr>
          <w:sz w:val="26"/>
          <w:szCs w:val="26"/>
        </w:rPr>
        <w:t xml:space="preserve">6. Члены общественной комиссии и секретарь </w:t>
      </w:r>
      <w:bookmarkEnd w:id="4"/>
      <w:r w:rsidRPr="00EC1099">
        <w:rPr>
          <w:sz w:val="26"/>
          <w:szCs w:val="26"/>
        </w:rPr>
        <w:t>общественной комиссии</w:t>
      </w:r>
    </w:p>
    <w:p w:rsidR="006F1AB7" w:rsidRPr="00EC1099" w:rsidRDefault="006F1AB7" w:rsidP="000B52F4">
      <w:pPr>
        <w:pStyle w:val="20"/>
        <w:keepNext/>
        <w:keepLines/>
        <w:shd w:val="clear" w:color="auto" w:fill="auto"/>
        <w:spacing w:line="240" w:lineRule="auto"/>
        <w:ind w:firstLine="709"/>
        <w:jc w:val="center"/>
        <w:rPr>
          <w:sz w:val="26"/>
          <w:szCs w:val="26"/>
        </w:rPr>
      </w:pPr>
    </w:p>
    <w:p w:rsidR="006F1AB7" w:rsidRPr="00EC1099" w:rsidRDefault="006F1AB7" w:rsidP="000B52F4">
      <w:pPr>
        <w:pStyle w:val="BodyText"/>
        <w:tabs>
          <w:tab w:val="left" w:pos="1096"/>
        </w:tabs>
        <w:spacing w:after="0"/>
        <w:ind w:firstLine="709"/>
        <w:jc w:val="both"/>
        <w:rPr>
          <w:sz w:val="26"/>
          <w:szCs w:val="26"/>
        </w:rPr>
      </w:pPr>
      <w:r w:rsidRPr="00EC1099">
        <w:rPr>
          <w:sz w:val="26"/>
          <w:szCs w:val="26"/>
        </w:rPr>
        <w:t>6.1. Члены общественной комиссии осуществляют следующие полномочия:</w:t>
      </w:r>
    </w:p>
    <w:p w:rsidR="006F1AB7" w:rsidRPr="00EC1099" w:rsidRDefault="006F1AB7" w:rsidP="000B52F4">
      <w:pPr>
        <w:pStyle w:val="BodyText"/>
        <w:numPr>
          <w:ilvl w:val="0"/>
          <w:numId w:val="42"/>
        </w:numPr>
        <w:tabs>
          <w:tab w:val="left" w:pos="826"/>
        </w:tabs>
        <w:spacing w:after="0"/>
        <w:ind w:firstLine="709"/>
        <w:jc w:val="both"/>
        <w:rPr>
          <w:sz w:val="26"/>
          <w:szCs w:val="26"/>
        </w:rPr>
      </w:pPr>
      <w:r w:rsidRPr="00EC1099">
        <w:rPr>
          <w:sz w:val="26"/>
          <w:szCs w:val="26"/>
        </w:rPr>
        <w:t xml:space="preserve"> лично участвуют в обсуждении и голосовании рассматриваемых вопросов на заседаниях общественной комиссии без права замены;</w:t>
      </w:r>
    </w:p>
    <w:p w:rsidR="006F1AB7" w:rsidRPr="00EC1099" w:rsidRDefault="006F1AB7" w:rsidP="000B52F4">
      <w:pPr>
        <w:pStyle w:val="BodyText"/>
        <w:numPr>
          <w:ilvl w:val="0"/>
          <w:numId w:val="42"/>
        </w:numPr>
        <w:tabs>
          <w:tab w:val="left" w:pos="826"/>
        </w:tabs>
        <w:spacing w:after="0"/>
        <w:ind w:firstLine="709"/>
        <w:jc w:val="both"/>
        <w:rPr>
          <w:sz w:val="26"/>
          <w:szCs w:val="26"/>
        </w:rPr>
      </w:pPr>
      <w:r w:rsidRPr="00EC1099">
        <w:rPr>
          <w:sz w:val="26"/>
          <w:szCs w:val="26"/>
        </w:rPr>
        <w:t xml:space="preserve"> высказывают замечания, предложения и дополнения по вопросам, рассматриваемым на заседаниях общественной комиссии, в письменном или устном виде;</w:t>
      </w:r>
    </w:p>
    <w:p w:rsidR="006F1AB7" w:rsidRPr="00EC1099" w:rsidRDefault="006F1AB7" w:rsidP="000B52F4">
      <w:pPr>
        <w:pStyle w:val="BodyText"/>
        <w:numPr>
          <w:ilvl w:val="0"/>
          <w:numId w:val="42"/>
        </w:numPr>
        <w:tabs>
          <w:tab w:val="left" w:pos="880"/>
        </w:tabs>
        <w:spacing w:after="0"/>
        <w:ind w:firstLine="709"/>
        <w:jc w:val="both"/>
        <w:rPr>
          <w:sz w:val="26"/>
          <w:szCs w:val="26"/>
        </w:rPr>
      </w:pPr>
      <w:r w:rsidRPr="00EC1099">
        <w:rPr>
          <w:sz w:val="26"/>
          <w:szCs w:val="26"/>
        </w:rPr>
        <w:t xml:space="preserve"> высказывает особое мнение по вопросам, рассматриваемым на заседаниях общественной комиссии, с обязательным внесением его в протокол заседания;</w:t>
      </w:r>
    </w:p>
    <w:p w:rsidR="006F1AB7" w:rsidRPr="00EC1099" w:rsidRDefault="006F1AB7" w:rsidP="000B52F4">
      <w:pPr>
        <w:pStyle w:val="BodyText"/>
        <w:numPr>
          <w:ilvl w:val="0"/>
          <w:numId w:val="42"/>
        </w:numPr>
        <w:tabs>
          <w:tab w:val="left" w:pos="798"/>
        </w:tabs>
        <w:spacing w:after="0"/>
        <w:ind w:firstLine="709"/>
        <w:jc w:val="both"/>
        <w:rPr>
          <w:sz w:val="26"/>
          <w:szCs w:val="26"/>
        </w:rPr>
      </w:pPr>
      <w:r w:rsidRPr="00EC1099">
        <w:rPr>
          <w:sz w:val="26"/>
          <w:szCs w:val="26"/>
        </w:rPr>
        <w:t xml:space="preserve"> по поручению председательствующего на заседании общественной комиссии готовят заключения по вопросам, находящимся в компетенции общественной комиссии.</w:t>
      </w:r>
    </w:p>
    <w:p w:rsidR="006F1AB7" w:rsidRPr="00EC1099" w:rsidRDefault="006F1AB7" w:rsidP="000B52F4">
      <w:pPr>
        <w:pStyle w:val="BodyText"/>
        <w:tabs>
          <w:tab w:val="left" w:pos="1089"/>
        </w:tabs>
        <w:spacing w:after="0"/>
        <w:ind w:firstLine="709"/>
        <w:jc w:val="both"/>
        <w:rPr>
          <w:sz w:val="26"/>
          <w:szCs w:val="26"/>
        </w:rPr>
      </w:pPr>
      <w:r w:rsidRPr="00EC1099">
        <w:rPr>
          <w:sz w:val="26"/>
          <w:szCs w:val="26"/>
        </w:rPr>
        <w:t>6.2. Секретарь общественной комиссии осуществляет следующие полномочия:</w:t>
      </w:r>
    </w:p>
    <w:p w:rsidR="006F1AB7" w:rsidRPr="00EC1099" w:rsidRDefault="006F1AB7" w:rsidP="000B52F4">
      <w:pPr>
        <w:pStyle w:val="BodyText"/>
        <w:numPr>
          <w:ilvl w:val="0"/>
          <w:numId w:val="42"/>
        </w:numPr>
        <w:tabs>
          <w:tab w:val="left" w:pos="733"/>
        </w:tabs>
        <w:spacing w:after="0"/>
        <w:ind w:firstLine="709"/>
        <w:jc w:val="both"/>
        <w:rPr>
          <w:sz w:val="26"/>
          <w:szCs w:val="26"/>
        </w:rPr>
      </w:pPr>
      <w:r w:rsidRPr="00EC1099">
        <w:rPr>
          <w:sz w:val="26"/>
          <w:szCs w:val="26"/>
        </w:rPr>
        <w:t>формирует повестку заседания общественной комиссии по поручению председателя общественной комиссии (с учетом предложений, рекомендаций и заключений рабочих групп);</w:t>
      </w:r>
    </w:p>
    <w:p w:rsidR="006F1AB7" w:rsidRPr="00EC1099" w:rsidRDefault="006F1AB7" w:rsidP="000B52F4">
      <w:pPr>
        <w:pStyle w:val="BodyText"/>
        <w:numPr>
          <w:ilvl w:val="0"/>
          <w:numId w:val="42"/>
        </w:numPr>
        <w:tabs>
          <w:tab w:val="left" w:pos="747"/>
        </w:tabs>
        <w:spacing w:after="0"/>
        <w:ind w:firstLine="709"/>
        <w:jc w:val="both"/>
        <w:rPr>
          <w:sz w:val="26"/>
          <w:szCs w:val="26"/>
        </w:rPr>
      </w:pPr>
      <w:r w:rsidRPr="00EC1099">
        <w:rPr>
          <w:sz w:val="26"/>
          <w:szCs w:val="26"/>
        </w:rPr>
        <w:t>обеспечивает членов общественной комиссии рабочими документами и материалами по обсуждаемым вопросам;</w:t>
      </w:r>
    </w:p>
    <w:p w:rsidR="006F1AB7" w:rsidRPr="00EC1099" w:rsidRDefault="006F1AB7" w:rsidP="000B52F4">
      <w:pPr>
        <w:pStyle w:val="BodyText"/>
        <w:numPr>
          <w:ilvl w:val="0"/>
          <w:numId w:val="42"/>
        </w:numPr>
        <w:tabs>
          <w:tab w:val="left" w:pos="733"/>
        </w:tabs>
        <w:spacing w:after="0"/>
        <w:ind w:firstLine="709"/>
        <w:jc w:val="both"/>
        <w:rPr>
          <w:sz w:val="26"/>
          <w:szCs w:val="26"/>
        </w:rPr>
      </w:pPr>
      <w:r w:rsidRPr="00EC1099">
        <w:rPr>
          <w:sz w:val="26"/>
          <w:szCs w:val="26"/>
        </w:rPr>
        <w:t>информирует членов общественной комиссии о повестке заседания не менее чем за 3 дня до его проведения;</w:t>
      </w:r>
    </w:p>
    <w:p w:rsidR="006F1AB7" w:rsidRPr="00EC1099" w:rsidRDefault="006F1AB7" w:rsidP="000B52F4">
      <w:pPr>
        <w:pStyle w:val="BodyText"/>
        <w:numPr>
          <w:ilvl w:val="0"/>
          <w:numId w:val="42"/>
        </w:numPr>
        <w:tabs>
          <w:tab w:val="left" w:pos="920"/>
        </w:tabs>
        <w:spacing w:after="0"/>
        <w:ind w:firstLine="709"/>
        <w:jc w:val="both"/>
        <w:rPr>
          <w:sz w:val="26"/>
          <w:szCs w:val="26"/>
        </w:rPr>
      </w:pPr>
      <w:r w:rsidRPr="00EC1099">
        <w:rPr>
          <w:sz w:val="26"/>
          <w:szCs w:val="26"/>
        </w:rPr>
        <w:t xml:space="preserve"> оформляет и подписывает протокол заседания общественной комиссии, заключение общественной комиссии и рекомендации общественной комиссии.</w:t>
      </w:r>
    </w:p>
    <w:p w:rsidR="006F1AB7" w:rsidRPr="00EC1099" w:rsidRDefault="006F1AB7" w:rsidP="000B52F4">
      <w:pPr>
        <w:pStyle w:val="20"/>
        <w:keepNext/>
        <w:keepLines/>
        <w:shd w:val="clear" w:color="auto" w:fill="auto"/>
        <w:spacing w:line="240" w:lineRule="auto"/>
        <w:ind w:firstLine="709"/>
        <w:jc w:val="center"/>
        <w:rPr>
          <w:sz w:val="26"/>
          <w:szCs w:val="26"/>
        </w:rPr>
      </w:pPr>
      <w:bookmarkStart w:id="5" w:name="bookmark10"/>
    </w:p>
    <w:p w:rsidR="006F1AB7" w:rsidRPr="00EC1099" w:rsidRDefault="006F1AB7" w:rsidP="000B52F4">
      <w:pPr>
        <w:pStyle w:val="20"/>
        <w:keepNext/>
        <w:keepLines/>
        <w:shd w:val="clear" w:color="auto" w:fill="auto"/>
        <w:spacing w:line="240" w:lineRule="auto"/>
        <w:ind w:firstLine="709"/>
        <w:jc w:val="center"/>
        <w:rPr>
          <w:sz w:val="26"/>
          <w:szCs w:val="26"/>
        </w:rPr>
      </w:pPr>
      <w:r w:rsidRPr="00EC1099">
        <w:rPr>
          <w:sz w:val="26"/>
          <w:szCs w:val="26"/>
        </w:rPr>
        <w:t>7. Заседания общественной комиссии и порядок их</w:t>
      </w:r>
      <w:bookmarkStart w:id="6" w:name="bookmark11"/>
      <w:bookmarkEnd w:id="5"/>
      <w:r w:rsidRPr="00EC1099">
        <w:rPr>
          <w:sz w:val="26"/>
          <w:szCs w:val="26"/>
        </w:rPr>
        <w:t xml:space="preserve"> проведения</w:t>
      </w:r>
      <w:bookmarkEnd w:id="6"/>
    </w:p>
    <w:p w:rsidR="006F1AB7" w:rsidRPr="00EC1099" w:rsidRDefault="006F1AB7" w:rsidP="000B52F4">
      <w:pPr>
        <w:pStyle w:val="20"/>
        <w:keepNext/>
        <w:keepLines/>
        <w:shd w:val="clear" w:color="auto" w:fill="auto"/>
        <w:spacing w:line="240" w:lineRule="auto"/>
        <w:ind w:firstLine="709"/>
        <w:jc w:val="center"/>
        <w:rPr>
          <w:sz w:val="26"/>
          <w:szCs w:val="26"/>
        </w:rPr>
      </w:pPr>
    </w:p>
    <w:p w:rsidR="006F1AB7" w:rsidRPr="00EC1099" w:rsidRDefault="006F1AB7" w:rsidP="000B52F4">
      <w:pPr>
        <w:pStyle w:val="BodyText"/>
        <w:tabs>
          <w:tab w:val="left" w:pos="1089"/>
        </w:tabs>
        <w:spacing w:after="0"/>
        <w:ind w:firstLine="709"/>
        <w:jc w:val="both"/>
        <w:rPr>
          <w:sz w:val="26"/>
          <w:szCs w:val="26"/>
        </w:rPr>
      </w:pPr>
      <w:r w:rsidRPr="00EC1099">
        <w:rPr>
          <w:sz w:val="26"/>
          <w:szCs w:val="26"/>
        </w:rPr>
        <w:t>7.1. Заседания общественной комиссии ведет председатель общественной комиссии.</w:t>
      </w:r>
    </w:p>
    <w:p w:rsidR="006F1AB7" w:rsidRPr="00EC1099" w:rsidRDefault="006F1AB7" w:rsidP="000B52F4">
      <w:pPr>
        <w:pStyle w:val="BodyText"/>
        <w:tabs>
          <w:tab w:val="left" w:pos="1093"/>
        </w:tabs>
        <w:spacing w:after="0"/>
        <w:ind w:firstLine="709"/>
        <w:jc w:val="both"/>
        <w:rPr>
          <w:sz w:val="26"/>
          <w:szCs w:val="26"/>
        </w:rPr>
      </w:pPr>
      <w:r w:rsidRPr="00EC1099">
        <w:rPr>
          <w:sz w:val="26"/>
          <w:szCs w:val="26"/>
        </w:rPr>
        <w:t>7.2. Подготовку заседаний общественной комиссии обеспечивает секретарь Комиссии.</w:t>
      </w:r>
    </w:p>
    <w:p w:rsidR="006F1AB7" w:rsidRPr="00EC1099" w:rsidRDefault="006F1AB7" w:rsidP="000B52F4">
      <w:pPr>
        <w:pStyle w:val="BodyText"/>
        <w:tabs>
          <w:tab w:val="left" w:pos="1073"/>
        </w:tabs>
        <w:spacing w:after="0"/>
        <w:ind w:firstLine="709"/>
        <w:jc w:val="both"/>
        <w:rPr>
          <w:sz w:val="26"/>
          <w:szCs w:val="26"/>
        </w:rPr>
      </w:pPr>
      <w:r w:rsidRPr="00EC1099">
        <w:rPr>
          <w:sz w:val="26"/>
          <w:szCs w:val="26"/>
        </w:rPr>
        <w:t>7.3. Повестка дня заседания общественной комиссии формируется секретарем на основании заявлений (предложений), поступивших в общественную комиссию, и предложений членов общественной комиссии.</w:t>
      </w:r>
    </w:p>
    <w:p w:rsidR="006F1AB7" w:rsidRPr="00EC1099" w:rsidRDefault="006F1AB7" w:rsidP="000B52F4">
      <w:pPr>
        <w:pStyle w:val="BodyText"/>
        <w:tabs>
          <w:tab w:val="left" w:pos="1069"/>
        </w:tabs>
        <w:spacing w:after="0"/>
        <w:ind w:firstLine="709"/>
        <w:jc w:val="both"/>
        <w:rPr>
          <w:sz w:val="26"/>
          <w:szCs w:val="26"/>
        </w:rPr>
      </w:pPr>
      <w:r w:rsidRPr="00EC1099">
        <w:rPr>
          <w:sz w:val="26"/>
          <w:szCs w:val="26"/>
        </w:rPr>
        <w:t>7.4. Повестка дня заседания общественной комиссии должна содержать перечень вопросов, подлежащих рассмотрению, время и место проведения заседания.</w:t>
      </w:r>
    </w:p>
    <w:p w:rsidR="006F1AB7" w:rsidRPr="00EC1099" w:rsidRDefault="006F1AB7" w:rsidP="000B52F4">
      <w:pPr>
        <w:pStyle w:val="BodyText"/>
        <w:tabs>
          <w:tab w:val="left" w:pos="1073"/>
        </w:tabs>
        <w:spacing w:after="0"/>
        <w:ind w:firstLine="709"/>
        <w:jc w:val="both"/>
        <w:rPr>
          <w:sz w:val="26"/>
          <w:szCs w:val="26"/>
        </w:rPr>
      </w:pPr>
      <w:r w:rsidRPr="00EC1099">
        <w:rPr>
          <w:sz w:val="26"/>
          <w:szCs w:val="26"/>
        </w:rPr>
        <w:t>7.5. Решения Комиссии принимаются простым большинством голосов от количества присутствующих на заседании членов комиссии (14 членов Комиссии). При равенстве голосов голос председателя Комиссии является решающим. Заседание Комиссии является правомочным, если на нем присутствует более половины ее членов.</w:t>
      </w:r>
    </w:p>
    <w:p w:rsidR="006F1AB7" w:rsidRPr="00EC1099" w:rsidRDefault="006F1AB7" w:rsidP="000B52F4">
      <w:pPr>
        <w:pStyle w:val="BodyText"/>
        <w:tabs>
          <w:tab w:val="left" w:pos="835"/>
        </w:tabs>
        <w:spacing w:after="0"/>
        <w:ind w:firstLine="709"/>
        <w:jc w:val="both"/>
        <w:rPr>
          <w:sz w:val="26"/>
          <w:szCs w:val="26"/>
        </w:rPr>
      </w:pPr>
      <w:r w:rsidRPr="00EC1099">
        <w:rPr>
          <w:sz w:val="26"/>
          <w:szCs w:val="26"/>
        </w:rPr>
        <w:t>7.6. Итоги каждого заседания Комиссии в трехдневный срок оформляются протоколом, который подписывает председатель и секретарь Комиссии.</w:t>
      </w:r>
    </w:p>
    <w:p w:rsidR="006F1AB7" w:rsidRPr="00EC1099" w:rsidRDefault="006F1AB7" w:rsidP="00092155">
      <w:pPr>
        <w:rPr>
          <w:sz w:val="26"/>
          <w:szCs w:val="26"/>
        </w:rPr>
      </w:pPr>
    </w:p>
    <w:p w:rsidR="006F1AB7" w:rsidRPr="00EC1099" w:rsidRDefault="006F1AB7" w:rsidP="00092155">
      <w:pPr>
        <w:rPr>
          <w:sz w:val="26"/>
          <w:szCs w:val="26"/>
        </w:rPr>
      </w:pPr>
    </w:p>
    <w:p w:rsidR="006F1AB7" w:rsidRPr="00EC1099" w:rsidRDefault="006F1AB7" w:rsidP="00092155">
      <w:pPr>
        <w:rPr>
          <w:sz w:val="26"/>
          <w:szCs w:val="26"/>
        </w:rPr>
      </w:pPr>
    </w:p>
    <w:p w:rsidR="006F1AB7" w:rsidRPr="00EC1099" w:rsidRDefault="006F1AB7" w:rsidP="00467A04">
      <w:pPr>
        <w:jc w:val="center"/>
        <w:rPr>
          <w:b/>
          <w:sz w:val="26"/>
          <w:szCs w:val="26"/>
        </w:rPr>
      </w:pPr>
    </w:p>
    <w:sectPr w:rsidR="006F1AB7" w:rsidRPr="00EC1099" w:rsidSect="003603E3">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AB7" w:rsidRDefault="006F1AB7">
      <w:r>
        <w:separator/>
      </w:r>
    </w:p>
  </w:endnote>
  <w:endnote w:type="continuationSeparator" w:id="0">
    <w:p w:rsidR="006F1AB7" w:rsidRDefault="006F1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AB7" w:rsidRDefault="006F1AB7">
      <w:r>
        <w:separator/>
      </w:r>
    </w:p>
  </w:footnote>
  <w:footnote w:type="continuationSeparator" w:id="0">
    <w:p w:rsidR="006F1AB7" w:rsidRDefault="006F1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AB7" w:rsidRDefault="006F1AB7" w:rsidP="001210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1AB7" w:rsidRDefault="006F1A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AB7" w:rsidRDefault="006F1AB7">
    <w:pPr>
      <w:pStyle w:val="Header"/>
      <w:jc w:val="center"/>
    </w:pPr>
    <w:fldSimple w:instr=" PAGE   \* MERGEFORMAT ">
      <w:r>
        <w:rPr>
          <w:noProof/>
        </w:rPr>
        <w:t>7</w:t>
      </w:r>
    </w:fldSimple>
  </w:p>
  <w:p w:rsidR="006F1AB7" w:rsidRDefault="006F1A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3452F9D"/>
    <w:multiLevelType w:val="hybridMultilevel"/>
    <w:tmpl w:val="09F0A756"/>
    <w:lvl w:ilvl="0" w:tplc="2506B7D6">
      <w:start w:val="2015"/>
      <w:numFmt w:val="decimal"/>
      <w:lvlText w:val="%1"/>
      <w:lvlJc w:val="left"/>
      <w:pPr>
        <w:ind w:left="1757"/>
      </w:pPr>
      <w:rPr>
        <w:rFonts w:ascii="Times New Roman" w:eastAsia="Times New Roman" w:hAnsi="Times New Roman" w:cs="Times New Roman"/>
        <w:b w:val="0"/>
        <w:i w:val="0"/>
        <w:strike w:val="0"/>
        <w:dstrike w:val="0"/>
        <w:color w:val="000000"/>
        <w:sz w:val="24"/>
        <w:szCs w:val="24"/>
        <w:u w:val="none" w:color="000000"/>
        <w:vertAlign w:val="baseline"/>
      </w:rPr>
    </w:lvl>
    <w:lvl w:ilvl="1" w:tplc="9984E680">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vertAlign w:val="baseline"/>
      </w:rPr>
    </w:lvl>
    <w:lvl w:ilvl="2" w:tplc="51B03270">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vertAlign w:val="baseline"/>
      </w:rPr>
    </w:lvl>
    <w:lvl w:ilvl="3" w:tplc="558677F4">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vertAlign w:val="baseline"/>
      </w:rPr>
    </w:lvl>
    <w:lvl w:ilvl="4" w:tplc="2630890C">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vertAlign w:val="baseline"/>
      </w:rPr>
    </w:lvl>
    <w:lvl w:ilvl="5" w:tplc="2E584CBE">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vertAlign w:val="baseline"/>
      </w:rPr>
    </w:lvl>
    <w:lvl w:ilvl="6" w:tplc="98A6A802">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vertAlign w:val="baseline"/>
      </w:rPr>
    </w:lvl>
    <w:lvl w:ilvl="7" w:tplc="F7CE53F8">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vertAlign w:val="baseline"/>
      </w:rPr>
    </w:lvl>
    <w:lvl w:ilvl="8" w:tplc="A2BCA98A">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
    <w:nsid w:val="0BFB43A9"/>
    <w:multiLevelType w:val="multilevel"/>
    <w:tmpl w:val="3B7A0DB2"/>
    <w:lvl w:ilvl="0">
      <w:start w:val="1"/>
      <w:numFmt w:val="decimal"/>
      <w:lvlText w:val="%1."/>
      <w:lvlJc w:val="left"/>
      <w:pPr>
        <w:ind w:left="1068" w:hanging="360"/>
      </w:pPr>
      <w:rPr>
        <w:rFonts w:cs="Times New Roman" w:hint="default"/>
      </w:rPr>
    </w:lvl>
    <w:lvl w:ilvl="1">
      <w:start w:val="1"/>
      <w:numFmt w:val="decimal"/>
      <w:isLgl/>
      <w:lvlText w:val="%1.%2"/>
      <w:lvlJc w:val="left"/>
      <w:pPr>
        <w:ind w:left="1158" w:hanging="45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nsid w:val="0E1153DC"/>
    <w:multiLevelType w:val="hybridMultilevel"/>
    <w:tmpl w:val="0770A2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ECC6077"/>
    <w:multiLevelType w:val="hybridMultilevel"/>
    <w:tmpl w:val="8838456E"/>
    <w:lvl w:ilvl="0" w:tplc="FD0A24F8">
      <w:start w:val="2016"/>
      <w:numFmt w:val="decimal"/>
      <w:lvlText w:val="%1"/>
      <w:lvlJc w:val="left"/>
      <w:pPr>
        <w:ind w:left="629"/>
      </w:pPr>
      <w:rPr>
        <w:rFonts w:ascii="Times New Roman" w:eastAsia="Times New Roman" w:hAnsi="Times New Roman" w:cs="Times New Roman"/>
        <w:b w:val="0"/>
        <w:i w:val="0"/>
        <w:strike w:val="0"/>
        <w:dstrike w:val="0"/>
        <w:color w:val="000000"/>
        <w:sz w:val="24"/>
        <w:szCs w:val="24"/>
        <w:u w:val="none" w:color="000000"/>
        <w:vertAlign w:val="baseline"/>
      </w:rPr>
    </w:lvl>
    <w:lvl w:ilvl="1" w:tplc="6AE06EE6">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vertAlign w:val="baseline"/>
      </w:rPr>
    </w:lvl>
    <w:lvl w:ilvl="2" w:tplc="D5B4EE08">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vertAlign w:val="baseline"/>
      </w:rPr>
    </w:lvl>
    <w:lvl w:ilvl="3" w:tplc="5E2C1396">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vertAlign w:val="baseline"/>
      </w:rPr>
    </w:lvl>
    <w:lvl w:ilvl="4" w:tplc="B4A6B3A4">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vertAlign w:val="baseline"/>
      </w:rPr>
    </w:lvl>
    <w:lvl w:ilvl="5" w:tplc="1B60B7D2">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vertAlign w:val="baseline"/>
      </w:rPr>
    </w:lvl>
    <w:lvl w:ilvl="6" w:tplc="724E8DD8">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vertAlign w:val="baseline"/>
      </w:rPr>
    </w:lvl>
    <w:lvl w:ilvl="7" w:tplc="FED4AEEE">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vertAlign w:val="baseline"/>
      </w:rPr>
    </w:lvl>
    <w:lvl w:ilvl="8" w:tplc="929CFF50">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
    <w:nsid w:val="0FE90C13"/>
    <w:multiLevelType w:val="hybridMultilevel"/>
    <w:tmpl w:val="6742C02A"/>
    <w:lvl w:ilvl="0" w:tplc="912CAA40">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91247860">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vertAlign w:val="baseline"/>
      </w:rPr>
    </w:lvl>
    <w:lvl w:ilvl="2" w:tplc="9EACC0F2">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vertAlign w:val="baseline"/>
      </w:rPr>
    </w:lvl>
    <w:lvl w:ilvl="3" w:tplc="93607570">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vertAlign w:val="baseline"/>
      </w:rPr>
    </w:lvl>
    <w:lvl w:ilvl="4" w:tplc="D8DACDE0">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vertAlign w:val="baseline"/>
      </w:rPr>
    </w:lvl>
    <w:lvl w:ilvl="5" w:tplc="B4FA9296">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vertAlign w:val="baseline"/>
      </w:rPr>
    </w:lvl>
    <w:lvl w:ilvl="6" w:tplc="131C6E24">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vertAlign w:val="baseline"/>
      </w:rPr>
    </w:lvl>
    <w:lvl w:ilvl="7" w:tplc="C264F716">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vertAlign w:val="baseline"/>
      </w:rPr>
    </w:lvl>
    <w:lvl w:ilvl="8" w:tplc="CDFE283E">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8">
    <w:nsid w:val="12783C7A"/>
    <w:multiLevelType w:val="multilevel"/>
    <w:tmpl w:val="5E9C0A9E"/>
    <w:lvl w:ilvl="0">
      <w:start w:val="1"/>
      <w:numFmt w:val="decimal"/>
      <w:lvlText w:val="%1."/>
      <w:lvlJc w:val="left"/>
      <w:pPr>
        <w:ind w:left="1068" w:hanging="360"/>
      </w:pPr>
      <w:rPr>
        <w:rFonts w:cs="Times New Roman" w:hint="default"/>
        <w:color w:val="auto"/>
      </w:rPr>
    </w:lvl>
    <w:lvl w:ilvl="1">
      <w:start w:val="1"/>
      <w:numFmt w:val="decimal"/>
      <w:isLgl/>
      <w:lvlText w:val="%1.%2"/>
      <w:lvlJc w:val="left"/>
      <w:pPr>
        <w:ind w:left="1308" w:hanging="600"/>
      </w:pPr>
      <w:rPr>
        <w:rFonts w:cs="Times New Roman" w:hint="default"/>
        <w:color w:val="000000"/>
      </w:rPr>
    </w:lvl>
    <w:lvl w:ilvl="2">
      <w:start w:val="1"/>
      <w:numFmt w:val="decimal"/>
      <w:isLgl/>
      <w:lvlText w:val="%1.%2.%3"/>
      <w:lvlJc w:val="left"/>
      <w:pPr>
        <w:ind w:left="1428" w:hanging="720"/>
      </w:pPr>
      <w:rPr>
        <w:rFonts w:cs="Times New Roman" w:hint="default"/>
        <w:color w:val="000000"/>
      </w:rPr>
    </w:lvl>
    <w:lvl w:ilvl="3">
      <w:start w:val="1"/>
      <w:numFmt w:val="decimal"/>
      <w:isLgl/>
      <w:lvlText w:val="%1.%2.%3.%4"/>
      <w:lvlJc w:val="left"/>
      <w:pPr>
        <w:ind w:left="1788" w:hanging="1080"/>
      </w:pPr>
      <w:rPr>
        <w:rFonts w:cs="Times New Roman" w:hint="default"/>
        <w:color w:val="000000"/>
      </w:rPr>
    </w:lvl>
    <w:lvl w:ilvl="4">
      <w:start w:val="1"/>
      <w:numFmt w:val="decimal"/>
      <w:isLgl/>
      <w:lvlText w:val="%1.%2.%3.%4.%5"/>
      <w:lvlJc w:val="left"/>
      <w:pPr>
        <w:ind w:left="1788" w:hanging="1080"/>
      </w:pPr>
      <w:rPr>
        <w:rFonts w:cs="Times New Roman" w:hint="default"/>
        <w:color w:val="000000"/>
      </w:rPr>
    </w:lvl>
    <w:lvl w:ilvl="5">
      <w:start w:val="1"/>
      <w:numFmt w:val="decimal"/>
      <w:isLgl/>
      <w:lvlText w:val="%1.%2.%3.%4.%5.%6"/>
      <w:lvlJc w:val="left"/>
      <w:pPr>
        <w:ind w:left="2148" w:hanging="1440"/>
      </w:pPr>
      <w:rPr>
        <w:rFonts w:cs="Times New Roman" w:hint="default"/>
        <w:color w:val="000000"/>
      </w:rPr>
    </w:lvl>
    <w:lvl w:ilvl="6">
      <w:start w:val="1"/>
      <w:numFmt w:val="decimal"/>
      <w:isLgl/>
      <w:lvlText w:val="%1.%2.%3.%4.%5.%6.%7"/>
      <w:lvlJc w:val="left"/>
      <w:pPr>
        <w:ind w:left="2148" w:hanging="1440"/>
      </w:pPr>
      <w:rPr>
        <w:rFonts w:cs="Times New Roman" w:hint="default"/>
        <w:color w:val="000000"/>
      </w:rPr>
    </w:lvl>
    <w:lvl w:ilvl="7">
      <w:start w:val="1"/>
      <w:numFmt w:val="decimal"/>
      <w:isLgl/>
      <w:lvlText w:val="%1.%2.%3.%4.%5.%6.%7.%8"/>
      <w:lvlJc w:val="left"/>
      <w:pPr>
        <w:ind w:left="2508" w:hanging="1800"/>
      </w:pPr>
      <w:rPr>
        <w:rFonts w:cs="Times New Roman" w:hint="default"/>
        <w:color w:val="000000"/>
      </w:rPr>
    </w:lvl>
    <w:lvl w:ilvl="8">
      <w:start w:val="1"/>
      <w:numFmt w:val="decimal"/>
      <w:isLgl/>
      <w:lvlText w:val="%1.%2.%3.%4.%5.%6.%7.%8.%9"/>
      <w:lvlJc w:val="left"/>
      <w:pPr>
        <w:ind w:left="2868" w:hanging="2160"/>
      </w:pPr>
      <w:rPr>
        <w:rFonts w:cs="Times New Roman" w:hint="default"/>
        <w:color w:val="000000"/>
      </w:rPr>
    </w:lvl>
  </w:abstractNum>
  <w:abstractNum w:abstractNumId="9">
    <w:nsid w:val="1A514563"/>
    <w:multiLevelType w:val="hybridMultilevel"/>
    <w:tmpl w:val="B220FD16"/>
    <w:lvl w:ilvl="0" w:tplc="F7FAEFD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1D9C1924"/>
    <w:multiLevelType w:val="hybridMultilevel"/>
    <w:tmpl w:val="1FF08EC0"/>
    <w:lvl w:ilvl="0" w:tplc="026C4982">
      <w:start w:val="2015"/>
      <w:numFmt w:val="decimal"/>
      <w:lvlText w:val="%1"/>
      <w:lvlJc w:val="left"/>
      <w:pPr>
        <w:ind w:left="1757"/>
      </w:pPr>
      <w:rPr>
        <w:rFonts w:ascii="Times New Roman" w:eastAsia="Times New Roman" w:hAnsi="Times New Roman" w:cs="Times New Roman"/>
        <w:b w:val="0"/>
        <w:i w:val="0"/>
        <w:strike w:val="0"/>
        <w:dstrike w:val="0"/>
        <w:color w:val="000000"/>
        <w:sz w:val="24"/>
        <w:szCs w:val="24"/>
        <w:u w:val="none" w:color="000000"/>
        <w:vertAlign w:val="baseline"/>
      </w:rPr>
    </w:lvl>
    <w:lvl w:ilvl="1" w:tplc="1B0ABEA2">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vertAlign w:val="baseline"/>
      </w:rPr>
    </w:lvl>
    <w:lvl w:ilvl="2" w:tplc="DAE62554">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vertAlign w:val="baseline"/>
      </w:rPr>
    </w:lvl>
    <w:lvl w:ilvl="3" w:tplc="520AD448">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vertAlign w:val="baseline"/>
      </w:rPr>
    </w:lvl>
    <w:lvl w:ilvl="4" w:tplc="7432FE7E">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vertAlign w:val="baseline"/>
      </w:rPr>
    </w:lvl>
    <w:lvl w:ilvl="5" w:tplc="F2D80BDA">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vertAlign w:val="baseline"/>
      </w:rPr>
    </w:lvl>
    <w:lvl w:ilvl="6" w:tplc="EC4804B2">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vertAlign w:val="baseline"/>
      </w:rPr>
    </w:lvl>
    <w:lvl w:ilvl="7" w:tplc="6E460BCE">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vertAlign w:val="baseline"/>
      </w:rPr>
    </w:lvl>
    <w:lvl w:ilvl="8" w:tplc="31422A0E">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1">
    <w:nsid w:val="1F85637C"/>
    <w:multiLevelType w:val="hybridMultilevel"/>
    <w:tmpl w:val="86B2CADA"/>
    <w:lvl w:ilvl="0" w:tplc="92DED050">
      <w:start w:val="2016"/>
      <w:numFmt w:val="decimal"/>
      <w:lvlText w:val="%1"/>
      <w:lvlJc w:val="left"/>
      <w:pPr>
        <w:ind w:left="629"/>
      </w:pPr>
      <w:rPr>
        <w:rFonts w:ascii="Times New Roman" w:eastAsia="Times New Roman" w:hAnsi="Times New Roman" w:cs="Times New Roman"/>
        <w:b w:val="0"/>
        <w:i w:val="0"/>
        <w:strike w:val="0"/>
        <w:dstrike w:val="0"/>
        <w:color w:val="000000"/>
        <w:sz w:val="24"/>
        <w:szCs w:val="24"/>
        <w:u w:val="none" w:color="000000"/>
        <w:vertAlign w:val="baseline"/>
      </w:rPr>
    </w:lvl>
    <w:lvl w:ilvl="1" w:tplc="F1D6623A">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vertAlign w:val="baseline"/>
      </w:rPr>
    </w:lvl>
    <w:lvl w:ilvl="2" w:tplc="BF6AF852">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vertAlign w:val="baseline"/>
      </w:rPr>
    </w:lvl>
    <w:lvl w:ilvl="3" w:tplc="E8A48D0A">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vertAlign w:val="baseline"/>
      </w:rPr>
    </w:lvl>
    <w:lvl w:ilvl="4" w:tplc="37A65EA4">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vertAlign w:val="baseline"/>
      </w:rPr>
    </w:lvl>
    <w:lvl w:ilvl="5" w:tplc="48C073FA">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vertAlign w:val="baseline"/>
      </w:rPr>
    </w:lvl>
    <w:lvl w:ilvl="6" w:tplc="99561500">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vertAlign w:val="baseline"/>
      </w:rPr>
    </w:lvl>
    <w:lvl w:ilvl="7" w:tplc="24BC9614">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vertAlign w:val="baseline"/>
      </w:rPr>
    </w:lvl>
    <w:lvl w:ilvl="8" w:tplc="FB106194">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nsid w:val="23676B22"/>
    <w:multiLevelType w:val="hybridMultilevel"/>
    <w:tmpl w:val="C284B8B4"/>
    <w:lvl w:ilvl="0" w:tplc="C2CECD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3732920"/>
    <w:multiLevelType w:val="hybridMultilevel"/>
    <w:tmpl w:val="D50E2046"/>
    <w:lvl w:ilvl="0" w:tplc="84563FFC">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F5569E6E">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vertAlign w:val="baseline"/>
      </w:rPr>
    </w:lvl>
    <w:lvl w:ilvl="2" w:tplc="5A5C127E">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vertAlign w:val="baseline"/>
      </w:rPr>
    </w:lvl>
    <w:lvl w:ilvl="3" w:tplc="BF6C29B6">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vertAlign w:val="baseline"/>
      </w:rPr>
    </w:lvl>
    <w:lvl w:ilvl="4" w:tplc="712E53C8">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vertAlign w:val="baseline"/>
      </w:rPr>
    </w:lvl>
    <w:lvl w:ilvl="5" w:tplc="88CA51D0">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vertAlign w:val="baseline"/>
      </w:rPr>
    </w:lvl>
    <w:lvl w:ilvl="6" w:tplc="15FA57B8">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vertAlign w:val="baseline"/>
      </w:rPr>
    </w:lvl>
    <w:lvl w:ilvl="7" w:tplc="C46286A8">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vertAlign w:val="baseline"/>
      </w:rPr>
    </w:lvl>
    <w:lvl w:ilvl="8" w:tplc="5BFA2174">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4">
    <w:nsid w:val="23FF3127"/>
    <w:multiLevelType w:val="hybridMultilevel"/>
    <w:tmpl w:val="C3EE3858"/>
    <w:lvl w:ilvl="0" w:tplc="674EA51C">
      <w:start w:val="3"/>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97A74B2"/>
    <w:multiLevelType w:val="hybridMultilevel"/>
    <w:tmpl w:val="32D0D54E"/>
    <w:lvl w:ilvl="0" w:tplc="C07E13EE">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9DB4954E">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vertAlign w:val="baseline"/>
      </w:rPr>
    </w:lvl>
    <w:lvl w:ilvl="2" w:tplc="71B0DE5C">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vertAlign w:val="baseline"/>
      </w:rPr>
    </w:lvl>
    <w:lvl w:ilvl="3" w:tplc="04D0DE3C">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vertAlign w:val="baseline"/>
      </w:rPr>
    </w:lvl>
    <w:lvl w:ilvl="4" w:tplc="5CBACE9C">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vertAlign w:val="baseline"/>
      </w:rPr>
    </w:lvl>
    <w:lvl w:ilvl="5" w:tplc="AC6A0DC4">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vertAlign w:val="baseline"/>
      </w:rPr>
    </w:lvl>
    <w:lvl w:ilvl="6" w:tplc="78D86002">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vertAlign w:val="baseline"/>
      </w:rPr>
    </w:lvl>
    <w:lvl w:ilvl="7" w:tplc="9F249BC6">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vertAlign w:val="baseline"/>
      </w:rPr>
    </w:lvl>
    <w:lvl w:ilvl="8" w:tplc="644E8442">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6">
    <w:nsid w:val="29B36C0F"/>
    <w:multiLevelType w:val="hybridMultilevel"/>
    <w:tmpl w:val="7C58B258"/>
    <w:lvl w:ilvl="0" w:tplc="765E7AA8">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EE62D8D4">
      <w:start w:val="1"/>
      <w:numFmt w:val="bullet"/>
      <w:lvlText w:val="o"/>
      <w:lvlJc w:val="left"/>
      <w:pPr>
        <w:ind w:left="1147"/>
      </w:pPr>
      <w:rPr>
        <w:rFonts w:ascii="Times New Roman" w:eastAsia="Times New Roman" w:hAnsi="Times New Roman"/>
        <w:b w:val="0"/>
        <w:i w:val="0"/>
        <w:strike w:val="0"/>
        <w:dstrike w:val="0"/>
        <w:color w:val="000000"/>
        <w:sz w:val="28"/>
        <w:u w:val="none" w:color="000000"/>
        <w:vertAlign w:val="baseline"/>
      </w:rPr>
    </w:lvl>
    <w:lvl w:ilvl="2" w:tplc="EC46D6D6">
      <w:start w:val="1"/>
      <w:numFmt w:val="bullet"/>
      <w:lvlText w:val="▪"/>
      <w:lvlJc w:val="left"/>
      <w:pPr>
        <w:ind w:left="1867"/>
      </w:pPr>
      <w:rPr>
        <w:rFonts w:ascii="Times New Roman" w:eastAsia="Times New Roman" w:hAnsi="Times New Roman"/>
        <w:b w:val="0"/>
        <w:i w:val="0"/>
        <w:strike w:val="0"/>
        <w:dstrike w:val="0"/>
        <w:color w:val="000000"/>
        <w:sz w:val="28"/>
        <w:u w:val="none" w:color="000000"/>
        <w:vertAlign w:val="baseline"/>
      </w:rPr>
    </w:lvl>
    <w:lvl w:ilvl="3" w:tplc="56B01D90">
      <w:start w:val="1"/>
      <w:numFmt w:val="bullet"/>
      <w:lvlText w:val="•"/>
      <w:lvlJc w:val="left"/>
      <w:pPr>
        <w:ind w:left="2587"/>
      </w:pPr>
      <w:rPr>
        <w:rFonts w:ascii="Times New Roman" w:eastAsia="Times New Roman" w:hAnsi="Times New Roman"/>
        <w:b w:val="0"/>
        <w:i w:val="0"/>
        <w:strike w:val="0"/>
        <w:dstrike w:val="0"/>
        <w:color w:val="000000"/>
        <w:sz w:val="28"/>
        <w:u w:val="none" w:color="000000"/>
        <w:vertAlign w:val="baseline"/>
      </w:rPr>
    </w:lvl>
    <w:lvl w:ilvl="4" w:tplc="955C5CEE">
      <w:start w:val="1"/>
      <w:numFmt w:val="bullet"/>
      <w:lvlText w:val="o"/>
      <w:lvlJc w:val="left"/>
      <w:pPr>
        <w:ind w:left="3307"/>
      </w:pPr>
      <w:rPr>
        <w:rFonts w:ascii="Times New Roman" w:eastAsia="Times New Roman" w:hAnsi="Times New Roman"/>
        <w:b w:val="0"/>
        <w:i w:val="0"/>
        <w:strike w:val="0"/>
        <w:dstrike w:val="0"/>
        <w:color w:val="000000"/>
        <w:sz w:val="28"/>
        <w:u w:val="none" w:color="000000"/>
        <w:vertAlign w:val="baseline"/>
      </w:rPr>
    </w:lvl>
    <w:lvl w:ilvl="5" w:tplc="864A2E44">
      <w:start w:val="1"/>
      <w:numFmt w:val="bullet"/>
      <w:lvlText w:val="▪"/>
      <w:lvlJc w:val="left"/>
      <w:pPr>
        <w:ind w:left="4027"/>
      </w:pPr>
      <w:rPr>
        <w:rFonts w:ascii="Times New Roman" w:eastAsia="Times New Roman" w:hAnsi="Times New Roman"/>
        <w:b w:val="0"/>
        <w:i w:val="0"/>
        <w:strike w:val="0"/>
        <w:dstrike w:val="0"/>
        <w:color w:val="000000"/>
        <w:sz w:val="28"/>
        <w:u w:val="none" w:color="000000"/>
        <w:vertAlign w:val="baseline"/>
      </w:rPr>
    </w:lvl>
    <w:lvl w:ilvl="6" w:tplc="3FB20A66">
      <w:start w:val="1"/>
      <w:numFmt w:val="bullet"/>
      <w:lvlText w:val="•"/>
      <w:lvlJc w:val="left"/>
      <w:pPr>
        <w:ind w:left="4747"/>
      </w:pPr>
      <w:rPr>
        <w:rFonts w:ascii="Times New Roman" w:eastAsia="Times New Roman" w:hAnsi="Times New Roman"/>
        <w:b w:val="0"/>
        <w:i w:val="0"/>
        <w:strike w:val="0"/>
        <w:dstrike w:val="0"/>
        <w:color w:val="000000"/>
        <w:sz w:val="28"/>
        <w:u w:val="none" w:color="000000"/>
        <w:vertAlign w:val="baseline"/>
      </w:rPr>
    </w:lvl>
    <w:lvl w:ilvl="7" w:tplc="661C983E">
      <w:start w:val="1"/>
      <w:numFmt w:val="bullet"/>
      <w:lvlText w:val="o"/>
      <w:lvlJc w:val="left"/>
      <w:pPr>
        <w:ind w:left="5467"/>
      </w:pPr>
      <w:rPr>
        <w:rFonts w:ascii="Times New Roman" w:eastAsia="Times New Roman" w:hAnsi="Times New Roman"/>
        <w:b w:val="0"/>
        <w:i w:val="0"/>
        <w:strike w:val="0"/>
        <w:dstrike w:val="0"/>
        <w:color w:val="000000"/>
        <w:sz w:val="28"/>
        <w:u w:val="none" w:color="000000"/>
        <w:vertAlign w:val="baseline"/>
      </w:rPr>
    </w:lvl>
    <w:lvl w:ilvl="8" w:tplc="0C2C3234">
      <w:start w:val="1"/>
      <w:numFmt w:val="bullet"/>
      <w:lvlText w:val="▪"/>
      <w:lvlJc w:val="left"/>
      <w:pPr>
        <w:ind w:left="6187"/>
      </w:pPr>
      <w:rPr>
        <w:rFonts w:ascii="Times New Roman" w:eastAsia="Times New Roman" w:hAnsi="Times New Roman"/>
        <w:b w:val="0"/>
        <w:i w:val="0"/>
        <w:strike w:val="0"/>
        <w:dstrike w:val="0"/>
        <w:color w:val="000000"/>
        <w:sz w:val="28"/>
        <w:u w:val="none" w:color="000000"/>
        <w:vertAlign w:val="baseline"/>
      </w:rPr>
    </w:lvl>
  </w:abstractNum>
  <w:abstractNum w:abstractNumId="17">
    <w:nsid w:val="2CD47514"/>
    <w:multiLevelType w:val="hybridMultilevel"/>
    <w:tmpl w:val="8FCAE618"/>
    <w:lvl w:ilvl="0" w:tplc="A8B47DE0">
      <w:start w:val="1"/>
      <w:numFmt w:val="bullet"/>
      <w:lvlText w:val="-"/>
      <w:lvlJc w:val="left"/>
      <w:pPr>
        <w:ind w:left="24"/>
      </w:pPr>
      <w:rPr>
        <w:rFonts w:ascii="Times New Roman" w:eastAsia="Times New Roman" w:hAnsi="Times New Roman"/>
        <w:b w:val="0"/>
        <w:i w:val="0"/>
        <w:strike w:val="0"/>
        <w:dstrike w:val="0"/>
        <w:color w:val="000000"/>
        <w:sz w:val="27"/>
        <w:u w:val="none" w:color="000000"/>
        <w:vertAlign w:val="baseline"/>
      </w:rPr>
    </w:lvl>
    <w:lvl w:ilvl="1" w:tplc="81FE5FC4">
      <w:start w:val="1"/>
      <w:numFmt w:val="bullet"/>
      <w:lvlText w:val="o"/>
      <w:lvlJc w:val="left"/>
      <w:pPr>
        <w:ind w:left="1824"/>
      </w:pPr>
      <w:rPr>
        <w:rFonts w:ascii="Times New Roman" w:eastAsia="Times New Roman" w:hAnsi="Times New Roman"/>
        <w:b w:val="0"/>
        <w:i w:val="0"/>
        <w:strike w:val="0"/>
        <w:dstrike w:val="0"/>
        <w:color w:val="000000"/>
        <w:sz w:val="27"/>
        <w:u w:val="none" w:color="000000"/>
        <w:vertAlign w:val="baseline"/>
      </w:rPr>
    </w:lvl>
    <w:lvl w:ilvl="2" w:tplc="7F6CB650">
      <w:start w:val="1"/>
      <w:numFmt w:val="bullet"/>
      <w:lvlText w:val="▪"/>
      <w:lvlJc w:val="left"/>
      <w:pPr>
        <w:ind w:left="2544"/>
      </w:pPr>
      <w:rPr>
        <w:rFonts w:ascii="Times New Roman" w:eastAsia="Times New Roman" w:hAnsi="Times New Roman"/>
        <w:b w:val="0"/>
        <w:i w:val="0"/>
        <w:strike w:val="0"/>
        <w:dstrike w:val="0"/>
        <w:color w:val="000000"/>
        <w:sz w:val="27"/>
        <w:u w:val="none" w:color="000000"/>
        <w:vertAlign w:val="baseline"/>
      </w:rPr>
    </w:lvl>
    <w:lvl w:ilvl="3" w:tplc="A10CE5BE">
      <w:start w:val="1"/>
      <w:numFmt w:val="bullet"/>
      <w:lvlText w:val="•"/>
      <w:lvlJc w:val="left"/>
      <w:pPr>
        <w:ind w:left="3264"/>
      </w:pPr>
      <w:rPr>
        <w:rFonts w:ascii="Times New Roman" w:eastAsia="Times New Roman" w:hAnsi="Times New Roman"/>
        <w:b w:val="0"/>
        <w:i w:val="0"/>
        <w:strike w:val="0"/>
        <w:dstrike w:val="0"/>
        <w:color w:val="000000"/>
        <w:sz w:val="27"/>
        <w:u w:val="none" w:color="000000"/>
        <w:vertAlign w:val="baseline"/>
      </w:rPr>
    </w:lvl>
    <w:lvl w:ilvl="4" w:tplc="5D8AEB70">
      <w:start w:val="1"/>
      <w:numFmt w:val="bullet"/>
      <w:lvlText w:val="o"/>
      <w:lvlJc w:val="left"/>
      <w:pPr>
        <w:ind w:left="3984"/>
      </w:pPr>
      <w:rPr>
        <w:rFonts w:ascii="Times New Roman" w:eastAsia="Times New Roman" w:hAnsi="Times New Roman"/>
        <w:b w:val="0"/>
        <w:i w:val="0"/>
        <w:strike w:val="0"/>
        <w:dstrike w:val="0"/>
        <w:color w:val="000000"/>
        <w:sz w:val="27"/>
        <w:u w:val="none" w:color="000000"/>
        <w:vertAlign w:val="baseline"/>
      </w:rPr>
    </w:lvl>
    <w:lvl w:ilvl="5" w:tplc="B8BE08EE">
      <w:start w:val="1"/>
      <w:numFmt w:val="bullet"/>
      <w:lvlText w:val="▪"/>
      <w:lvlJc w:val="left"/>
      <w:pPr>
        <w:ind w:left="4704"/>
      </w:pPr>
      <w:rPr>
        <w:rFonts w:ascii="Times New Roman" w:eastAsia="Times New Roman" w:hAnsi="Times New Roman"/>
        <w:b w:val="0"/>
        <w:i w:val="0"/>
        <w:strike w:val="0"/>
        <w:dstrike w:val="0"/>
        <w:color w:val="000000"/>
        <w:sz w:val="27"/>
        <w:u w:val="none" w:color="000000"/>
        <w:vertAlign w:val="baseline"/>
      </w:rPr>
    </w:lvl>
    <w:lvl w:ilvl="6" w:tplc="0478E720">
      <w:start w:val="1"/>
      <w:numFmt w:val="bullet"/>
      <w:lvlText w:val="•"/>
      <w:lvlJc w:val="left"/>
      <w:pPr>
        <w:ind w:left="5424"/>
      </w:pPr>
      <w:rPr>
        <w:rFonts w:ascii="Times New Roman" w:eastAsia="Times New Roman" w:hAnsi="Times New Roman"/>
        <w:b w:val="0"/>
        <w:i w:val="0"/>
        <w:strike w:val="0"/>
        <w:dstrike w:val="0"/>
        <w:color w:val="000000"/>
        <w:sz w:val="27"/>
        <w:u w:val="none" w:color="000000"/>
        <w:vertAlign w:val="baseline"/>
      </w:rPr>
    </w:lvl>
    <w:lvl w:ilvl="7" w:tplc="79680CA2">
      <w:start w:val="1"/>
      <w:numFmt w:val="bullet"/>
      <w:lvlText w:val="o"/>
      <w:lvlJc w:val="left"/>
      <w:pPr>
        <w:ind w:left="6144"/>
      </w:pPr>
      <w:rPr>
        <w:rFonts w:ascii="Times New Roman" w:eastAsia="Times New Roman" w:hAnsi="Times New Roman"/>
        <w:b w:val="0"/>
        <w:i w:val="0"/>
        <w:strike w:val="0"/>
        <w:dstrike w:val="0"/>
        <w:color w:val="000000"/>
        <w:sz w:val="27"/>
        <w:u w:val="none" w:color="000000"/>
        <w:vertAlign w:val="baseline"/>
      </w:rPr>
    </w:lvl>
    <w:lvl w:ilvl="8" w:tplc="F5D0E612">
      <w:start w:val="1"/>
      <w:numFmt w:val="bullet"/>
      <w:lvlText w:val="▪"/>
      <w:lvlJc w:val="left"/>
      <w:pPr>
        <w:ind w:left="6864"/>
      </w:pPr>
      <w:rPr>
        <w:rFonts w:ascii="Times New Roman" w:eastAsia="Times New Roman" w:hAnsi="Times New Roman"/>
        <w:b w:val="0"/>
        <w:i w:val="0"/>
        <w:strike w:val="0"/>
        <w:dstrike w:val="0"/>
        <w:color w:val="000000"/>
        <w:sz w:val="27"/>
        <w:u w:val="none" w:color="000000"/>
        <w:vertAlign w:val="baseline"/>
      </w:rPr>
    </w:lvl>
  </w:abstractNum>
  <w:abstractNum w:abstractNumId="18">
    <w:nsid w:val="2D4D119D"/>
    <w:multiLevelType w:val="hybridMultilevel"/>
    <w:tmpl w:val="9A6EE1CC"/>
    <w:lvl w:ilvl="0" w:tplc="9C3E76B6">
      <w:start w:val="1"/>
      <w:numFmt w:val="decimal"/>
      <w:lvlText w:val="%1."/>
      <w:lvlJc w:val="left"/>
      <w:pPr>
        <w:ind w:left="1143" w:hanging="360"/>
      </w:pPr>
      <w:rPr>
        <w:rFonts w:cs="Times New Roman" w:hint="default"/>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19">
    <w:nsid w:val="2E6F0589"/>
    <w:multiLevelType w:val="hybridMultilevel"/>
    <w:tmpl w:val="1DF46BA6"/>
    <w:lvl w:ilvl="0" w:tplc="4AFE3FF2">
      <w:start w:val="1"/>
      <w:numFmt w:val="bullet"/>
      <w:lvlText w:val="-"/>
      <w:lvlJc w:val="left"/>
      <w:pPr>
        <w:ind w:left="436"/>
      </w:pPr>
      <w:rPr>
        <w:rFonts w:ascii="Times New Roman" w:eastAsia="Times New Roman" w:hAnsi="Times New Roman"/>
        <w:b w:val="0"/>
        <w:i w:val="0"/>
        <w:strike w:val="0"/>
        <w:dstrike w:val="0"/>
        <w:color w:val="000000"/>
        <w:sz w:val="27"/>
        <w:u w:val="none" w:color="000000"/>
        <w:vertAlign w:val="baseline"/>
      </w:rPr>
    </w:lvl>
    <w:lvl w:ilvl="1" w:tplc="9AAEB020">
      <w:start w:val="1"/>
      <w:numFmt w:val="bullet"/>
      <w:lvlText w:val="o"/>
      <w:lvlJc w:val="left"/>
      <w:pPr>
        <w:ind w:left="1757"/>
      </w:pPr>
      <w:rPr>
        <w:rFonts w:ascii="Times New Roman" w:eastAsia="Times New Roman" w:hAnsi="Times New Roman"/>
        <w:b w:val="0"/>
        <w:i w:val="0"/>
        <w:strike w:val="0"/>
        <w:dstrike w:val="0"/>
        <w:color w:val="000000"/>
        <w:sz w:val="27"/>
        <w:u w:val="none" w:color="000000"/>
        <w:vertAlign w:val="baseline"/>
      </w:rPr>
    </w:lvl>
    <w:lvl w:ilvl="2" w:tplc="61460EF4">
      <w:start w:val="1"/>
      <w:numFmt w:val="bullet"/>
      <w:lvlText w:val="▪"/>
      <w:lvlJc w:val="left"/>
      <w:pPr>
        <w:ind w:left="2477"/>
      </w:pPr>
      <w:rPr>
        <w:rFonts w:ascii="Times New Roman" w:eastAsia="Times New Roman" w:hAnsi="Times New Roman"/>
        <w:b w:val="0"/>
        <w:i w:val="0"/>
        <w:strike w:val="0"/>
        <w:dstrike w:val="0"/>
        <w:color w:val="000000"/>
        <w:sz w:val="27"/>
        <w:u w:val="none" w:color="000000"/>
        <w:vertAlign w:val="baseline"/>
      </w:rPr>
    </w:lvl>
    <w:lvl w:ilvl="3" w:tplc="0FF0CB46">
      <w:start w:val="1"/>
      <w:numFmt w:val="bullet"/>
      <w:lvlText w:val="•"/>
      <w:lvlJc w:val="left"/>
      <w:pPr>
        <w:ind w:left="3197"/>
      </w:pPr>
      <w:rPr>
        <w:rFonts w:ascii="Times New Roman" w:eastAsia="Times New Roman" w:hAnsi="Times New Roman"/>
        <w:b w:val="0"/>
        <w:i w:val="0"/>
        <w:strike w:val="0"/>
        <w:dstrike w:val="0"/>
        <w:color w:val="000000"/>
        <w:sz w:val="27"/>
        <w:u w:val="none" w:color="000000"/>
        <w:vertAlign w:val="baseline"/>
      </w:rPr>
    </w:lvl>
    <w:lvl w:ilvl="4" w:tplc="E1A64B3A">
      <w:start w:val="1"/>
      <w:numFmt w:val="bullet"/>
      <w:lvlText w:val="o"/>
      <w:lvlJc w:val="left"/>
      <w:pPr>
        <w:ind w:left="3917"/>
      </w:pPr>
      <w:rPr>
        <w:rFonts w:ascii="Times New Roman" w:eastAsia="Times New Roman" w:hAnsi="Times New Roman"/>
        <w:b w:val="0"/>
        <w:i w:val="0"/>
        <w:strike w:val="0"/>
        <w:dstrike w:val="0"/>
        <w:color w:val="000000"/>
        <w:sz w:val="27"/>
        <w:u w:val="none" w:color="000000"/>
        <w:vertAlign w:val="baseline"/>
      </w:rPr>
    </w:lvl>
    <w:lvl w:ilvl="5" w:tplc="797CFB86">
      <w:start w:val="1"/>
      <w:numFmt w:val="bullet"/>
      <w:lvlText w:val="▪"/>
      <w:lvlJc w:val="left"/>
      <w:pPr>
        <w:ind w:left="4637"/>
      </w:pPr>
      <w:rPr>
        <w:rFonts w:ascii="Times New Roman" w:eastAsia="Times New Roman" w:hAnsi="Times New Roman"/>
        <w:b w:val="0"/>
        <w:i w:val="0"/>
        <w:strike w:val="0"/>
        <w:dstrike w:val="0"/>
        <w:color w:val="000000"/>
        <w:sz w:val="27"/>
        <w:u w:val="none" w:color="000000"/>
        <w:vertAlign w:val="baseline"/>
      </w:rPr>
    </w:lvl>
    <w:lvl w:ilvl="6" w:tplc="010A1CC4">
      <w:start w:val="1"/>
      <w:numFmt w:val="bullet"/>
      <w:lvlText w:val="•"/>
      <w:lvlJc w:val="left"/>
      <w:pPr>
        <w:ind w:left="5357"/>
      </w:pPr>
      <w:rPr>
        <w:rFonts w:ascii="Times New Roman" w:eastAsia="Times New Roman" w:hAnsi="Times New Roman"/>
        <w:b w:val="0"/>
        <w:i w:val="0"/>
        <w:strike w:val="0"/>
        <w:dstrike w:val="0"/>
        <w:color w:val="000000"/>
        <w:sz w:val="27"/>
        <w:u w:val="none" w:color="000000"/>
        <w:vertAlign w:val="baseline"/>
      </w:rPr>
    </w:lvl>
    <w:lvl w:ilvl="7" w:tplc="E62A775A">
      <w:start w:val="1"/>
      <w:numFmt w:val="bullet"/>
      <w:lvlText w:val="o"/>
      <w:lvlJc w:val="left"/>
      <w:pPr>
        <w:ind w:left="6077"/>
      </w:pPr>
      <w:rPr>
        <w:rFonts w:ascii="Times New Roman" w:eastAsia="Times New Roman" w:hAnsi="Times New Roman"/>
        <w:b w:val="0"/>
        <w:i w:val="0"/>
        <w:strike w:val="0"/>
        <w:dstrike w:val="0"/>
        <w:color w:val="000000"/>
        <w:sz w:val="27"/>
        <w:u w:val="none" w:color="000000"/>
        <w:vertAlign w:val="baseline"/>
      </w:rPr>
    </w:lvl>
    <w:lvl w:ilvl="8" w:tplc="5CD6103A">
      <w:start w:val="1"/>
      <w:numFmt w:val="bullet"/>
      <w:lvlText w:val="▪"/>
      <w:lvlJc w:val="left"/>
      <w:pPr>
        <w:ind w:left="6797"/>
      </w:pPr>
      <w:rPr>
        <w:rFonts w:ascii="Times New Roman" w:eastAsia="Times New Roman" w:hAnsi="Times New Roman"/>
        <w:b w:val="0"/>
        <w:i w:val="0"/>
        <w:strike w:val="0"/>
        <w:dstrike w:val="0"/>
        <w:color w:val="000000"/>
        <w:sz w:val="27"/>
        <w:u w:val="none" w:color="000000"/>
        <w:vertAlign w:val="baseline"/>
      </w:rPr>
    </w:lvl>
  </w:abstractNum>
  <w:abstractNum w:abstractNumId="20">
    <w:nsid w:val="303762DF"/>
    <w:multiLevelType w:val="hybridMultilevel"/>
    <w:tmpl w:val="B240D44A"/>
    <w:lvl w:ilvl="0" w:tplc="9886CAC0">
      <w:start w:val="1"/>
      <w:numFmt w:val="bullet"/>
      <w:lvlText w:val="-"/>
      <w:lvlJc w:val="left"/>
      <w:pPr>
        <w:ind w:left="436"/>
      </w:pPr>
      <w:rPr>
        <w:rFonts w:ascii="Times New Roman" w:eastAsia="Times New Roman" w:hAnsi="Times New Roman"/>
        <w:b w:val="0"/>
        <w:i w:val="0"/>
        <w:strike w:val="0"/>
        <w:dstrike w:val="0"/>
        <w:color w:val="000000"/>
        <w:sz w:val="27"/>
        <w:u w:val="none" w:color="000000"/>
        <w:vertAlign w:val="baseline"/>
      </w:rPr>
    </w:lvl>
    <w:lvl w:ilvl="1" w:tplc="D51E70FC">
      <w:start w:val="1"/>
      <w:numFmt w:val="bullet"/>
      <w:lvlText w:val="o"/>
      <w:lvlJc w:val="left"/>
      <w:pPr>
        <w:ind w:left="1781"/>
      </w:pPr>
      <w:rPr>
        <w:rFonts w:ascii="Times New Roman" w:eastAsia="Times New Roman" w:hAnsi="Times New Roman"/>
        <w:b w:val="0"/>
        <w:i w:val="0"/>
        <w:strike w:val="0"/>
        <w:dstrike w:val="0"/>
        <w:color w:val="000000"/>
        <w:sz w:val="27"/>
        <w:u w:val="none" w:color="000000"/>
        <w:vertAlign w:val="baseline"/>
      </w:rPr>
    </w:lvl>
    <w:lvl w:ilvl="2" w:tplc="E4D6790A">
      <w:start w:val="1"/>
      <w:numFmt w:val="bullet"/>
      <w:lvlText w:val="▪"/>
      <w:lvlJc w:val="left"/>
      <w:pPr>
        <w:ind w:left="2501"/>
      </w:pPr>
      <w:rPr>
        <w:rFonts w:ascii="Times New Roman" w:eastAsia="Times New Roman" w:hAnsi="Times New Roman"/>
        <w:b w:val="0"/>
        <w:i w:val="0"/>
        <w:strike w:val="0"/>
        <w:dstrike w:val="0"/>
        <w:color w:val="000000"/>
        <w:sz w:val="27"/>
        <w:u w:val="none" w:color="000000"/>
        <w:vertAlign w:val="baseline"/>
      </w:rPr>
    </w:lvl>
    <w:lvl w:ilvl="3" w:tplc="14486800">
      <w:start w:val="1"/>
      <w:numFmt w:val="bullet"/>
      <w:lvlText w:val="•"/>
      <w:lvlJc w:val="left"/>
      <w:pPr>
        <w:ind w:left="3221"/>
      </w:pPr>
      <w:rPr>
        <w:rFonts w:ascii="Times New Roman" w:eastAsia="Times New Roman" w:hAnsi="Times New Roman"/>
        <w:b w:val="0"/>
        <w:i w:val="0"/>
        <w:strike w:val="0"/>
        <w:dstrike w:val="0"/>
        <w:color w:val="000000"/>
        <w:sz w:val="27"/>
        <w:u w:val="none" w:color="000000"/>
        <w:vertAlign w:val="baseline"/>
      </w:rPr>
    </w:lvl>
    <w:lvl w:ilvl="4" w:tplc="536A5D88">
      <w:start w:val="1"/>
      <w:numFmt w:val="bullet"/>
      <w:lvlText w:val="o"/>
      <w:lvlJc w:val="left"/>
      <w:pPr>
        <w:ind w:left="3941"/>
      </w:pPr>
      <w:rPr>
        <w:rFonts w:ascii="Times New Roman" w:eastAsia="Times New Roman" w:hAnsi="Times New Roman"/>
        <w:b w:val="0"/>
        <w:i w:val="0"/>
        <w:strike w:val="0"/>
        <w:dstrike w:val="0"/>
        <w:color w:val="000000"/>
        <w:sz w:val="27"/>
        <w:u w:val="none" w:color="000000"/>
        <w:vertAlign w:val="baseline"/>
      </w:rPr>
    </w:lvl>
    <w:lvl w:ilvl="5" w:tplc="C5D40A6E">
      <w:start w:val="1"/>
      <w:numFmt w:val="bullet"/>
      <w:lvlText w:val="▪"/>
      <w:lvlJc w:val="left"/>
      <w:pPr>
        <w:ind w:left="4661"/>
      </w:pPr>
      <w:rPr>
        <w:rFonts w:ascii="Times New Roman" w:eastAsia="Times New Roman" w:hAnsi="Times New Roman"/>
        <w:b w:val="0"/>
        <w:i w:val="0"/>
        <w:strike w:val="0"/>
        <w:dstrike w:val="0"/>
        <w:color w:val="000000"/>
        <w:sz w:val="27"/>
        <w:u w:val="none" w:color="000000"/>
        <w:vertAlign w:val="baseline"/>
      </w:rPr>
    </w:lvl>
    <w:lvl w:ilvl="6" w:tplc="6E006690">
      <w:start w:val="1"/>
      <w:numFmt w:val="bullet"/>
      <w:lvlText w:val="•"/>
      <w:lvlJc w:val="left"/>
      <w:pPr>
        <w:ind w:left="5381"/>
      </w:pPr>
      <w:rPr>
        <w:rFonts w:ascii="Times New Roman" w:eastAsia="Times New Roman" w:hAnsi="Times New Roman"/>
        <w:b w:val="0"/>
        <w:i w:val="0"/>
        <w:strike w:val="0"/>
        <w:dstrike w:val="0"/>
        <w:color w:val="000000"/>
        <w:sz w:val="27"/>
        <w:u w:val="none" w:color="000000"/>
        <w:vertAlign w:val="baseline"/>
      </w:rPr>
    </w:lvl>
    <w:lvl w:ilvl="7" w:tplc="11703216">
      <w:start w:val="1"/>
      <w:numFmt w:val="bullet"/>
      <w:lvlText w:val="o"/>
      <w:lvlJc w:val="left"/>
      <w:pPr>
        <w:ind w:left="6101"/>
      </w:pPr>
      <w:rPr>
        <w:rFonts w:ascii="Times New Roman" w:eastAsia="Times New Roman" w:hAnsi="Times New Roman"/>
        <w:b w:val="0"/>
        <w:i w:val="0"/>
        <w:strike w:val="0"/>
        <w:dstrike w:val="0"/>
        <w:color w:val="000000"/>
        <w:sz w:val="27"/>
        <w:u w:val="none" w:color="000000"/>
        <w:vertAlign w:val="baseline"/>
      </w:rPr>
    </w:lvl>
    <w:lvl w:ilvl="8" w:tplc="F38A764A">
      <w:start w:val="1"/>
      <w:numFmt w:val="bullet"/>
      <w:lvlText w:val="▪"/>
      <w:lvlJc w:val="left"/>
      <w:pPr>
        <w:ind w:left="6821"/>
      </w:pPr>
      <w:rPr>
        <w:rFonts w:ascii="Times New Roman" w:eastAsia="Times New Roman" w:hAnsi="Times New Roman"/>
        <w:b w:val="0"/>
        <w:i w:val="0"/>
        <w:strike w:val="0"/>
        <w:dstrike w:val="0"/>
        <w:color w:val="000000"/>
        <w:sz w:val="27"/>
        <w:u w:val="none" w:color="000000"/>
        <w:vertAlign w:val="baseline"/>
      </w:rPr>
    </w:lvl>
  </w:abstractNum>
  <w:abstractNum w:abstractNumId="21">
    <w:nsid w:val="31D02942"/>
    <w:multiLevelType w:val="hybridMultilevel"/>
    <w:tmpl w:val="DA0CB0B4"/>
    <w:lvl w:ilvl="0" w:tplc="73644D94">
      <w:start w:val="1"/>
      <w:numFmt w:val="decimal"/>
      <w:lvlText w:val="%1."/>
      <w:lvlJc w:val="left"/>
      <w:pPr>
        <w:ind w:left="67"/>
      </w:pPr>
      <w:rPr>
        <w:rFonts w:ascii="Times New Roman" w:eastAsia="Times New Roman" w:hAnsi="Times New Roman" w:cs="Times New Roman"/>
        <w:b w:val="0"/>
        <w:i w:val="0"/>
        <w:strike w:val="0"/>
        <w:dstrike w:val="0"/>
        <w:color w:val="000000"/>
        <w:sz w:val="24"/>
        <w:szCs w:val="24"/>
        <w:u w:val="none" w:color="000000"/>
        <w:vertAlign w:val="baseline"/>
      </w:rPr>
    </w:lvl>
    <w:lvl w:ilvl="1" w:tplc="A8E6EE8A">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vertAlign w:val="baseline"/>
      </w:rPr>
    </w:lvl>
    <w:lvl w:ilvl="2" w:tplc="C436E224">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vertAlign w:val="baseline"/>
      </w:rPr>
    </w:lvl>
    <w:lvl w:ilvl="3" w:tplc="FD82FA56">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vertAlign w:val="baseline"/>
      </w:rPr>
    </w:lvl>
    <w:lvl w:ilvl="4" w:tplc="50262518">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vertAlign w:val="baseline"/>
      </w:rPr>
    </w:lvl>
    <w:lvl w:ilvl="5" w:tplc="6C3EDFA6">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vertAlign w:val="baseline"/>
      </w:rPr>
    </w:lvl>
    <w:lvl w:ilvl="6" w:tplc="87EAB138">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vertAlign w:val="baseline"/>
      </w:rPr>
    </w:lvl>
    <w:lvl w:ilvl="7" w:tplc="659A485E">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vertAlign w:val="baseline"/>
      </w:rPr>
    </w:lvl>
    <w:lvl w:ilvl="8" w:tplc="A446C2CC">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2">
    <w:nsid w:val="31FF3B78"/>
    <w:multiLevelType w:val="hybridMultilevel"/>
    <w:tmpl w:val="A35A4422"/>
    <w:lvl w:ilvl="0" w:tplc="608AF8F8">
      <w:start w:val="2016"/>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vertAlign w:val="baseline"/>
      </w:rPr>
    </w:lvl>
    <w:lvl w:ilvl="1" w:tplc="8F1A5F3C">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vertAlign w:val="baseline"/>
      </w:rPr>
    </w:lvl>
    <w:lvl w:ilvl="2" w:tplc="1B2CBBF6">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vertAlign w:val="baseline"/>
      </w:rPr>
    </w:lvl>
    <w:lvl w:ilvl="3" w:tplc="50983B1C">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vertAlign w:val="baseline"/>
      </w:rPr>
    </w:lvl>
    <w:lvl w:ilvl="4" w:tplc="0794F5F8">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vertAlign w:val="baseline"/>
      </w:rPr>
    </w:lvl>
    <w:lvl w:ilvl="5" w:tplc="CA98E0BC">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vertAlign w:val="baseline"/>
      </w:rPr>
    </w:lvl>
    <w:lvl w:ilvl="6" w:tplc="4C6AD2F6">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vertAlign w:val="baseline"/>
      </w:rPr>
    </w:lvl>
    <w:lvl w:ilvl="7" w:tplc="B39052A0">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vertAlign w:val="baseline"/>
      </w:rPr>
    </w:lvl>
    <w:lvl w:ilvl="8" w:tplc="160E99EC">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3">
    <w:nsid w:val="370B6E58"/>
    <w:multiLevelType w:val="hybridMultilevel"/>
    <w:tmpl w:val="A66CF748"/>
    <w:lvl w:ilvl="0" w:tplc="7A64D82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39D31D5A"/>
    <w:multiLevelType w:val="hybridMultilevel"/>
    <w:tmpl w:val="90A2FC9E"/>
    <w:lvl w:ilvl="0" w:tplc="05B6651A">
      <w:start w:val="1"/>
      <w:numFmt w:val="bullet"/>
      <w:lvlText w:val="-"/>
      <w:lvlJc w:val="left"/>
      <w:pPr>
        <w:ind w:left="24"/>
      </w:pPr>
      <w:rPr>
        <w:rFonts w:ascii="Times New Roman" w:eastAsia="Times New Roman" w:hAnsi="Times New Roman"/>
        <w:b w:val="0"/>
        <w:i w:val="0"/>
        <w:strike w:val="0"/>
        <w:dstrike w:val="0"/>
        <w:color w:val="000000"/>
        <w:sz w:val="27"/>
        <w:u w:val="none" w:color="000000"/>
        <w:vertAlign w:val="baseline"/>
      </w:rPr>
    </w:lvl>
    <w:lvl w:ilvl="1" w:tplc="0ED2FE40">
      <w:start w:val="1"/>
      <w:numFmt w:val="bullet"/>
      <w:lvlText w:val="o"/>
      <w:lvlJc w:val="left"/>
      <w:pPr>
        <w:ind w:left="1781"/>
      </w:pPr>
      <w:rPr>
        <w:rFonts w:ascii="Times New Roman" w:eastAsia="Times New Roman" w:hAnsi="Times New Roman"/>
        <w:b w:val="0"/>
        <w:i w:val="0"/>
        <w:strike w:val="0"/>
        <w:dstrike w:val="0"/>
        <w:color w:val="000000"/>
        <w:sz w:val="27"/>
        <w:u w:val="none" w:color="000000"/>
        <w:vertAlign w:val="baseline"/>
      </w:rPr>
    </w:lvl>
    <w:lvl w:ilvl="2" w:tplc="7F5A1602">
      <w:start w:val="1"/>
      <w:numFmt w:val="bullet"/>
      <w:lvlText w:val="▪"/>
      <w:lvlJc w:val="left"/>
      <w:pPr>
        <w:ind w:left="2501"/>
      </w:pPr>
      <w:rPr>
        <w:rFonts w:ascii="Times New Roman" w:eastAsia="Times New Roman" w:hAnsi="Times New Roman"/>
        <w:b w:val="0"/>
        <w:i w:val="0"/>
        <w:strike w:val="0"/>
        <w:dstrike w:val="0"/>
        <w:color w:val="000000"/>
        <w:sz w:val="27"/>
        <w:u w:val="none" w:color="000000"/>
        <w:vertAlign w:val="baseline"/>
      </w:rPr>
    </w:lvl>
    <w:lvl w:ilvl="3" w:tplc="A7E8E114">
      <w:start w:val="1"/>
      <w:numFmt w:val="bullet"/>
      <w:lvlText w:val="•"/>
      <w:lvlJc w:val="left"/>
      <w:pPr>
        <w:ind w:left="3221"/>
      </w:pPr>
      <w:rPr>
        <w:rFonts w:ascii="Times New Roman" w:eastAsia="Times New Roman" w:hAnsi="Times New Roman"/>
        <w:b w:val="0"/>
        <w:i w:val="0"/>
        <w:strike w:val="0"/>
        <w:dstrike w:val="0"/>
        <w:color w:val="000000"/>
        <w:sz w:val="27"/>
        <w:u w:val="none" w:color="000000"/>
        <w:vertAlign w:val="baseline"/>
      </w:rPr>
    </w:lvl>
    <w:lvl w:ilvl="4" w:tplc="62DCEE88">
      <w:start w:val="1"/>
      <w:numFmt w:val="bullet"/>
      <w:lvlText w:val="o"/>
      <w:lvlJc w:val="left"/>
      <w:pPr>
        <w:ind w:left="3941"/>
      </w:pPr>
      <w:rPr>
        <w:rFonts w:ascii="Times New Roman" w:eastAsia="Times New Roman" w:hAnsi="Times New Roman"/>
        <w:b w:val="0"/>
        <w:i w:val="0"/>
        <w:strike w:val="0"/>
        <w:dstrike w:val="0"/>
        <w:color w:val="000000"/>
        <w:sz w:val="27"/>
        <w:u w:val="none" w:color="000000"/>
        <w:vertAlign w:val="baseline"/>
      </w:rPr>
    </w:lvl>
    <w:lvl w:ilvl="5" w:tplc="81BA4490">
      <w:start w:val="1"/>
      <w:numFmt w:val="bullet"/>
      <w:lvlText w:val="▪"/>
      <w:lvlJc w:val="left"/>
      <w:pPr>
        <w:ind w:left="4661"/>
      </w:pPr>
      <w:rPr>
        <w:rFonts w:ascii="Times New Roman" w:eastAsia="Times New Roman" w:hAnsi="Times New Roman"/>
        <w:b w:val="0"/>
        <w:i w:val="0"/>
        <w:strike w:val="0"/>
        <w:dstrike w:val="0"/>
        <w:color w:val="000000"/>
        <w:sz w:val="27"/>
        <w:u w:val="none" w:color="000000"/>
        <w:vertAlign w:val="baseline"/>
      </w:rPr>
    </w:lvl>
    <w:lvl w:ilvl="6" w:tplc="CA5A632C">
      <w:start w:val="1"/>
      <w:numFmt w:val="bullet"/>
      <w:lvlText w:val="•"/>
      <w:lvlJc w:val="left"/>
      <w:pPr>
        <w:ind w:left="5381"/>
      </w:pPr>
      <w:rPr>
        <w:rFonts w:ascii="Times New Roman" w:eastAsia="Times New Roman" w:hAnsi="Times New Roman"/>
        <w:b w:val="0"/>
        <w:i w:val="0"/>
        <w:strike w:val="0"/>
        <w:dstrike w:val="0"/>
        <w:color w:val="000000"/>
        <w:sz w:val="27"/>
        <w:u w:val="none" w:color="000000"/>
        <w:vertAlign w:val="baseline"/>
      </w:rPr>
    </w:lvl>
    <w:lvl w:ilvl="7" w:tplc="027A758C">
      <w:start w:val="1"/>
      <w:numFmt w:val="bullet"/>
      <w:lvlText w:val="o"/>
      <w:lvlJc w:val="left"/>
      <w:pPr>
        <w:ind w:left="6101"/>
      </w:pPr>
      <w:rPr>
        <w:rFonts w:ascii="Times New Roman" w:eastAsia="Times New Roman" w:hAnsi="Times New Roman"/>
        <w:b w:val="0"/>
        <w:i w:val="0"/>
        <w:strike w:val="0"/>
        <w:dstrike w:val="0"/>
        <w:color w:val="000000"/>
        <w:sz w:val="27"/>
        <w:u w:val="none" w:color="000000"/>
        <w:vertAlign w:val="baseline"/>
      </w:rPr>
    </w:lvl>
    <w:lvl w:ilvl="8" w:tplc="EAD814D4">
      <w:start w:val="1"/>
      <w:numFmt w:val="bullet"/>
      <w:lvlText w:val="▪"/>
      <w:lvlJc w:val="left"/>
      <w:pPr>
        <w:ind w:left="6821"/>
      </w:pPr>
      <w:rPr>
        <w:rFonts w:ascii="Times New Roman" w:eastAsia="Times New Roman" w:hAnsi="Times New Roman"/>
        <w:b w:val="0"/>
        <w:i w:val="0"/>
        <w:strike w:val="0"/>
        <w:dstrike w:val="0"/>
        <w:color w:val="000000"/>
        <w:sz w:val="27"/>
        <w:u w:val="none" w:color="000000"/>
        <w:vertAlign w:val="baseline"/>
      </w:rPr>
    </w:lvl>
  </w:abstractNum>
  <w:abstractNum w:abstractNumId="25">
    <w:nsid w:val="440665FF"/>
    <w:multiLevelType w:val="hybridMultilevel"/>
    <w:tmpl w:val="0778CC42"/>
    <w:lvl w:ilvl="0" w:tplc="52F011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44C877C8"/>
    <w:multiLevelType w:val="hybridMultilevel"/>
    <w:tmpl w:val="0BECD9FC"/>
    <w:lvl w:ilvl="0" w:tplc="463CCACE">
      <w:start w:val="1"/>
      <w:numFmt w:val="bullet"/>
      <w:lvlText w:val="-"/>
      <w:lvlJc w:val="left"/>
      <w:pPr>
        <w:ind w:left="24"/>
      </w:pPr>
      <w:rPr>
        <w:rFonts w:ascii="Times New Roman" w:eastAsia="Times New Roman" w:hAnsi="Times New Roman"/>
        <w:b w:val="0"/>
        <w:i w:val="0"/>
        <w:strike w:val="0"/>
        <w:dstrike w:val="0"/>
        <w:color w:val="000000"/>
        <w:sz w:val="27"/>
        <w:u w:val="none" w:color="000000"/>
        <w:vertAlign w:val="baseline"/>
      </w:rPr>
    </w:lvl>
    <w:lvl w:ilvl="1" w:tplc="FDBEF976">
      <w:start w:val="1"/>
      <w:numFmt w:val="bullet"/>
      <w:lvlText w:val="o"/>
      <w:lvlJc w:val="left"/>
      <w:pPr>
        <w:ind w:left="1760"/>
      </w:pPr>
      <w:rPr>
        <w:rFonts w:ascii="Times New Roman" w:eastAsia="Times New Roman" w:hAnsi="Times New Roman"/>
        <w:b w:val="0"/>
        <w:i w:val="0"/>
        <w:strike w:val="0"/>
        <w:dstrike w:val="0"/>
        <w:color w:val="000000"/>
        <w:sz w:val="27"/>
        <w:u w:val="none" w:color="000000"/>
        <w:vertAlign w:val="baseline"/>
      </w:rPr>
    </w:lvl>
    <w:lvl w:ilvl="2" w:tplc="A69A0854">
      <w:start w:val="1"/>
      <w:numFmt w:val="bullet"/>
      <w:lvlText w:val="▪"/>
      <w:lvlJc w:val="left"/>
      <w:pPr>
        <w:ind w:left="2480"/>
      </w:pPr>
      <w:rPr>
        <w:rFonts w:ascii="Times New Roman" w:eastAsia="Times New Roman" w:hAnsi="Times New Roman"/>
        <w:b w:val="0"/>
        <w:i w:val="0"/>
        <w:strike w:val="0"/>
        <w:dstrike w:val="0"/>
        <w:color w:val="000000"/>
        <w:sz w:val="27"/>
        <w:u w:val="none" w:color="000000"/>
        <w:vertAlign w:val="baseline"/>
      </w:rPr>
    </w:lvl>
    <w:lvl w:ilvl="3" w:tplc="B8646C1A">
      <w:start w:val="1"/>
      <w:numFmt w:val="bullet"/>
      <w:lvlText w:val="•"/>
      <w:lvlJc w:val="left"/>
      <w:pPr>
        <w:ind w:left="3200"/>
      </w:pPr>
      <w:rPr>
        <w:rFonts w:ascii="Times New Roman" w:eastAsia="Times New Roman" w:hAnsi="Times New Roman"/>
        <w:b w:val="0"/>
        <w:i w:val="0"/>
        <w:strike w:val="0"/>
        <w:dstrike w:val="0"/>
        <w:color w:val="000000"/>
        <w:sz w:val="27"/>
        <w:u w:val="none" w:color="000000"/>
        <w:vertAlign w:val="baseline"/>
      </w:rPr>
    </w:lvl>
    <w:lvl w:ilvl="4" w:tplc="AE9C0724">
      <w:start w:val="1"/>
      <w:numFmt w:val="bullet"/>
      <w:lvlText w:val="o"/>
      <w:lvlJc w:val="left"/>
      <w:pPr>
        <w:ind w:left="3920"/>
      </w:pPr>
      <w:rPr>
        <w:rFonts w:ascii="Times New Roman" w:eastAsia="Times New Roman" w:hAnsi="Times New Roman"/>
        <w:b w:val="0"/>
        <w:i w:val="0"/>
        <w:strike w:val="0"/>
        <w:dstrike w:val="0"/>
        <w:color w:val="000000"/>
        <w:sz w:val="27"/>
        <w:u w:val="none" w:color="000000"/>
        <w:vertAlign w:val="baseline"/>
      </w:rPr>
    </w:lvl>
    <w:lvl w:ilvl="5" w:tplc="6DC0FBC8">
      <w:start w:val="1"/>
      <w:numFmt w:val="bullet"/>
      <w:lvlText w:val="▪"/>
      <w:lvlJc w:val="left"/>
      <w:pPr>
        <w:ind w:left="4640"/>
      </w:pPr>
      <w:rPr>
        <w:rFonts w:ascii="Times New Roman" w:eastAsia="Times New Roman" w:hAnsi="Times New Roman"/>
        <w:b w:val="0"/>
        <w:i w:val="0"/>
        <w:strike w:val="0"/>
        <w:dstrike w:val="0"/>
        <w:color w:val="000000"/>
        <w:sz w:val="27"/>
        <w:u w:val="none" w:color="000000"/>
        <w:vertAlign w:val="baseline"/>
      </w:rPr>
    </w:lvl>
    <w:lvl w:ilvl="6" w:tplc="C3BA52C0">
      <w:start w:val="1"/>
      <w:numFmt w:val="bullet"/>
      <w:lvlText w:val="•"/>
      <w:lvlJc w:val="left"/>
      <w:pPr>
        <w:ind w:left="5360"/>
      </w:pPr>
      <w:rPr>
        <w:rFonts w:ascii="Times New Roman" w:eastAsia="Times New Roman" w:hAnsi="Times New Roman"/>
        <w:b w:val="0"/>
        <w:i w:val="0"/>
        <w:strike w:val="0"/>
        <w:dstrike w:val="0"/>
        <w:color w:val="000000"/>
        <w:sz w:val="27"/>
        <w:u w:val="none" w:color="000000"/>
        <w:vertAlign w:val="baseline"/>
      </w:rPr>
    </w:lvl>
    <w:lvl w:ilvl="7" w:tplc="25D60D24">
      <w:start w:val="1"/>
      <w:numFmt w:val="bullet"/>
      <w:lvlText w:val="o"/>
      <w:lvlJc w:val="left"/>
      <w:pPr>
        <w:ind w:left="6080"/>
      </w:pPr>
      <w:rPr>
        <w:rFonts w:ascii="Times New Roman" w:eastAsia="Times New Roman" w:hAnsi="Times New Roman"/>
        <w:b w:val="0"/>
        <w:i w:val="0"/>
        <w:strike w:val="0"/>
        <w:dstrike w:val="0"/>
        <w:color w:val="000000"/>
        <w:sz w:val="27"/>
        <w:u w:val="none" w:color="000000"/>
        <w:vertAlign w:val="baseline"/>
      </w:rPr>
    </w:lvl>
    <w:lvl w:ilvl="8" w:tplc="685C0E0E">
      <w:start w:val="1"/>
      <w:numFmt w:val="bullet"/>
      <w:lvlText w:val="▪"/>
      <w:lvlJc w:val="left"/>
      <w:pPr>
        <w:ind w:left="6800"/>
      </w:pPr>
      <w:rPr>
        <w:rFonts w:ascii="Times New Roman" w:eastAsia="Times New Roman" w:hAnsi="Times New Roman"/>
        <w:b w:val="0"/>
        <w:i w:val="0"/>
        <w:strike w:val="0"/>
        <w:dstrike w:val="0"/>
        <w:color w:val="000000"/>
        <w:sz w:val="27"/>
        <w:u w:val="none" w:color="000000"/>
        <w:vertAlign w:val="baseline"/>
      </w:rPr>
    </w:lvl>
  </w:abstractNum>
  <w:abstractNum w:abstractNumId="27">
    <w:nsid w:val="45296976"/>
    <w:multiLevelType w:val="hybridMultilevel"/>
    <w:tmpl w:val="D93A35E4"/>
    <w:lvl w:ilvl="0" w:tplc="DC7893C6">
      <w:start w:val="1"/>
      <w:numFmt w:val="decimal"/>
      <w:lvlText w:val="%1."/>
      <w:lvlJc w:val="left"/>
      <w:pPr>
        <w:ind w:left="782"/>
      </w:pPr>
      <w:rPr>
        <w:rFonts w:ascii="Times New Roman" w:eastAsia="Times New Roman" w:hAnsi="Times New Roman" w:cs="Times New Roman"/>
        <w:b/>
        <w:i w:val="0"/>
        <w:strike w:val="0"/>
        <w:dstrike w:val="0"/>
        <w:color w:val="000000"/>
        <w:sz w:val="24"/>
        <w:szCs w:val="24"/>
        <w:u w:val="none" w:color="000000"/>
        <w:vertAlign w:val="baseline"/>
      </w:rPr>
    </w:lvl>
    <w:lvl w:ilvl="1" w:tplc="9A5A0BB2">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vertAlign w:val="baseline"/>
      </w:rPr>
    </w:lvl>
    <w:lvl w:ilvl="2" w:tplc="F1480E18">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vertAlign w:val="baseline"/>
      </w:rPr>
    </w:lvl>
    <w:lvl w:ilvl="3" w:tplc="3286AC80">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vertAlign w:val="baseline"/>
      </w:rPr>
    </w:lvl>
    <w:lvl w:ilvl="4" w:tplc="48EE492E">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vertAlign w:val="baseline"/>
      </w:rPr>
    </w:lvl>
    <w:lvl w:ilvl="5" w:tplc="D6DEC238">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vertAlign w:val="baseline"/>
      </w:rPr>
    </w:lvl>
    <w:lvl w:ilvl="6" w:tplc="956E1DAE">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vertAlign w:val="baseline"/>
      </w:rPr>
    </w:lvl>
    <w:lvl w:ilvl="7" w:tplc="0BF8A8CE">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vertAlign w:val="baseline"/>
      </w:rPr>
    </w:lvl>
    <w:lvl w:ilvl="8" w:tplc="5F06F948">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8">
    <w:nsid w:val="484B2A52"/>
    <w:multiLevelType w:val="hybridMultilevel"/>
    <w:tmpl w:val="D7265AF0"/>
    <w:lvl w:ilvl="0" w:tplc="116E0CBA">
      <w:start w:val="1"/>
      <w:numFmt w:val="decimal"/>
      <w:lvlText w:val="%1."/>
      <w:lvlJc w:val="left"/>
      <w:rPr>
        <w:rFonts w:ascii="Times New Roman" w:eastAsia="Times New Roman" w:hAnsi="Times New Roman" w:cs="Times New Roman"/>
        <w:b/>
        <w:i w:val="0"/>
        <w:strike w:val="0"/>
        <w:dstrike w:val="0"/>
        <w:color w:val="000000"/>
        <w:sz w:val="24"/>
        <w:szCs w:val="24"/>
        <w:u w:val="none" w:color="000000"/>
        <w:vertAlign w:val="baseline"/>
      </w:rPr>
    </w:lvl>
    <w:lvl w:ilvl="1" w:tplc="E84682DE">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vertAlign w:val="baseline"/>
      </w:rPr>
    </w:lvl>
    <w:lvl w:ilvl="2" w:tplc="EC8068E0">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vertAlign w:val="baseline"/>
      </w:rPr>
    </w:lvl>
    <w:lvl w:ilvl="3" w:tplc="CBA631A0">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vertAlign w:val="baseline"/>
      </w:rPr>
    </w:lvl>
    <w:lvl w:ilvl="4" w:tplc="43FC9D28">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vertAlign w:val="baseline"/>
      </w:rPr>
    </w:lvl>
    <w:lvl w:ilvl="5" w:tplc="A18619C2">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vertAlign w:val="baseline"/>
      </w:rPr>
    </w:lvl>
    <w:lvl w:ilvl="6" w:tplc="92B6B9E6">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vertAlign w:val="baseline"/>
      </w:rPr>
    </w:lvl>
    <w:lvl w:ilvl="7" w:tplc="3F2E467E">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vertAlign w:val="baseline"/>
      </w:rPr>
    </w:lvl>
    <w:lvl w:ilvl="8" w:tplc="D3C26696">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9">
    <w:nsid w:val="4BBA6782"/>
    <w:multiLevelType w:val="hybridMultilevel"/>
    <w:tmpl w:val="586E035C"/>
    <w:lvl w:ilvl="0" w:tplc="56DA48AA">
      <w:start w:val="1"/>
      <w:numFmt w:val="bullet"/>
      <w:lvlText w:val="-"/>
      <w:lvlJc w:val="left"/>
      <w:pPr>
        <w:ind w:left="24"/>
      </w:pPr>
      <w:rPr>
        <w:rFonts w:ascii="Times New Roman" w:eastAsia="Times New Roman" w:hAnsi="Times New Roman"/>
        <w:b w:val="0"/>
        <w:i w:val="0"/>
        <w:strike w:val="0"/>
        <w:dstrike w:val="0"/>
        <w:color w:val="000000"/>
        <w:sz w:val="27"/>
        <w:u w:val="none" w:color="000000"/>
        <w:vertAlign w:val="baseline"/>
      </w:rPr>
    </w:lvl>
    <w:lvl w:ilvl="1" w:tplc="21A61EBA">
      <w:start w:val="1"/>
      <w:numFmt w:val="bullet"/>
      <w:lvlText w:val="o"/>
      <w:lvlJc w:val="left"/>
      <w:pPr>
        <w:ind w:left="1762"/>
      </w:pPr>
      <w:rPr>
        <w:rFonts w:ascii="Times New Roman" w:eastAsia="Times New Roman" w:hAnsi="Times New Roman"/>
        <w:b w:val="0"/>
        <w:i w:val="0"/>
        <w:strike w:val="0"/>
        <w:dstrike w:val="0"/>
        <w:color w:val="000000"/>
        <w:sz w:val="27"/>
        <w:u w:val="none" w:color="000000"/>
        <w:vertAlign w:val="baseline"/>
      </w:rPr>
    </w:lvl>
    <w:lvl w:ilvl="2" w:tplc="3B882022">
      <w:start w:val="1"/>
      <w:numFmt w:val="bullet"/>
      <w:lvlText w:val="▪"/>
      <w:lvlJc w:val="left"/>
      <w:pPr>
        <w:ind w:left="2482"/>
      </w:pPr>
      <w:rPr>
        <w:rFonts w:ascii="Times New Roman" w:eastAsia="Times New Roman" w:hAnsi="Times New Roman"/>
        <w:b w:val="0"/>
        <w:i w:val="0"/>
        <w:strike w:val="0"/>
        <w:dstrike w:val="0"/>
        <w:color w:val="000000"/>
        <w:sz w:val="27"/>
        <w:u w:val="none" w:color="000000"/>
        <w:vertAlign w:val="baseline"/>
      </w:rPr>
    </w:lvl>
    <w:lvl w:ilvl="3" w:tplc="3B382F84">
      <w:start w:val="1"/>
      <w:numFmt w:val="bullet"/>
      <w:lvlText w:val="•"/>
      <w:lvlJc w:val="left"/>
      <w:pPr>
        <w:ind w:left="3202"/>
      </w:pPr>
      <w:rPr>
        <w:rFonts w:ascii="Times New Roman" w:eastAsia="Times New Roman" w:hAnsi="Times New Roman"/>
        <w:b w:val="0"/>
        <w:i w:val="0"/>
        <w:strike w:val="0"/>
        <w:dstrike w:val="0"/>
        <w:color w:val="000000"/>
        <w:sz w:val="27"/>
        <w:u w:val="none" w:color="000000"/>
        <w:vertAlign w:val="baseline"/>
      </w:rPr>
    </w:lvl>
    <w:lvl w:ilvl="4" w:tplc="6778C47C">
      <w:start w:val="1"/>
      <w:numFmt w:val="bullet"/>
      <w:lvlText w:val="o"/>
      <w:lvlJc w:val="left"/>
      <w:pPr>
        <w:ind w:left="3922"/>
      </w:pPr>
      <w:rPr>
        <w:rFonts w:ascii="Times New Roman" w:eastAsia="Times New Roman" w:hAnsi="Times New Roman"/>
        <w:b w:val="0"/>
        <w:i w:val="0"/>
        <w:strike w:val="0"/>
        <w:dstrike w:val="0"/>
        <w:color w:val="000000"/>
        <w:sz w:val="27"/>
        <w:u w:val="none" w:color="000000"/>
        <w:vertAlign w:val="baseline"/>
      </w:rPr>
    </w:lvl>
    <w:lvl w:ilvl="5" w:tplc="5DC613C0">
      <w:start w:val="1"/>
      <w:numFmt w:val="bullet"/>
      <w:lvlText w:val="▪"/>
      <w:lvlJc w:val="left"/>
      <w:pPr>
        <w:ind w:left="4642"/>
      </w:pPr>
      <w:rPr>
        <w:rFonts w:ascii="Times New Roman" w:eastAsia="Times New Roman" w:hAnsi="Times New Roman"/>
        <w:b w:val="0"/>
        <w:i w:val="0"/>
        <w:strike w:val="0"/>
        <w:dstrike w:val="0"/>
        <w:color w:val="000000"/>
        <w:sz w:val="27"/>
        <w:u w:val="none" w:color="000000"/>
        <w:vertAlign w:val="baseline"/>
      </w:rPr>
    </w:lvl>
    <w:lvl w:ilvl="6" w:tplc="095A282A">
      <w:start w:val="1"/>
      <w:numFmt w:val="bullet"/>
      <w:lvlText w:val="•"/>
      <w:lvlJc w:val="left"/>
      <w:pPr>
        <w:ind w:left="5362"/>
      </w:pPr>
      <w:rPr>
        <w:rFonts w:ascii="Times New Roman" w:eastAsia="Times New Roman" w:hAnsi="Times New Roman"/>
        <w:b w:val="0"/>
        <w:i w:val="0"/>
        <w:strike w:val="0"/>
        <w:dstrike w:val="0"/>
        <w:color w:val="000000"/>
        <w:sz w:val="27"/>
        <w:u w:val="none" w:color="000000"/>
        <w:vertAlign w:val="baseline"/>
      </w:rPr>
    </w:lvl>
    <w:lvl w:ilvl="7" w:tplc="5B6E0E22">
      <w:start w:val="1"/>
      <w:numFmt w:val="bullet"/>
      <w:lvlText w:val="o"/>
      <w:lvlJc w:val="left"/>
      <w:pPr>
        <w:ind w:left="6082"/>
      </w:pPr>
      <w:rPr>
        <w:rFonts w:ascii="Times New Roman" w:eastAsia="Times New Roman" w:hAnsi="Times New Roman"/>
        <w:b w:val="0"/>
        <w:i w:val="0"/>
        <w:strike w:val="0"/>
        <w:dstrike w:val="0"/>
        <w:color w:val="000000"/>
        <w:sz w:val="27"/>
        <w:u w:val="none" w:color="000000"/>
        <w:vertAlign w:val="baseline"/>
      </w:rPr>
    </w:lvl>
    <w:lvl w:ilvl="8" w:tplc="7B560420">
      <w:start w:val="1"/>
      <w:numFmt w:val="bullet"/>
      <w:lvlText w:val="▪"/>
      <w:lvlJc w:val="left"/>
      <w:pPr>
        <w:ind w:left="6802"/>
      </w:pPr>
      <w:rPr>
        <w:rFonts w:ascii="Times New Roman" w:eastAsia="Times New Roman" w:hAnsi="Times New Roman"/>
        <w:b w:val="0"/>
        <w:i w:val="0"/>
        <w:strike w:val="0"/>
        <w:dstrike w:val="0"/>
        <w:color w:val="000000"/>
        <w:sz w:val="27"/>
        <w:u w:val="none" w:color="000000"/>
        <w:vertAlign w:val="baseline"/>
      </w:rPr>
    </w:lvl>
  </w:abstractNum>
  <w:abstractNum w:abstractNumId="30">
    <w:nsid w:val="5106081C"/>
    <w:multiLevelType w:val="hybridMultilevel"/>
    <w:tmpl w:val="875EC71A"/>
    <w:lvl w:ilvl="0" w:tplc="CD1C3FAE">
      <w:start w:val="1"/>
      <w:numFmt w:val="bullet"/>
      <w:lvlText w:val="-"/>
      <w:lvlJc w:val="left"/>
      <w:pPr>
        <w:ind w:left="24"/>
      </w:pPr>
      <w:rPr>
        <w:rFonts w:ascii="Times New Roman" w:eastAsia="Times New Roman" w:hAnsi="Times New Roman"/>
        <w:b w:val="0"/>
        <w:i w:val="0"/>
        <w:strike w:val="0"/>
        <w:dstrike w:val="0"/>
        <w:color w:val="000000"/>
        <w:sz w:val="27"/>
        <w:u w:val="none" w:color="000000"/>
        <w:vertAlign w:val="baseline"/>
      </w:rPr>
    </w:lvl>
    <w:lvl w:ilvl="1" w:tplc="8C040DF2">
      <w:start w:val="1"/>
      <w:numFmt w:val="bullet"/>
      <w:lvlText w:val="o"/>
      <w:lvlJc w:val="left"/>
      <w:pPr>
        <w:ind w:left="1762"/>
      </w:pPr>
      <w:rPr>
        <w:rFonts w:ascii="Times New Roman" w:eastAsia="Times New Roman" w:hAnsi="Times New Roman"/>
        <w:b w:val="0"/>
        <w:i w:val="0"/>
        <w:strike w:val="0"/>
        <w:dstrike w:val="0"/>
        <w:color w:val="000000"/>
        <w:sz w:val="27"/>
        <w:u w:val="none" w:color="000000"/>
        <w:vertAlign w:val="baseline"/>
      </w:rPr>
    </w:lvl>
    <w:lvl w:ilvl="2" w:tplc="4C7A35A8">
      <w:start w:val="1"/>
      <w:numFmt w:val="bullet"/>
      <w:lvlText w:val="▪"/>
      <w:lvlJc w:val="left"/>
      <w:pPr>
        <w:ind w:left="2482"/>
      </w:pPr>
      <w:rPr>
        <w:rFonts w:ascii="Times New Roman" w:eastAsia="Times New Roman" w:hAnsi="Times New Roman"/>
        <w:b w:val="0"/>
        <w:i w:val="0"/>
        <w:strike w:val="0"/>
        <w:dstrike w:val="0"/>
        <w:color w:val="000000"/>
        <w:sz w:val="27"/>
        <w:u w:val="none" w:color="000000"/>
        <w:vertAlign w:val="baseline"/>
      </w:rPr>
    </w:lvl>
    <w:lvl w:ilvl="3" w:tplc="F9024ED0">
      <w:start w:val="1"/>
      <w:numFmt w:val="bullet"/>
      <w:lvlText w:val="•"/>
      <w:lvlJc w:val="left"/>
      <w:pPr>
        <w:ind w:left="3202"/>
      </w:pPr>
      <w:rPr>
        <w:rFonts w:ascii="Times New Roman" w:eastAsia="Times New Roman" w:hAnsi="Times New Roman"/>
        <w:b w:val="0"/>
        <w:i w:val="0"/>
        <w:strike w:val="0"/>
        <w:dstrike w:val="0"/>
        <w:color w:val="000000"/>
        <w:sz w:val="27"/>
        <w:u w:val="none" w:color="000000"/>
        <w:vertAlign w:val="baseline"/>
      </w:rPr>
    </w:lvl>
    <w:lvl w:ilvl="4" w:tplc="D00E1F0E">
      <w:start w:val="1"/>
      <w:numFmt w:val="bullet"/>
      <w:lvlText w:val="o"/>
      <w:lvlJc w:val="left"/>
      <w:pPr>
        <w:ind w:left="3922"/>
      </w:pPr>
      <w:rPr>
        <w:rFonts w:ascii="Times New Roman" w:eastAsia="Times New Roman" w:hAnsi="Times New Roman"/>
        <w:b w:val="0"/>
        <w:i w:val="0"/>
        <w:strike w:val="0"/>
        <w:dstrike w:val="0"/>
        <w:color w:val="000000"/>
        <w:sz w:val="27"/>
        <w:u w:val="none" w:color="000000"/>
        <w:vertAlign w:val="baseline"/>
      </w:rPr>
    </w:lvl>
    <w:lvl w:ilvl="5" w:tplc="E80007DC">
      <w:start w:val="1"/>
      <w:numFmt w:val="bullet"/>
      <w:lvlText w:val="▪"/>
      <w:lvlJc w:val="left"/>
      <w:pPr>
        <w:ind w:left="4642"/>
      </w:pPr>
      <w:rPr>
        <w:rFonts w:ascii="Times New Roman" w:eastAsia="Times New Roman" w:hAnsi="Times New Roman"/>
        <w:b w:val="0"/>
        <w:i w:val="0"/>
        <w:strike w:val="0"/>
        <w:dstrike w:val="0"/>
        <w:color w:val="000000"/>
        <w:sz w:val="27"/>
        <w:u w:val="none" w:color="000000"/>
        <w:vertAlign w:val="baseline"/>
      </w:rPr>
    </w:lvl>
    <w:lvl w:ilvl="6" w:tplc="DA1CFB8C">
      <w:start w:val="1"/>
      <w:numFmt w:val="bullet"/>
      <w:lvlText w:val="•"/>
      <w:lvlJc w:val="left"/>
      <w:pPr>
        <w:ind w:left="5362"/>
      </w:pPr>
      <w:rPr>
        <w:rFonts w:ascii="Times New Roman" w:eastAsia="Times New Roman" w:hAnsi="Times New Roman"/>
        <w:b w:val="0"/>
        <w:i w:val="0"/>
        <w:strike w:val="0"/>
        <w:dstrike w:val="0"/>
        <w:color w:val="000000"/>
        <w:sz w:val="27"/>
        <w:u w:val="none" w:color="000000"/>
        <w:vertAlign w:val="baseline"/>
      </w:rPr>
    </w:lvl>
    <w:lvl w:ilvl="7" w:tplc="ECAE8820">
      <w:start w:val="1"/>
      <w:numFmt w:val="bullet"/>
      <w:lvlText w:val="o"/>
      <w:lvlJc w:val="left"/>
      <w:pPr>
        <w:ind w:left="6082"/>
      </w:pPr>
      <w:rPr>
        <w:rFonts w:ascii="Times New Roman" w:eastAsia="Times New Roman" w:hAnsi="Times New Roman"/>
        <w:b w:val="0"/>
        <w:i w:val="0"/>
        <w:strike w:val="0"/>
        <w:dstrike w:val="0"/>
        <w:color w:val="000000"/>
        <w:sz w:val="27"/>
        <w:u w:val="none" w:color="000000"/>
        <w:vertAlign w:val="baseline"/>
      </w:rPr>
    </w:lvl>
    <w:lvl w:ilvl="8" w:tplc="935EE21A">
      <w:start w:val="1"/>
      <w:numFmt w:val="bullet"/>
      <w:lvlText w:val="▪"/>
      <w:lvlJc w:val="left"/>
      <w:pPr>
        <w:ind w:left="6802"/>
      </w:pPr>
      <w:rPr>
        <w:rFonts w:ascii="Times New Roman" w:eastAsia="Times New Roman" w:hAnsi="Times New Roman"/>
        <w:b w:val="0"/>
        <w:i w:val="0"/>
        <w:strike w:val="0"/>
        <w:dstrike w:val="0"/>
        <w:color w:val="000000"/>
        <w:sz w:val="27"/>
        <w:u w:val="none" w:color="000000"/>
        <w:vertAlign w:val="baseline"/>
      </w:rPr>
    </w:lvl>
  </w:abstractNum>
  <w:abstractNum w:abstractNumId="31">
    <w:nsid w:val="51630BE2"/>
    <w:multiLevelType w:val="hybridMultilevel"/>
    <w:tmpl w:val="DECA8948"/>
    <w:lvl w:ilvl="0" w:tplc="DF50A412">
      <w:start w:val="1"/>
      <w:numFmt w:val="decimal"/>
      <w:lvlText w:val="%1."/>
      <w:lvlJc w:val="left"/>
      <w:pPr>
        <w:ind w:left="1140" w:hanging="4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40E74C5"/>
    <w:multiLevelType w:val="hybridMultilevel"/>
    <w:tmpl w:val="E90C2896"/>
    <w:lvl w:ilvl="0" w:tplc="5396FE5A">
      <w:start w:val="1"/>
      <w:numFmt w:val="bullet"/>
      <w:lvlText w:val="-"/>
      <w:lvlJc w:val="left"/>
      <w:pPr>
        <w:ind w:left="24"/>
      </w:pPr>
      <w:rPr>
        <w:rFonts w:ascii="Times New Roman" w:eastAsia="Times New Roman" w:hAnsi="Times New Roman"/>
        <w:b w:val="0"/>
        <w:i w:val="0"/>
        <w:strike w:val="0"/>
        <w:dstrike w:val="0"/>
        <w:color w:val="000000"/>
        <w:sz w:val="27"/>
        <w:u w:val="none" w:color="000000"/>
        <w:vertAlign w:val="baseline"/>
      </w:rPr>
    </w:lvl>
    <w:lvl w:ilvl="1" w:tplc="7974D4A6">
      <w:start w:val="1"/>
      <w:numFmt w:val="bullet"/>
      <w:lvlText w:val="o"/>
      <w:lvlJc w:val="left"/>
      <w:pPr>
        <w:ind w:left="1689"/>
      </w:pPr>
      <w:rPr>
        <w:rFonts w:ascii="Times New Roman" w:eastAsia="Times New Roman" w:hAnsi="Times New Roman"/>
        <w:b w:val="0"/>
        <w:i w:val="0"/>
        <w:strike w:val="0"/>
        <w:dstrike w:val="0"/>
        <w:color w:val="000000"/>
        <w:sz w:val="27"/>
        <w:u w:val="none" w:color="000000"/>
        <w:vertAlign w:val="baseline"/>
      </w:rPr>
    </w:lvl>
    <w:lvl w:ilvl="2" w:tplc="7F5A354A">
      <w:start w:val="1"/>
      <w:numFmt w:val="bullet"/>
      <w:lvlText w:val="▪"/>
      <w:lvlJc w:val="left"/>
      <w:pPr>
        <w:ind w:left="2409"/>
      </w:pPr>
      <w:rPr>
        <w:rFonts w:ascii="Times New Roman" w:eastAsia="Times New Roman" w:hAnsi="Times New Roman"/>
        <w:b w:val="0"/>
        <w:i w:val="0"/>
        <w:strike w:val="0"/>
        <w:dstrike w:val="0"/>
        <w:color w:val="000000"/>
        <w:sz w:val="27"/>
        <w:u w:val="none" w:color="000000"/>
        <w:vertAlign w:val="baseline"/>
      </w:rPr>
    </w:lvl>
    <w:lvl w:ilvl="3" w:tplc="DB04C174">
      <w:start w:val="1"/>
      <w:numFmt w:val="bullet"/>
      <w:lvlText w:val="•"/>
      <w:lvlJc w:val="left"/>
      <w:pPr>
        <w:ind w:left="3129"/>
      </w:pPr>
      <w:rPr>
        <w:rFonts w:ascii="Times New Roman" w:eastAsia="Times New Roman" w:hAnsi="Times New Roman"/>
        <w:b w:val="0"/>
        <w:i w:val="0"/>
        <w:strike w:val="0"/>
        <w:dstrike w:val="0"/>
        <w:color w:val="000000"/>
        <w:sz w:val="27"/>
        <w:u w:val="none" w:color="000000"/>
        <w:vertAlign w:val="baseline"/>
      </w:rPr>
    </w:lvl>
    <w:lvl w:ilvl="4" w:tplc="FE0E0FF8">
      <w:start w:val="1"/>
      <w:numFmt w:val="bullet"/>
      <w:lvlText w:val="o"/>
      <w:lvlJc w:val="left"/>
      <w:pPr>
        <w:ind w:left="3849"/>
      </w:pPr>
      <w:rPr>
        <w:rFonts w:ascii="Times New Roman" w:eastAsia="Times New Roman" w:hAnsi="Times New Roman"/>
        <w:b w:val="0"/>
        <w:i w:val="0"/>
        <w:strike w:val="0"/>
        <w:dstrike w:val="0"/>
        <w:color w:val="000000"/>
        <w:sz w:val="27"/>
        <w:u w:val="none" w:color="000000"/>
        <w:vertAlign w:val="baseline"/>
      </w:rPr>
    </w:lvl>
    <w:lvl w:ilvl="5" w:tplc="D8E8B4EE">
      <w:start w:val="1"/>
      <w:numFmt w:val="bullet"/>
      <w:lvlText w:val="▪"/>
      <w:lvlJc w:val="left"/>
      <w:pPr>
        <w:ind w:left="4569"/>
      </w:pPr>
      <w:rPr>
        <w:rFonts w:ascii="Times New Roman" w:eastAsia="Times New Roman" w:hAnsi="Times New Roman"/>
        <w:b w:val="0"/>
        <w:i w:val="0"/>
        <w:strike w:val="0"/>
        <w:dstrike w:val="0"/>
        <w:color w:val="000000"/>
        <w:sz w:val="27"/>
        <w:u w:val="none" w:color="000000"/>
        <w:vertAlign w:val="baseline"/>
      </w:rPr>
    </w:lvl>
    <w:lvl w:ilvl="6" w:tplc="B0FAD81A">
      <w:start w:val="1"/>
      <w:numFmt w:val="bullet"/>
      <w:lvlText w:val="•"/>
      <w:lvlJc w:val="left"/>
      <w:pPr>
        <w:ind w:left="5289"/>
      </w:pPr>
      <w:rPr>
        <w:rFonts w:ascii="Times New Roman" w:eastAsia="Times New Roman" w:hAnsi="Times New Roman"/>
        <w:b w:val="0"/>
        <w:i w:val="0"/>
        <w:strike w:val="0"/>
        <w:dstrike w:val="0"/>
        <w:color w:val="000000"/>
        <w:sz w:val="27"/>
        <w:u w:val="none" w:color="000000"/>
        <w:vertAlign w:val="baseline"/>
      </w:rPr>
    </w:lvl>
    <w:lvl w:ilvl="7" w:tplc="EB582C80">
      <w:start w:val="1"/>
      <w:numFmt w:val="bullet"/>
      <w:lvlText w:val="o"/>
      <w:lvlJc w:val="left"/>
      <w:pPr>
        <w:ind w:left="6009"/>
      </w:pPr>
      <w:rPr>
        <w:rFonts w:ascii="Times New Roman" w:eastAsia="Times New Roman" w:hAnsi="Times New Roman"/>
        <w:b w:val="0"/>
        <w:i w:val="0"/>
        <w:strike w:val="0"/>
        <w:dstrike w:val="0"/>
        <w:color w:val="000000"/>
        <w:sz w:val="27"/>
        <w:u w:val="none" w:color="000000"/>
        <w:vertAlign w:val="baseline"/>
      </w:rPr>
    </w:lvl>
    <w:lvl w:ilvl="8" w:tplc="9E0CDDBE">
      <w:start w:val="1"/>
      <w:numFmt w:val="bullet"/>
      <w:lvlText w:val="▪"/>
      <w:lvlJc w:val="left"/>
      <w:pPr>
        <w:ind w:left="6729"/>
      </w:pPr>
      <w:rPr>
        <w:rFonts w:ascii="Times New Roman" w:eastAsia="Times New Roman" w:hAnsi="Times New Roman"/>
        <w:b w:val="0"/>
        <w:i w:val="0"/>
        <w:strike w:val="0"/>
        <w:dstrike w:val="0"/>
        <w:color w:val="000000"/>
        <w:sz w:val="27"/>
        <w:u w:val="none" w:color="000000"/>
        <w:vertAlign w:val="baseline"/>
      </w:rPr>
    </w:lvl>
  </w:abstractNum>
  <w:abstractNum w:abstractNumId="33">
    <w:nsid w:val="54E51A7E"/>
    <w:multiLevelType w:val="hybridMultilevel"/>
    <w:tmpl w:val="37FE8B6A"/>
    <w:lvl w:ilvl="0" w:tplc="DD9AF54A">
      <w:start w:val="1"/>
      <w:numFmt w:val="bullet"/>
      <w:lvlText w:val="-"/>
      <w:lvlJc w:val="left"/>
      <w:pPr>
        <w:ind w:left="1128"/>
      </w:pPr>
      <w:rPr>
        <w:rFonts w:ascii="Times New Roman" w:eastAsia="Times New Roman" w:hAnsi="Times New Roman"/>
        <w:b w:val="0"/>
        <w:i w:val="0"/>
        <w:strike w:val="0"/>
        <w:dstrike w:val="0"/>
        <w:color w:val="000000"/>
        <w:sz w:val="27"/>
        <w:u w:val="none" w:color="000000"/>
        <w:vertAlign w:val="baseline"/>
      </w:rPr>
    </w:lvl>
    <w:lvl w:ilvl="1" w:tplc="B47455C2">
      <w:start w:val="1"/>
      <w:numFmt w:val="bullet"/>
      <w:lvlText w:val="o"/>
      <w:lvlJc w:val="left"/>
      <w:pPr>
        <w:ind w:left="1757"/>
      </w:pPr>
      <w:rPr>
        <w:rFonts w:ascii="Times New Roman" w:eastAsia="Times New Roman" w:hAnsi="Times New Roman"/>
        <w:b w:val="0"/>
        <w:i w:val="0"/>
        <w:strike w:val="0"/>
        <w:dstrike w:val="0"/>
        <w:color w:val="000000"/>
        <w:sz w:val="27"/>
        <w:u w:val="none" w:color="000000"/>
        <w:vertAlign w:val="baseline"/>
      </w:rPr>
    </w:lvl>
    <w:lvl w:ilvl="2" w:tplc="853CEC32">
      <w:start w:val="1"/>
      <w:numFmt w:val="bullet"/>
      <w:lvlText w:val="▪"/>
      <w:lvlJc w:val="left"/>
      <w:pPr>
        <w:ind w:left="2477"/>
      </w:pPr>
      <w:rPr>
        <w:rFonts w:ascii="Times New Roman" w:eastAsia="Times New Roman" w:hAnsi="Times New Roman"/>
        <w:b w:val="0"/>
        <w:i w:val="0"/>
        <w:strike w:val="0"/>
        <w:dstrike w:val="0"/>
        <w:color w:val="000000"/>
        <w:sz w:val="27"/>
        <w:u w:val="none" w:color="000000"/>
        <w:vertAlign w:val="baseline"/>
      </w:rPr>
    </w:lvl>
    <w:lvl w:ilvl="3" w:tplc="F95A94A6">
      <w:start w:val="1"/>
      <w:numFmt w:val="bullet"/>
      <w:lvlText w:val="•"/>
      <w:lvlJc w:val="left"/>
      <w:pPr>
        <w:ind w:left="3197"/>
      </w:pPr>
      <w:rPr>
        <w:rFonts w:ascii="Times New Roman" w:eastAsia="Times New Roman" w:hAnsi="Times New Roman"/>
        <w:b w:val="0"/>
        <w:i w:val="0"/>
        <w:strike w:val="0"/>
        <w:dstrike w:val="0"/>
        <w:color w:val="000000"/>
        <w:sz w:val="27"/>
        <w:u w:val="none" w:color="000000"/>
        <w:vertAlign w:val="baseline"/>
      </w:rPr>
    </w:lvl>
    <w:lvl w:ilvl="4" w:tplc="13F03CA8">
      <w:start w:val="1"/>
      <w:numFmt w:val="bullet"/>
      <w:lvlText w:val="o"/>
      <w:lvlJc w:val="left"/>
      <w:pPr>
        <w:ind w:left="3917"/>
      </w:pPr>
      <w:rPr>
        <w:rFonts w:ascii="Times New Roman" w:eastAsia="Times New Roman" w:hAnsi="Times New Roman"/>
        <w:b w:val="0"/>
        <w:i w:val="0"/>
        <w:strike w:val="0"/>
        <w:dstrike w:val="0"/>
        <w:color w:val="000000"/>
        <w:sz w:val="27"/>
        <w:u w:val="none" w:color="000000"/>
        <w:vertAlign w:val="baseline"/>
      </w:rPr>
    </w:lvl>
    <w:lvl w:ilvl="5" w:tplc="539633A6">
      <w:start w:val="1"/>
      <w:numFmt w:val="bullet"/>
      <w:lvlText w:val="▪"/>
      <w:lvlJc w:val="left"/>
      <w:pPr>
        <w:ind w:left="4637"/>
      </w:pPr>
      <w:rPr>
        <w:rFonts w:ascii="Times New Roman" w:eastAsia="Times New Roman" w:hAnsi="Times New Roman"/>
        <w:b w:val="0"/>
        <w:i w:val="0"/>
        <w:strike w:val="0"/>
        <w:dstrike w:val="0"/>
        <w:color w:val="000000"/>
        <w:sz w:val="27"/>
        <w:u w:val="none" w:color="000000"/>
        <w:vertAlign w:val="baseline"/>
      </w:rPr>
    </w:lvl>
    <w:lvl w:ilvl="6" w:tplc="DA9C2576">
      <w:start w:val="1"/>
      <w:numFmt w:val="bullet"/>
      <w:lvlText w:val="•"/>
      <w:lvlJc w:val="left"/>
      <w:pPr>
        <w:ind w:left="5357"/>
      </w:pPr>
      <w:rPr>
        <w:rFonts w:ascii="Times New Roman" w:eastAsia="Times New Roman" w:hAnsi="Times New Roman"/>
        <w:b w:val="0"/>
        <w:i w:val="0"/>
        <w:strike w:val="0"/>
        <w:dstrike w:val="0"/>
        <w:color w:val="000000"/>
        <w:sz w:val="27"/>
        <w:u w:val="none" w:color="000000"/>
        <w:vertAlign w:val="baseline"/>
      </w:rPr>
    </w:lvl>
    <w:lvl w:ilvl="7" w:tplc="8280C71E">
      <w:start w:val="1"/>
      <w:numFmt w:val="bullet"/>
      <w:lvlText w:val="o"/>
      <w:lvlJc w:val="left"/>
      <w:pPr>
        <w:ind w:left="6077"/>
      </w:pPr>
      <w:rPr>
        <w:rFonts w:ascii="Times New Roman" w:eastAsia="Times New Roman" w:hAnsi="Times New Roman"/>
        <w:b w:val="0"/>
        <w:i w:val="0"/>
        <w:strike w:val="0"/>
        <w:dstrike w:val="0"/>
        <w:color w:val="000000"/>
        <w:sz w:val="27"/>
        <w:u w:val="none" w:color="000000"/>
        <w:vertAlign w:val="baseline"/>
      </w:rPr>
    </w:lvl>
    <w:lvl w:ilvl="8" w:tplc="753A955C">
      <w:start w:val="1"/>
      <w:numFmt w:val="bullet"/>
      <w:lvlText w:val="▪"/>
      <w:lvlJc w:val="left"/>
      <w:pPr>
        <w:ind w:left="6797"/>
      </w:pPr>
      <w:rPr>
        <w:rFonts w:ascii="Times New Roman" w:eastAsia="Times New Roman" w:hAnsi="Times New Roman"/>
        <w:b w:val="0"/>
        <w:i w:val="0"/>
        <w:strike w:val="0"/>
        <w:dstrike w:val="0"/>
        <w:color w:val="000000"/>
        <w:sz w:val="27"/>
        <w:u w:val="none" w:color="000000"/>
        <w:vertAlign w:val="baseline"/>
      </w:rPr>
    </w:lvl>
  </w:abstractNum>
  <w:abstractNum w:abstractNumId="34">
    <w:nsid w:val="55A6075C"/>
    <w:multiLevelType w:val="hybridMultilevel"/>
    <w:tmpl w:val="084249C8"/>
    <w:lvl w:ilvl="0" w:tplc="D99A8E64">
      <w:start w:val="2015"/>
      <w:numFmt w:val="decimal"/>
      <w:lvlText w:val="%1"/>
      <w:lvlJc w:val="left"/>
      <w:pPr>
        <w:ind w:left="1757"/>
      </w:pPr>
      <w:rPr>
        <w:rFonts w:ascii="Times New Roman" w:eastAsia="Times New Roman" w:hAnsi="Times New Roman" w:cs="Times New Roman"/>
        <w:b w:val="0"/>
        <w:i w:val="0"/>
        <w:strike w:val="0"/>
        <w:dstrike w:val="0"/>
        <w:color w:val="000000"/>
        <w:sz w:val="24"/>
        <w:szCs w:val="24"/>
        <w:u w:val="none" w:color="000000"/>
        <w:vertAlign w:val="baseline"/>
      </w:rPr>
    </w:lvl>
    <w:lvl w:ilvl="1" w:tplc="FC84FF94">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vertAlign w:val="baseline"/>
      </w:rPr>
    </w:lvl>
    <w:lvl w:ilvl="2" w:tplc="8EDABCD6">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vertAlign w:val="baseline"/>
      </w:rPr>
    </w:lvl>
    <w:lvl w:ilvl="3" w:tplc="FD44CEEA">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vertAlign w:val="baseline"/>
      </w:rPr>
    </w:lvl>
    <w:lvl w:ilvl="4" w:tplc="80A8174C">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vertAlign w:val="baseline"/>
      </w:rPr>
    </w:lvl>
    <w:lvl w:ilvl="5" w:tplc="1F72B926">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vertAlign w:val="baseline"/>
      </w:rPr>
    </w:lvl>
    <w:lvl w:ilvl="6" w:tplc="6680D84E">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vertAlign w:val="baseline"/>
      </w:rPr>
    </w:lvl>
    <w:lvl w:ilvl="7" w:tplc="E0C6B8D8">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vertAlign w:val="baseline"/>
      </w:rPr>
    </w:lvl>
    <w:lvl w:ilvl="8" w:tplc="C598E85A">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5">
    <w:nsid w:val="5A2A4198"/>
    <w:multiLevelType w:val="hybridMultilevel"/>
    <w:tmpl w:val="3E8AB76A"/>
    <w:lvl w:ilvl="0" w:tplc="8C82DC9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6">
    <w:nsid w:val="5F797A19"/>
    <w:multiLevelType w:val="hybridMultilevel"/>
    <w:tmpl w:val="1A78F5D0"/>
    <w:lvl w:ilvl="0" w:tplc="C96EF95C">
      <w:start w:val="2015"/>
      <w:numFmt w:val="decimal"/>
      <w:lvlText w:val="%1"/>
      <w:lvlJc w:val="left"/>
      <w:pPr>
        <w:ind w:left="629"/>
      </w:pPr>
      <w:rPr>
        <w:rFonts w:ascii="Times New Roman" w:eastAsia="Times New Roman" w:hAnsi="Times New Roman" w:cs="Times New Roman"/>
        <w:b w:val="0"/>
        <w:i w:val="0"/>
        <w:strike w:val="0"/>
        <w:dstrike w:val="0"/>
        <w:color w:val="auto"/>
        <w:sz w:val="24"/>
        <w:szCs w:val="24"/>
        <w:u w:val="none" w:color="000000"/>
        <w:vertAlign w:val="baseline"/>
      </w:rPr>
    </w:lvl>
    <w:lvl w:ilvl="1" w:tplc="38EE7D64">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vertAlign w:val="baseline"/>
      </w:rPr>
    </w:lvl>
    <w:lvl w:ilvl="2" w:tplc="F31AE88C">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vertAlign w:val="baseline"/>
      </w:rPr>
    </w:lvl>
    <w:lvl w:ilvl="3" w:tplc="FD9844DE">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vertAlign w:val="baseline"/>
      </w:rPr>
    </w:lvl>
    <w:lvl w:ilvl="4" w:tplc="8FB21DA6">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vertAlign w:val="baseline"/>
      </w:rPr>
    </w:lvl>
    <w:lvl w:ilvl="5" w:tplc="A89AAA1E">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vertAlign w:val="baseline"/>
      </w:rPr>
    </w:lvl>
    <w:lvl w:ilvl="6" w:tplc="BAE6A48C">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vertAlign w:val="baseline"/>
      </w:rPr>
    </w:lvl>
    <w:lvl w:ilvl="7" w:tplc="2264E34E">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vertAlign w:val="baseline"/>
      </w:rPr>
    </w:lvl>
    <w:lvl w:ilvl="8" w:tplc="E230EF84">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7">
    <w:nsid w:val="684201AF"/>
    <w:multiLevelType w:val="hybridMultilevel"/>
    <w:tmpl w:val="E35A90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BB5493E"/>
    <w:multiLevelType w:val="hybridMultilevel"/>
    <w:tmpl w:val="A8D2F7EE"/>
    <w:lvl w:ilvl="0" w:tplc="EC7007A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6D5A58C9"/>
    <w:multiLevelType w:val="hybridMultilevel"/>
    <w:tmpl w:val="C2DCED74"/>
    <w:lvl w:ilvl="0" w:tplc="04627C02">
      <w:start w:val="1"/>
      <w:numFmt w:val="bullet"/>
      <w:lvlText w:val="-"/>
      <w:lvlJc w:val="left"/>
      <w:pPr>
        <w:ind w:left="436"/>
      </w:pPr>
      <w:rPr>
        <w:rFonts w:ascii="Times New Roman" w:eastAsia="Times New Roman" w:hAnsi="Times New Roman"/>
        <w:b w:val="0"/>
        <w:i w:val="0"/>
        <w:strike w:val="0"/>
        <w:dstrike w:val="0"/>
        <w:color w:val="000000"/>
        <w:sz w:val="27"/>
        <w:u w:val="none" w:color="000000"/>
        <w:vertAlign w:val="baseline"/>
      </w:rPr>
    </w:lvl>
    <w:lvl w:ilvl="1" w:tplc="B8F63D86">
      <w:start w:val="1"/>
      <w:numFmt w:val="bullet"/>
      <w:lvlText w:val="o"/>
      <w:lvlJc w:val="left"/>
      <w:pPr>
        <w:ind w:left="1781"/>
      </w:pPr>
      <w:rPr>
        <w:rFonts w:ascii="Times New Roman" w:eastAsia="Times New Roman" w:hAnsi="Times New Roman"/>
        <w:b w:val="0"/>
        <w:i w:val="0"/>
        <w:strike w:val="0"/>
        <w:dstrike w:val="0"/>
        <w:color w:val="000000"/>
        <w:sz w:val="27"/>
        <w:u w:val="none" w:color="000000"/>
        <w:vertAlign w:val="baseline"/>
      </w:rPr>
    </w:lvl>
    <w:lvl w:ilvl="2" w:tplc="95766DA2">
      <w:start w:val="1"/>
      <w:numFmt w:val="bullet"/>
      <w:lvlText w:val="▪"/>
      <w:lvlJc w:val="left"/>
      <w:pPr>
        <w:ind w:left="2501"/>
      </w:pPr>
      <w:rPr>
        <w:rFonts w:ascii="Times New Roman" w:eastAsia="Times New Roman" w:hAnsi="Times New Roman"/>
        <w:b w:val="0"/>
        <w:i w:val="0"/>
        <w:strike w:val="0"/>
        <w:dstrike w:val="0"/>
        <w:color w:val="000000"/>
        <w:sz w:val="27"/>
        <w:u w:val="none" w:color="000000"/>
        <w:vertAlign w:val="baseline"/>
      </w:rPr>
    </w:lvl>
    <w:lvl w:ilvl="3" w:tplc="77009D0C">
      <w:start w:val="1"/>
      <w:numFmt w:val="bullet"/>
      <w:lvlText w:val="•"/>
      <w:lvlJc w:val="left"/>
      <w:pPr>
        <w:ind w:left="3221"/>
      </w:pPr>
      <w:rPr>
        <w:rFonts w:ascii="Times New Roman" w:eastAsia="Times New Roman" w:hAnsi="Times New Roman"/>
        <w:b w:val="0"/>
        <w:i w:val="0"/>
        <w:strike w:val="0"/>
        <w:dstrike w:val="0"/>
        <w:color w:val="000000"/>
        <w:sz w:val="27"/>
        <w:u w:val="none" w:color="000000"/>
        <w:vertAlign w:val="baseline"/>
      </w:rPr>
    </w:lvl>
    <w:lvl w:ilvl="4" w:tplc="49A2312E">
      <w:start w:val="1"/>
      <w:numFmt w:val="bullet"/>
      <w:lvlText w:val="o"/>
      <w:lvlJc w:val="left"/>
      <w:pPr>
        <w:ind w:left="3941"/>
      </w:pPr>
      <w:rPr>
        <w:rFonts w:ascii="Times New Roman" w:eastAsia="Times New Roman" w:hAnsi="Times New Roman"/>
        <w:b w:val="0"/>
        <w:i w:val="0"/>
        <w:strike w:val="0"/>
        <w:dstrike w:val="0"/>
        <w:color w:val="000000"/>
        <w:sz w:val="27"/>
        <w:u w:val="none" w:color="000000"/>
        <w:vertAlign w:val="baseline"/>
      </w:rPr>
    </w:lvl>
    <w:lvl w:ilvl="5" w:tplc="011CDA86">
      <w:start w:val="1"/>
      <w:numFmt w:val="bullet"/>
      <w:lvlText w:val="▪"/>
      <w:lvlJc w:val="left"/>
      <w:pPr>
        <w:ind w:left="4661"/>
      </w:pPr>
      <w:rPr>
        <w:rFonts w:ascii="Times New Roman" w:eastAsia="Times New Roman" w:hAnsi="Times New Roman"/>
        <w:b w:val="0"/>
        <w:i w:val="0"/>
        <w:strike w:val="0"/>
        <w:dstrike w:val="0"/>
        <w:color w:val="000000"/>
        <w:sz w:val="27"/>
        <w:u w:val="none" w:color="000000"/>
        <w:vertAlign w:val="baseline"/>
      </w:rPr>
    </w:lvl>
    <w:lvl w:ilvl="6" w:tplc="E542A59E">
      <w:start w:val="1"/>
      <w:numFmt w:val="bullet"/>
      <w:lvlText w:val="•"/>
      <w:lvlJc w:val="left"/>
      <w:pPr>
        <w:ind w:left="5381"/>
      </w:pPr>
      <w:rPr>
        <w:rFonts w:ascii="Times New Roman" w:eastAsia="Times New Roman" w:hAnsi="Times New Roman"/>
        <w:b w:val="0"/>
        <w:i w:val="0"/>
        <w:strike w:val="0"/>
        <w:dstrike w:val="0"/>
        <w:color w:val="000000"/>
        <w:sz w:val="27"/>
        <w:u w:val="none" w:color="000000"/>
        <w:vertAlign w:val="baseline"/>
      </w:rPr>
    </w:lvl>
    <w:lvl w:ilvl="7" w:tplc="5202AB30">
      <w:start w:val="1"/>
      <w:numFmt w:val="bullet"/>
      <w:lvlText w:val="o"/>
      <w:lvlJc w:val="left"/>
      <w:pPr>
        <w:ind w:left="6101"/>
      </w:pPr>
      <w:rPr>
        <w:rFonts w:ascii="Times New Roman" w:eastAsia="Times New Roman" w:hAnsi="Times New Roman"/>
        <w:b w:val="0"/>
        <w:i w:val="0"/>
        <w:strike w:val="0"/>
        <w:dstrike w:val="0"/>
        <w:color w:val="000000"/>
        <w:sz w:val="27"/>
        <w:u w:val="none" w:color="000000"/>
        <w:vertAlign w:val="baseline"/>
      </w:rPr>
    </w:lvl>
    <w:lvl w:ilvl="8" w:tplc="C9B01A10">
      <w:start w:val="1"/>
      <w:numFmt w:val="bullet"/>
      <w:lvlText w:val="▪"/>
      <w:lvlJc w:val="left"/>
      <w:pPr>
        <w:ind w:left="6821"/>
      </w:pPr>
      <w:rPr>
        <w:rFonts w:ascii="Times New Roman" w:eastAsia="Times New Roman" w:hAnsi="Times New Roman"/>
        <w:b w:val="0"/>
        <w:i w:val="0"/>
        <w:strike w:val="0"/>
        <w:dstrike w:val="0"/>
        <w:color w:val="000000"/>
        <w:sz w:val="27"/>
        <w:u w:val="none" w:color="000000"/>
        <w:vertAlign w:val="baseline"/>
      </w:rPr>
    </w:lvl>
  </w:abstractNum>
  <w:abstractNum w:abstractNumId="40">
    <w:nsid w:val="6DC270B2"/>
    <w:multiLevelType w:val="hybridMultilevel"/>
    <w:tmpl w:val="491881FE"/>
    <w:lvl w:ilvl="0" w:tplc="891C88B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1F486876">
      <w:start w:val="1"/>
      <w:numFmt w:val="bullet"/>
      <w:lvlText w:val="o"/>
      <w:lvlJc w:val="left"/>
      <w:pPr>
        <w:ind w:left="1147"/>
      </w:pPr>
      <w:rPr>
        <w:rFonts w:ascii="Times New Roman" w:eastAsia="Times New Roman" w:hAnsi="Times New Roman"/>
        <w:b w:val="0"/>
        <w:i w:val="0"/>
        <w:strike w:val="0"/>
        <w:dstrike w:val="0"/>
        <w:color w:val="000000"/>
        <w:sz w:val="28"/>
        <w:u w:val="none" w:color="000000"/>
        <w:vertAlign w:val="baseline"/>
      </w:rPr>
    </w:lvl>
    <w:lvl w:ilvl="2" w:tplc="0360D4C0">
      <w:start w:val="1"/>
      <w:numFmt w:val="bullet"/>
      <w:lvlText w:val="▪"/>
      <w:lvlJc w:val="left"/>
      <w:pPr>
        <w:ind w:left="1867"/>
      </w:pPr>
      <w:rPr>
        <w:rFonts w:ascii="Times New Roman" w:eastAsia="Times New Roman" w:hAnsi="Times New Roman"/>
        <w:b w:val="0"/>
        <w:i w:val="0"/>
        <w:strike w:val="0"/>
        <w:dstrike w:val="0"/>
        <w:color w:val="000000"/>
        <w:sz w:val="28"/>
        <w:u w:val="none" w:color="000000"/>
        <w:vertAlign w:val="baseline"/>
      </w:rPr>
    </w:lvl>
    <w:lvl w:ilvl="3" w:tplc="45147038">
      <w:start w:val="1"/>
      <w:numFmt w:val="bullet"/>
      <w:lvlText w:val="•"/>
      <w:lvlJc w:val="left"/>
      <w:pPr>
        <w:ind w:left="2587"/>
      </w:pPr>
      <w:rPr>
        <w:rFonts w:ascii="Times New Roman" w:eastAsia="Times New Roman" w:hAnsi="Times New Roman"/>
        <w:b w:val="0"/>
        <w:i w:val="0"/>
        <w:strike w:val="0"/>
        <w:dstrike w:val="0"/>
        <w:color w:val="000000"/>
        <w:sz w:val="28"/>
        <w:u w:val="none" w:color="000000"/>
        <w:vertAlign w:val="baseline"/>
      </w:rPr>
    </w:lvl>
    <w:lvl w:ilvl="4" w:tplc="9E324FBA">
      <w:start w:val="1"/>
      <w:numFmt w:val="bullet"/>
      <w:lvlText w:val="o"/>
      <w:lvlJc w:val="left"/>
      <w:pPr>
        <w:ind w:left="3307"/>
      </w:pPr>
      <w:rPr>
        <w:rFonts w:ascii="Times New Roman" w:eastAsia="Times New Roman" w:hAnsi="Times New Roman"/>
        <w:b w:val="0"/>
        <w:i w:val="0"/>
        <w:strike w:val="0"/>
        <w:dstrike w:val="0"/>
        <w:color w:val="000000"/>
        <w:sz w:val="28"/>
        <w:u w:val="none" w:color="000000"/>
        <w:vertAlign w:val="baseline"/>
      </w:rPr>
    </w:lvl>
    <w:lvl w:ilvl="5" w:tplc="14A69738">
      <w:start w:val="1"/>
      <w:numFmt w:val="bullet"/>
      <w:lvlText w:val="▪"/>
      <w:lvlJc w:val="left"/>
      <w:pPr>
        <w:ind w:left="4027"/>
      </w:pPr>
      <w:rPr>
        <w:rFonts w:ascii="Times New Roman" w:eastAsia="Times New Roman" w:hAnsi="Times New Roman"/>
        <w:b w:val="0"/>
        <w:i w:val="0"/>
        <w:strike w:val="0"/>
        <w:dstrike w:val="0"/>
        <w:color w:val="000000"/>
        <w:sz w:val="28"/>
        <w:u w:val="none" w:color="000000"/>
        <w:vertAlign w:val="baseline"/>
      </w:rPr>
    </w:lvl>
    <w:lvl w:ilvl="6" w:tplc="BD947D74">
      <w:start w:val="1"/>
      <w:numFmt w:val="bullet"/>
      <w:lvlText w:val="•"/>
      <w:lvlJc w:val="left"/>
      <w:pPr>
        <w:ind w:left="4747"/>
      </w:pPr>
      <w:rPr>
        <w:rFonts w:ascii="Times New Roman" w:eastAsia="Times New Roman" w:hAnsi="Times New Roman"/>
        <w:b w:val="0"/>
        <w:i w:val="0"/>
        <w:strike w:val="0"/>
        <w:dstrike w:val="0"/>
        <w:color w:val="000000"/>
        <w:sz w:val="28"/>
        <w:u w:val="none" w:color="000000"/>
        <w:vertAlign w:val="baseline"/>
      </w:rPr>
    </w:lvl>
    <w:lvl w:ilvl="7" w:tplc="38207B12">
      <w:start w:val="1"/>
      <w:numFmt w:val="bullet"/>
      <w:lvlText w:val="o"/>
      <w:lvlJc w:val="left"/>
      <w:pPr>
        <w:ind w:left="5467"/>
      </w:pPr>
      <w:rPr>
        <w:rFonts w:ascii="Times New Roman" w:eastAsia="Times New Roman" w:hAnsi="Times New Roman"/>
        <w:b w:val="0"/>
        <w:i w:val="0"/>
        <w:strike w:val="0"/>
        <w:dstrike w:val="0"/>
        <w:color w:val="000000"/>
        <w:sz w:val="28"/>
        <w:u w:val="none" w:color="000000"/>
        <w:vertAlign w:val="baseline"/>
      </w:rPr>
    </w:lvl>
    <w:lvl w:ilvl="8" w:tplc="F732BF10">
      <w:start w:val="1"/>
      <w:numFmt w:val="bullet"/>
      <w:lvlText w:val="▪"/>
      <w:lvlJc w:val="left"/>
      <w:pPr>
        <w:ind w:left="6187"/>
      </w:pPr>
      <w:rPr>
        <w:rFonts w:ascii="Times New Roman" w:eastAsia="Times New Roman" w:hAnsi="Times New Roman"/>
        <w:b w:val="0"/>
        <w:i w:val="0"/>
        <w:strike w:val="0"/>
        <w:dstrike w:val="0"/>
        <w:color w:val="000000"/>
        <w:sz w:val="28"/>
        <w:u w:val="none" w:color="000000"/>
        <w:vertAlign w:val="baseline"/>
      </w:rPr>
    </w:lvl>
  </w:abstractNum>
  <w:abstractNum w:abstractNumId="41">
    <w:nsid w:val="766136FF"/>
    <w:multiLevelType w:val="multilevel"/>
    <w:tmpl w:val="1898ECA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2">
    <w:nsid w:val="7E0F644F"/>
    <w:multiLevelType w:val="hybridMultilevel"/>
    <w:tmpl w:val="02B4102C"/>
    <w:lvl w:ilvl="0" w:tplc="C4EAC4DE">
      <w:start w:val="1"/>
      <w:numFmt w:val="bullet"/>
      <w:lvlText w:val="-"/>
      <w:lvlJc w:val="left"/>
      <w:pPr>
        <w:ind w:left="436"/>
      </w:pPr>
      <w:rPr>
        <w:rFonts w:ascii="Times New Roman" w:eastAsia="Times New Roman" w:hAnsi="Times New Roman"/>
        <w:b w:val="0"/>
        <w:i w:val="0"/>
        <w:strike w:val="0"/>
        <w:dstrike w:val="0"/>
        <w:color w:val="000000"/>
        <w:sz w:val="28"/>
        <w:u w:val="none" w:color="000000"/>
        <w:vertAlign w:val="baseline"/>
      </w:rPr>
    </w:lvl>
    <w:lvl w:ilvl="1" w:tplc="25CC5F98">
      <w:start w:val="1"/>
      <w:numFmt w:val="bullet"/>
      <w:lvlText w:val="o"/>
      <w:lvlJc w:val="left"/>
      <w:pPr>
        <w:ind w:left="1781"/>
      </w:pPr>
      <w:rPr>
        <w:rFonts w:ascii="Times New Roman" w:eastAsia="Times New Roman" w:hAnsi="Times New Roman"/>
        <w:b w:val="0"/>
        <w:i w:val="0"/>
        <w:strike w:val="0"/>
        <w:dstrike w:val="0"/>
        <w:color w:val="000000"/>
        <w:sz w:val="28"/>
        <w:u w:val="none" w:color="000000"/>
        <w:vertAlign w:val="baseline"/>
      </w:rPr>
    </w:lvl>
    <w:lvl w:ilvl="2" w:tplc="D9227400">
      <w:start w:val="1"/>
      <w:numFmt w:val="bullet"/>
      <w:lvlText w:val="▪"/>
      <w:lvlJc w:val="left"/>
      <w:pPr>
        <w:ind w:left="2501"/>
      </w:pPr>
      <w:rPr>
        <w:rFonts w:ascii="Times New Roman" w:eastAsia="Times New Roman" w:hAnsi="Times New Roman"/>
        <w:b w:val="0"/>
        <w:i w:val="0"/>
        <w:strike w:val="0"/>
        <w:dstrike w:val="0"/>
        <w:color w:val="000000"/>
        <w:sz w:val="28"/>
        <w:u w:val="none" w:color="000000"/>
        <w:vertAlign w:val="baseline"/>
      </w:rPr>
    </w:lvl>
    <w:lvl w:ilvl="3" w:tplc="85266978">
      <w:start w:val="1"/>
      <w:numFmt w:val="bullet"/>
      <w:lvlText w:val="•"/>
      <w:lvlJc w:val="left"/>
      <w:pPr>
        <w:ind w:left="3221"/>
      </w:pPr>
      <w:rPr>
        <w:rFonts w:ascii="Times New Roman" w:eastAsia="Times New Roman" w:hAnsi="Times New Roman"/>
        <w:b w:val="0"/>
        <w:i w:val="0"/>
        <w:strike w:val="0"/>
        <w:dstrike w:val="0"/>
        <w:color w:val="000000"/>
        <w:sz w:val="28"/>
        <w:u w:val="none" w:color="000000"/>
        <w:vertAlign w:val="baseline"/>
      </w:rPr>
    </w:lvl>
    <w:lvl w:ilvl="4" w:tplc="9302176A">
      <w:start w:val="1"/>
      <w:numFmt w:val="bullet"/>
      <w:lvlText w:val="o"/>
      <w:lvlJc w:val="left"/>
      <w:pPr>
        <w:ind w:left="3941"/>
      </w:pPr>
      <w:rPr>
        <w:rFonts w:ascii="Times New Roman" w:eastAsia="Times New Roman" w:hAnsi="Times New Roman"/>
        <w:b w:val="0"/>
        <w:i w:val="0"/>
        <w:strike w:val="0"/>
        <w:dstrike w:val="0"/>
        <w:color w:val="000000"/>
        <w:sz w:val="28"/>
        <w:u w:val="none" w:color="000000"/>
        <w:vertAlign w:val="baseline"/>
      </w:rPr>
    </w:lvl>
    <w:lvl w:ilvl="5" w:tplc="7F625882">
      <w:start w:val="1"/>
      <w:numFmt w:val="bullet"/>
      <w:lvlText w:val="▪"/>
      <w:lvlJc w:val="left"/>
      <w:pPr>
        <w:ind w:left="4661"/>
      </w:pPr>
      <w:rPr>
        <w:rFonts w:ascii="Times New Roman" w:eastAsia="Times New Roman" w:hAnsi="Times New Roman"/>
        <w:b w:val="0"/>
        <w:i w:val="0"/>
        <w:strike w:val="0"/>
        <w:dstrike w:val="0"/>
        <w:color w:val="000000"/>
        <w:sz w:val="28"/>
        <w:u w:val="none" w:color="000000"/>
        <w:vertAlign w:val="baseline"/>
      </w:rPr>
    </w:lvl>
    <w:lvl w:ilvl="6" w:tplc="E24CF9D4">
      <w:start w:val="1"/>
      <w:numFmt w:val="bullet"/>
      <w:lvlText w:val="•"/>
      <w:lvlJc w:val="left"/>
      <w:pPr>
        <w:ind w:left="5381"/>
      </w:pPr>
      <w:rPr>
        <w:rFonts w:ascii="Times New Roman" w:eastAsia="Times New Roman" w:hAnsi="Times New Roman"/>
        <w:b w:val="0"/>
        <w:i w:val="0"/>
        <w:strike w:val="0"/>
        <w:dstrike w:val="0"/>
        <w:color w:val="000000"/>
        <w:sz w:val="28"/>
        <w:u w:val="none" w:color="000000"/>
        <w:vertAlign w:val="baseline"/>
      </w:rPr>
    </w:lvl>
    <w:lvl w:ilvl="7" w:tplc="FC525A98">
      <w:start w:val="1"/>
      <w:numFmt w:val="bullet"/>
      <w:lvlText w:val="o"/>
      <w:lvlJc w:val="left"/>
      <w:pPr>
        <w:ind w:left="6101"/>
      </w:pPr>
      <w:rPr>
        <w:rFonts w:ascii="Times New Roman" w:eastAsia="Times New Roman" w:hAnsi="Times New Roman"/>
        <w:b w:val="0"/>
        <w:i w:val="0"/>
        <w:strike w:val="0"/>
        <w:dstrike w:val="0"/>
        <w:color w:val="000000"/>
        <w:sz w:val="28"/>
        <w:u w:val="none" w:color="000000"/>
        <w:vertAlign w:val="baseline"/>
      </w:rPr>
    </w:lvl>
    <w:lvl w:ilvl="8" w:tplc="DFB2738A">
      <w:start w:val="1"/>
      <w:numFmt w:val="bullet"/>
      <w:lvlText w:val="▪"/>
      <w:lvlJc w:val="left"/>
      <w:pPr>
        <w:ind w:left="6821"/>
      </w:pPr>
      <w:rPr>
        <w:rFonts w:ascii="Times New Roman" w:eastAsia="Times New Roman" w:hAnsi="Times New Roman"/>
        <w:b w:val="0"/>
        <w:i w:val="0"/>
        <w:strike w:val="0"/>
        <w:dstrike w:val="0"/>
        <w:color w:val="000000"/>
        <w:sz w:val="28"/>
        <w:u w:val="none" w:color="000000"/>
        <w:vertAlign w:val="baseline"/>
      </w:rPr>
    </w:lvl>
  </w:abstractNum>
  <w:num w:numId="1">
    <w:abstractNumId w:val="23"/>
  </w:num>
  <w:num w:numId="2">
    <w:abstractNumId w:val="4"/>
  </w:num>
  <w:num w:numId="3">
    <w:abstractNumId w:val="41"/>
  </w:num>
  <w:num w:numId="4">
    <w:abstractNumId w:val="42"/>
  </w:num>
  <w:num w:numId="5">
    <w:abstractNumId w:val="34"/>
  </w:num>
  <w:num w:numId="6">
    <w:abstractNumId w:val="27"/>
  </w:num>
  <w:num w:numId="7">
    <w:abstractNumId w:val="3"/>
  </w:num>
  <w:num w:numId="8">
    <w:abstractNumId w:val="10"/>
  </w:num>
  <w:num w:numId="9">
    <w:abstractNumId w:val="33"/>
  </w:num>
  <w:num w:numId="10">
    <w:abstractNumId w:val="19"/>
  </w:num>
  <w:num w:numId="11">
    <w:abstractNumId w:val="39"/>
  </w:num>
  <w:num w:numId="12">
    <w:abstractNumId w:val="20"/>
  </w:num>
  <w:num w:numId="13">
    <w:abstractNumId w:val="24"/>
  </w:num>
  <w:num w:numId="14">
    <w:abstractNumId w:val="26"/>
  </w:num>
  <w:num w:numId="15">
    <w:abstractNumId w:val="29"/>
  </w:num>
  <w:num w:numId="16">
    <w:abstractNumId w:val="30"/>
  </w:num>
  <w:num w:numId="17">
    <w:abstractNumId w:val="32"/>
  </w:num>
  <w:num w:numId="18">
    <w:abstractNumId w:val="17"/>
  </w:num>
  <w:num w:numId="19">
    <w:abstractNumId w:val="13"/>
  </w:num>
  <w:num w:numId="20">
    <w:abstractNumId w:val="36"/>
  </w:num>
  <w:num w:numId="21">
    <w:abstractNumId w:val="7"/>
  </w:num>
  <w:num w:numId="22">
    <w:abstractNumId w:val="15"/>
  </w:num>
  <w:num w:numId="23">
    <w:abstractNumId w:val="22"/>
  </w:num>
  <w:num w:numId="24">
    <w:abstractNumId w:val="21"/>
  </w:num>
  <w:num w:numId="25">
    <w:abstractNumId w:val="28"/>
  </w:num>
  <w:num w:numId="26">
    <w:abstractNumId w:val="6"/>
  </w:num>
  <w:num w:numId="27">
    <w:abstractNumId w:val="16"/>
  </w:num>
  <w:num w:numId="28">
    <w:abstractNumId w:val="11"/>
  </w:num>
  <w:num w:numId="29">
    <w:abstractNumId w:val="40"/>
  </w:num>
  <w:num w:numId="30">
    <w:abstractNumId w:val="37"/>
  </w:num>
  <w:num w:numId="31">
    <w:abstractNumId w:val="5"/>
  </w:num>
  <w:num w:numId="32">
    <w:abstractNumId w:val="8"/>
  </w:num>
  <w:num w:numId="33">
    <w:abstractNumId w:val="31"/>
  </w:num>
  <w:num w:numId="34">
    <w:abstractNumId w:val="35"/>
  </w:num>
  <w:num w:numId="35">
    <w:abstractNumId w:val="12"/>
  </w:num>
  <w:num w:numId="36">
    <w:abstractNumId w:val="9"/>
  </w:num>
  <w:num w:numId="37">
    <w:abstractNumId w:val="14"/>
  </w:num>
  <w:num w:numId="38">
    <w:abstractNumId w:val="25"/>
  </w:num>
  <w:num w:numId="39">
    <w:abstractNumId w:val="18"/>
  </w:num>
  <w:num w:numId="40">
    <w:abstractNumId w:val="38"/>
  </w:num>
  <w:num w:numId="41">
    <w:abstractNumId w:val="0"/>
  </w:num>
  <w:num w:numId="42">
    <w:abstractNumId w:val="1"/>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C13"/>
    <w:rsid w:val="00001EE4"/>
    <w:rsid w:val="000040A0"/>
    <w:rsid w:val="00007B48"/>
    <w:rsid w:val="00016195"/>
    <w:rsid w:val="00016A53"/>
    <w:rsid w:val="00016F0C"/>
    <w:rsid w:val="00017813"/>
    <w:rsid w:val="00023D3E"/>
    <w:rsid w:val="000259CF"/>
    <w:rsid w:val="00027423"/>
    <w:rsid w:val="000275A0"/>
    <w:rsid w:val="00031758"/>
    <w:rsid w:val="00045F8A"/>
    <w:rsid w:val="00050588"/>
    <w:rsid w:val="000522A3"/>
    <w:rsid w:val="000536B2"/>
    <w:rsid w:val="000602C4"/>
    <w:rsid w:val="00065A4F"/>
    <w:rsid w:val="00066AC4"/>
    <w:rsid w:val="000716CA"/>
    <w:rsid w:val="0007571E"/>
    <w:rsid w:val="00092155"/>
    <w:rsid w:val="000A49AE"/>
    <w:rsid w:val="000A73C1"/>
    <w:rsid w:val="000B21B3"/>
    <w:rsid w:val="000B4F90"/>
    <w:rsid w:val="000B52F4"/>
    <w:rsid w:val="000B5EFE"/>
    <w:rsid w:val="000B6670"/>
    <w:rsid w:val="000D2321"/>
    <w:rsid w:val="000D338E"/>
    <w:rsid w:val="000D4D7B"/>
    <w:rsid w:val="000F44E9"/>
    <w:rsid w:val="0010305C"/>
    <w:rsid w:val="001050F3"/>
    <w:rsid w:val="00114AB4"/>
    <w:rsid w:val="0012105F"/>
    <w:rsid w:val="00122285"/>
    <w:rsid w:val="00132617"/>
    <w:rsid w:val="00132E9E"/>
    <w:rsid w:val="00137F87"/>
    <w:rsid w:val="00163008"/>
    <w:rsid w:val="00165966"/>
    <w:rsid w:val="00170629"/>
    <w:rsid w:val="001722CA"/>
    <w:rsid w:val="001729FA"/>
    <w:rsid w:val="00182786"/>
    <w:rsid w:val="00184647"/>
    <w:rsid w:val="00193EAE"/>
    <w:rsid w:val="001A017E"/>
    <w:rsid w:val="001A338B"/>
    <w:rsid w:val="001A47BB"/>
    <w:rsid w:val="001C74AB"/>
    <w:rsid w:val="001D0D84"/>
    <w:rsid w:val="001E70A5"/>
    <w:rsid w:val="001F0DBA"/>
    <w:rsid w:val="001F452B"/>
    <w:rsid w:val="001F6A17"/>
    <w:rsid w:val="001F756F"/>
    <w:rsid w:val="00202374"/>
    <w:rsid w:val="00221113"/>
    <w:rsid w:val="002215EC"/>
    <w:rsid w:val="00222690"/>
    <w:rsid w:val="00223735"/>
    <w:rsid w:val="00223B97"/>
    <w:rsid w:val="002303B8"/>
    <w:rsid w:val="002354CC"/>
    <w:rsid w:val="00235A19"/>
    <w:rsid w:val="00241492"/>
    <w:rsid w:val="00242831"/>
    <w:rsid w:val="0025307B"/>
    <w:rsid w:val="0026039B"/>
    <w:rsid w:val="00267865"/>
    <w:rsid w:val="00280D8B"/>
    <w:rsid w:val="00290657"/>
    <w:rsid w:val="00292726"/>
    <w:rsid w:val="00294043"/>
    <w:rsid w:val="002A0726"/>
    <w:rsid w:val="002A0B11"/>
    <w:rsid w:val="002A10FB"/>
    <w:rsid w:val="002B3711"/>
    <w:rsid w:val="002B5707"/>
    <w:rsid w:val="002B6D0E"/>
    <w:rsid w:val="002D1D4E"/>
    <w:rsid w:val="002D2EE6"/>
    <w:rsid w:val="002F6FBB"/>
    <w:rsid w:val="00300E64"/>
    <w:rsid w:val="00301B01"/>
    <w:rsid w:val="00304D73"/>
    <w:rsid w:val="00305C48"/>
    <w:rsid w:val="003428D3"/>
    <w:rsid w:val="00345236"/>
    <w:rsid w:val="003603E3"/>
    <w:rsid w:val="00361165"/>
    <w:rsid w:val="00366742"/>
    <w:rsid w:val="0036682C"/>
    <w:rsid w:val="00370197"/>
    <w:rsid w:val="00370A0D"/>
    <w:rsid w:val="00371E7C"/>
    <w:rsid w:val="0038348C"/>
    <w:rsid w:val="00386DFD"/>
    <w:rsid w:val="003939B3"/>
    <w:rsid w:val="003A1BDB"/>
    <w:rsid w:val="003A3594"/>
    <w:rsid w:val="003A43A1"/>
    <w:rsid w:val="003A529D"/>
    <w:rsid w:val="003A608B"/>
    <w:rsid w:val="003C0203"/>
    <w:rsid w:val="003C3AF2"/>
    <w:rsid w:val="003D57A7"/>
    <w:rsid w:val="003E0298"/>
    <w:rsid w:val="003E16C8"/>
    <w:rsid w:val="003E2FF2"/>
    <w:rsid w:val="003E7AA5"/>
    <w:rsid w:val="003F0628"/>
    <w:rsid w:val="004001B0"/>
    <w:rsid w:val="004077A8"/>
    <w:rsid w:val="00415399"/>
    <w:rsid w:val="00416352"/>
    <w:rsid w:val="00416AF3"/>
    <w:rsid w:val="0042168A"/>
    <w:rsid w:val="00424A4A"/>
    <w:rsid w:val="00430C87"/>
    <w:rsid w:val="00433108"/>
    <w:rsid w:val="00436889"/>
    <w:rsid w:val="00436929"/>
    <w:rsid w:val="00436BE0"/>
    <w:rsid w:val="00443F42"/>
    <w:rsid w:val="00447824"/>
    <w:rsid w:val="004525E7"/>
    <w:rsid w:val="00463055"/>
    <w:rsid w:val="004653F3"/>
    <w:rsid w:val="00467A04"/>
    <w:rsid w:val="00470A00"/>
    <w:rsid w:val="00471517"/>
    <w:rsid w:val="004750BF"/>
    <w:rsid w:val="004779A9"/>
    <w:rsid w:val="00482D34"/>
    <w:rsid w:val="004A0A85"/>
    <w:rsid w:val="004A2186"/>
    <w:rsid w:val="004A2658"/>
    <w:rsid w:val="004A6BA9"/>
    <w:rsid w:val="004B1361"/>
    <w:rsid w:val="004B5BB6"/>
    <w:rsid w:val="004B733B"/>
    <w:rsid w:val="004C46D6"/>
    <w:rsid w:val="004E314C"/>
    <w:rsid w:val="004E5FFA"/>
    <w:rsid w:val="004F3972"/>
    <w:rsid w:val="004F3F8F"/>
    <w:rsid w:val="004F54B4"/>
    <w:rsid w:val="00502EE7"/>
    <w:rsid w:val="00506116"/>
    <w:rsid w:val="00506393"/>
    <w:rsid w:val="0051192E"/>
    <w:rsid w:val="00516780"/>
    <w:rsid w:val="005229C5"/>
    <w:rsid w:val="005330D4"/>
    <w:rsid w:val="00533551"/>
    <w:rsid w:val="00540469"/>
    <w:rsid w:val="00542DD7"/>
    <w:rsid w:val="00553E49"/>
    <w:rsid w:val="00566E4D"/>
    <w:rsid w:val="0057098F"/>
    <w:rsid w:val="0058066C"/>
    <w:rsid w:val="005825DA"/>
    <w:rsid w:val="00587846"/>
    <w:rsid w:val="00592A45"/>
    <w:rsid w:val="00592AA2"/>
    <w:rsid w:val="00592BB3"/>
    <w:rsid w:val="005A101B"/>
    <w:rsid w:val="005A3C66"/>
    <w:rsid w:val="005A6F4E"/>
    <w:rsid w:val="005B00E9"/>
    <w:rsid w:val="005B39C0"/>
    <w:rsid w:val="005B5566"/>
    <w:rsid w:val="005B64B0"/>
    <w:rsid w:val="005C19E0"/>
    <w:rsid w:val="005D189E"/>
    <w:rsid w:val="005D1FF6"/>
    <w:rsid w:val="005E4333"/>
    <w:rsid w:val="005E4D39"/>
    <w:rsid w:val="005E6307"/>
    <w:rsid w:val="00601C4C"/>
    <w:rsid w:val="00602B8E"/>
    <w:rsid w:val="00615082"/>
    <w:rsid w:val="00616678"/>
    <w:rsid w:val="006176BC"/>
    <w:rsid w:val="006277C1"/>
    <w:rsid w:val="006555C9"/>
    <w:rsid w:val="00674CEE"/>
    <w:rsid w:val="00692707"/>
    <w:rsid w:val="006A1B49"/>
    <w:rsid w:val="006A3161"/>
    <w:rsid w:val="006A451A"/>
    <w:rsid w:val="006A74EF"/>
    <w:rsid w:val="006B0C63"/>
    <w:rsid w:val="006B71C1"/>
    <w:rsid w:val="006C0FD6"/>
    <w:rsid w:val="006D3A91"/>
    <w:rsid w:val="006D6224"/>
    <w:rsid w:val="006D6A7C"/>
    <w:rsid w:val="006E27F0"/>
    <w:rsid w:val="006E47C3"/>
    <w:rsid w:val="006E5305"/>
    <w:rsid w:val="006F1AB7"/>
    <w:rsid w:val="006F2228"/>
    <w:rsid w:val="006F5B98"/>
    <w:rsid w:val="00706C5F"/>
    <w:rsid w:val="00725419"/>
    <w:rsid w:val="00733BFE"/>
    <w:rsid w:val="007340C1"/>
    <w:rsid w:val="00734772"/>
    <w:rsid w:val="00734DD8"/>
    <w:rsid w:val="007447C1"/>
    <w:rsid w:val="00746160"/>
    <w:rsid w:val="007524EA"/>
    <w:rsid w:val="00753A1B"/>
    <w:rsid w:val="0077080C"/>
    <w:rsid w:val="00780D2A"/>
    <w:rsid w:val="0078119D"/>
    <w:rsid w:val="007833C2"/>
    <w:rsid w:val="00793949"/>
    <w:rsid w:val="00795471"/>
    <w:rsid w:val="00795C5D"/>
    <w:rsid w:val="007A06CD"/>
    <w:rsid w:val="007A0A44"/>
    <w:rsid w:val="007A7A02"/>
    <w:rsid w:val="007B3D74"/>
    <w:rsid w:val="007B63EC"/>
    <w:rsid w:val="007B7C02"/>
    <w:rsid w:val="007C625F"/>
    <w:rsid w:val="007D1BAC"/>
    <w:rsid w:val="007E2285"/>
    <w:rsid w:val="007E6DC6"/>
    <w:rsid w:val="007F0AA4"/>
    <w:rsid w:val="007F30BB"/>
    <w:rsid w:val="007F6979"/>
    <w:rsid w:val="0081250B"/>
    <w:rsid w:val="008147F4"/>
    <w:rsid w:val="00814FA5"/>
    <w:rsid w:val="008202DB"/>
    <w:rsid w:val="00823584"/>
    <w:rsid w:val="00823A4F"/>
    <w:rsid w:val="008543C1"/>
    <w:rsid w:val="0085531A"/>
    <w:rsid w:val="008553FB"/>
    <w:rsid w:val="00860DCC"/>
    <w:rsid w:val="008612AF"/>
    <w:rsid w:val="00867040"/>
    <w:rsid w:val="0087557E"/>
    <w:rsid w:val="00886800"/>
    <w:rsid w:val="008940C8"/>
    <w:rsid w:val="00894385"/>
    <w:rsid w:val="00895AD0"/>
    <w:rsid w:val="008A30E2"/>
    <w:rsid w:val="008A4CDF"/>
    <w:rsid w:val="008B0F5E"/>
    <w:rsid w:val="008B5E9E"/>
    <w:rsid w:val="008B5FA6"/>
    <w:rsid w:val="008D39AD"/>
    <w:rsid w:val="008E182D"/>
    <w:rsid w:val="008E3E23"/>
    <w:rsid w:val="008F72E6"/>
    <w:rsid w:val="009020C8"/>
    <w:rsid w:val="0090563B"/>
    <w:rsid w:val="009105BA"/>
    <w:rsid w:val="00910C60"/>
    <w:rsid w:val="00910CE6"/>
    <w:rsid w:val="00913C8C"/>
    <w:rsid w:val="00926D8C"/>
    <w:rsid w:val="00927DBC"/>
    <w:rsid w:val="00934A83"/>
    <w:rsid w:val="0093582C"/>
    <w:rsid w:val="009449E4"/>
    <w:rsid w:val="00950BCD"/>
    <w:rsid w:val="00951507"/>
    <w:rsid w:val="009542E4"/>
    <w:rsid w:val="00954C25"/>
    <w:rsid w:val="0096196E"/>
    <w:rsid w:val="0096530E"/>
    <w:rsid w:val="00966D2A"/>
    <w:rsid w:val="00970003"/>
    <w:rsid w:val="00973CE4"/>
    <w:rsid w:val="00981C74"/>
    <w:rsid w:val="00990540"/>
    <w:rsid w:val="00992C13"/>
    <w:rsid w:val="00996FF7"/>
    <w:rsid w:val="009B4B36"/>
    <w:rsid w:val="009C015F"/>
    <w:rsid w:val="009D2DF3"/>
    <w:rsid w:val="009D6564"/>
    <w:rsid w:val="009E341C"/>
    <w:rsid w:val="009F02B6"/>
    <w:rsid w:val="009F235F"/>
    <w:rsid w:val="00A13078"/>
    <w:rsid w:val="00A1342D"/>
    <w:rsid w:val="00A13D5C"/>
    <w:rsid w:val="00A14A0B"/>
    <w:rsid w:val="00A2562B"/>
    <w:rsid w:val="00A320E8"/>
    <w:rsid w:val="00A665E4"/>
    <w:rsid w:val="00A712AE"/>
    <w:rsid w:val="00A73A85"/>
    <w:rsid w:val="00A802CD"/>
    <w:rsid w:val="00A95BAF"/>
    <w:rsid w:val="00AA30F4"/>
    <w:rsid w:val="00AB7EF5"/>
    <w:rsid w:val="00AC2151"/>
    <w:rsid w:val="00AC2BC8"/>
    <w:rsid w:val="00AC3F54"/>
    <w:rsid w:val="00AC5AC6"/>
    <w:rsid w:val="00AC6403"/>
    <w:rsid w:val="00AD03B6"/>
    <w:rsid w:val="00AD2993"/>
    <w:rsid w:val="00AE753A"/>
    <w:rsid w:val="00B041C1"/>
    <w:rsid w:val="00B07CA0"/>
    <w:rsid w:val="00B16690"/>
    <w:rsid w:val="00B279B1"/>
    <w:rsid w:val="00B521C3"/>
    <w:rsid w:val="00B53B17"/>
    <w:rsid w:val="00B54E21"/>
    <w:rsid w:val="00B56D14"/>
    <w:rsid w:val="00B61D05"/>
    <w:rsid w:val="00B626CD"/>
    <w:rsid w:val="00B7411C"/>
    <w:rsid w:val="00B76225"/>
    <w:rsid w:val="00B77793"/>
    <w:rsid w:val="00B8292E"/>
    <w:rsid w:val="00B85555"/>
    <w:rsid w:val="00B85EAF"/>
    <w:rsid w:val="00B937FE"/>
    <w:rsid w:val="00BB1B51"/>
    <w:rsid w:val="00BB30A3"/>
    <w:rsid w:val="00BB3679"/>
    <w:rsid w:val="00BD04DC"/>
    <w:rsid w:val="00BD2B7A"/>
    <w:rsid w:val="00BD4CF9"/>
    <w:rsid w:val="00BE063F"/>
    <w:rsid w:val="00BE3652"/>
    <w:rsid w:val="00BE4B6B"/>
    <w:rsid w:val="00BE74BF"/>
    <w:rsid w:val="00BF0E7A"/>
    <w:rsid w:val="00C0008B"/>
    <w:rsid w:val="00C07A07"/>
    <w:rsid w:val="00C2196F"/>
    <w:rsid w:val="00C24ACB"/>
    <w:rsid w:val="00C27524"/>
    <w:rsid w:val="00C318BC"/>
    <w:rsid w:val="00C35068"/>
    <w:rsid w:val="00C53252"/>
    <w:rsid w:val="00C539A7"/>
    <w:rsid w:val="00C66925"/>
    <w:rsid w:val="00C7034A"/>
    <w:rsid w:val="00C7047F"/>
    <w:rsid w:val="00C72F9F"/>
    <w:rsid w:val="00C76E40"/>
    <w:rsid w:val="00C80490"/>
    <w:rsid w:val="00C81B3D"/>
    <w:rsid w:val="00C85523"/>
    <w:rsid w:val="00C86011"/>
    <w:rsid w:val="00C9509D"/>
    <w:rsid w:val="00C97165"/>
    <w:rsid w:val="00CA0FEB"/>
    <w:rsid w:val="00CA7303"/>
    <w:rsid w:val="00CB21FD"/>
    <w:rsid w:val="00CB2CB6"/>
    <w:rsid w:val="00CB35FD"/>
    <w:rsid w:val="00CC543C"/>
    <w:rsid w:val="00CD08A7"/>
    <w:rsid w:val="00CD51D3"/>
    <w:rsid w:val="00CE0D99"/>
    <w:rsid w:val="00CF071E"/>
    <w:rsid w:val="00CF6E07"/>
    <w:rsid w:val="00D00901"/>
    <w:rsid w:val="00D00C95"/>
    <w:rsid w:val="00D00EC1"/>
    <w:rsid w:val="00D039A1"/>
    <w:rsid w:val="00D03E9A"/>
    <w:rsid w:val="00D10F1B"/>
    <w:rsid w:val="00D1345C"/>
    <w:rsid w:val="00D14C52"/>
    <w:rsid w:val="00D23DF6"/>
    <w:rsid w:val="00D31CBF"/>
    <w:rsid w:val="00D33DCC"/>
    <w:rsid w:val="00D37A72"/>
    <w:rsid w:val="00D52B5D"/>
    <w:rsid w:val="00D567B9"/>
    <w:rsid w:val="00D60B31"/>
    <w:rsid w:val="00D651F0"/>
    <w:rsid w:val="00D83F04"/>
    <w:rsid w:val="00DA21A5"/>
    <w:rsid w:val="00DB4775"/>
    <w:rsid w:val="00DB6048"/>
    <w:rsid w:val="00DC5063"/>
    <w:rsid w:val="00DE0B95"/>
    <w:rsid w:val="00DE1210"/>
    <w:rsid w:val="00DE1FF6"/>
    <w:rsid w:val="00DF3C90"/>
    <w:rsid w:val="00DF4443"/>
    <w:rsid w:val="00DF6CFA"/>
    <w:rsid w:val="00E03F46"/>
    <w:rsid w:val="00E0710D"/>
    <w:rsid w:val="00E17B5A"/>
    <w:rsid w:val="00E21CF3"/>
    <w:rsid w:val="00E24571"/>
    <w:rsid w:val="00E25D92"/>
    <w:rsid w:val="00E27761"/>
    <w:rsid w:val="00E3530D"/>
    <w:rsid w:val="00E47E24"/>
    <w:rsid w:val="00E5769A"/>
    <w:rsid w:val="00E61D41"/>
    <w:rsid w:val="00E70F93"/>
    <w:rsid w:val="00E745CD"/>
    <w:rsid w:val="00E8002E"/>
    <w:rsid w:val="00E85C4D"/>
    <w:rsid w:val="00E86DE5"/>
    <w:rsid w:val="00E92D38"/>
    <w:rsid w:val="00EA435C"/>
    <w:rsid w:val="00EC1099"/>
    <w:rsid w:val="00EC728A"/>
    <w:rsid w:val="00ED4F82"/>
    <w:rsid w:val="00ED7547"/>
    <w:rsid w:val="00EF1CA5"/>
    <w:rsid w:val="00EF2A10"/>
    <w:rsid w:val="00EF7B9B"/>
    <w:rsid w:val="00F016D3"/>
    <w:rsid w:val="00F16807"/>
    <w:rsid w:val="00F2060B"/>
    <w:rsid w:val="00F25EF9"/>
    <w:rsid w:val="00F277F1"/>
    <w:rsid w:val="00F27CEA"/>
    <w:rsid w:val="00F376D5"/>
    <w:rsid w:val="00F52187"/>
    <w:rsid w:val="00F52D26"/>
    <w:rsid w:val="00F561B3"/>
    <w:rsid w:val="00F56307"/>
    <w:rsid w:val="00F576A9"/>
    <w:rsid w:val="00F57911"/>
    <w:rsid w:val="00F611E4"/>
    <w:rsid w:val="00F63229"/>
    <w:rsid w:val="00F67116"/>
    <w:rsid w:val="00F70AE6"/>
    <w:rsid w:val="00F71710"/>
    <w:rsid w:val="00F774B1"/>
    <w:rsid w:val="00F870CB"/>
    <w:rsid w:val="00F916FF"/>
    <w:rsid w:val="00F95F5B"/>
    <w:rsid w:val="00F9672C"/>
    <w:rsid w:val="00F979ED"/>
    <w:rsid w:val="00FA7388"/>
    <w:rsid w:val="00FA7E85"/>
    <w:rsid w:val="00FB4E78"/>
    <w:rsid w:val="00FC1814"/>
    <w:rsid w:val="00FC2AC1"/>
    <w:rsid w:val="00FD0920"/>
    <w:rsid w:val="00FD15BF"/>
    <w:rsid w:val="00FD4570"/>
    <w:rsid w:val="00FD5EFE"/>
    <w:rsid w:val="00FD6559"/>
    <w:rsid w:val="00FE43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13"/>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92C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92C13"/>
    <w:pPr>
      <w:spacing w:after="120" w:line="480" w:lineRule="auto"/>
      <w:ind w:left="283"/>
    </w:pPr>
  </w:style>
  <w:style w:type="character" w:customStyle="1" w:styleId="BodyTextIndent2Char">
    <w:name w:val="Body Text Indent 2 Char"/>
    <w:basedOn w:val="DefaultParagraphFont"/>
    <w:link w:val="BodyTextIndent2"/>
    <w:uiPriority w:val="99"/>
    <w:locked/>
    <w:rsid w:val="004B5BB6"/>
    <w:rPr>
      <w:rFonts w:cs="Times New Roman"/>
    </w:rPr>
  </w:style>
  <w:style w:type="paragraph" w:styleId="Header">
    <w:name w:val="header"/>
    <w:basedOn w:val="Normal"/>
    <w:link w:val="HeaderChar"/>
    <w:uiPriority w:val="99"/>
    <w:rsid w:val="00992C13"/>
    <w:pPr>
      <w:tabs>
        <w:tab w:val="center" w:pos="4677"/>
        <w:tab w:val="right" w:pos="9355"/>
      </w:tabs>
    </w:pPr>
  </w:style>
  <w:style w:type="character" w:customStyle="1" w:styleId="HeaderChar">
    <w:name w:val="Header Char"/>
    <w:basedOn w:val="DefaultParagraphFont"/>
    <w:link w:val="Header"/>
    <w:uiPriority w:val="99"/>
    <w:locked/>
    <w:rsid w:val="001722CA"/>
    <w:rPr>
      <w:rFonts w:cs="Times New Roman"/>
    </w:rPr>
  </w:style>
  <w:style w:type="character" w:styleId="PageNumber">
    <w:name w:val="page number"/>
    <w:basedOn w:val="DefaultParagraphFont"/>
    <w:uiPriority w:val="99"/>
    <w:rsid w:val="00992C13"/>
    <w:rPr>
      <w:rFonts w:cs="Times New Roman"/>
    </w:rPr>
  </w:style>
  <w:style w:type="paragraph" w:styleId="BalloonText">
    <w:name w:val="Balloon Text"/>
    <w:basedOn w:val="Normal"/>
    <w:link w:val="BalloonTextChar"/>
    <w:uiPriority w:val="99"/>
    <w:semiHidden/>
    <w:rsid w:val="005C19E0"/>
    <w:rPr>
      <w:rFonts w:ascii="Tahoma" w:hAnsi="Tahoma" w:cs="Tahoma"/>
      <w:sz w:val="16"/>
      <w:szCs w:val="16"/>
    </w:rPr>
  </w:style>
  <w:style w:type="character" w:customStyle="1" w:styleId="BalloonTextChar">
    <w:name w:val="Balloon Text Char"/>
    <w:basedOn w:val="DefaultParagraphFont"/>
    <w:link w:val="BalloonText"/>
    <w:uiPriority w:val="99"/>
    <w:semiHidden/>
    <w:rsid w:val="002C60D7"/>
    <w:rPr>
      <w:sz w:val="0"/>
      <w:szCs w:val="0"/>
    </w:rPr>
  </w:style>
  <w:style w:type="paragraph" w:styleId="BodyText">
    <w:name w:val="Body Text"/>
    <w:basedOn w:val="Normal"/>
    <w:link w:val="BodyTextChar"/>
    <w:uiPriority w:val="99"/>
    <w:rsid w:val="005B00E9"/>
    <w:pPr>
      <w:spacing w:after="120"/>
    </w:pPr>
  </w:style>
  <w:style w:type="character" w:customStyle="1" w:styleId="BodyTextChar">
    <w:name w:val="Body Text Char"/>
    <w:basedOn w:val="DefaultParagraphFont"/>
    <w:link w:val="BodyText"/>
    <w:uiPriority w:val="99"/>
    <w:semiHidden/>
    <w:rsid w:val="002C60D7"/>
    <w:rPr>
      <w:sz w:val="20"/>
      <w:szCs w:val="20"/>
    </w:rPr>
  </w:style>
  <w:style w:type="paragraph" w:styleId="NormalWeb">
    <w:name w:val="Normal (Web)"/>
    <w:basedOn w:val="Normal"/>
    <w:uiPriority w:val="99"/>
    <w:rsid w:val="008553FB"/>
    <w:pPr>
      <w:spacing w:before="100" w:beforeAutospacing="1" w:after="100" w:afterAutospacing="1"/>
    </w:pPr>
    <w:rPr>
      <w:sz w:val="24"/>
      <w:szCs w:val="24"/>
    </w:rPr>
  </w:style>
  <w:style w:type="character" w:customStyle="1" w:styleId="BodyTextIndentChar">
    <w:name w:val="Body Text Indent Char"/>
    <w:basedOn w:val="DefaultParagraphFont"/>
    <w:link w:val="BodyTextIndent"/>
    <w:uiPriority w:val="99"/>
    <w:locked/>
    <w:rsid w:val="00516780"/>
    <w:rPr>
      <w:rFonts w:cs="Times New Roman"/>
      <w:sz w:val="24"/>
      <w:szCs w:val="24"/>
      <w:lang w:val="ru-RU" w:eastAsia="ru-RU" w:bidi="ar-SA"/>
    </w:rPr>
  </w:style>
  <w:style w:type="paragraph" w:styleId="BodyTextIndent">
    <w:name w:val="Body Text Indent"/>
    <w:basedOn w:val="Normal"/>
    <w:link w:val="BodyTextIndentChar"/>
    <w:uiPriority w:val="99"/>
    <w:rsid w:val="00516780"/>
    <w:pPr>
      <w:spacing w:after="120"/>
      <w:ind w:left="283"/>
    </w:pPr>
    <w:rPr>
      <w:sz w:val="24"/>
      <w:szCs w:val="24"/>
    </w:rPr>
  </w:style>
  <w:style w:type="character" w:customStyle="1" w:styleId="BodyTextIndentChar1">
    <w:name w:val="Body Text Indent Char1"/>
    <w:basedOn w:val="DefaultParagraphFont"/>
    <w:link w:val="BodyTextIndent"/>
    <w:uiPriority w:val="99"/>
    <w:semiHidden/>
    <w:rsid w:val="002C60D7"/>
    <w:rPr>
      <w:sz w:val="20"/>
      <w:szCs w:val="20"/>
    </w:rPr>
  </w:style>
  <w:style w:type="paragraph" w:customStyle="1" w:styleId="1">
    <w:name w:val="Абзац списка1"/>
    <w:basedOn w:val="Normal"/>
    <w:uiPriority w:val="99"/>
    <w:rsid w:val="00BD04DC"/>
    <w:pPr>
      <w:ind w:left="720"/>
      <w:contextualSpacing/>
    </w:pPr>
    <w:rPr>
      <w:sz w:val="24"/>
      <w:szCs w:val="24"/>
    </w:rPr>
  </w:style>
  <w:style w:type="paragraph" w:customStyle="1" w:styleId="ConsPlusNormal">
    <w:name w:val="ConsPlusNormal"/>
    <w:link w:val="ConsPlusNormal0"/>
    <w:uiPriority w:val="99"/>
    <w:rsid w:val="00470A00"/>
    <w:pPr>
      <w:widowControl w:val="0"/>
      <w:autoSpaceDE w:val="0"/>
      <w:autoSpaceDN w:val="0"/>
      <w:adjustRightInd w:val="0"/>
    </w:pPr>
    <w:rPr>
      <w:rFonts w:ascii="Arial" w:hAnsi="Arial" w:cs="Arial"/>
      <w:sz w:val="20"/>
      <w:szCs w:val="20"/>
    </w:rPr>
  </w:style>
  <w:style w:type="paragraph" w:styleId="Footer">
    <w:name w:val="footer"/>
    <w:basedOn w:val="Normal"/>
    <w:link w:val="FooterChar"/>
    <w:uiPriority w:val="99"/>
    <w:rsid w:val="005D1FF6"/>
    <w:pPr>
      <w:tabs>
        <w:tab w:val="center" w:pos="4677"/>
        <w:tab w:val="right" w:pos="9355"/>
      </w:tabs>
    </w:pPr>
  </w:style>
  <w:style w:type="character" w:customStyle="1" w:styleId="FooterChar">
    <w:name w:val="Footer Char"/>
    <w:basedOn w:val="DefaultParagraphFont"/>
    <w:link w:val="Footer"/>
    <w:uiPriority w:val="99"/>
    <w:semiHidden/>
    <w:rsid w:val="002C60D7"/>
    <w:rPr>
      <w:sz w:val="20"/>
      <w:szCs w:val="20"/>
    </w:rPr>
  </w:style>
  <w:style w:type="character" w:styleId="Hyperlink">
    <w:name w:val="Hyperlink"/>
    <w:basedOn w:val="DefaultParagraphFont"/>
    <w:uiPriority w:val="99"/>
    <w:rsid w:val="009C015F"/>
    <w:rPr>
      <w:rFonts w:cs="Times New Roman"/>
      <w:color w:val="0000FF"/>
      <w:u w:val="single"/>
    </w:rPr>
  </w:style>
  <w:style w:type="character" w:styleId="Strong">
    <w:name w:val="Strong"/>
    <w:basedOn w:val="DefaultParagraphFont"/>
    <w:uiPriority w:val="99"/>
    <w:qFormat/>
    <w:rsid w:val="00416352"/>
    <w:rPr>
      <w:rFonts w:cs="Times New Roman"/>
      <w:b/>
      <w:bCs/>
    </w:rPr>
  </w:style>
  <w:style w:type="character" w:customStyle="1" w:styleId="ConsPlusNormal0">
    <w:name w:val="ConsPlusNormal Знак"/>
    <w:basedOn w:val="DefaultParagraphFont"/>
    <w:link w:val="ConsPlusNormal"/>
    <w:uiPriority w:val="99"/>
    <w:locked/>
    <w:rsid w:val="00E17B5A"/>
    <w:rPr>
      <w:rFonts w:ascii="Arial" w:hAnsi="Arial" w:cs="Arial"/>
      <w:lang w:val="ru-RU" w:eastAsia="ru-RU" w:bidi="ar-SA"/>
    </w:rPr>
  </w:style>
  <w:style w:type="paragraph" w:customStyle="1" w:styleId="ConsPlusTitle">
    <w:name w:val="ConsPlusTitle"/>
    <w:uiPriority w:val="99"/>
    <w:rsid w:val="00F774B1"/>
    <w:pPr>
      <w:widowControl w:val="0"/>
      <w:autoSpaceDE w:val="0"/>
      <w:autoSpaceDN w:val="0"/>
      <w:adjustRightInd w:val="0"/>
    </w:pPr>
    <w:rPr>
      <w:rFonts w:ascii="Arial" w:hAnsi="Arial" w:cs="Arial"/>
      <w:b/>
      <w:bCs/>
      <w:sz w:val="20"/>
      <w:szCs w:val="20"/>
    </w:rPr>
  </w:style>
  <w:style w:type="paragraph" w:styleId="BodyText2">
    <w:name w:val="Body Text 2"/>
    <w:basedOn w:val="Normal"/>
    <w:link w:val="BodyText2Char"/>
    <w:uiPriority w:val="99"/>
    <w:rsid w:val="003E2FF2"/>
    <w:pPr>
      <w:spacing w:after="120" w:line="480" w:lineRule="auto"/>
    </w:pPr>
    <w:rPr>
      <w:sz w:val="24"/>
      <w:szCs w:val="24"/>
    </w:rPr>
  </w:style>
  <w:style w:type="character" w:customStyle="1" w:styleId="BodyText2Char">
    <w:name w:val="Body Text 2 Char"/>
    <w:basedOn w:val="DefaultParagraphFont"/>
    <w:link w:val="BodyText2"/>
    <w:uiPriority w:val="99"/>
    <w:locked/>
    <w:rsid w:val="003E2FF2"/>
    <w:rPr>
      <w:rFonts w:eastAsia="Times New Roman" w:cs="Times New Roman"/>
      <w:sz w:val="24"/>
      <w:szCs w:val="24"/>
      <w:lang w:val="ru-RU" w:eastAsia="ru-RU" w:bidi="ar-SA"/>
    </w:rPr>
  </w:style>
  <w:style w:type="paragraph" w:styleId="ListParagraph">
    <w:name w:val="List Paragraph"/>
    <w:basedOn w:val="Normal"/>
    <w:uiPriority w:val="99"/>
    <w:qFormat/>
    <w:rsid w:val="001C74AB"/>
    <w:pPr>
      <w:ind w:left="720"/>
      <w:contextualSpacing/>
    </w:pPr>
    <w:rPr>
      <w:sz w:val="24"/>
      <w:szCs w:val="24"/>
    </w:rPr>
  </w:style>
  <w:style w:type="paragraph" w:customStyle="1" w:styleId="western">
    <w:name w:val="western"/>
    <w:basedOn w:val="Normal"/>
    <w:uiPriority w:val="99"/>
    <w:rsid w:val="00592A45"/>
    <w:pPr>
      <w:spacing w:before="100" w:beforeAutospacing="1" w:after="100" w:afterAutospacing="1"/>
    </w:pPr>
    <w:rPr>
      <w:sz w:val="24"/>
      <w:szCs w:val="24"/>
    </w:rPr>
  </w:style>
  <w:style w:type="paragraph" w:customStyle="1" w:styleId="21">
    <w:name w:val="Основной текст с отступом 21"/>
    <w:basedOn w:val="Normal"/>
    <w:uiPriority w:val="99"/>
    <w:rsid w:val="0081250B"/>
    <w:pPr>
      <w:suppressAutoHyphens/>
      <w:ind w:left="720" w:hanging="851"/>
      <w:jc w:val="both"/>
    </w:pPr>
    <w:rPr>
      <w:sz w:val="28"/>
      <w:lang w:eastAsia="ar-SA"/>
    </w:rPr>
  </w:style>
  <w:style w:type="character" w:customStyle="1" w:styleId="Bodytext0">
    <w:name w:val="Body text_"/>
    <w:basedOn w:val="DefaultParagraphFont"/>
    <w:link w:val="Bodytext1"/>
    <w:uiPriority w:val="99"/>
    <w:locked/>
    <w:rsid w:val="00ED4F82"/>
    <w:rPr>
      <w:rFonts w:cs="Times New Roman"/>
      <w:sz w:val="25"/>
      <w:szCs w:val="25"/>
      <w:lang w:bidi="ar-SA"/>
    </w:rPr>
  </w:style>
  <w:style w:type="paragraph" w:customStyle="1" w:styleId="Bodytext1">
    <w:name w:val="Body text"/>
    <w:basedOn w:val="Normal"/>
    <w:link w:val="Bodytext0"/>
    <w:uiPriority w:val="99"/>
    <w:rsid w:val="00ED4F82"/>
    <w:pPr>
      <w:shd w:val="clear" w:color="auto" w:fill="FFFFFF"/>
      <w:spacing w:line="322" w:lineRule="exact"/>
      <w:jc w:val="both"/>
    </w:pPr>
    <w:rPr>
      <w:sz w:val="25"/>
      <w:szCs w:val="25"/>
    </w:rPr>
  </w:style>
  <w:style w:type="paragraph" w:styleId="Title">
    <w:name w:val="Title"/>
    <w:basedOn w:val="Normal"/>
    <w:link w:val="TitleChar"/>
    <w:uiPriority w:val="99"/>
    <w:qFormat/>
    <w:rsid w:val="00A2562B"/>
    <w:pPr>
      <w:tabs>
        <w:tab w:val="left" w:pos="2280"/>
      </w:tabs>
      <w:jc w:val="center"/>
    </w:pPr>
    <w:rPr>
      <w:b/>
      <w:bCs/>
      <w:sz w:val="40"/>
    </w:rPr>
  </w:style>
  <w:style w:type="character" w:customStyle="1" w:styleId="TitleChar">
    <w:name w:val="Title Char"/>
    <w:basedOn w:val="DefaultParagraphFont"/>
    <w:link w:val="Title"/>
    <w:uiPriority w:val="10"/>
    <w:rsid w:val="002C60D7"/>
    <w:rPr>
      <w:rFonts w:asciiTheme="majorHAnsi" w:eastAsiaTheme="majorEastAsia" w:hAnsiTheme="majorHAnsi" w:cstheme="majorBidi"/>
      <w:b/>
      <w:bCs/>
      <w:kern w:val="28"/>
      <w:sz w:val="32"/>
      <w:szCs w:val="32"/>
    </w:rPr>
  </w:style>
  <w:style w:type="character" w:customStyle="1" w:styleId="FontStyle11">
    <w:name w:val="Font Style11"/>
    <w:uiPriority w:val="99"/>
    <w:rsid w:val="00F57911"/>
    <w:rPr>
      <w:rFonts w:ascii="Times New Roman" w:hAnsi="Times New Roman"/>
      <w:sz w:val="24"/>
    </w:rPr>
  </w:style>
  <w:style w:type="paragraph" w:styleId="BodyText3">
    <w:name w:val="Body Text 3"/>
    <w:basedOn w:val="Normal"/>
    <w:link w:val="BodyText3Char"/>
    <w:uiPriority w:val="99"/>
    <w:rsid w:val="00031758"/>
    <w:pPr>
      <w:spacing w:after="120"/>
    </w:pPr>
    <w:rPr>
      <w:sz w:val="16"/>
      <w:szCs w:val="16"/>
    </w:rPr>
  </w:style>
  <w:style w:type="character" w:customStyle="1" w:styleId="BodyText3Char">
    <w:name w:val="Body Text 3 Char"/>
    <w:basedOn w:val="DefaultParagraphFont"/>
    <w:link w:val="BodyText3"/>
    <w:uiPriority w:val="99"/>
    <w:semiHidden/>
    <w:rsid w:val="002C60D7"/>
    <w:rPr>
      <w:sz w:val="16"/>
      <w:szCs w:val="16"/>
    </w:rPr>
  </w:style>
  <w:style w:type="character" w:customStyle="1" w:styleId="5">
    <w:name w:val="Основной текст (5)_"/>
    <w:basedOn w:val="DefaultParagraphFont"/>
    <w:link w:val="51"/>
    <w:uiPriority w:val="99"/>
    <w:locked/>
    <w:rsid w:val="00092155"/>
    <w:rPr>
      <w:rFonts w:cs="Times New Roman"/>
      <w:b/>
      <w:bCs/>
      <w:sz w:val="25"/>
      <w:szCs w:val="25"/>
      <w:shd w:val="clear" w:color="auto" w:fill="FFFFFF"/>
    </w:rPr>
  </w:style>
  <w:style w:type="character" w:customStyle="1" w:styleId="2">
    <w:name w:val="Заголовок №2_"/>
    <w:basedOn w:val="DefaultParagraphFont"/>
    <w:link w:val="20"/>
    <w:uiPriority w:val="99"/>
    <w:locked/>
    <w:rsid w:val="00092155"/>
    <w:rPr>
      <w:rFonts w:cs="Times New Roman"/>
      <w:b/>
      <w:bCs/>
      <w:sz w:val="25"/>
      <w:szCs w:val="25"/>
      <w:shd w:val="clear" w:color="auto" w:fill="FFFFFF"/>
    </w:rPr>
  </w:style>
  <w:style w:type="paragraph" w:customStyle="1" w:styleId="51">
    <w:name w:val="Основной текст (5)1"/>
    <w:basedOn w:val="Normal"/>
    <w:link w:val="5"/>
    <w:uiPriority w:val="99"/>
    <w:rsid w:val="00092155"/>
    <w:pPr>
      <w:shd w:val="clear" w:color="auto" w:fill="FFFFFF"/>
      <w:spacing w:line="320" w:lineRule="exact"/>
    </w:pPr>
    <w:rPr>
      <w:b/>
      <w:bCs/>
      <w:sz w:val="25"/>
      <w:szCs w:val="25"/>
    </w:rPr>
  </w:style>
  <w:style w:type="paragraph" w:customStyle="1" w:styleId="20">
    <w:name w:val="Заголовок №2"/>
    <w:basedOn w:val="Normal"/>
    <w:link w:val="2"/>
    <w:uiPriority w:val="99"/>
    <w:rsid w:val="00092155"/>
    <w:pPr>
      <w:shd w:val="clear" w:color="auto" w:fill="FFFFFF"/>
      <w:spacing w:line="306" w:lineRule="exact"/>
      <w:ind w:hanging="1620"/>
      <w:jc w:val="both"/>
      <w:outlineLvl w:val="1"/>
    </w:pPr>
    <w:rPr>
      <w:b/>
      <w:bCs/>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1867</Words>
  <Characters>10647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постоянно действующей экспертной комиссии</dc:title>
  <dc:subject/>
  <dc:creator>Юля</dc:creator>
  <cp:keywords/>
  <dc:description/>
  <cp:lastModifiedBy>Пользователь Windows</cp:lastModifiedBy>
  <cp:revision>2</cp:revision>
  <cp:lastPrinted>2020-03-05T06:31:00Z</cp:lastPrinted>
  <dcterms:created xsi:type="dcterms:W3CDTF">2020-03-05T06:42:00Z</dcterms:created>
  <dcterms:modified xsi:type="dcterms:W3CDTF">2020-03-05T06:42:00Z</dcterms:modified>
</cp:coreProperties>
</file>