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2A" w:rsidRDefault="00CC432A" w:rsidP="0098702A">
      <w:pPr>
        <w:rPr>
          <w:sz w:val="28"/>
          <w:szCs w:val="28"/>
        </w:rPr>
      </w:pPr>
    </w:p>
    <w:p w:rsidR="00CC432A" w:rsidRDefault="00CC432A" w:rsidP="0098702A">
      <w:pPr>
        <w:rPr>
          <w:sz w:val="28"/>
          <w:szCs w:val="28"/>
        </w:rPr>
      </w:pPr>
    </w:p>
    <w:p w:rsidR="00CC432A" w:rsidRDefault="00CC432A" w:rsidP="0098702A">
      <w:pPr>
        <w:rPr>
          <w:sz w:val="28"/>
          <w:szCs w:val="28"/>
        </w:rPr>
      </w:pPr>
    </w:p>
    <w:p w:rsidR="00CC432A" w:rsidRDefault="00CC432A" w:rsidP="0098702A">
      <w:pPr>
        <w:rPr>
          <w:sz w:val="28"/>
          <w:szCs w:val="28"/>
        </w:rPr>
      </w:pPr>
    </w:p>
    <w:p w:rsidR="00CC432A" w:rsidRDefault="00CC432A" w:rsidP="0098702A">
      <w:pPr>
        <w:rPr>
          <w:sz w:val="28"/>
          <w:szCs w:val="28"/>
        </w:rPr>
      </w:pPr>
    </w:p>
    <w:p w:rsidR="00CC432A" w:rsidRDefault="00CC432A" w:rsidP="0098702A">
      <w:pPr>
        <w:rPr>
          <w:sz w:val="28"/>
          <w:szCs w:val="28"/>
        </w:rPr>
      </w:pPr>
    </w:p>
    <w:p w:rsidR="00CC432A" w:rsidRDefault="00CC432A" w:rsidP="0098702A">
      <w:pPr>
        <w:rPr>
          <w:sz w:val="28"/>
          <w:szCs w:val="28"/>
        </w:rPr>
      </w:pPr>
    </w:p>
    <w:p w:rsidR="00CC432A" w:rsidRDefault="00CC432A" w:rsidP="0098702A">
      <w:pPr>
        <w:rPr>
          <w:sz w:val="28"/>
          <w:szCs w:val="28"/>
        </w:rPr>
      </w:pPr>
    </w:p>
    <w:p w:rsidR="00CC432A" w:rsidRDefault="00CC432A" w:rsidP="0098702A">
      <w:pPr>
        <w:rPr>
          <w:sz w:val="28"/>
          <w:szCs w:val="28"/>
        </w:rPr>
      </w:pPr>
    </w:p>
    <w:p w:rsidR="00CC432A" w:rsidRDefault="00CC432A" w:rsidP="0098702A">
      <w:pPr>
        <w:rPr>
          <w:sz w:val="26"/>
          <w:szCs w:val="26"/>
        </w:rPr>
      </w:pPr>
    </w:p>
    <w:p w:rsidR="00CC432A" w:rsidRPr="00274D36" w:rsidRDefault="00CC432A" w:rsidP="0098702A">
      <w:pPr>
        <w:rPr>
          <w:sz w:val="26"/>
          <w:szCs w:val="26"/>
        </w:rPr>
      </w:pPr>
    </w:p>
    <w:tbl>
      <w:tblPr>
        <w:tblW w:w="9589" w:type="dxa"/>
        <w:tblLook w:val="01E0"/>
      </w:tblPr>
      <w:tblGrid>
        <w:gridCol w:w="4644"/>
        <w:gridCol w:w="4945"/>
      </w:tblGrid>
      <w:tr w:rsidR="00CC432A" w:rsidRPr="00E04AFA" w:rsidTr="00B90B3D">
        <w:trPr>
          <w:trHeight w:val="812"/>
        </w:trPr>
        <w:tc>
          <w:tcPr>
            <w:tcW w:w="4644" w:type="dxa"/>
          </w:tcPr>
          <w:p w:rsidR="00CC432A" w:rsidRPr="00AF5DDB" w:rsidRDefault="00CC432A" w:rsidP="00B90B3D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</w:pPr>
            <w:r w:rsidRPr="00D26EF9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D26EF9">
              <w:rPr>
                <w:b/>
                <w:sz w:val="28"/>
                <w:szCs w:val="28"/>
              </w:rPr>
              <w:t xml:space="preserve">в постановление администрации Грайворонского </w:t>
            </w:r>
            <w:r>
              <w:rPr>
                <w:b/>
                <w:sz w:val="28"/>
                <w:szCs w:val="28"/>
              </w:rPr>
              <w:t xml:space="preserve">городского округа </w:t>
            </w:r>
            <w:r w:rsidRPr="00D26E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 30 января 2019 года №35</w:t>
            </w:r>
          </w:p>
        </w:tc>
        <w:tc>
          <w:tcPr>
            <w:tcW w:w="4945" w:type="dxa"/>
          </w:tcPr>
          <w:p w:rsidR="00CC432A" w:rsidRPr="00E04AFA" w:rsidRDefault="00CC432A" w:rsidP="00B90B3D">
            <w:pPr>
              <w:rPr>
                <w:b/>
                <w:sz w:val="28"/>
                <w:szCs w:val="28"/>
              </w:rPr>
            </w:pPr>
          </w:p>
        </w:tc>
      </w:tr>
    </w:tbl>
    <w:p w:rsidR="00CC432A" w:rsidRPr="00E04AFA" w:rsidRDefault="00CC432A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CC432A" w:rsidRPr="00E04AFA" w:rsidRDefault="00CC432A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CC432A" w:rsidRPr="00E04AFA" w:rsidRDefault="00CC432A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CC432A" w:rsidRDefault="00CC432A" w:rsidP="007F4F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52A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нормативных правовых актов в соответствие </w:t>
      </w:r>
      <w:r>
        <w:rPr>
          <w:rFonts w:ascii="Times New Roman" w:hAnsi="Times New Roman"/>
          <w:sz w:val="28"/>
          <w:szCs w:val="28"/>
        </w:rPr>
        <w:br/>
        <w:t xml:space="preserve">с действующим законодательством Российской Федерации, руководствуясь </w:t>
      </w:r>
      <w:r w:rsidRPr="005052A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5052A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052A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5052A7">
        <w:rPr>
          <w:rFonts w:ascii="Times New Roman" w:hAnsi="Times New Roman"/>
          <w:sz w:val="28"/>
          <w:szCs w:val="28"/>
        </w:rPr>
        <w:t xml:space="preserve">5 апреля 2013 года </w:t>
      </w:r>
      <w:r>
        <w:rPr>
          <w:rFonts w:ascii="Times New Roman" w:hAnsi="Times New Roman"/>
          <w:sz w:val="28"/>
          <w:szCs w:val="28"/>
        </w:rPr>
        <w:t>№44-ФЗ «</w:t>
      </w:r>
      <w:r w:rsidRPr="005052A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 xml:space="preserve">арственных </w:t>
      </w:r>
      <w:r>
        <w:rPr>
          <w:rFonts w:ascii="Times New Roman" w:hAnsi="Times New Roman"/>
          <w:sz w:val="28"/>
          <w:szCs w:val="28"/>
        </w:rPr>
        <w:br/>
        <w:t xml:space="preserve">и муниципальных нужд» </w:t>
      </w:r>
      <w:r w:rsidRPr="004C16F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6F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6F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6F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6F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6F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6F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6F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6F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6F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6FF">
        <w:rPr>
          <w:rFonts w:ascii="Times New Roman" w:hAnsi="Times New Roman"/>
          <w:b/>
          <w:sz w:val="28"/>
          <w:szCs w:val="28"/>
        </w:rPr>
        <w:t xml:space="preserve">ю: </w:t>
      </w:r>
    </w:p>
    <w:p w:rsidR="00CC432A" w:rsidRPr="005F526B" w:rsidRDefault="00CC432A" w:rsidP="007F4F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5F526B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Грайворонского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5F526B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5F526B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26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5F526B">
        <w:rPr>
          <w:rFonts w:ascii="Times New Roman" w:hAnsi="Times New Roman"/>
          <w:sz w:val="28"/>
          <w:szCs w:val="28"/>
        </w:rPr>
        <w:t xml:space="preserve"> №35 </w:t>
      </w:r>
      <w:r>
        <w:rPr>
          <w:rFonts w:ascii="Times New Roman" w:hAnsi="Times New Roman"/>
          <w:sz w:val="28"/>
          <w:szCs w:val="28"/>
        </w:rPr>
        <w:br/>
      </w:r>
      <w:r w:rsidRPr="005F526B">
        <w:rPr>
          <w:rFonts w:ascii="Times New Roman" w:hAnsi="Times New Roman"/>
          <w:sz w:val="28"/>
          <w:szCs w:val="28"/>
        </w:rPr>
        <w:t xml:space="preserve">«Об определении полномочий органов местного самоуправления Грайворонского городского округа в сфере закупок, товаров, работ, услуг </w:t>
      </w:r>
      <w:r>
        <w:rPr>
          <w:rFonts w:ascii="Times New Roman" w:hAnsi="Times New Roman"/>
          <w:sz w:val="28"/>
          <w:szCs w:val="28"/>
        </w:rPr>
        <w:br/>
      </w:r>
      <w:r w:rsidRPr="005F526B">
        <w:rPr>
          <w:rFonts w:ascii="Times New Roman" w:hAnsi="Times New Roman"/>
          <w:sz w:val="28"/>
          <w:szCs w:val="28"/>
        </w:rPr>
        <w:t>для муниципальных нужд, нужд бюджетных учреждений и утверждении Пор</w:t>
      </w:r>
      <w:r>
        <w:rPr>
          <w:rFonts w:ascii="Times New Roman" w:hAnsi="Times New Roman"/>
          <w:sz w:val="28"/>
          <w:szCs w:val="28"/>
        </w:rPr>
        <w:t xml:space="preserve">ядка взаимодействия заказчиков </w:t>
      </w:r>
      <w:r w:rsidRPr="005F526B">
        <w:rPr>
          <w:rFonts w:ascii="Times New Roman" w:hAnsi="Times New Roman"/>
          <w:sz w:val="28"/>
          <w:szCs w:val="28"/>
        </w:rPr>
        <w:t>с уполномоченным органом»</w:t>
      </w:r>
      <w:r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Pr="005F526B">
        <w:rPr>
          <w:rFonts w:ascii="Times New Roman" w:hAnsi="Times New Roman"/>
          <w:sz w:val="28"/>
          <w:szCs w:val="28"/>
        </w:rPr>
        <w:t>:</w:t>
      </w:r>
    </w:p>
    <w:p w:rsidR="00CC432A" w:rsidRPr="00AC3F9F" w:rsidRDefault="00CC432A" w:rsidP="00B43E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hyperlink r:id="rId4" w:history="1">
        <w:r w:rsidRPr="00AC3F9F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3 Постановления</w:t>
        </w:r>
        <w:r w:rsidRPr="00AC3F9F">
          <w:rPr>
            <w:sz w:val="28"/>
            <w:szCs w:val="28"/>
          </w:rPr>
          <w:t xml:space="preserve"> </w:t>
        </w:r>
      </w:hyperlink>
      <w:r w:rsidRPr="00AC3F9F">
        <w:rPr>
          <w:sz w:val="28"/>
          <w:szCs w:val="28"/>
        </w:rPr>
        <w:t>изложить в следующей редакции:</w:t>
      </w:r>
    </w:p>
    <w:p w:rsidR="00CC432A" w:rsidRDefault="00CC432A" w:rsidP="007F4FB0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>
        <w:rPr>
          <w:sz w:val="28"/>
          <w:szCs w:val="28"/>
        </w:rPr>
        <w:tab/>
      </w:r>
      <w:r w:rsidRPr="00F27E47">
        <w:rPr>
          <w:sz w:val="28"/>
          <w:szCs w:val="28"/>
        </w:rPr>
        <w:t>Определить комитет финансов и налоговой политики администрации Грайворонског</w:t>
      </w:r>
      <w:r>
        <w:rPr>
          <w:sz w:val="28"/>
          <w:szCs w:val="28"/>
        </w:rPr>
        <w:t>о городского округа (Ягич И.Н.), а так</w:t>
      </w:r>
      <w:r w:rsidRPr="00F27E47">
        <w:rPr>
          <w:sz w:val="28"/>
          <w:szCs w:val="28"/>
        </w:rPr>
        <w:t xml:space="preserve">же структурные подразделения администрации </w:t>
      </w:r>
      <w:r>
        <w:rPr>
          <w:sz w:val="28"/>
          <w:szCs w:val="28"/>
        </w:rPr>
        <w:t>городского округа</w:t>
      </w:r>
      <w:r w:rsidRPr="00F27E47">
        <w:rPr>
          <w:sz w:val="28"/>
          <w:szCs w:val="28"/>
        </w:rPr>
        <w:t xml:space="preserve">, осуществляющие функции </w:t>
      </w:r>
      <w:r>
        <w:rPr>
          <w:sz w:val="28"/>
          <w:szCs w:val="28"/>
        </w:rPr>
        <w:br/>
      </w:r>
      <w:r w:rsidRPr="00F27E47">
        <w:rPr>
          <w:sz w:val="28"/>
          <w:szCs w:val="28"/>
        </w:rPr>
        <w:t xml:space="preserve">и полномочия учредителя учреждения, органами </w:t>
      </w:r>
      <w:r>
        <w:rPr>
          <w:sz w:val="28"/>
          <w:szCs w:val="28"/>
        </w:rPr>
        <w:t>местного самоуправления,</w:t>
      </w:r>
      <w:r w:rsidRPr="00F27E47">
        <w:rPr>
          <w:sz w:val="28"/>
          <w:szCs w:val="28"/>
        </w:rPr>
        <w:t xml:space="preserve"> уполномоченными на осуществление внутреннего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F27E47">
        <w:rPr>
          <w:sz w:val="28"/>
          <w:szCs w:val="28"/>
        </w:rPr>
        <w:t xml:space="preserve">в отношении закупок для обеспечения нужд Грайворонского </w:t>
      </w:r>
      <w:r>
        <w:rPr>
          <w:sz w:val="28"/>
          <w:szCs w:val="28"/>
        </w:rPr>
        <w:t>городского округа.»;</w:t>
      </w:r>
    </w:p>
    <w:p w:rsidR="00CC432A" w:rsidRPr="00AC3F9F" w:rsidRDefault="00CC432A" w:rsidP="00B43E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hyperlink r:id="rId5" w:history="1">
        <w:r w:rsidRPr="00AC3F9F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5</w:t>
        </w:r>
        <w:r w:rsidRPr="00AC3F9F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Постановления</w:t>
      </w:r>
      <w:r w:rsidRPr="00AC3F9F">
        <w:rPr>
          <w:sz w:val="28"/>
          <w:szCs w:val="28"/>
        </w:rPr>
        <w:t xml:space="preserve"> изложить в следующей редакции:</w:t>
      </w:r>
    </w:p>
    <w:p w:rsidR="00CC432A" w:rsidRPr="00F27E47" w:rsidRDefault="00CC432A" w:rsidP="007F4F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</w:t>
      </w:r>
      <w:r>
        <w:rPr>
          <w:rFonts w:ascii="Times New Roman" w:hAnsi="Times New Roman"/>
          <w:sz w:val="28"/>
          <w:szCs w:val="28"/>
        </w:rPr>
        <w:tab/>
        <w:t>К</w:t>
      </w:r>
      <w:r w:rsidRPr="00F27E47">
        <w:rPr>
          <w:rFonts w:ascii="Times New Roman" w:hAnsi="Times New Roman"/>
          <w:sz w:val="28"/>
          <w:szCs w:val="28"/>
        </w:rPr>
        <w:t xml:space="preserve">омитету финансов и налоговой политики администрации </w:t>
      </w:r>
      <w:r>
        <w:rPr>
          <w:rFonts w:ascii="Times New Roman" w:hAnsi="Times New Roman"/>
          <w:sz w:val="28"/>
          <w:szCs w:val="28"/>
        </w:rPr>
        <w:t xml:space="preserve">Грайворонского городского округа </w:t>
      </w:r>
      <w:r w:rsidRPr="00C0141D">
        <w:rPr>
          <w:rFonts w:ascii="Times New Roman" w:hAnsi="Times New Roman"/>
          <w:sz w:val="28"/>
          <w:szCs w:val="28"/>
        </w:rPr>
        <w:t>(Ягич И.Н.)</w:t>
      </w:r>
      <w:r w:rsidRPr="00F27E47">
        <w:rPr>
          <w:rFonts w:ascii="Times New Roman" w:hAnsi="Times New Roman"/>
          <w:sz w:val="28"/>
          <w:szCs w:val="28"/>
        </w:rPr>
        <w:t xml:space="preserve"> обеспечивать финансирование заключенных муниципальных контрактов и гражданского – п</w:t>
      </w:r>
      <w:r>
        <w:rPr>
          <w:rFonts w:ascii="Times New Roman" w:hAnsi="Times New Roman"/>
          <w:sz w:val="28"/>
          <w:szCs w:val="28"/>
        </w:rPr>
        <w:t>равовых договоров исключительно</w:t>
      </w:r>
      <w:r w:rsidRPr="00F27E47">
        <w:rPr>
          <w:rFonts w:ascii="Times New Roman" w:hAnsi="Times New Roman"/>
          <w:sz w:val="28"/>
          <w:szCs w:val="28"/>
        </w:rPr>
        <w:t xml:space="preserve"> после включения их в реестр контрактов, размещенный на официальном сайте Российской Федерации (</w:t>
      </w:r>
      <w:r w:rsidRPr="00F27E47">
        <w:rPr>
          <w:rFonts w:ascii="Times New Roman" w:hAnsi="Times New Roman"/>
          <w:sz w:val="28"/>
          <w:szCs w:val="28"/>
          <w:lang w:val="en-US"/>
        </w:rPr>
        <w:t>zakupki</w:t>
      </w:r>
      <w:r w:rsidRPr="00F27E47">
        <w:rPr>
          <w:rFonts w:ascii="Times New Roman" w:hAnsi="Times New Roman"/>
          <w:sz w:val="28"/>
          <w:szCs w:val="28"/>
        </w:rPr>
        <w:t>.</w:t>
      </w:r>
      <w:r w:rsidRPr="00F27E47">
        <w:rPr>
          <w:rFonts w:ascii="Times New Roman" w:hAnsi="Times New Roman"/>
          <w:sz w:val="28"/>
          <w:szCs w:val="28"/>
          <w:lang w:val="en-US"/>
        </w:rPr>
        <w:t>gov</w:t>
      </w:r>
      <w:r w:rsidRPr="00F27E47">
        <w:rPr>
          <w:rFonts w:ascii="Times New Roman" w:hAnsi="Times New Roman"/>
          <w:sz w:val="28"/>
          <w:szCs w:val="28"/>
        </w:rPr>
        <w:t>.</w:t>
      </w:r>
      <w:r w:rsidRPr="00F27E47">
        <w:rPr>
          <w:rFonts w:ascii="Times New Roman" w:hAnsi="Times New Roman"/>
          <w:sz w:val="28"/>
          <w:szCs w:val="28"/>
          <w:lang w:val="en-US"/>
        </w:rPr>
        <w:t>ru</w:t>
      </w:r>
      <w:r w:rsidRPr="00F27E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  <w:r w:rsidRPr="00F27E47">
        <w:rPr>
          <w:rFonts w:ascii="Times New Roman" w:hAnsi="Times New Roman"/>
          <w:sz w:val="28"/>
          <w:szCs w:val="28"/>
        </w:rPr>
        <w:t xml:space="preserve"> </w:t>
      </w:r>
    </w:p>
    <w:p w:rsidR="00CC432A" w:rsidRDefault="00CC432A" w:rsidP="00B43E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hyperlink r:id="rId6" w:history="1">
        <w:r>
          <w:rPr>
            <w:sz w:val="28"/>
            <w:szCs w:val="28"/>
          </w:rPr>
          <w:t>п</w:t>
        </w:r>
        <w:r w:rsidRPr="00AC3F9F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10</w:t>
        </w:r>
        <w:r w:rsidRPr="00AC3F9F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Постановления </w:t>
      </w:r>
      <w:r w:rsidRPr="00AC3F9F">
        <w:rPr>
          <w:sz w:val="28"/>
          <w:szCs w:val="28"/>
        </w:rPr>
        <w:t>изложить в следующей редакции:</w:t>
      </w:r>
    </w:p>
    <w:p w:rsidR="00CC432A" w:rsidRDefault="00CC432A" w:rsidP="008E30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</w:t>
      </w:r>
      <w:r>
        <w:rPr>
          <w:sz w:val="28"/>
          <w:szCs w:val="28"/>
        </w:rPr>
        <w:tab/>
        <w:t>К</w:t>
      </w:r>
      <w:r w:rsidRPr="000D6068">
        <w:rPr>
          <w:sz w:val="28"/>
          <w:szCs w:val="28"/>
        </w:rPr>
        <w:t xml:space="preserve">онтроль за исполнением </w:t>
      </w:r>
      <w:r>
        <w:rPr>
          <w:sz w:val="28"/>
          <w:szCs w:val="28"/>
        </w:rPr>
        <w:t>п</w:t>
      </w:r>
      <w:r w:rsidRPr="000D6068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.»;</w:t>
      </w:r>
    </w:p>
    <w:p w:rsidR="00CC432A" w:rsidRDefault="00CC432A" w:rsidP="00BD06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F3A38">
        <w:rPr>
          <w:rFonts w:ascii="Times New Roman" w:hAnsi="Times New Roman"/>
          <w:sz w:val="28"/>
          <w:szCs w:val="28"/>
        </w:rPr>
        <w:t xml:space="preserve"> </w:t>
      </w:r>
      <w:r w:rsidRPr="008E0E09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ке</w:t>
      </w:r>
      <w:r w:rsidRPr="008E0E09">
        <w:rPr>
          <w:rFonts w:ascii="Times New Roman" w:hAnsi="Times New Roman"/>
          <w:sz w:val="28"/>
          <w:szCs w:val="28"/>
        </w:rPr>
        <w:t xml:space="preserve"> взаимодействия заказчиков с уполномоченным органом,</w:t>
      </w:r>
      <w:r>
        <w:rPr>
          <w:rFonts w:ascii="Times New Roman" w:hAnsi="Times New Roman"/>
          <w:sz w:val="28"/>
          <w:szCs w:val="28"/>
        </w:rPr>
        <w:t xml:space="preserve"> утвержденном в пункте 4 Постановления (далее – Порядок):</w:t>
      </w:r>
    </w:p>
    <w:p w:rsidR="00CC432A" w:rsidRDefault="00CC432A" w:rsidP="008E30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2.2. раздела 2 Порядка изложить в следующей редакции:</w:t>
      </w:r>
    </w:p>
    <w:p w:rsidR="00CC432A" w:rsidRDefault="00CC432A" w:rsidP="008E3063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</w:t>
      </w:r>
      <w:r>
        <w:rPr>
          <w:sz w:val="28"/>
          <w:szCs w:val="28"/>
        </w:rPr>
        <w:tab/>
        <w:t>Заказчик определяет и обосновывает начальную (максимальную) цену контракта, начальную сумму цен единиц товара, работы, услуги.»;</w:t>
      </w:r>
    </w:p>
    <w:p w:rsidR="00CC432A" w:rsidRDefault="00CC432A" w:rsidP="008E306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2.3. раздела 2 Порядка исключить;</w:t>
      </w:r>
    </w:p>
    <w:p w:rsidR="00CC432A" w:rsidRDefault="00CC432A" w:rsidP="008E306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2.4. - 2.18. раздела 2 Порядка считать соответственно пунктами </w:t>
      </w:r>
      <w:r>
        <w:rPr>
          <w:sz w:val="28"/>
          <w:szCs w:val="28"/>
        </w:rPr>
        <w:br/>
        <w:t>2.3. – 2.17.;</w:t>
      </w:r>
    </w:p>
    <w:p w:rsidR="00CC432A" w:rsidRDefault="00CC432A" w:rsidP="008E30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 Порядка дополнить пунктом 2.8.1. следующего содержания: </w:t>
      </w:r>
    </w:p>
    <w:p w:rsidR="00CC432A" w:rsidRDefault="00CC432A" w:rsidP="008E30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«2.8.1.</w:t>
      </w:r>
      <w:r>
        <w:rPr>
          <w:sz w:val="28"/>
          <w:szCs w:val="28"/>
        </w:rPr>
        <w:tab/>
        <w:t xml:space="preserve">Заказчик обеспечивает применение национального режима </w:t>
      </w:r>
      <w:r>
        <w:rPr>
          <w:sz w:val="28"/>
          <w:szCs w:val="28"/>
        </w:rPr>
        <w:br/>
        <w:t>в соответствии со статьей 14 Закона о контрактной системе.».</w:t>
      </w:r>
    </w:p>
    <w:p w:rsidR="00CC432A" w:rsidRPr="00722D8F" w:rsidRDefault="00CC432A" w:rsidP="00722D8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22D8F">
        <w:rPr>
          <w:sz w:val="28"/>
          <w:szCs w:val="28"/>
        </w:rPr>
        <w:t>2.</w:t>
      </w:r>
      <w:r w:rsidRPr="00722D8F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722D8F">
        <w:rPr>
          <w:sz w:val="28"/>
          <w:szCs w:val="28"/>
        </w:rPr>
        <w:br/>
        <w:t>и сетевом издании «Родной край 31» (</w:t>
      </w:r>
      <w:r w:rsidRPr="00722D8F">
        <w:rPr>
          <w:sz w:val="28"/>
          <w:szCs w:val="28"/>
          <w:lang w:val="en-US"/>
        </w:rPr>
        <w:t>rodkray</w:t>
      </w:r>
      <w:r w:rsidRPr="00722D8F">
        <w:rPr>
          <w:sz w:val="28"/>
          <w:szCs w:val="28"/>
        </w:rPr>
        <w:t>31.</w:t>
      </w:r>
      <w:r w:rsidRPr="00722D8F">
        <w:rPr>
          <w:sz w:val="28"/>
          <w:szCs w:val="28"/>
          <w:lang w:val="en-US"/>
        </w:rPr>
        <w:t>ru</w:t>
      </w:r>
      <w:r w:rsidRPr="00722D8F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Pr="00722D8F">
        <w:rPr>
          <w:sz w:val="28"/>
          <w:szCs w:val="28"/>
          <w:lang w:val="en-US"/>
        </w:rPr>
        <w:t>graivoron</w:t>
      </w:r>
      <w:r w:rsidRPr="00722D8F">
        <w:rPr>
          <w:sz w:val="28"/>
          <w:szCs w:val="28"/>
        </w:rPr>
        <w:t>.</w:t>
      </w:r>
      <w:r w:rsidRPr="00722D8F">
        <w:rPr>
          <w:sz w:val="28"/>
          <w:szCs w:val="28"/>
          <w:lang w:val="en-US"/>
        </w:rPr>
        <w:t>ru</w:t>
      </w:r>
      <w:r w:rsidRPr="00722D8F">
        <w:rPr>
          <w:sz w:val="28"/>
          <w:szCs w:val="28"/>
        </w:rPr>
        <w:t>).</w:t>
      </w:r>
    </w:p>
    <w:p w:rsidR="00CC432A" w:rsidRPr="00D61ECA" w:rsidRDefault="00CC432A" w:rsidP="00BD062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C432A" w:rsidRPr="00D61ECA" w:rsidRDefault="00CC432A" w:rsidP="0098702A">
      <w:pPr>
        <w:ind w:firstLine="720"/>
        <w:jc w:val="both"/>
        <w:rPr>
          <w:sz w:val="28"/>
          <w:szCs w:val="28"/>
        </w:rPr>
      </w:pPr>
    </w:p>
    <w:p w:rsidR="00CC432A" w:rsidRPr="00D61ECA" w:rsidRDefault="00CC432A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CC432A" w:rsidRPr="00D61ECA" w:rsidTr="00B90B3D">
        <w:tc>
          <w:tcPr>
            <w:tcW w:w="4926" w:type="dxa"/>
          </w:tcPr>
          <w:p w:rsidR="00CC432A" w:rsidRPr="00D61ECA" w:rsidRDefault="00CC432A" w:rsidP="00B90B3D">
            <w:pPr>
              <w:jc w:val="both"/>
              <w:rPr>
                <w:b/>
                <w:sz w:val="28"/>
                <w:szCs w:val="28"/>
              </w:rPr>
            </w:pPr>
            <w:r w:rsidRPr="00D61ECA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CC432A" w:rsidRPr="00D61ECA" w:rsidRDefault="00CC432A" w:rsidP="00B90B3D">
            <w:pPr>
              <w:jc w:val="right"/>
              <w:rPr>
                <w:b/>
                <w:sz w:val="28"/>
                <w:szCs w:val="28"/>
              </w:rPr>
            </w:pPr>
            <w:r w:rsidRPr="00D61ECA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CC432A" w:rsidRDefault="00CC432A"/>
    <w:sectPr w:rsidR="00CC432A" w:rsidSect="00B40A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D6068"/>
    <w:rsid w:val="001946E5"/>
    <w:rsid w:val="00274D36"/>
    <w:rsid w:val="00305EE3"/>
    <w:rsid w:val="00317FAC"/>
    <w:rsid w:val="00324172"/>
    <w:rsid w:val="003C3547"/>
    <w:rsid w:val="003F3A38"/>
    <w:rsid w:val="004141C5"/>
    <w:rsid w:val="0048012C"/>
    <w:rsid w:val="004C16FF"/>
    <w:rsid w:val="005052A7"/>
    <w:rsid w:val="005D78C8"/>
    <w:rsid w:val="005F526B"/>
    <w:rsid w:val="00722D8F"/>
    <w:rsid w:val="007F4FB0"/>
    <w:rsid w:val="00822888"/>
    <w:rsid w:val="008E0E09"/>
    <w:rsid w:val="008E3063"/>
    <w:rsid w:val="00931585"/>
    <w:rsid w:val="0098702A"/>
    <w:rsid w:val="009B1B22"/>
    <w:rsid w:val="00A93158"/>
    <w:rsid w:val="00AA4D5D"/>
    <w:rsid w:val="00AC3F9F"/>
    <w:rsid w:val="00AF5DDB"/>
    <w:rsid w:val="00B40AE8"/>
    <w:rsid w:val="00B43EC8"/>
    <w:rsid w:val="00B90B3D"/>
    <w:rsid w:val="00BD0626"/>
    <w:rsid w:val="00C0141D"/>
    <w:rsid w:val="00C8482F"/>
    <w:rsid w:val="00CC432A"/>
    <w:rsid w:val="00CF6B1D"/>
    <w:rsid w:val="00D17D7E"/>
    <w:rsid w:val="00D26EF9"/>
    <w:rsid w:val="00D61ECA"/>
    <w:rsid w:val="00E04AFA"/>
    <w:rsid w:val="00F2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0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5693A6DC2FDABE51A85569518115EC44AB20916EE429F14B24511161A5FC37B910160D8ABF77CECBFA1D802667197C3BEF4D6E2EF8C62C33CCELEe8N" TargetMode="External"/><Relationship Id="rId5" Type="http://schemas.openxmlformats.org/officeDocument/2006/relationships/hyperlink" Target="consultantplus://offline/ref=C195693A6DC2FDABE51A85569518115EC44AB20916EE429F14B24511161A5FC37B910160D8ABF77CECBFA1D802667197C3BEF4D6E2EF8C62C33CCELEe8N" TargetMode="External"/><Relationship Id="rId4" Type="http://schemas.openxmlformats.org/officeDocument/2006/relationships/hyperlink" Target="consultantplus://offline/ref=C195693A6DC2FDABE51A85569518115EC44AB20916EE429F14B24511161A5FC37B910160D8ABF77CECBFA1D802667197C3BEF4D6E2EF8C62C33CCELEe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484</Words>
  <Characters>2765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Юля</dc:creator>
  <cp:keywords/>
  <dc:description/>
  <cp:lastModifiedBy>Пользователь Windows</cp:lastModifiedBy>
  <cp:revision>2</cp:revision>
  <cp:lastPrinted>2020-09-02T11:04:00Z</cp:lastPrinted>
  <dcterms:created xsi:type="dcterms:W3CDTF">2020-09-02T12:45:00Z</dcterms:created>
  <dcterms:modified xsi:type="dcterms:W3CDTF">2020-09-02T12:45:00Z</dcterms:modified>
</cp:coreProperties>
</file>