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9571BC" w:rsidRPr="00541163" w:rsidRDefault="00CF7760" w:rsidP="00A624D3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091476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постановление администрации Грайворонского городского округа </w:t>
            </w:r>
            <w:r>
              <w:rPr>
                <w:b/>
                <w:sz w:val="28"/>
                <w:szCs w:val="28"/>
              </w:rPr>
              <w:br/>
              <w:t>от 26 июля 2019 года №408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CF7760" w:rsidRPr="002A4B74" w:rsidRDefault="00CF7760" w:rsidP="00CF7760">
      <w:pPr>
        <w:tabs>
          <w:tab w:val="left" w:pos="1080"/>
        </w:tabs>
        <w:ind w:right="-6" w:firstLine="708"/>
        <w:jc w:val="both"/>
        <w:rPr>
          <w:sz w:val="28"/>
          <w:szCs w:val="28"/>
        </w:rPr>
      </w:pPr>
      <w:r w:rsidRPr="002A4B74">
        <w:rPr>
          <w:sz w:val="28"/>
          <w:szCs w:val="28"/>
        </w:rPr>
        <w:t xml:space="preserve">В целях упорядочения работы </w:t>
      </w:r>
      <w:r w:rsidRPr="009B59F5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9B59F5">
        <w:rPr>
          <w:sz w:val="28"/>
          <w:szCs w:val="28"/>
        </w:rPr>
        <w:t xml:space="preserve"> по предупреждению </w:t>
      </w:r>
      <w:r>
        <w:rPr>
          <w:sz w:val="28"/>
          <w:szCs w:val="28"/>
        </w:rPr>
        <w:br/>
      </w:r>
      <w:r w:rsidRPr="009B59F5">
        <w:rPr>
          <w:sz w:val="28"/>
          <w:szCs w:val="28"/>
        </w:rPr>
        <w:t>и ликвидации чрезвычайных ситуаций и обеспечению по</w:t>
      </w:r>
      <w:r>
        <w:rPr>
          <w:sz w:val="28"/>
          <w:szCs w:val="28"/>
        </w:rPr>
        <w:t xml:space="preserve">жарной безопасности </w:t>
      </w:r>
      <w:r w:rsidRPr="002A4B74">
        <w:rPr>
          <w:sz w:val="28"/>
          <w:szCs w:val="28"/>
        </w:rPr>
        <w:t>при администрации Грайворонского городского округа</w:t>
      </w:r>
      <w:r>
        <w:rPr>
          <w:sz w:val="28"/>
          <w:szCs w:val="28"/>
        </w:rPr>
        <w:t xml:space="preserve"> и в связи </w:t>
      </w:r>
      <w:r>
        <w:rPr>
          <w:sz w:val="28"/>
          <w:szCs w:val="28"/>
        </w:rPr>
        <w:br/>
        <w:t xml:space="preserve">с организационно-штатными изменениями </w:t>
      </w:r>
      <w:r w:rsidRPr="00CF7760">
        <w:rPr>
          <w:b/>
          <w:spacing w:val="40"/>
          <w:sz w:val="28"/>
          <w:szCs w:val="28"/>
        </w:rPr>
        <w:t>постановля</w:t>
      </w:r>
      <w:r w:rsidRPr="00CF7760">
        <w:rPr>
          <w:b/>
          <w:sz w:val="28"/>
          <w:szCs w:val="28"/>
        </w:rPr>
        <w:t>ю:</w:t>
      </w:r>
      <w:r>
        <w:rPr>
          <w:sz w:val="28"/>
          <w:szCs w:val="28"/>
        </w:rPr>
        <w:t xml:space="preserve"> </w:t>
      </w:r>
    </w:p>
    <w:p w:rsidR="00CF7760" w:rsidRDefault="00CF7760" w:rsidP="00CF7760">
      <w:pPr>
        <w:tabs>
          <w:tab w:val="left" w:pos="1080"/>
        </w:tabs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2A4B74">
        <w:rPr>
          <w:sz w:val="28"/>
          <w:szCs w:val="28"/>
        </w:rPr>
        <w:t xml:space="preserve">Внести следующие изменения в </w:t>
      </w:r>
      <w:r>
        <w:rPr>
          <w:sz w:val="28"/>
          <w:szCs w:val="28"/>
        </w:rPr>
        <w:t>постановление</w:t>
      </w:r>
      <w:r w:rsidRPr="002A4B74">
        <w:rPr>
          <w:sz w:val="28"/>
          <w:szCs w:val="28"/>
        </w:rPr>
        <w:t xml:space="preserve"> администрации Грайворонского городского округа от </w:t>
      </w:r>
      <w:r>
        <w:rPr>
          <w:sz w:val="28"/>
          <w:szCs w:val="28"/>
        </w:rPr>
        <w:t>26 июля</w:t>
      </w:r>
      <w:r w:rsidRPr="002A4B74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408</w:t>
      </w:r>
      <w:r w:rsidRPr="002A4B7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создании  </w:t>
      </w:r>
      <w:r w:rsidRPr="009B59F5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9B59F5">
        <w:rPr>
          <w:sz w:val="28"/>
          <w:szCs w:val="28"/>
        </w:rPr>
        <w:t xml:space="preserve"> по предупреждению и ликвидации чрезвычайных ситуаций </w:t>
      </w:r>
      <w:r>
        <w:rPr>
          <w:sz w:val="28"/>
          <w:szCs w:val="28"/>
        </w:rPr>
        <w:br/>
      </w:r>
      <w:r w:rsidRPr="009B59F5">
        <w:rPr>
          <w:sz w:val="28"/>
          <w:szCs w:val="28"/>
        </w:rPr>
        <w:t>и обеспечению пожарной безопасности Грайворонского городского округа</w:t>
      </w:r>
      <w:r>
        <w:rPr>
          <w:sz w:val="28"/>
          <w:szCs w:val="28"/>
        </w:rPr>
        <w:t>»:</w:t>
      </w:r>
    </w:p>
    <w:p w:rsidR="00CF7760" w:rsidRPr="00EF61BB" w:rsidRDefault="00CF7760" w:rsidP="00CF7760">
      <w:pPr>
        <w:pStyle w:val="a7"/>
        <w:tabs>
          <w:tab w:val="left" w:pos="993"/>
          <w:tab w:val="left" w:pos="1080"/>
        </w:tabs>
        <w:spacing w:after="1" w:line="220" w:lineRule="atLeast"/>
        <w:ind w:left="0" w:right="-6" w:firstLine="708"/>
        <w:jc w:val="both"/>
        <w:rPr>
          <w:sz w:val="28"/>
          <w:szCs w:val="28"/>
        </w:rPr>
      </w:pPr>
      <w:r w:rsidRPr="009B59F5">
        <w:rPr>
          <w:sz w:val="28"/>
          <w:szCs w:val="28"/>
        </w:rPr>
        <w:t>состав комиссии по предупреждению и ликвидации чрезвычайных ситуаций и обеспечени</w:t>
      </w:r>
      <w:r w:rsidR="001A1F0B">
        <w:rPr>
          <w:sz w:val="28"/>
          <w:szCs w:val="28"/>
        </w:rPr>
        <w:t>ю</w:t>
      </w:r>
      <w:r w:rsidRPr="009B59F5">
        <w:rPr>
          <w:sz w:val="28"/>
          <w:szCs w:val="28"/>
        </w:rPr>
        <w:t xml:space="preserve"> пожарной безопасности </w:t>
      </w:r>
      <w:r w:rsidRPr="00EF61BB">
        <w:rPr>
          <w:sz w:val="28"/>
          <w:szCs w:val="28"/>
        </w:rPr>
        <w:t>Грайворонского городского округа</w:t>
      </w:r>
      <w:r>
        <w:rPr>
          <w:sz w:val="28"/>
          <w:szCs w:val="28"/>
        </w:rPr>
        <w:t xml:space="preserve">, утвержденный во втором абзаце пункт 2 вышеназванного постановления, изложить в редакции согласно приложению к настоящему постановлении. </w:t>
      </w:r>
    </w:p>
    <w:p w:rsidR="00CF7760" w:rsidRPr="00BE2994" w:rsidRDefault="00CF7760" w:rsidP="00CF7760">
      <w:pPr>
        <w:tabs>
          <w:tab w:val="left" w:pos="1080"/>
          <w:tab w:val="left" w:pos="1134"/>
        </w:tabs>
        <w:ind w:right="-6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BE299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E2994">
        <w:rPr>
          <w:color w:val="000000"/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color w:val="000000"/>
          <w:sz w:val="28"/>
          <w:szCs w:val="28"/>
        </w:rPr>
        <w:t xml:space="preserve">                     </w:t>
      </w:r>
      <w:r w:rsidRPr="00BE2994">
        <w:rPr>
          <w:color w:val="000000"/>
          <w:sz w:val="28"/>
          <w:szCs w:val="28"/>
        </w:rPr>
        <w:t>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CF7760" w:rsidRPr="00EF61BB" w:rsidRDefault="00CF7760" w:rsidP="00CF7760">
      <w:pPr>
        <w:tabs>
          <w:tab w:val="left" w:pos="1080"/>
        </w:tabs>
        <w:ind w:right="-6" w:firstLine="708"/>
        <w:jc w:val="both"/>
        <w:rPr>
          <w:sz w:val="26"/>
          <w:szCs w:val="26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EF61BB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городского округа – секретаря Совета безопасности </w:t>
      </w:r>
      <w:r>
        <w:rPr>
          <w:sz w:val="28"/>
          <w:szCs w:val="28"/>
        </w:rPr>
        <w:br/>
      </w:r>
      <w:r w:rsidRPr="00EF61BB">
        <w:rPr>
          <w:sz w:val="28"/>
          <w:szCs w:val="28"/>
        </w:rPr>
        <w:t xml:space="preserve">В.И. Радченко. 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1A1F0B" w:rsidRDefault="001A1F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A1F0B" w:rsidRDefault="001A1F0B" w:rsidP="001A1F0B">
      <w:pPr>
        <w:jc w:val="both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608"/>
        <w:gridCol w:w="4963"/>
      </w:tblGrid>
      <w:tr w:rsidR="001A1F0B" w:rsidRPr="00076D57" w:rsidTr="00C7607D">
        <w:tc>
          <w:tcPr>
            <w:tcW w:w="4608" w:type="dxa"/>
          </w:tcPr>
          <w:p w:rsidR="001A1F0B" w:rsidRPr="00076D57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1A1F0B" w:rsidRPr="00076D57" w:rsidRDefault="001A1F0B" w:rsidP="00C76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</w:t>
            </w:r>
          </w:p>
          <w:p w:rsidR="001A1F0B" w:rsidRPr="00076D57" w:rsidRDefault="001A1F0B" w:rsidP="00C76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076D57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ю</w:t>
            </w:r>
            <w:r w:rsidRPr="00076D57">
              <w:rPr>
                <w:b/>
                <w:sz w:val="28"/>
                <w:szCs w:val="28"/>
              </w:rPr>
              <w:t xml:space="preserve"> администрации</w:t>
            </w:r>
          </w:p>
          <w:p w:rsidR="001A1F0B" w:rsidRPr="00076D57" w:rsidRDefault="001A1F0B" w:rsidP="00C7607D">
            <w:pPr>
              <w:jc w:val="center"/>
              <w:rPr>
                <w:b/>
                <w:sz w:val="28"/>
                <w:szCs w:val="28"/>
              </w:rPr>
            </w:pPr>
            <w:r w:rsidRPr="00076D57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1A1F0B" w:rsidRPr="00076D57" w:rsidRDefault="001A1F0B" w:rsidP="001332CF">
            <w:pPr>
              <w:jc w:val="center"/>
              <w:rPr>
                <w:sz w:val="28"/>
                <w:szCs w:val="28"/>
              </w:rPr>
            </w:pPr>
            <w:r w:rsidRPr="00076D57">
              <w:rPr>
                <w:b/>
                <w:sz w:val="28"/>
                <w:szCs w:val="28"/>
              </w:rPr>
              <w:t>от «___»__________20</w:t>
            </w:r>
            <w:r w:rsidR="001332CF">
              <w:rPr>
                <w:b/>
                <w:sz w:val="28"/>
                <w:szCs w:val="28"/>
              </w:rPr>
              <w:t>___</w:t>
            </w:r>
            <w:r w:rsidRPr="00076D57">
              <w:rPr>
                <w:b/>
                <w:sz w:val="28"/>
                <w:szCs w:val="28"/>
              </w:rPr>
              <w:t xml:space="preserve"> года №____</w:t>
            </w:r>
          </w:p>
        </w:tc>
      </w:tr>
    </w:tbl>
    <w:p w:rsidR="001A1F0B" w:rsidRPr="00C02E90" w:rsidRDefault="001A1F0B" w:rsidP="001A1F0B">
      <w:pPr>
        <w:rPr>
          <w:sz w:val="16"/>
          <w:szCs w:val="16"/>
        </w:rPr>
      </w:pPr>
    </w:p>
    <w:p w:rsidR="001A1F0B" w:rsidRDefault="001A1F0B" w:rsidP="001A1F0B">
      <w:pPr>
        <w:jc w:val="center"/>
        <w:rPr>
          <w:b/>
          <w:sz w:val="28"/>
          <w:szCs w:val="28"/>
        </w:rPr>
      </w:pPr>
    </w:p>
    <w:p w:rsidR="001A1F0B" w:rsidRPr="00E50E10" w:rsidRDefault="001A1F0B" w:rsidP="001A1F0B">
      <w:pPr>
        <w:jc w:val="center"/>
        <w:rPr>
          <w:b/>
          <w:sz w:val="28"/>
          <w:szCs w:val="28"/>
        </w:rPr>
      </w:pPr>
      <w:r w:rsidRPr="00E50E10">
        <w:rPr>
          <w:b/>
          <w:sz w:val="28"/>
          <w:szCs w:val="28"/>
        </w:rPr>
        <w:t>СОСТАВ</w:t>
      </w:r>
    </w:p>
    <w:p w:rsidR="001A1F0B" w:rsidRDefault="001A1F0B" w:rsidP="001A1F0B">
      <w:pPr>
        <w:jc w:val="center"/>
        <w:rPr>
          <w:b/>
          <w:sz w:val="28"/>
          <w:szCs w:val="28"/>
        </w:rPr>
      </w:pPr>
      <w:r w:rsidRPr="004D5E77">
        <w:rPr>
          <w:b/>
          <w:sz w:val="28"/>
          <w:szCs w:val="28"/>
        </w:rPr>
        <w:t>комиссии по предупреждению и ликвидации чрезвычайных ситуаций</w:t>
      </w:r>
    </w:p>
    <w:p w:rsidR="001A1F0B" w:rsidRDefault="001A1F0B" w:rsidP="001A1F0B">
      <w:pPr>
        <w:jc w:val="center"/>
        <w:rPr>
          <w:b/>
          <w:sz w:val="28"/>
          <w:szCs w:val="28"/>
        </w:rPr>
      </w:pPr>
      <w:r w:rsidRPr="004D5E77">
        <w:rPr>
          <w:b/>
          <w:sz w:val="28"/>
          <w:szCs w:val="28"/>
        </w:rPr>
        <w:t xml:space="preserve">и обеспечению пожарной безопасности Грайворонского </w:t>
      </w:r>
      <w:r>
        <w:rPr>
          <w:b/>
          <w:sz w:val="28"/>
          <w:szCs w:val="28"/>
        </w:rPr>
        <w:t>городского округа</w:t>
      </w:r>
    </w:p>
    <w:p w:rsidR="001A1F0B" w:rsidRPr="004D5E77" w:rsidRDefault="001A1F0B" w:rsidP="001A1F0B">
      <w:pPr>
        <w:jc w:val="center"/>
        <w:rPr>
          <w:b/>
          <w:sz w:val="28"/>
          <w:szCs w:val="28"/>
        </w:rPr>
      </w:pPr>
    </w:p>
    <w:p w:rsidR="001A1F0B" w:rsidRPr="00204B51" w:rsidRDefault="001A1F0B" w:rsidP="001A1F0B">
      <w:pPr>
        <w:pStyle w:val="ad"/>
        <w:jc w:val="center"/>
        <w:rPr>
          <w:szCs w:val="28"/>
        </w:rPr>
      </w:pPr>
    </w:p>
    <w:tbl>
      <w:tblPr>
        <w:tblW w:w="9747" w:type="dxa"/>
        <w:tblLayout w:type="fixed"/>
        <w:tblLook w:val="01E0"/>
      </w:tblPr>
      <w:tblGrid>
        <w:gridCol w:w="3526"/>
        <w:gridCol w:w="410"/>
        <w:gridCol w:w="5811"/>
      </w:tblGrid>
      <w:tr w:rsidR="001A1F0B" w:rsidRPr="008B0A46" w:rsidTr="009A347A">
        <w:trPr>
          <w:trHeight w:val="651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Бондарев</w:t>
            </w:r>
          </w:p>
          <w:p w:rsidR="001A1F0B" w:rsidRPr="008B0A46" w:rsidRDefault="001A1F0B" w:rsidP="001A1F0B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Геннадий Иванович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глава администрации Грайворонского городского округа, </w:t>
            </w: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1A1F0B" w:rsidRPr="008B0A46" w:rsidTr="009A347A">
        <w:trPr>
          <w:trHeight w:val="44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651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Бляшенко</w:t>
            </w:r>
          </w:p>
          <w:p w:rsidR="001A1F0B" w:rsidRPr="008B0A46" w:rsidRDefault="001A1F0B" w:rsidP="001A1F0B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Анатолий Анатольевич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1A1F0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городского округа</w:t>
            </w:r>
            <w:r w:rsidRPr="008B0A46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1A1F0B" w:rsidRPr="008B0A46" w:rsidTr="009A347A">
        <w:trPr>
          <w:trHeight w:val="98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Default="001A1F0B" w:rsidP="001A1F0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910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Радченко</w:t>
            </w:r>
          </w:p>
          <w:p w:rsidR="001A1F0B" w:rsidRPr="008B0A46" w:rsidRDefault="001A1F0B" w:rsidP="001A1F0B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Вячеслав Иванович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заместитель главы администрации городского округа -</w:t>
            </w:r>
            <w:r>
              <w:rPr>
                <w:sz w:val="28"/>
                <w:szCs w:val="28"/>
              </w:rPr>
              <w:t xml:space="preserve"> </w:t>
            </w:r>
            <w:r w:rsidRPr="008B0A46">
              <w:rPr>
                <w:sz w:val="28"/>
                <w:szCs w:val="28"/>
              </w:rPr>
              <w:t>секретарь Совета безопасности, за</w:t>
            </w:r>
            <w:r>
              <w:rPr>
                <w:sz w:val="28"/>
                <w:szCs w:val="28"/>
              </w:rPr>
              <w:t>меститель председателя комиссии</w:t>
            </w:r>
          </w:p>
        </w:tc>
      </w:tr>
      <w:tr w:rsidR="001A1F0B" w:rsidRPr="008B0A46" w:rsidTr="009A347A">
        <w:trPr>
          <w:trHeight w:val="74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1380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Твердун</w:t>
            </w:r>
          </w:p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Роман Григорьевич</w:t>
            </w:r>
          </w:p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заместитель главы администрации городского округа - начальник управления </w:t>
            </w:r>
            <w:r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>по строительству, транспорту, ЖКХ и ТЭК, за</w:t>
            </w:r>
            <w:r>
              <w:rPr>
                <w:sz w:val="28"/>
                <w:szCs w:val="28"/>
              </w:rPr>
              <w:t>меститель председателя комиссии</w:t>
            </w:r>
          </w:p>
        </w:tc>
      </w:tr>
      <w:tr w:rsidR="001A1F0B" w:rsidRPr="008B0A46" w:rsidTr="009A347A">
        <w:trPr>
          <w:trHeight w:val="44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1335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Ханюков</w:t>
            </w:r>
          </w:p>
          <w:p w:rsidR="001A1F0B" w:rsidRPr="008B0A46" w:rsidRDefault="001A1F0B" w:rsidP="001A1F0B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C7607D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заместитель главы администрации городского округа по перспективному развитию – начальник управления АПК, заместитель председателя комиссии</w:t>
            </w:r>
          </w:p>
        </w:tc>
      </w:tr>
      <w:tr w:rsidR="001A1F0B" w:rsidRPr="008B0A46" w:rsidTr="009A347A">
        <w:trPr>
          <w:trHeight w:val="44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C7607D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1445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Полянцев</w:t>
            </w:r>
          </w:p>
          <w:p w:rsidR="001A1F0B" w:rsidRPr="008B0A46" w:rsidRDefault="001A1F0B" w:rsidP="001A1F0B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Евгений Николаевич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начальник отделения надзорной деятельности </w:t>
            </w:r>
            <w:r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 xml:space="preserve">и профилактической работы </w:t>
            </w:r>
            <w:r>
              <w:rPr>
                <w:sz w:val="28"/>
                <w:szCs w:val="28"/>
              </w:rPr>
              <w:br/>
              <w:t xml:space="preserve">по </w:t>
            </w:r>
            <w:r w:rsidRPr="008B0A46">
              <w:rPr>
                <w:sz w:val="28"/>
                <w:szCs w:val="28"/>
              </w:rPr>
              <w:t>Грайворонско</w:t>
            </w:r>
            <w:r>
              <w:rPr>
                <w:sz w:val="28"/>
                <w:szCs w:val="28"/>
              </w:rPr>
              <w:t>му городскому округу</w:t>
            </w:r>
            <w:r w:rsidRPr="008B0A46">
              <w:rPr>
                <w:sz w:val="28"/>
                <w:szCs w:val="28"/>
              </w:rPr>
              <w:t xml:space="preserve">, заместитель председателя комиссии </w:t>
            </w:r>
            <w:r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>(по согласованию)</w:t>
            </w:r>
          </w:p>
        </w:tc>
      </w:tr>
      <w:tr w:rsidR="001A1F0B" w:rsidRPr="008B0A46" w:rsidTr="009A347A">
        <w:trPr>
          <w:trHeight w:val="108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1290"/>
        </w:trPr>
        <w:tc>
          <w:tcPr>
            <w:tcW w:w="3526" w:type="dxa"/>
          </w:tcPr>
          <w:p w:rsidR="001A1F0B" w:rsidRDefault="001A1F0B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Митрофанов </w:t>
            </w:r>
          </w:p>
          <w:p w:rsidR="001A1F0B" w:rsidRPr="008B0A46" w:rsidRDefault="001A1F0B" w:rsidP="001A1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C7607D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главный специалист отдела безопасности, </w:t>
            </w:r>
            <w:r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>ГО и ЧС администрации городского округа, секретарь комиссии</w:t>
            </w:r>
          </w:p>
        </w:tc>
      </w:tr>
      <w:tr w:rsidR="001A1F0B" w:rsidRPr="008B0A46" w:rsidTr="009A347A">
        <w:trPr>
          <w:trHeight w:val="44"/>
        </w:trPr>
        <w:tc>
          <w:tcPr>
            <w:tcW w:w="3526" w:type="dxa"/>
          </w:tcPr>
          <w:p w:rsidR="001A1F0B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C7607D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272"/>
        </w:trPr>
        <w:tc>
          <w:tcPr>
            <w:tcW w:w="3526" w:type="dxa"/>
          </w:tcPr>
          <w:p w:rsidR="001A1F0B" w:rsidRDefault="001A1F0B" w:rsidP="00C7607D">
            <w:pPr>
              <w:jc w:val="center"/>
              <w:rPr>
                <w:sz w:val="28"/>
                <w:szCs w:val="28"/>
              </w:rPr>
            </w:pPr>
            <w:r w:rsidRPr="008B0A46">
              <w:rPr>
                <w:b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410" w:type="dxa"/>
          </w:tcPr>
          <w:p w:rsidR="001A1F0B" w:rsidRPr="008B0A46" w:rsidRDefault="001A1F0B" w:rsidP="00C7607D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C7607D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272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C7607D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C7607D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923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Краснокутский</w:t>
            </w:r>
          </w:p>
          <w:p w:rsidR="001A1F0B" w:rsidRPr="008B0A46" w:rsidRDefault="001A1F0B" w:rsidP="001A1F0B">
            <w:pPr>
              <w:jc w:val="center"/>
              <w:rPr>
                <w:b/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1A1F0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начальник западного территориального управления администрации Грайворонского городского округа</w:t>
            </w:r>
          </w:p>
        </w:tc>
      </w:tr>
      <w:tr w:rsidR="001A1F0B" w:rsidRPr="008B0A46" w:rsidTr="009A347A">
        <w:trPr>
          <w:trHeight w:val="44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1A1F0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1335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Бруев</w:t>
            </w:r>
          </w:p>
          <w:p w:rsidR="001A1F0B" w:rsidRPr="008B0A46" w:rsidRDefault="001A1F0B" w:rsidP="001A1F0B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Виктор Григорьевич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C7607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начальник восточного территориального управления – глава Головчинской территориальной администрации Грайворонского городского округа</w:t>
            </w:r>
          </w:p>
        </w:tc>
      </w:tr>
      <w:tr w:rsidR="001A1F0B" w:rsidRPr="008B0A46" w:rsidTr="009A347A">
        <w:trPr>
          <w:trHeight w:val="124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C7607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497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Василенко</w:t>
            </w:r>
          </w:p>
          <w:p w:rsidR="001A1F0B" w:rsidRPr="008B0A46" w:rsidRDefault="001A1F0B" w:rsidP="001A1F0B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начальник отдела безопасности, ГО и ЧС  администрации городского округа</w:t>
            </w:r>
          </w:p>
        </w:tc>
      </w:tr>
      <w:tr w:rsidR="001A1F0B" w:rsidRPr="008B0A46" w:rsidTr="009A347A">
        <w:trPr>
          <w:trHeight w:val="44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1489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Басараб</w:t>
            </w:r>
          </w:p>
          <w:p w:rsidR="001A1F0B" w:rsidRPr="008B0A46" w:rsidRDefault="001A1F0B" w:rsidP="001A1F0B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начальник Грайворонского линейно-технического цеха Ракитянского межрайонного центра технической эксплуатации телекоммуник</w:t>
            </w:r>
            <w:r>
              <w:rPr>
                <w:sz w:val="28"/>
                <w:szCs w:val="28"/>
              </w:rPr>
              <w:t xml:space="preserve">аций Белгородского филиала ПАО </w:t>
            </w:r>
            <w:r w:rsidRPr="008B0A46">
              <w:rPr>
                <w:sz w:val="28"/>
                <w:szCs w:val="28"/>
              </w:rPr>
              <w:t>«Ростелеком</w:t>
            </w:r>
            <w:r>
              <w:rPr>
                <w:sz w:val="28"/>
                <w:szCs w:val="28"/>
              </w:rPr>
              <w:t>»</w:t>
            </w:r>
            <w:r w:rsidRPr="008B0A4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A1F0B" w:rsidRPr="008B0A46" w:rsidTr="009A347A">
        <w:trPr>
          <w:trHeight w:val="152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1234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Ковалев</w:t>
            </w:r>
          </w:p>
          <w:p w:rsidR="001A1F0B" w:rsidRPr="008B0A46" w:rsidRDefault="001A1F0B" w:rsidP="001A1F0B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Леонид Николаевич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начальник ОГБУ «Межрайонная станция </w:t>
            </w:r>
            <w:r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 xml:space="preserve">по борьбе с болезнями животных </w:t>
            </w:r>
            <w:r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>по Грайворонскому и Борисовскому районам</w:t>
            </w:r>
            <w:r w:rsidR="001F051A">
              <w:rPr>
                <w:sz w:val="28"/>
                <w:szCs w:val="28"/>
              </w:rPr>
              <w:t>»</w:t>
            </w:r>
            <w:r w:rsidRPr="008B0A46">
              <w:rPr>
                <w:sz w:val="28"/>
                <w:szCs w:val="28"/>
              </w:rPr>
              <w:t xml:space="preserve">    (по с</w:t>
            </w:r>
            <w:r>
              <w:rPr>
                <w:sz w:val="28"/>
                <w:szCs w:val="28"/>
              </w:rPr>
              <w:t>огласованию)</w:t>
            </w:r>
          </w:p>
        </w:tc>
      </w:tr>
      <w:tr w:rsidR="001A1F0B" w:rsidRPr="008B0A46" w:rsidTr="009A347A">
        <w:trPr>
          <w:trHeight w:val="90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605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Клименко</w:t>
            </w:r>
          </w:p>
          <w:p w:rsidR="001A1F0B" w:rsidRPr="008B0A46" w:rsidRDefault="001A1F0B" w:rsidP="001A1F0B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генеральный директор ООО «Грайворонское ТП» (по согласованию)</w:t>
            </w:r>
          </w:p>
        </w:tc>
      </w:tr>
      <w:tr w:rsidR="001A1F0B" w:rsidRPr="008B0A46" w:rsidTr="009A347A">
        <w:trPr>
          <w:trHeight w:val="90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605"/>
        </w:trPr>
        <w:tc>
          <w:tcPr>
            <w:tcW w:w="3526" w:type="dxa"/>
          </w:tcPr>
          <w:p w:rsidR="001A1F0B" w:rsidRDefault="001A1F0B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Ванин  </w:t>
            </w:r>
          </w:p>
          <w:p w:rsidR="001A1F0B" w:rsidRPr="008B0A46" w:rsidRDefault="001A1F0B" w:rsidP="001A1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Васильевич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8B0A46">
              <w:rPr>
                <w:sz w:val="28"/>
                <w:szCs w:val="28"/>
              </w:rPr>
              <w:t xml:space="preserve">иректор ОКУ «Грайворонское лесничество»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A1F0B" w:rsidRPr="008B0A46" w:rsidTr="009A347A">
        <w:trPr>
          <w:trHeight w:val="245"/>
        </w:trPr>
        <w:tc>
          <w:tcPr>
            <w:tcW w:w="3526" w:type="dxa"/>
          </w:tcPr>
          <w:p w:rsidR="001A1F0B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1186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Найда</w:t>
            </w:r>
          </w:p>
          <w:p w:rsidR="001A1F0B" w:rsidRDefault="001A1F0B" w:rsidP="001A1F0B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D1525D" w:rsidP="00D1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1A1F0B" w:rsidRPr="008B0A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территориального</w:t>
            </w:r>
            <w:r w:rsidR="001A1F0B" w:rsidRPr="008B0A46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государственного экологического надзора Управления экологического и охотничьего надзора Белгородской области</w:t>
            </w:r>
            <w:r w:rsidR="001A1F0B" w:rsidRPr="008B0A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1A1F0B">
              <w:rPr>
                <w:sz w:val="28"/>
                <w:szCs w:val="28"/>
              </w:rPr>
              <w:t>(по согласованию)</w:t>
            </w:r>
          </w:p>
        </w:tc>
      </w:tr>
      <w:tr w:rsidR="001A1F0B" w:rsidRPr="008B0A46" w:rsidTr="009A347A">
        <w:trPr>
          <w:trHeight w:val="170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969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Немцев</w:t>
            </w:r>
          </w:p>
          <w:p w:rsidR="001A1F0B" w:rsidRPr="008B0A46" w:rsidRDefault="001A1F0B" w:rsidP="001A1F0B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директор филиала АО «Газпром газораспределения Белгород» в г.Строитель </w:t>
            </w:r>
            <w:r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>ГС г. Грайворон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A1F0B" w:rsidRPr="008B0A46" w:rsidTr="009A347A">
        <w:trPr>
          <w:trHeight w:val="273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1005"/>
        </w:trPr>
        <w:tc>
          <w:tcPr>
            <w:tcW w:w="3526" w:type="dxa"/>
          </w:tcPr>
          <w:p w:rsidR="001A1F0B" w:rsidRDefault="001A1F0B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Кривомазов </w:t>
            </w:r>
          </w:p>
          <w:p w:rsidR="001A1F0B" w:rsidRPr="008B0A46" w:rsidRDefault="001A1F0B" w:rsidP="001A1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C7607D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начальник ОМВД РФ по Грайворонскому городскому округу</w:t>
            </w:r>
            <w:r w:rsidR="009A347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A1F0B" w:rsidRPr="008B0A46" w:rsidTr="009A347A">
        <w:trPr>
          <w:trHeight w:val="556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Попов</w:t>
            </w:r>
          </w:p>
          <w:p w:rsidR="001A1F0B" w:rsidRDefault="001A1F0B" w:rsidP="009A347A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410" w:type="dxa"/>
          </w:tcPr>
          <w:p w:rsidR="001A1F0B" w:rsidRPr="008B0A46" w:rsidRDefault="001A1F0B" w:rsidP="009A347A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C7607D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главный</w:t>
            </w:r>
            <w:r w:rsidR="009A347A">
              <w:rPr>
                <w:sz w:val="28"/>
                <w:szCs w:val="28"/>
              </w:rPr>
              <w:t xml:space="preserve"> врач ОГБУЗ «Грайворонская ЦРБ» </w:t>
            </w:r>
            <w:r w:rsidR="009A347A"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>(по согласованию)</w:t>
            </w:r>
          </w:p>
        </w:tc>
      </w:tr>
      <w:tr w:rsidR="009A347A" w:rsidRPr="008B0A46" w:rsidTr="009A347A">
        <w:trPr>
          <w:trHeight w:val="183"/>
        </w:trPr>
        <w:tc>
          <w:tcPr>
            <w:tcW w:w="3526" w:type="dxa"/>
          </w:tcPr>
          <w:p w:rsidR="009A347A" w:rsidRPr="008B0A46" w:rsidRDefault="009A347A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9A347A" w:rsidRPr="008B0A46" w:rsidRDefault="009A347A" w:rsidP="009A347A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9A347A" w:rsidRPr="008B0A46" w:rsidRDefault="009A347A" w:rsidP="00C7607D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825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Задачин</w:t>
            </w:r>
          </w:p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410" w:type="dxa"/>
          </w:tcPr>
          <w:p w:rsidR="001A1F0B" w:rsidRPr="008B0A46" w:rsidRDefault="001A1F0B" w:rsidP="00C7607D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  <w:p w:rsidR="001A1F0B" w:rsidRPr="008B0A46" w:rsidRDefault="001A1F0B" w:rsidP="00C7607D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C7607D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начальник Грайворонского РЭС филиала </w:t>
            </w:r>
            <w:r w:rsidR="009A347A"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 xml:space="preserve">ПАО «МРСК Центра»-«Белгородэнерго» </w:t>
            </w:r>
            <w:r w:rsidR="009A347A"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>(по</w:t>
            </w:r>
            <w:r w:rsidR="009A347A">
              <w:rPr>
                <w:sz w:val="28"/>
                <w:szCs w:val="28"/>
              </w:rPr>
              <w:t xml:space="preserve"> согласованию)</w:t>
            </w:r>
          </w:p>
        </w:tc>
      </w:tr>
      <w:tr w:rsidR="009A347A" w:rsidRPr="008B0A46" w:rsidTr="009A347A">
        <w:trPr>
          <w:trHeight w:val="158"/>
        </w:trPr>
        <w:tc>
          <w:tcPr>
            <w:tcW w:w="3526" w:type="dxa"/>
          </w:tcPr>
          <w:p w:rsidR="009A347A" w:rsidRPr="008B0A46" w:rsidRDefault="009A347A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9A347A" w:rsidRPr="008B0A46" w:rsidRDefault="009A347A" w:rsidP="00C7607D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9A347A" w:rsidRPr="008B0A46" w:rsidRDefault="009A347A" w:rsidP="00C7607D">
            <w:pPr>
              <w:jc w:val="both"/>
              <w:rPr>
                <w:sz w:val="28"/>
                <w:szCs w:val="28"/>
              </w:rPr>
            </w:pPr>
          </w:p>
        </w:tc>
      </w:tr>
      <w:tr w:rsidR="009A347A" w:rsidRPr="008B0A46" w:rsidTr="009A347A">
        <w:trPr>
          <w:trHeight w:val="825"/>
        </w:trPr>
        <w:tc>
          <w:tcPr>
            <w:tcW w:w="3526" w:type="dxa"/>
          </w:tcPr>
          <w:p w:rsidR="009A347A" w:rsidRPr="008B0A46" w:rsidRDefault="009A347A" w:rsidP="009A347A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Симоненко</w:t>
            </w:r>
          </w:p>
          <w:p w:rsidR="009A347A" w:rsidRPr="008B0A46" w:rsidRDefault="009A347A" w:rsidP="009A347A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Игорь Михайлович</w:t>
            </w:r>
          </w:p>
        </w:tc>
        <w:tc>
          <w:tcPr>
            <w:tcW w:w="410" w:type="dxa"/>
          </w:tcPr>
          <w:p w:rsidR="009A347A" w:rsidRPr="008B0A46" w:rsidRDefault="009A347A" w:rsidP="00C7607D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9A347A" w:rsidRPr="008B0A46" w:rsidRDefault="009A347A" w:rsidP="00C7607D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генеральный директор АО «Грайворон-теплоэнерго» (по согласованию)</w:t>
            </w:r>
          </w:p>
        </w:tc>
      </w:tr>
      <w:tr w:rsidR="009A347A" w:rsidRPr="008B0A46" w:rsidTr="009A347A">
        <w:trPr>
          <w:trHeight w:val="58"/>
        </w:trPr>
        <w:tc>
          <w:tcPr>
            <w:tcW w:w="3526" w:type="dxa"/>
          </w:tcPr>
          <w:p w:rsidR="009A347A" w:rsidRPr="008B0A46" w:rsidRDefault="009A347A" w:rsidP="009A3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9A347A" w:rsidRDefault="009A347A" w:rsidP="00C7607D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9A347A" w:rsidRPr="008B0A46" w:rsidRDefault="009A347A" w:rsidP="00C7607D">
            <w:pPr>
              <w:jc w:val="both"/>
              <w:rPr>
                <w:sz w:val="28"/>
                <w:szCs w:val="28"/>
              </w:rPr>
            </w:pPr>
          </w:p>
        </w:tc>
      </w:tr>
      <w:tr w:rsidR="009A347A" w:rsidRPr="008B0A46" w:rsidTr="009A347A">
        <w:trPr>
          <w:trHeight w:val="825"/>
        </w:trPr>
        <w:tc>
          <w:tcPr>
            <w:tcW w:w="3526" w:type="dxa"/>
          </w:tcPr>
          <w:p w:rsidR="009A347A" w:rsidRPr="008B0A46" w:rsidRDefault="009A347A" w:rsidP="009A347A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Кренев</w:t>
            </w:r>
          </w:p>
          <w:p w:rsidR="009A347A" w:rsidRPr="008B0A46" w:rsidRDefault="009A347A" w:rsidP="009A347A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Василий Николаевич</w:t>
            </w:r>
          </w:p>
        </w:tc>
        <w:tc>
          <w:tcPr>
            <w:tcW w:w="410" w:type="dxa"/>
          </w:tcPr>
          <w:p w:rsidR="009A347A" w:rsidRDefault="009A347A" w:rsidP="00C7607D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9A347A" w:rsidRPr="008B0A46" w:rsidRDefault="009A347A" w:rsidP="00C7607D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государственный инспектор ветеринарного надзора Управления Россельхознадзора </w:t>
            </w:r>
            <w:r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>по Белгородской области (по согласованию)</w:t>
            </w:r>
          </w:p>
        </w:tc>
      </w:tr>
      <w:tr w:rsidR="009A347A" w:rsidRPr="008B0A46" w:rsidTr="009A347A">
        <w:trPr>
          <w:trHeight w:val="93"/>
        </w:trPr>
        <w:tc>
          <w:tcPr>
            <w:tcW w:w="3526" w:type="dxa"/>
          </w:tcPr>
          <w:p w:rsidR="009A347A" w:rsidRPr="008B0A46" w:rsidRDefault="009A347A" w:rsidP="009A3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9A347A" w:rsidRDefault="009A347A" w:rsidP="00C7607D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9A347A" w:rsidRPr="008B0A46" w:rsidRDefault="009A347A" w:rsidP="00C7607D">
            <w:pPr>
              <w:jc w:val="both"/>
              <w:rPr>
                <w:sz w:val="28"/>
                <w:szCs w:val="28"/>
              </w:rPr>
            </w:pPr>
          </w:p>
        </w:tc>
      </w:tr>
      <w:tr w:rsidR="009A347A" w:rsidRPr="008B0A46" w:rsidTr="009A347A">
        <w:trPr>
          <w:trHeight w:val="93"/>
        </w:trPr>
        <w:tc>
          <w:tcPr>
            <w:tcW w:w="3526" w:type="dxa"/>
          </w:tcPr>
          <w:p w:rsidR="009A347A" w:rsidRPr="008B0A46" w:rsidRDefault="009A347A" w:rsidP="009A347A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Сучалкин</w:t>
            </w:r>
          </w:p>
          <w:p w:rsidR="009A347A" w:rsidRPr="008B0A46" w:rsidRDefault="009A347A" w:rsidP="009A347A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Борис Николаевич</w:t>
            </w:r>
          </w:p>
        </w:tc>
        <w:tc>
          <w:tcPr>
            <w:tcW w:w="410" w:type="dxa"/>
          </w:tcPr>
          <w:p w:rsidR="009A347A" w:rsidRDefault="009A347A" w:rsidP="00C7607D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9A347A" w:rsidRPr="008B0A46" w:rsidRDefault="009A347A" w:rsidP="00C7607D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начальник территориального отдела Управления Роспотребнадзора </w:t>
            </w:r>
            <w:r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>по Белгородской области в Яковлевском районе (по согласованию)</w:t>
            </w:r>
          </w:p>
        </w:tc>
      </w:tr>
    </w:tbl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2D" w:rsidRDefault="0073032D" w:rsidP="006476C5">
      <w:r>
        <w:separator/>
      </w:r>
    </w:p>
  </w:endnote>
  <w:endnote w:type="continuationSeparator" w:id="0">
    <w:p w:rsidR="0073032D" w:rsidRDefault="0073032D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2D" w:rsidRDefault="0073032D" w:rsidP="006476C5">
      <w:r>
        <w:separator/>
      </w:r>
    </w:p>
  </w:footnote>
  <w:footnote w:type="continuationSeparator" w:id="0">
    <w:p w:rsidR="0073032D" w:rsidRDefault="0073032D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C62ADD" w:rsidP="006476C5">
        <w:pPr>
          <w:pStyle w:val="a9"/>
          <w:jc w:val="center"/>
        </w:pPr>
        <w:fldSimple w:instr=" PAGE   \* MERGEFORMAT ">
          <w:r w:rsidR="00664EBE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332CF"/>
    <w:rsid w:val="0014489E"/>
    <w:rsid w:val="00151662"/>
    <w:rsid w:val="00174A03"/>
    <w:rsid w:val="001A1F0B"/>
    <w:rsid w:val="001A4F71"/>
    <w:rsid w:val="001A5668"/>
    <w:rsid w:val="001D245E"/>
    <w:rsid w:val="001E4170"/>
    <w:rsid w:val="001F051A"/>
    <w:rsid w:val="00201BDF"/>
    <w:rsid w:val="00216763"/>
    <w:rsid w:val="00220DDE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C1E75"/>
    <w:rsid w:val="003F6481"/>
    <w:rsid w:val="00413EE3"/>
    <w:rsid w:val="0041480F"/>
    <w:rsid w:val="004239DF"/>
    <w:rsid w:val="0043195A"/>
    <w:rsid w:val="00445A16"/>
    <w:rsid w:val="00486899"/>
    <w:rsid w:val="0049512F"/>
    <w:rsid w:val="00497A13"/>
    <w:rsid w:val="004A7F43"/>
    <w:rsid w:val="004B5A79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F0F85"/>
    <w:rsid w:val="0062298C"/>
    <w:rsid w:val="00635365"/>
    <w:rsid w:val="006365D8"/>
    <w:rsid w:val="006476C5"/>
    <w:rsid w:val="0065129E"/>
    <w:rsid w:val="00664EBE"/>
    <w:rsid w:val="00691094"/>
    <w:rsid w:val="00701E42"/>
    <w:rsid w:val="00703ED3"/>
    <w:rsid w:val="00704F00"/>
    <w:rsid w:val="0073032D"/>
    <w:rsid w:val="00744307"/>
    <w:rsid w:val="00761054"/>
    <w:rsid w:val="0078521C"/>
    <w:rsid w:val="007957DA"/>
    <w:rsid w:val="007A5082"/>
    <w:rsid w:val="007C5758"/>
    <w:rsid w:val="007F0419"/>
    <w:rsid w:val="007F30E4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F6C25"/>
    <w:rsid w:val="00902ED0"/>
    <w:rsid w:val="00907CC8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A347A"/>
    <w:rsid w:val="009B089F"/>
    <w:rsid w:val="009C0440"/>
    <w:rsid w:val="009C120B"/>
    <w:rsid w:val="00A15527"/>
    <w:rsid w:val="00A21FD8"/>
    <w:rsid w:val="00A31743"/>
    <w:rsid w:val="00A34E3C"/>
    <w:rsid w:val="00A55CA2"/>
    <w:rsid w:val="00A624D3"/>
    <w:rsid w:val="00A82BA6"/>
    <w:rsid w:val="00A83D11"/>
    <w:rsid w:val="00AB7411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ADD"/>
    <w:rsid w:val="00C62FF3"/>
    <w:rsid w:val="00C675CF"/>
    <w:rsid w:val="00C7345A"/>
    <w:rsid w:val="00C80239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CF7760"/>
    <w:rsid w:val="00D043C6"/>
    <w:rsid w:val="00D121AC"/>
    <w:rsid w:val="00D12280"/>
    <w:rsid w:val="00D1525D"/>
    <w:rsid w:val="00D16F24"/>
    <w:rsid w:val="00D5727E"/>
    <w:rsid w:val="00D64E27"/>
    <w:rsid w:val="00D82199"/>
    <w:rsid w:val="00DA6C87"/>
    <w:rsid w:val="00DB4266"/>
    <w:rsid w:val="00DC7C98"/>
    <w:rsid w:val="00DD2508"/>
    <w:rsid w:val="00E23975"/>
    <w:rsid w:val="00E72205"/>
    <w:rsid w:val="00E73D2C"/>
    <w:rsid w:val="00E74984"/>
    <w:rsid w:val="00EC5A2D"/>
    <w:rsid w:val="00ED1C65"/>
    <w:rsid w:val="00ED2C32"/>
    <w:rsid w:val="00F07235"/>
    <w:rsid w:val="00F169C5"/>
    <w:rsid w:val="00F20C1D"/>
    <w:rsid w:val="00F27003"/>
    <w:rsid w:val="00F309D2"/>
    <w:rsid w:val="00F33C43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paragraph" w:styleId="ad">
    <w:name w:val="Body Text Indent"/>
    <w:basedOn w:val="a"/>
    <w:link w:val="ae"/>
    <w:rsid w:val="001A1F0B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1A1F0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23399-3F30-4086-BA6B-505D2950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2022-02-07T05:54:00Z</cp:lastPrinted>
  <dcterms:created xsi:type="dcterms:W3CDTF">2022-02-07T06:40:00Z</dcterms:created>
  <dcterms:modified xsi:type="dcterms:W3CDTF">2022-02-07T06:40:00Z</dcterms:modified>
</cp:coreProperties>
</file>