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p w:rsidR="00041240" w:rsidRPr="00C46588" w:rsidRDefault="00041240" w:rsidP="0098702A">
      <w:pPr>
        <w:rPr>
          <w:sz w:val="28"/>
          <w:szCs w:val="28"/>
        </w:rPr>
      </w:pPr>
    </w:p>
    <w:tbl>
      <w:tblPr>
        <w:tblW w:w="9023" w:type="dxa"/>
        <w:tblLook w:val="01E0"/>
      </w:tblPr>
      <w:tblGrid>
        <w:gridCol w:w="4503"/>
        <w:gridCol w:w="4520"/>
      </w:tblGrid>
      <w:tr w:rsidR="00041240" w:rsidRPr="00F077D8" w:rsidTr="00487722">
        <w:trPr>
          <w:trHeight w:val="812"/>
        </w:trPr>
        <w:tc>
          <w:tcPr>
            <w:tcW w:w="4503" w:type="dxa"/>
          </w:tcPr>
          <w:p w:rsidR="00041240" w:rsidRPr="00F077D8" w:rsidRDefault="00D63442" w:rsidP="00487722">
            <w:pPr>
              <w:widowControl w:val="0"/>
              <w:autoSpaceDE w:val="0"/>
              <w:autoSpaceDN w:val="0"/>
              <w:adjustRightInd w:val="0"/>
              <w:jc w:val="both"/>
              <w:rPr>
                <w:b/>
                <w:sz w:val="28"/>
                <w:szCs w:val="28"/>
              </w:rPr>
            </w:pPr>
            <w:r>
              <w:rPr>
                <w:b/>
                <w:sz w:val="28"/>
                <w:szCs w:val="28"/>
              </w:rPr>
              <w:t xml:space="preserve">О внесении изменений </w:t>
            </w:r>
            <w:r w:rsidR="00487722">
              <w:rPr>
                <w:b/>
                <w:sz w:val="28"/>
                <w:szCs w:val="28"/>
              </w:rPr>
              <w:br/>
            </w:r>
            <w:r>
              <w:rPr>
                <w:b/>
                <w:sz w:val="28"/>
                <w:szCs w:val="28"/>
              </w:rPr>
              <w:t xml:space="preserve">в постановление администрации муниципального района «Грайворонский район» Белгородской области </w:t>
            </w:r>
            <w:r w:rsidR="00487722">
              <w:rPr>
                <w:b/>
                <w:sz w:val="28"/>
                <w:szCs w:val="28"/>
              </w:rPr>
              <w:br/>
            </w:r>
            <w:r>
              <w:rPr>
                <w:b/>
                <w:sz w:val="28"/>
                <w:szCs w:val="28"/>
              </w:rPr>
              <w:t>от</w:t>
            </w:r>
            <w:r w:rsidR="00487722">
              <w:rPr>
                <w:b/>
                <w:sz w:val="28"/>
                <w:szCs w:val="28"/>
              </w:rPr>
              <w:t xml:space="preserve"> </w:t>
            </w:r>
            <w:r>
              <w:rPr>
                <w:b/>
                <w:sz w:val="28"/>
                <w:szCs w:val="28"/>
              </w:rPr>
              <w:t xml:space="preserve">01 декабря 2014 года №676 </w:t>
            </w:r>
            <w:r w:rsidR="00487722">
              <w:rPr>
                <w:b/>
                <w:sz w:val="28"/>
                <w:szCs w:val="28"/>
              </w:rPr>
              <w:br/>
            </w:r>
            <w:r>
              <w:rPr>
                <w:b/>
                <w:sz w:val="28"/>
                <w:szCs w:val="28"/>
              </w:rPr>
              <w:t>(в редакции от 23</w:t>
            </w:r>
            <w:r w:rsidR="00487722">
              <w:rPr>
                <w:b/>
                <w:sz w:val="28"/>
                <w:szCs w:val="28"/>
              </w:rPr>
              <w:t xml:space="preserve"> </w:t>
            </w:r>
            <w:r>
              <w:rPr>
                <w:b/>
                <w:sz w:val="28"/>
                <w:szCs w:val="28"/>
              </w:rPr>
              <w:t xml:space="preserve">апреля </w:t>
            </w:r>
            <w:r w:rsidR="00487722">
              <w:rPr>
                <w:b/>
                <w:sz w:val="28"/>
                <w:szCs w:val="28"/>
              </w:rPr>
              <w:br/>
            </w:r>
            <w:r>
              <w:rPr>
                <w:b/>
                <w:sz w:val="28"/>
                <w:szCs w:val="28"/>
              </w:rPr>
              <w:t>2020 года №280)</w:t>
            </w:r>
          </w:p>
        </w:tc>
        <w:tc>
          <w:tcPr>
            <w:tcW w:w="4520" w:type="dxa"/>
          </w:tcPr>
          <w:p w:rsidR="00041240" w:rsidRPr="00F077D8" w:rsidRDefault="00041240" w:rsidP="002D69D4">
            <w:pPr>
              <w:ind w:left="-108"/>
              <w:jc w:val="center"/>
              <w:rPr>
                <w:b/>
                <w:sz w:val="28"/>
                <w:szCs w:val="28"/>
              </w:rPr>
            </w:pPr>
          </w:p>
        </w:tc>
      </w:tr>
    </w:tbl>
    <w:p w:rsidR="00D51545" w:rsidRDefault="00D51545" w:rsidP="0098702A">
      <w:pPr>
        <w:tabs>
          <w:tab w:val="left" w:pos="1080"/>
        </w:tabs>
        <w:ind w:firstLine="720"/>
        <w:rPr>
          <w:sz w:val="26"/>
          <w:szCs w:val="26"/>
        </w:rPr>
      </w:pPr>
    </w:p>
    <w:p w:rsidR="00A217FB" w:rsidRDefault="00A217FB" w:rsidP="0098702A">
      <w:pPr>
        <w:tabs>
          <w:tab w:val="left" w:pos="1080"/>
        </w:tabs>
        <w:ind w:firstLine="720"/>
        <w:rPr>
          <w:sz w:val="28"/>
          <w:szCs w:val="28"/>
        </w:rPr>
      </w:pPr>
    </w:p>
    <w:p w:rsidR="00F077D8" w:rsidRPr="00F077D8" w:rsidRDefault="00F077D8" w:rsidP="0098702A">
      <w:pPr>
        <w:tabs>
          <w:tab w:val="left" w:pos="1080"/>
        </w:tabs>
        <w:ind w:firstLine="720"/>
        <w:rPr>
          <w:sz w:val="28"/>
          <w:szCs w:val="28"/>
        </w:rPr>
      </w:pPr>
    </w:p>
    <w:p w:rsidR="00D63442" w:rsidRDefault="00D63442" w:rsidP="00487722">
      <w:pPr>
        <w:tabs>
          <w:tab w:val="left" w:pos="1134"/>
        </w:tabs>
        <w:ind w:firstLine="720"/>
        <w:jc w:val="both"/>
        <w:rPr>
          <w:b/>
          <w:sz w:val="28"/>
          <w:szCs w:val="28"/>
        </w:rPr>
      </w:pPr>
      <w:r>
        <w:rPr>
          <w:sz w:val="28"/>
          <w:szCs w:val="28"/>
        </w:rPr>
        <w:t xml:space="preserve">В соответствии со статьей 179 Бюджетного кодекса Российской Федерации, статьей 37 Федерального закона от 28 июня 2014 </w:t>
      </w:r>
      <w:r w:rsidR="00487722">
        <w:rPr>
          <w:sz w:val="28"/>
          <w:szCs w:val="28"/>
        </w:rPr>
        <w:t xml:space="preserve">года </w:t>
      </w:r>
      <w:r>
        <w:rPr>
          <w:sz w:val="28"/>
          <w:szCs w:val="28"/>
        </w:rPr>
        <w:t xml:space="preserve">№172-ФЗ </w:t>
      </w:r>
      <w:r w:rsidR="00487722">
        <w:rPr>
          <w:sz w:val="28"/>
          <w:szCs w:val="28"/>
        </w:rPr>
        <w:br/>
      </w:r>
      <w:r>
        <w:rPr>
          <w:sz w:val="28"/>
          <w:szCs w:val="28"/>
        </w:rPr>
        <w:t xml:space="preserve">«О стратегическом планировании в Российской Федерации», в целях совершенствования программно-целевого планирования в Грайворонском городском округе </w:t>
      </w:r>
      <w:proofErr w:type="spellStart"/>
      <w:proofErr w:type="gramStart"/>
      <w:r>
        <w:rPr>
          <w:b/>
          <w:sz w:val="28"/>
          <w:szCs w:val="28"/>
        </w:rPr>
        <w:t>п</w:t>
      </w:r>
      <w:proofErr w:type="spellEnd"/>
      <w:proofErr w:type="gramEnd"/>
      <w:r w:rsidR="00487722">
        <w:rPr>
          <w:b/>
          <w:sz w:val="28"/>
          <w:szCs w:val="28"/>
        </w:rPr>
        <w:t xml:space="preserve"> </w:t>
      </w:r>
      <w:r>
        <w:rPr>
          <w:b/>
          <w:sz w:val="28"/>
          <w:szCs w:val="28"/>
        </w:rPr>
        <w:t>о</w:t>
      </w:r>
      <w:r w:rsidR="00487722">
        <w:rPr>
          <w:b/>
          <w:sz w:val="28"/>
          <w:szCs w:val="28"/>
        </w:rPr>
        <w:t xml:space="preserve"> </w:t>
      </w:r>
      <w:r>
        <w:rPr>
          <w:b/>
          <w:sz w:val="28"/>
          <w:szCs w:val="28"/>
        </w:rPr>
        <w:t>с</w:t>
      </w:r>
      <w:r w:rsidR="00487722">
        <w:rPr>
          <w:b/>
          <w:sz w:val="28"/>
          <w:szCs w:val="28"/>
        </w:rPr>
        <w:t xml:space="preserve"> </w:t>
      </w:r>
      <w:r>
        <w:rPr>
          <w:b/>
          <w:sz w:val="28"/>
          <w:szCs w:val="28"/>
        </w:rPr>
        <w:t>т</w:t>
      </w:r>
      <w:r w:rsidR="00487722">
        <w:rPr>
          <w:b/>
          <w:sz w:val="28"/>
          <w:szCs w:val="28"/>
        </w:rPr>
        <w:t xml:space="preserve"> </w:t>
      </w:r>
      <w:r>
        <w:rPr>
          <w:b/>
          <w:sz w:val="28"/>
          <w:szCs w:val="28"/>
        </w:rPr>
        <w:t>а</w:t>
      </w:r>
      <w:r w:rsidR="00487722">
        <w:rPr>
          <w:b/>
          <w:sz w:val="28"/>
          <w:szCs w:val="28"/>
        </w:rPr>
        <w:t xml:space="preserve"> </w:t>
      </w:r>
      <w:proofErr w:type="spellStart"/>
      <w:r>
        <w:rPr>
          <w:b/>
          <w:sz w:val="28"/>
          <w:szCs w:val="28"/>
        </w:rPr>
        <w:t>н</w:t>
      </w:r>
      <w:proofErr w:type="spellEnd"/>
      <w:r w:rsidR="00487722">
        <w:rPr>
          <w:b/>
          <w:sz w:val="28"/>
          <w:szCs w:val="28"/>
        </w:rPr>
        <w:t xml:space="preserve"> </w:t>
      </w:r>
      <w:r>
        <w:rPr>
          <w:b/>
          <w:sz w:val="28"/>
          <w:szCs w:val="28"/>
        </w:rPr>
        <w:t>о</w:t>
      </w:r>
      <w:r w:rsidR="00487722">
        <w:rPr>
          <w:b/>
          <w:sz w:val="28"/>
          <w:szCs w:val="28"/>
        </w:rPr>
        <w:t xml:space="preserve"> </w:t>
      </w:r>
      <w:r>
        <w:rPr>
          <w:b/>
          <w:sz w:val="28"/>
          <w:szCs w:val="28"/>
        </w:rPr>
        <w:t>в</w:t>
      </w:r>
      <w:r w:rsidR="00487722">
        <w:rPr>
          <w:b/>
          <w:sz w:val="28"/>
          <w:szCs w:val="28"/>
        </w:rPr>
        <w:t xml:space="preserve"> </w:t>
      </w:r>
      <w:r>
        <w:rPr>
          <w:b/>
          <w:sz w:val="28"/>
          <w:szCs w:val="28"/>
        </w:rPr>
        <w:t>л</w:t>
      </w:r>
      <w:r w:rsidR="00487722">
        <w:rPr>
          <w:b/>
          <w:sz w:val="28"/>
          <w:szCs w:val="28"/>
        </w:rPr>
        <w:t xml:space="preserve"> </w:t>
      </w:r>
      <w:r>
        <w:rPr>
          <w:b/>
          <w:sz w:val="28"/>
          <w:szCs w:val="28"/>
        </w:rPr>
        <w:t>я</w:t>
      </w:r>
      <w:r w:rsidR="00487722">
        <w:rPr>
          <w:b/>
          <w:sz w:val="28"/>
          <w:szCs w:val="28"/>
        </w:rPr>
        <w:t xml:space="preserve"> </w:t>
      </w:r>
      <w:r>
        <w:rPr>
          <w:b/>
          <w:sz w:val="28"/>
          <w:szCs w:val="28"/>
        </w:rPr>
        <w:t>ю:</w:t>
      </w:r>
    </w:p>
    <w:p w:rsidR="00D63442" w:rsidRDefault="00487722" w:rsidP="00487722">
      <w:pPr>
        <w:tabs>
          <w:tab w:val="left" w:pos="1134"/>
        </w:tabs>
        <w:ind w:firstLine="720"/>
        <w:jc w:val="both"/>
        <w:outlineLvl w:val="1"/>
        <w:rPr>
          <w:sz w:val="28"/>
          <w:szCs w:val="28"/>
        </w:rPr>
      </w:pPr>
      <w:r>
        <w:rPr>
          <w:sz w:val="28"/>
          <w:szCs w:val="28"/>
        </w:rPr>
        <w:t>1.</w:t>
      </w:r>
      <w:r>
        <w:rPr>
          <w:sz w:val="28"/>
          <w:szCs w:val="28"/>
        </w:rPr>
        <w:tab/>
      </w:r>
      <w:r w:rsidR="00D63442">
        <w:rPr>
          <w:sz w:val="28"/>
          <w:szCs w:val="28"/>
        </w:rPr>
        <w:t xml:space="preserve">Внести следующие изменения в постановление администрации </w:t>
      </w:r>
      <w:r>
        <w:rPr>
          <w:sz w:val="28"/>
          <w:szCs w:val="28"/>
        </w:rPr>
        <w:t>муниципального района «</w:t>
      </w:r>
      <w:r w:rsidR="00D63442">
        <w:rPr>
          <w:sz w:val="28"/>
          <w:szCs w:val="28"/>
        </w:rPr>
        <w:t>Грайворонск</w:t>
      </w:r>
      <w:r>
        <w:rPr>
          <w:sz w:val="28"/>
          <w:szCs w:val="28"/>
        </w:rPr>
        <w:t>ий</w:t>
      </w:r>
      <w:r w:rsidR="00D63442">
        <w:rPr>
          <w:sz w:val="28"/>
          <w:szCs w:val="28"/>
        </w:rPr>
        <w:t xml:space="preserve"> район</w:t>
      </w:r>
      <w:r>
        <w:rPr>
          <w:sz w:val="28"/>
          <w:szCs w:val="28"/>
        </w:rPr>
        <w:t>» Белгородской области</w:t>
      </w:r>
      <w:r w:rsidR="00D63442">
        <w:rPr>
          <w:sz w:val="28"/>
          <w:szCs w:val="28"/>
        </w:rPr>
        <w:t xml:space="preserve"> </w:t>
      </w:r>
      <w:r>
        <w:rPr>
          <w:sz w:val="28"/>
          <w:szCs w:val="28"/>
        </w:rPr>
        <w:br/>
      </w:r>
      <w:r w:rsidR="00D63442">
        <w:rPr>
          <w:sz w:val="28"/>
          <w:szCs w:val="28"/>
        </w:rPr>
        <w:t>от 01 декабря 2014 года №676 «Об утверждении муниципальной программы Грайворонского района «Развитие культуры и искусства Грайворонского района на 2015-2025 годы» (в редакции от 23 апреля 2020 года №280):</w:t>
      </w:r>
    </w:p>
    <w:p w:rsidR="00D63442" w:rsidRDefault="00D63442" w:rsidP="00487722">
      <w:pPr>
        <w:tabs>
          <w:tab w:val="left" w:pos="1134"/>
        </w:tabs>
        <w:ind w:firstLine="720"/>
        <w:jc w:val="both"/>
        <w:outlineLvl w:val="1"/>
        <w:rPr>
          <w:sz w:val="28"/>
          <w:szCs w:val="28"/>
        </w:rPr>
      </w:pPr>
      <w:r>
        <w:rPr>
          <w:sz w:val="28"/>
          <w:szCs w:val="28"/>
        </w:rPr>
        <w:t>муниципальную программу «Развитие культуры и искусства Грайворонского городского округа», утвержденную в пункте 1 названного постановления, изложить в редакции согласно приложению к настоящему постановлению.</w:t>
      </w:r>
    </w:p>
    <w:p w:rsidR="00D63442" w:rsidRDefault="00487722" w:rsidP="00487722">
      <w:pPr>
        <w:tabs>
          <w:tab w:val="left" w:pos="1134"/>
        </w:tabs>
        <w:ind w:firstLine="720"/>
        <w:jc w:val="both"/>
        <w:outlineLvl w:val="1"/>
        <w:rPr>
          <w:bCs/>
          <w:sz w:val="28"/>
          <w:szCs w:val="28"/>
          <w:lang w:eastAsia="en-US"/>
        </w:rPr>
      </w:pPr>
      <w:r>
        <w:rPr>
          <w:bCs/>
          <w:sz w:val="28"/>
          <w:szCs w:val="28"/>
          <w:lang w:eastAsia="en-US"/>
        </w:rPr>
        <w:t>2.</w:t>
      </w:r>
      <w:r>
        <w:rPr>
          <w:bCs/>
          <w:sz w:val="28"/>
          <w:szCs w:val="28"/>
          <w:lang w:eastAsia="en-US"/>
        </w:rPr>
        <w:tab/>
      </w:r>
      <w:r w:rsidR="00D63442">
        <w:rPr>
          <w:bCs/>
          <w:sz w:val="28"/>
          <w:szCs w:val="28"/>
          <w:lang w:eastAsia="en-US"/>
        </w:rPr>
        <w:t xml:space="preserve">Опубликовать настоящее постановление в газете «Родной край» </w:t>
      </w:r>
      <w:r>
        <w:rPr>
          <w:bCs/>
          <w:sz w:val="28"/>
          <w:szCs w:val="28"/>
          <w:lang w:eastAsia="en-US"/>
        </w:rPr>
        <w:br/>
      </w:r>
      <w:r w:rsidR="00D63442">
        <w:rPr>
          <w:bCs/>
          <w:sz w:val="28"/>
          <w:szCs w:val="28"/>
          <w:lang w:eastAsia="en-US"/>
        </w:rPr>
        <w:t>и сетевом издании «Родной край 31», разместить на официальном сайте органов местного самоуправления Грайворонского городского округа (</w:t>
      </w:r>
      <w:proofErr w:type="spellStart"/>
      <w:r w:rsidR="00D63442">
        <w:rPr>
          <w:bCs/>
          <w:sz w:val="28"/>
          <w:szCs w:val="28"/>
          <w:lang w:val="en-US" w:eastAsia="en-US"/>
        </w:rPr>
        <w:t>graivoron</w:t>
      </w:r>
      <w:proofErr w:type="spellEnd"/>
      <w:r w:rsidR="00D63442">
        <w:rPr>
          <w:bCs/>
          <w:sz w:val="28"/>
          <w:szCs w:val="28"/>
          <w:lang w:eastAsia="en-US"/>
        </w:rPr>
        <w:t>.</w:t>
      </w:r>
      <w:proofErr w:type="spellStart"/>
      <w:r w:rsidR="00D63442">
        <w:rPr>
          <w:bCs/>
          <w:sz w:val="28"/>
          <w:szCs w:val="28"/>
          <w:lang w:val="en-US" w:eastAsia="en-US"/>
        </w:rPr>
        <w:t>ru</w:t>
      </w:r>
      <w:proofErr w:type="spellEnd"/>
      <w:r w:rsidR="00D63442">
        <w:rPr>
          <w:bCs/>
          <w:sz w:val="28"/>
          <w:szCs w:val="28"/>
          <w:lang w:eastAsia="en-US"/>
        </w:rPr>
        <w:t>).</w:t>
      </w:r>
    </w:p>
    <w:p w:rsidR="00FC748B" w:rsidRPr="00F077D8" w:rsidRDefault="00FC748B" w:rsidP="00466212">
      <w:pPr>
        <w:ind w:right="-1" w:firstLine="708"/>
        <w:jc w:val="both"/>
        <w:rPr>
          <w:sz w:val="28"/>
          <w:szCs w:val="28"/>
        </w:rPr>
      </w:pPr>
    </w:p>
    <w:p w:rsidR="00A217FB" w:rsidRPr="00D51545" w:rsidRDefault="00A217FB" w:rsidP="00466212">
      <w:pPr>
        <w:ind w:right="-1" w:firstLine="708"/>
        <w:jc w:val="both"/>
        <w:rPr>
          <w:sz w:val="28"/>
          <w:szCs w:val="28"/>
        </w:rPr>
      </w:pPr>
    </w:p>
    <w:p w:rsidR="00D51545" w:rsidRPr="00D51545" w:rsidRDefault="00D51545" w:rsidP="00466212">
      <w:pPr>
        <w:ind w:right="-1" w:firstLine="708"/>
        <w:jc w:val="both"/>
        <w:rPr>
          <w:sz w:val="28"/>
          <w:szCs w:val="28"/>
        </w:rPr>
      </w:pPr>
    </w:p>
    <w:tbl>
      <w:tblPr>
        <w:tblW w:w="0" w:type="auto"/>
        <w:tblLook w:val="01E0"/>
      </w:tblPr>
      <w:tblGrid>
        <w:gridCol w:w="4926"/>
        <w:gridCol w:w="4927"/>
      </w:tblGrid>
      <w:tr w:rsidR="00041240" w:rsidRPr="00D51545" w:rsidTr="00B90B3D">
        <w:tc>
          <w:tcPr>
            <w:tcW w:w="4926" w:type="dxa"/>
          </w:tcPr>
          <w:p w:rsidR="00041240" w:rsidRPr="00D51545" w:rsidRDefault="00041240" w:rsidP="00466212">
            <w:pPr>
              <w:ind w:right="-1"/>
              <w:rPr>
                <w:b/>
                <w:sz w:val="28"/>
                <w:szCs w:val="28"/>
              </w:rPr>
            </w:pPr>
            <w:r w:rsidRPr="00D51545">
              <w:rPr>
                <w:b/>
                <w:sz w:val="28"/>
                <w:szCs w:val="28"/>
              </w:rPr>
              <w:t xml:space="preserve">Глава администрации </w:t>
            </w:r>
          </w:p>
        </w:tc>
        <w:tc>
          <w:tcPr>
            <w:tcW w:w="4927" w:type="dxa"/>
          </w:tcPr>
          <w:p w:rsidR="00041240" w:rsidRPr="00D51545" w:rsidRDefault="00041240" w:rsidP="00466212">
            <w:pPr>
              <w:ind w:right="-1"/>
              <w:jc w:val="right"/>
              <w:rPr>
                <w:b/>
                <w:sz w:val="28"/>
                <w:szCs w:val="28"/>
              </w:rPr>
            </w:pPr>
            <w:r w:rsidRPr="00D51545">
              <w:rPr>
                <w:b/>
                <w:sz w:val="28"/>
                <w:szCs w:val="28"/>
              </w:rPr>
              <w:t>Г.И. Бондарев</w:t>
            </w:r>
          </w:p>
        </w:tc>
      </w:tr>
    </w:tbl>
    <w:p w:rsidR="00487722" w:rsidRDefault="00487722">
      <w:pPr>
        <w:rPr>
          <w:b/>
          <w:sz w:val="26"/>
          <w:szCs w:val="26"/>
        </w:rPr>
      </w:pPr>
      <w:r>
        <w:rPr>
          <w:b/>
          <w:sz w:val="26"/>
          <w:szCs w:val="26"/>
        </w:rPr>
        <w:br w:type="page"/>
      </w:r>
    </w:p>
    <w:p w:rsidR="00487722" w:rsidRDefault="00487722" w:rsidP="00487722"/>
    <w:p w:rsidR="00487722" w:rsidRDefault="00487722" w:rsidP="00487722"/>
    <w:tbl>
      <w:tblPr>
        <w:tblW w:w="0" w:type="auto"/>
        <w:jc w:val="right"/>
        <w:tblInd w:w="-1270" w:type="dxa"/>
        <w:tblLook w:val="00A0"/>
      </w:tblPr>
      <w:tblGrid>
        <w:gridCol w:w="5210"/>
      </w:tblGrid>
      <w:tr w:rsidR="00487722" w:rsidRPr="00E57028" w:rsidTr="000D1119">
        <w:trPr>
          <w:jc w:val="right"/>
        </w:trPr>
        <w:tc>
          <w:tcPr>
            <w:tcW w:w="5210" w:type="dxa"/>
          </w:tcPr>
          <w:p w:rsidR="00487722" w:rsidRPr="008E7194" w:rsidRDefault="00487722" w:rsidP="00487722">
            <w:pPr>
              <w:tabs>
                <w:tab w:val="left" w:pos="1134"/>
              </w:tabs>
              <w:jc w:val="center"/>
              <w:rPr>
                <w:b/>
                <w:bCs/>
                <w:sz w:val="28"/>
              </w:rPr>
            </w:pPr>
            <w:r w:rsidRPr="008E7194">
              <w:rPr>
                <w:b/>
                <w:bCs/>
                <w:sz w:val="28"/>
              </w:rPr>
              <w:t xml:space="preserve">УТВЕРЖДЕНА </w:t>
            </w:r>
          </w:p>
          <w:p w:rsidR="00487722" w:rsidRPr="008E7194" w:rsidRDefault="00487722" w:rsidP="00487722">
            <w:pPr>
              <w:tabs>
                <w:tab w:val="left" w:pos="1134"/>
              </w:tabs>
              <w:jc w:val="center"/>
              <w:rPr>
                <w:b/>
                <w:bCs/>
                <w:sz w:val="28"/>
              </w:rPr>
            </w:pPr>
            <w:r w:rsidRPr="008E7194">
              <w:rPr>
                <w:b/>
                <w:bCs/>
                <w:sz w:val="28"/>
              </w:rPr>
              <w:t>постановлением администрации</w:t>
            </w:r>
          </w:p>
          <w:p w:rsidR="00487722" w:rsidRPr="008E7194" w:rsidRDefault="00487722" w:rsidP="00487722">
            <w:pPr>
              <w:tabs>
                <w:tab w:val="left" w:pos="256"/>
              </w:tabs>
              <w:jc w:val="center"/>
              <w:rPr>
                <w:b/>
                <w:bCs/>
                <w:sz w:val="28"/>
              </w:rPr>
            </w:pPr>
            <w:r w:rsidRPr="008E7194">
              <w:rPr>
                <w:b/>
                <w:bCs/>
                <w:sz w:val="28"/>
              </w:rPr>
              <w:t>Грайворонского городского округа</w:t>
            </w:r>
          </w:p>
          <w:p w:rsidR="00487722" w:rsidRPr="008E7194" w:rsidRDefault="00487722" w:rsidP="00487722">
            <w:pPr>
              <w:tabs>
                <w:tab w:val="left" w:pos="1134"/>
              </w:tabs>
              <w:jc w:val="center"/>
              <w:rPr>
                <w:b/>
                <w:bCs/>
                <w:sz w:val="28"/>
              </w:rPr>
            </w:pPr>
            <w:r w:rsidRPr="008E7194">
              <w:rPr>
                <w:b/>
                <w:bCs/>
                <w:sz w:val="28"/>
              </w:rPr>
              <w:t>от «___»___</w:t>
            </w:r>
            <w:r w:rsidR="000D1119">
              <w:rPr>
                <w:b/>
                <w:bCs/>
                <w:sz w:val="28"/>
              </w:rPr>
              <w:t>____</w:t>
            </w:r>
            <w:r w:rsidRPr="008E7194">
              <w:rPr>
                <w:b/>
                <w:bCs/>
                <w:sz w:val="28"/>
              </w:rPr>
              <w:t>___ 20____г. №___</w:t>
            </w:r>
            <w:r w:rsidR="000D1119">
              <w:rPr>
                <w:b/>
                <w:bCs/>
                <w:sz w:val="28"/>
              </w:rPr>
              <w:t>__</w:t>
            </w:r>
          </w:p>
          <w:p w:rsidR="00487722" w:rsidRPr="00E57028" w:rsidRDefault="00487722" w:rsidP="00487722">
            <w:pPr>
              <w:tabs>
                <w:tab w:val="left" w:pos="1134"/>
              </w:tabs>
              <w:jc w:val="center"/>
              <w:rPr>
                <w:b/>
                <w:bCs/>
                <w:sz w:val="28"/>
                <w:szCs w:val="28"/>
              </w:rPr>
            </w:pPr>
          </w:p>
        </w:tc>
      </w:tr>
    </w:tbl>
    <w:p w:rsidR="000014E2" w:rsidRDefault="000014E2" w:rsidP="00487722">
      <w:pPr>
        <w:jc w:val="center"/>
        <w:rPr>
          <w:b/>
          <w:sz w:val="28"/>
          <w:szCs w:val="28"/>
        </w:rPr>
      </w:pPr>
    </w:p>
    <w:p w:rsidR="000014E2" w:rsidRDefault="000014E2" w:rsidP="00487722">
      <w:pPr>
        <w:jc w:val="center"/>
        <w:rPr>
          <w:b/>
          <w:sz w:val="28"/>
          <w:szCs w:val="28"/>
        </w:rPr>
      </w:pPr>
    </w:p>
    <w:p w:rsidR="00487722" w:rsidRPr="00E6476E" w:rsidRDefault="000014E2" w:rsidP="00487722">
      <w:pPr>
        <w:jc w:val="center"/>
        <w:rPr>
          <w:b/>
          <w:sz w:val="28"/>
          <w:szCs w:val="28"/>
        </w:rPr>
      </w:pPr>
      <w:r w:rsidRPr="00E6476E">
        <w:rPr>
          <w:b/>
          <w:sz w:val="28"/>
          <w:szCs w:val="28"/>
        </w:rPr>
        <w:t xml:space="preserve">МУНИЦИПАЛЬНАЯ ПРОГРАММА </w:t>
      </w:r>
    </w:p>
    <w:p w:rsidR="00487722" w:rsidRPr="00E6476E" w:rsidRDefault="00487722" w:rsidP="00487722">
      <w:pPr>
        <w:jc w:val="center"/>
        <w:rPr>
          <w:b/>
          <w:sz w:val="28"/>
          <w:szCs w:val="28"/>
        </w:rPr>
      </w:pPr>
      <w:r w:rsidRPr="00E6476E">
        <w:rPr>
          <w:b/>
          <w:sz w:val="28"/>
          <w:szCs w:val="28"/>
        </w:rPr>
        <w:t>«Развитие культуры и искусства Грайворонского городского округа»</w:t>
      </w:r>
    </w:p>
    <w:p w:rsidR="00487722" w:rsidRPr="00E6476E" w:rsidRDefault="00487722" w:rsidP="00487722">
      <w:pPr>
        <w:rPr>
          <w:b/>
          <w:sz w:val="28"/>
          <w:szCs w:val="28"/>
        </w:rPr>
      </w:pPr>
    </w:p>
    <w:p w:rsidR="00487722" w:rsidRPr="00E6476E" w:rsidRDefault="00487722" w:rsidP="00487722">
      <w:pPr>
        <w:jc w:val="center"/>
        <w:rPr>
          <w:b/>
          <w:sz w:val="28"/>
          <w:szCs w:val="28"/>
        </w:rPr>
      </w:pPr>
      <w:r w:rsidRPr="00E6476E">
        <w:rPr>
          <w:b/>
          <w:sz w:val="28"/>
          <w:szCs w:val="28"/>
        </w:rPr>
        <w:t xml:space="preserve">Паспорт муниципальной программы </w:t>
      </w:r>
    </w:p>
    <w:p w:rsidR="00487722" w:rsidRPr="00E6476E" w:rsidRDefault="00487722" w:rsidP="00487722">
      <w:pPr>
        <w:jc w:val="center"/>
        <w:rPr>
          <w:b/>
          <w:sz w:val="28"/>
          <w:szCs w:val="28"/>
        </w:rPr>
      </w:pPr>
      <w:r w:rsidRPr="00E6476E">
        <w:rPr>
          <w:b/>
          <w:sz w:val="28"/>
          <w:szCs w:val="28"/>
        </w:rPr>
        <w:t>«Развитие культуры и искусства Грайворонского городского округа»</w:t>
      </w:r>
    </w:p>
    <w:p w:rsidR="00487722" w:rsidRPr="00E6476E" w:rsidRDefault="00487722" w:rsidP="00487722">
      <w:pPr>
        <w:rPr>
          <w:sz w:val="28"/>
          <w:szCs w:val="28"/>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
        <w:gridCol w:w="4006"/>
        <w:gridCol w:w="4954"/>
      </w:tblGrid>
      <w:tr w:rsidR="00487722" w:rsidRPr="00E6476E" w:rsidTr="00487722">
        <w:tc>
          <w:tcPr>
            <w:tcW w:w="680" w:type="dxa"/>
          </w:tcPr>
          <w:p w:rsidR="00487722" w:rsidRPr="000014E2" w:rsidRDefault="00487722" w:rsidP="00487722">
            <w:pPr>
              <w:shd w:val="clear" w:color="auto" w:fill="FFFFFF"/>
              <w:jc w:val="center"/>
              <w:rPr>
                <w:b/>
                <w:sz w:val="28"/>
                <w:szCs w:val="28"/>
              </w:rPr>
            </w:pPr>
            <w:r w:rsidRPr="000014E2">
              <w:rPr>
                <w:b/>
                <w:bCs/>
                <w:color w:val="000000"/>
                <w:sz w:val="28"/>
                <w:szCs w:val="28"/>
              </w:rPr>
              <w:t>№</w:t>
            </w:r>
          </w:p>
        </w:tc>
        <w:tc>
          <w:tcPr>
            <w:tcW w:w="8960" w:type="dxa"/>
            <w:gridSpan w:val="2"/>
          </w:tcPr>
          <w:p w:rsidR="00487722" w:rsidRPr="00E6476E" w:rsidRDefault="00487722" w:rsidP="00487722">
            <w:pPr>
              <w:shd w:val="clear" w:color="auto" w:fill="FFFFFF"/>
              <w:jc w:val="center"/>
              <w:rPr>
                <w:sz w:val="28"/>
                <w:szCs w:val="28"/>
              </w:rPr>
            </w:pPr>
            <w:r w:rsidRPr="00E6476E">
              <w:rPr>
                <w:b/>
                <w:bCs/>
                <w:color w:val="000000"/>
                <w:spacing w:val="-5"/>
                <w:sz w:val="28"/>
                <w:szCs w:val="28"/>
              </w:rPr>
              <w:t>Наименование муниципальной программы:</w:t>
            </w:r>
          </w:p>
          <w:p w:rsidR="00487722" w:rsidRPr="00E6476E" w:rsidRDefault="00487722" w:rsidP="00487722">
            <w:pPr>
              <w:shd w:val="clear" w:color="auto" w:fill="FFFFFF"/>
              <w:jc w:val="center"/>
              <w:rPr>
                <w:b/>
                <w:bCs/>
                <w:color w:val="000000"/>
                <w:spacing w:val="-5"/>
                <w:sz w:val="28"/>
                <w:szCs w:val="28"/>
              </w:rPr>
            </w:pPr>
            <w:r w:rsidRPr="00E6476E">
              <w:rPr>
                <w:b/>
                <w:bCs/>
                <w:color w:val="000000"/>
                <w:spacing w:val="-5"/>
                <w:sz w:val="28"/>
                <w:szCs w:val="28"/>
              </w:rPr>
              <w:t xml:space="preserve">«Развитие культуры и искусства Грайворонского городского округа» </w:t>
            </w:r>
          </w:p>
          <w:p w:rsidR="00487722" w:rsidRPr="00E6476E" w:rsidRDefault="00487722" w:rsidP="00487722">
            <w:pPr>
              <w:shd w:val="clear" w:color="auto" w:fill="FFFFFF"/>
              <w:jc w:val="center"/>
              <w:rPr>
                <w:sz w:val="28"/>
                <w:szCs w:val="28"/>
              </w:rPr>
            </w:pPr>
            <w:r w:rsidRPr="000014E2">
              <w:rPr>
                <w:bCs/>
                <w:color w:val="000000"/>
                <w:spacing w:val="-5"/>
                <w:sz w:val="28"/>
                <w:szCs w:val="28"/>
              </w:rPr>
              <w:t>(</w:t>
            </w:r>
            <w:r w:rsidRPr="00E6476E">
              <w:rPr>
                <w:bCs/>
                <w:color w:val="000000"/>
                <w:spacing w:val="-5"/>
                <w:sz w:val="28"/>
                <w:szCs w:val="28"/>
              </w:rPr>
              <w:t xml:space="preserve">далее </w:t>
            </w:r>
            <w:r w:rsidR="000014E2">
              <w:rPr>
                <w:bCs/>
                <w:color w:val="000000"/>
                <w:spacing w:val="-5"/>
                <w:sz w:val="28"/>
                <w:szCs w:val="28"/>
              </w:rPr>
              <w:t xml:space="preserve">- </w:t>
            </w:r>
            <w:r w:rsidRPr="00E6476E">
              <w:rPr>
                <w:bCs/>
                <w:color w:val="000000"/>
                <w:spacing w:val="-5"/>
                <w:sz w:val="28"/>
                <w:szCs w:val="28"/>
              </w:rPr>
              <w:t>муниципальная программа)</w:t>
            </w:r>
          </w:p>
        </w:tc>
      </w:tr>
      <w:tr w:rsidR="00487722" w:rsidRPr="00E6476E" w:rsidTr="00487722">
        <w:tc>
          <w:tcPr>
            <w:tcW w:w="680" w:type="dxa"/>
          </w:tcPr>
          <w:p w:rsidR="00487722" w:rsidRPr="000014E2" w:rsidRDefault="00487722" w:rsidP="00487722">
            <w:pPr>
              <w:shd w:val="clear" w:color="auto" w:fill="FFFFFF"/>
              <w:jc w:val="center"/>
              <w:rPr>
                <w:sz w:val="28"/>
                <w:szCs w:val="28"/>
              </w:rPr>
            </w:pPr>
            <w:r w:rsidRPr="000014E2">
              <w:rPr>
                <w:bCs/>
                <w:color w:val="000000"/>
                <w:sz w:val="28"/>
                <w:szCs w:val="28"/>
              </w:rPr>
              <w:t>1.</w:t>
            </w:r>
          </w:p>
        </w:tc>
        <w:tc>
          <w:tcPr>
            <w:tcW w:w="4006" w:type="dxa"/>
          </w:tcPr>
          <w:p w:rsidR="00487722" w:rsidRPr="00E6476E" w:rsidRDefault="00487722" w:rsidP="00487722">
            <w:pPr>
              <w:shd w:val="clear" w:color="auto" w:fill="FFFFFF"/>
              <w:rPr>
                <w:sz w:val="28"/>
                <w:szCs w:val="28"/>
              </w:rPr>
            </w:pPr>
            <w:r w:rsidRPr="00E6476E">
              <w:rPr>
                <w:color w:val="000000"/>
                <w:spacing w:val="-5"/>
                <w:sz w:val="28"/>
                <w:szCs w:val="28"/>
              </w:rPr>
              <w:t>Ответственный исполнитель муниципальной программы</w:t>
            </w:r>
          </w:p>
        </w:tc>
        <w:tc>
          <w:tcPr>
            <w:tcW w:w="4954" w:type="dxa"/>
          </w:tcPr>
          <w:p w:rsidR="00487722" w:rsidRPr="00E6476E" w:rsidRDefault="00487722" w:rsidP="000014E2">
            <w:pPr>
              <w:shd w:val="clear" w:color="auto" w:fill="FFFFFF"/>
              <w:ind w:firstLine="14"/>
              <w:jc w:val="both"/>
              <w:rPr>
                <w:sz w:val="28"/>
                <w:szCs w:val="28"/>
              </w:rPr>
            </w:pPr>
            <w:r w:rsidRPr="00E6476E">
              <w:rPr>
                <w:color w:val="000000"/>
                <w:spacing w:val="-3"/>
                <w:sz w:val="28"/>
                <w:szCs w:val="28"/>
              </w:rPr>
              <w:t>Управление культуры и молодежной политики администрации Грайворонского городского округа</w:t>
            </w:r>
          </w:p>
        </w:tc>
      </w:tr>
      <w:tr w:rsidR="00487722" w:rsidRPr="00E6476E" w:rsidTr="00487722">
        <w:tc>
          <w:tcPr>
            <w:tcW w:w="680" w:type="dxa"/>
          </w:tcPr>
          <w:p w:rsidR="00487722" w:rsidRPr="000014E2" w:rsidRDefault="00487722" w:rsidP="00487722">
            <w:pPr>
              <w:shd w:val="clear" w:color="auto" w:fill="FFFFFF"/>
              <w:jc w:val="center"/>
              <w:rPr>
                <w:sz w:val="28"/>
                <w:szCs w:val="28"/>
              </w:rPr>
            </w:pPr>
            <w:r w:rsidRPr="000014E2">
              <w:rPr>
                <w:bCs/>
                <w:color w:val="000000"/>
                <w:sz w:val="28"/>
                <w:szCs w:val="28"/>
              </w:rPr>
              <w:t>2.</w:t>
            </w:r>
          </w:p>
        </w:tc>
        <w:tc>
          <w:tcPr>
            <w:tcW w:w="4006" w:type="dxa"/>
          </w:tcPr>
          <w:p w:rsidR="00487722" w:rsidRPr="00E6476E" w:rsidRDefault="00487722" w:rsidP="000014E2">
            <w:pPr>
              <w:shd w:val="clear" w:color="auto" w:fill="FFFFFF"/>
              <w:rPr>
                <w:sz w:val="28"/>
                <w:szCs w:val="28"/>
              </w:rPr>
            </w:pPr>
            <w:r w:rsidRPr="00E6476E">
              <w:rPr>
                <w:color w:val="000000"/>
                <w:spacing w:val="-5"/>
                <w:sz w:val="28"/>
                <w:szCs w:val="28"/>
              </w:rPr>
              <w:t xml:space="preserve">Соисполнители муниципальной </w:t>
            </w:r>
            <w:r w:rsidRPr="00E6476E">
              <w:rPr>
                <w:color w:val="000000"/>
                <w:sz w:val="28"/>
                <w:szCs w:val="28"/>
              </w:rPr>
              <w:t>программы</w:t>
            </w:r>
          </w:p>
        </w:tc>
        <w:tc>
          <w:tcPr>
            <w:tcW w:w="4954" w:type="dxa"/>
          </w:tcPr>
          <w:p w:rsidR="00487722" w:rsidRPr="00E6476E" w:rsidRDefault="00487722" w:rsidP="000014E2">
            <w:pPr>
              <w:shd w:val="clear" w:color="auto" w:fill="FFFFFF"/>
              <w:ind w:firstLine="10"/>
              <w:jc w:val="both"/>
              <w:rPr>
                <w:sz w:val="28"/>
                <w:szCs w:val="28"/>
              </w:rPr>
            </w:pPr>
            <w:r w:rsidRPr="00E6476E">
              <w:rPr>
                <w:color w:val="000000"/>
                <w:spacing w:val="-3"/>
                <w:sz w:val="28"/>
                <w:szCs w:val="28"/>
              </w:rPr>
              <w:t>Управление культуры и молодежной политики администрации Грайворонского городского округа</w:t>
            </w:r>
          </w:p>
        </w:tc>
      </w:tr>
      <w:tr w:rsidR="00487722" w:rsidRPr="00E6476E" w:rsidTr="00487722">
        <w:tc>
          <w:tcPr>
            <w:tcW w:w="680" w:type="dxa"/>
          </w:tcPr>
          <w:p w:rsidR="00487722" w:rsidRPr="000014E2" w:rsidRDefault="00487722" w:rsidP="00487722">
            <w:pPr>
              <w:shd w:val="clear" w:color="auto" w:fill="FFFFFF"/>
              <w:jc w:val="center"/>
              <w:rPr>
                <w:sz w:val="28"/>
                <w:szCs w:val="28"/>
              </w:rPr>
            </w:pPr>
            <w:r w:rsidRPr="000014E2">
              <w:rPr>
                <w:bCs/>
                <w:color w:val="000000"/>
                <w:sz w:val="28"/>
                <w:szCs w:val="28"/>
              </w:rPr>
              <w:t>3.</w:t>
            </w:r>
          </w:p>
        </w:tc>
        <w:tc>
          <w:tcPr>
            <w:tcW w:w="4006" w:type="dxa"/>
          </w:tcPr>
          <w:p w:rsidR="00487722" w:rsidRPr="00E6476E" w:rsidRDefault="00487722" w:rsidP="00487722">
            <w:pPr>
              <w:shd w:val="clear" w:color="auto" w:fill="FFFFFF"/>
              <w:rPr>
                <w:sz w:val="28"/>
                <w:szCs w:val="28"/>
              </w:rPr>
            </w:pPr>
            <w:r w:rsidRPr="00E6476E">
              <w:rPr>
                <w:color w:val="000000"/>
                <w:spacing w:val="-4"/>
                <w:sz w:val="28"/>
                <w:szCs w:val="28"/>
              </w:rPr>
              <w:t xml:space="preserve">Участники  муниципальной </w:t>
            </w:r>
            <w:r w:rsidRPr="00E6476E">
              <w:rPr>
                <w:color w:val="000000"/>
                <w:sz w:val="28"/>
                <w:szCs w:val="28"/>
              </w:rPr>
              <w:t>программы</w:t>
            </w:r>
          </w:p>
        </w:tc>
        <w:tc>
          <w:tcPr>
            <w:tcW w:w="4954" w:type="dxa"/>
          </w:tcPr>
          <w:p w:rsidR="00487722" w:rsidRPr="00E6476E" w:rsidRDefault="000014E2" w:rsidP="000014E2">
            <w:pPr>
              <w:shd w:val="clear" w:color="auto" w:fill="FFFFFF"/>
              <w:ind w:firstLine="10"/>
              <w:jc w:val="both"/>
              <w:rPr>
                <w:color w:val="000000"/>
                <w:spacing w:val="-3"/>
                <w:sz w:val="28"/>
                <w:szCs w:val="28"/>
              </w:rPr>
            </w:pPr>
            <w:r>
              <w:rPr>
                <w:color w:val="000000"/>
                <w:spacing w:val="-3"/>
                <w:sz w:val="28"/>
                <w:szCs w:val="28"/>
              </w:rPr>
              <w:t xml:space="preserve">- </w:t>
            </w:r>
            <w:r w:rsidR="00487722" w:rsidRPr="00E6476E">
              <w:rPr>
                <w:color w:val="000000"/>
                <w:spacing w:val="-3"/>
                <w:sz w:val="28"/>
                <w:szCs w:val="28"/>
              </w:rPr>
              <w:t>Управление культуры и молодежной политики администрации Грайворонского городского округа:</w:t>
            </w:r>
          </w:p>
          <w:p w:rsidR="00487722" w:rsidRPr="00E6476E" w:rsidRDefault="00487722" w:rsidP="000014E2">
            <w:pPr>
              <w:shd w:val="clear" w:color="auto" w:fill="FFFFFF"/>
              <w:ind w:firstLine="10"/>
              <w:jc w:val="both"/>
              <w:rPr>
                <w:color w:val="000000"/>
                <w:spacing w:val="-3"/>
                <w:sz w:val="28"/>
                <w:szCs w:val="28"/>
              </w:rPr>
            </w:pPr>
            <w:r w:rsidRPr="00E6476E">
              <w:rPr>
                <w:color w:val="000000"/>
                <w:spacing w:val="-3"/>
                <w:sz w:val="28"/>
                <w:szCs w:val="28"/>
              </w:rPr>
              <w:t>-</w:t>
            </w:r>
            <w:r w:rsidR="000014E2">
              <w:rPr>
                <w:color w:val="000000"/>
                <w:spacing w:val="-3"/>
                <w:sz w:val="28"/>
                <w:szCs w:val="28"/>
              </w:rPr>
              <w:t xml:space="preserve"> </w:t>
            </w:r>
            <w:r w:rsidRPr="00E6476E">
              <w:rPr>
                <w:color w:val="000000"/>
                <w:spacing w:val="-3"/>
                <w:sz w:val="28"/>
                <w:szCs w:val="28"/>
              </w:rPr>
              <w:t>МКУК «Грайворонская ЦБС»;</w:t>
            </w:r>
          </w:p>
          <w:p w:rsidR="00487722" w:rsidRPr="00E6476E" w:rsidRDefault="00487722" w:rsidP="000014E2">
            <w:pPr>
              <w:shd w:val="clear" w:color="auto" w:fill="FFFFFF"/>
              <w:ind w:firstLine="10"/>
              <w:jc w:val="both"/>
              <w:rPr>
                <w:color w:val="000000"/>
                <w:spacing w:val="-3"/>
                <w:sz w:val="28"/>
                <w:szCs w:val="28"/>
              </w:rPr>
            </w:pPr>
            <w:r w:rsidRPr="00E6476E">
              <w:rPr>
                <w:color w:val="000000"/>
                <w:spacing w:val="-3"/>
                <w:sz w:val="28"/>
                <w:szCs w:val="28"/>
              </w:rPr>
              <w:t>- МКУК «Грайворонская детская  библиотека»;</w:t>
            </w:r>
          </w:p>
          <w:p w:rsidR="00487722" w:rsidRPr="00E6476E" w:rsidRDefault="00487722" w:rsidP="000014E2">
            <w:pPr>
              <w:shd w:val="clear" w:color="auto" w:fill="FFFFFF"/>
              <w:ind w:firstLine="10"/>
              <w:jc w:val="both"/>
              <w:rPr>
                <w:color w:val="000000"/>
                <w:spacing w:val="-3"/>
                <w:sz w:val="28"/>
                <w:szCs w:val="28"/>
              </w:rPr>
            </w:pPr>
            <w:r w:rsidRPr="00E6476E">
              <w:rPr>
                <w:color w:val="000000"/>
                <w:spacing w:val="-3"/>
                <w:sz w:val="28"/>
                <w:szCs w:val="28"/>
              </w:rPr>
              <w:t>- МБУК «Культурно</w:t>
            </w:r>
            <w:r w:rsidR="000014E2">
              <w:rPr>
                <w:color w:val="000000"/>
                <w:spacing w:val="-3"/>
                <w:sz w:val="28"/>
                <w:szCs w:val="28"/>
              </w:rPr>
              <w:t xml:space="preserve"> </w:t>
            </w:r>
            <w:r w:rsidRPr="00E6476E">
              <w:rPr>
                <w:color w:val="000000"/>
                <w:spacing w:val="-3"/>
                <w:sz w:val="28"/>
                <w:szCs w:val="28"/>
              </w:rPr>
              <w:t xml:space="preserve">- </w:t>
            </w:r>
            <w:proofErr w:type="spellStart"/>
            <w:r w:rsidRPr="00E6476E">
              <w:rPr>
                <w:color w:val="000000"/>
                <w:spacing w:val="-3"/>
                <w:sz w:val="28"/>
                <w:szCs w:val="28"/>
              </w:rPr>
              <w:t>досуговый</w:t>
            </w:r>
            <w:proofErr w:type="spellEnd"/>
            <w:r w:rsidRPr="00E6476E">
              <w:rPr>
                <w:color w:val="000000"/>
                <w:spacing w:val="-3"/>
                <w:sz w:val="28"/>
                <w:szCs w:val="28"/>
              </w:rPr>
              <w:t xml:space="preserve"> центр» Грайворонского городского округа;</w:t>
            </w:r>
          </w:p>
          <w:p w:rsidR="00487722" w:rsidRPr="00E6476E" w:rsidRDefault="00487722" w:rsidP="000014E2">
            <w:pPr>
              <w:shd w:val="clear" w:color="auto" w:fill="FFFFFF"/>
              <w:ind w:firstLine="10"/>
              <w:jc w:val="both"/>
              <w:rPr>
                <w:color w:val="000000"/>
                <w:spacing w:val="-3"/>
                <w:sz w:val="28"/>
                <w:szCs w:val="28"/>
              </w:rPr>
            </w:pPr>
            <w:r w:rsidRPr="00E6476E">
              <w:rPr>
                <w:color w:val="000000"/>
                <w:spacing w:val="-3"/>
                <w:sz w:val="28"/>
                <w:szCs w:val="28"/>
              </w:rPr>
              <w:t xml:space="preserve">- МКУК «Грайворонский </w:t>
            </w:r>
            <w:proofErr w:type="spellStart"/>
            <w:r w:rsidRPr="00E6476E">
              <w:rPr>
                <w:color w:val="000000"/>
                <w:spacing w:val="-3"/>
                <w:sz w:val="28"/>
                <w:szCs w:val="28"/>
              </w:rPr>
              <w:t>историко</w:t>
            </w:r>
            <w:proofErr w:type="spellEnd"/>
            <w:r w:rsidRPr="00E6476E">
              <w:rPr>
                <w:color w:val="000000"/>
                <w:spacing w:val="-3"/>
                <w:sz w:val="28"/>
                <w:szCs w:val="28"/>
              </w:rPr>
              <w:t xml:space="preserve"> </w:t>
            </w:r>
            <w:proofErr w:type="gramStart"/>
            <w:r w:rsidRPr="00E6476E">
              <w:rPr>
                <w:color w:val="000000"/>
                <w:spacing w:val="-3"/>
                <w:sz w:val="28"/>
                <w:szCs w:val="28"/>
              </w:rPr>
              <w:t>-к</w:t>
            </w:r>
            <w:proofErr w:type="gramEnd"/>
            <w:r w:rsidRPr="00E6476E">
              <w:rPr>
                <w:color w:val="000000"/>
                <w:spacing w:val="-3"/>
                <w:sz w:val="28"/>
                <w:szCs w:val="28"/>
              </w:rPr>
              <w:t>раеведческий музей»;</w:t>
            </w:r>
          </w:p>
          <w:p w:rsidR="00487722" w:rsidRPr="00E6476E" w:rsidRDefault="00487722" w:rsidP="000014E2">
            <w:pPr>
              <w:shd w:val="clear" w:color="auto" w:fill="FFFFFF"/>
              <w:ind w:firstLine="10"/>
              <w:jc w:val="both"/>
              <w:rPr>
                <w:color w:val="000000"/>
                <w:spacing w:val="-3"/>
                <w:sz w:val="28"/>
                <w:szCs w:val="28"/>
              </w:rPr>
            </w:pPr>
            <w:r w:rsidRPr="00E6476E">
              <w:rPr>
                <w:color w:val="000000"/>
                <w:spacing w:val="-3"/>
                <w:sz w:val="28"/>
                <w:szCs w:val="28"/>
              </w:rPr>
              <w:t>- МКУ «Центр молодежных инициатив»</w:t>
            </w:r>
            <w:r w:rsidR="000014E2">
              <w:rPr>
                <w:color w:val="000000"/>
                <w:spacing w:val="-3"/>
                <w:sz w:val="28"/>
                <w:szCs w:val="28"/>
              </w:rPr>
              <w:t>.</w:t>
            </w:r>
            <w:r w:rsidRPr="00E6476E">
              <w:rPr>
                <w:color w:val="000000"/>
                <w:spacing w:val="-3"/>
                <w:sz w:val="28"/>
                <w:szCs w:val="28"/>
              </w:rPr>
              <w:t xml:space="preserve"> </w:t>
            </w:r>
          </w:p>
        </w:tc>
      </w:tr>
      <w:tr w:rsidR="00487722" w:rsidRPr="006B3C1E" w:rsidTr="00487722">
        <w:tc>
          <w:tcPr>
            <w:tcW w:w="680" w:type="dxa"/>
          </w:tcPr>
          <w:p w:rsidR="00487722" w:rsidRPr="006B3C1E" w:rsidRDefault="00487722" w:rsidP="006B3C1E">
            <w:pPr>
              <w:rPr>
                <w:sz w:val="28"/>
                <w:szCs w:val="28"/>
              </w:rPr>
            </w:pPr>
            <w:r w:rsidRPr="006B3C1E">
              <w:rPr>
                <w:sz w:val="28"/>
                <w:szCs w:val="28"/>
              </w:rPr>
              <w:t>4.</w:t>
            </w:r>
          </w:p>
        </w:tc>
        <w:tc>
          <w:tcPr>
            <w:tcW w:w="4006" w:type="dxa"/>
          </w:tcPr>
          <w:p w:rsidR="00487722" w:rsidRPr="006B3C1E" w:rsidRDefault="00487722" w:rsidP="006B3C1E">
            <w:pPr>
              <w:rPr>
                <w:sz w:val="28"/>
                <w:szCs w:val="28"/>
              </w:rPr>
            </w:pPr>
            <w:r w:rsidRPr="006B3C1E">
              <w:rPr>
                <w:sz w:val="28"/>
                <w:szCs w:val="28"/>
              </w:rPr>
              <w:t>Подпрограммы муниципальной программы</w:t>
            </w:r>
          </w:p>
        </w:tc>
        <w:tc>
          <w:tcPr>
            <w:tcW w:w="4954" w:type="dxa"/>
          </w:tcPr>
          <w:p w:rsidR="00487722" w:rsidRPr="006B3C1E" w:rsidRDefault="00487722" w:rsidP="006B3C1E">
            <w:pPr>
              <w:tabs>
                <w:tab w:val="left" w:pos="295"/>
              </w:tabs>
              <w:rPr>
                <w:sz w:val="28"/>
                <w:szCs w:val="28"/>
              </w:rPr>
            </w:pPr>
            <w:r w:rsidRPr="006B3C1E">
              <w:rPr>
                <w:sz w:val="28"/>
                <w:szCs w:val="28"/>
              </w:rPr>
              <w:t>1.</w:t>
            </w:r>
            <w:r w:rsidRPr="006B3C1E">
              <w:rPr>
                <w:sz w:val="28"/>
                <w:szCs w:val="28"/>
              </w:rPr>
              <w:tab/>
              <w:t>Развитие библиотечного дела</w:t>
            </w:r>
            <w:r w:rsidR="000014E2" w:rsidRPr="006B3C1E">
              <w:rPr>
                <w:sz w:val="28"/>
                <w:szCs w:val="28"/>
              </w:rPr>
              <w:t>.</w:t>
            </w:r>
          </w:p>
          <w:p w:rsidR="00487722" w:rsidRPr="006B3C1E" w:rsidRDefault="00487722" w:rsidP="006B3C1E">
            <w:pPr>
              <w:tabs>
                <w:tab w:val="left" w:pos="295"/>
              </w:tabs>
              <w:jc w:val="both"/>
              <w:rPr>
                <w:sz w:val="28"/>
                <w:szCs w:val="28"/>
              </w:rPr>
            </w:pPr>
            <w:r w:rsidRPr="006B3C1E">
              <w:rPr>
                <w:sz w:val="28"/>
                <w:szCs w:val="28"/>
              </w:rPr>
              <w:t>2.</w:t>
            </w:r>
            <w:r w:rsidRPr="006B3C1E">
              <w:rPr>
                <w:sz w:val="28"/>
                <w:szCs w:val="28"/>
              </w:rPr>
              <w:tab/>
              <w:t>Развитие музейного дела</w:t>
            </w:r>
            <w:r w:rsidR="000014E2" w:rsidRPr="006B3C1E">
              <w:rPr>
                <w:sz w:val="28"/>
                <w:szCs w:val="28"/>
              </w:rPr>
              <w:t>.</w:t>
            </w:r>
          </w:p>
          <w:p w:rsidR="00487722" w:rsidRPr="006B3C1E" w:rsidRDefault="00487722" w:rsidP="006B3C1E">
            <w:pPr>
              <w:tabs>
                <w:tab w:val="left" w:pos="295"/>
              </w:tabs>
              <w:jc w:val="both"/>
              <w:rPr>
                <w:sz w:val="28"/>
                <w:szCs w:val="28"/>
              </w:rPr>
            </w:pPr>
            <w:r w:rsidRPr="006B3C1E">
              <w:rPr>
                <w:sz w:val="28"/>
                <w:szCs w:val="28"/>
              </w:rPr>
              <w:t>3.</w:t>
            </w:r>
            <w:r w:rsidRPr="006B3C1E">
              <w:rPr>
                <w:sz w:val="28"/>
                <w:szCs w:val="28"/>
              </w:rPr>
              <w:tab/>
            </w:r>
            <w:proofErr w:type="spellStart"/>
            <w:r w:rsidRPr="006B3C1E">
              <w:rPr>
                <w:sz w:val="28"/>
                <w:szCs w:val="28"/>
              </w:rPr>
              <w:t>Культурно-досуговая</w:t>
            </w:r>
            <w:proofErr w:type="spellEnd"/>
            <w:r w:rsidRPr="006B3C1E">
              <w:rPr>
                <w:sz w:val="28"/>
                <w:szCs w:val="28"/>
              </w:rPr>
              <w:t xml:space="preserve"> деятельность </w:t>
            </w:r>
            <w:r w:rsidR="006B3C1E">
              <w:rPr>
                <w:sz w:val="28"/>
                <w:szCs w:val="28"/>
              </w:rPr>
              <w:br/>
            </w:r>
            <w:r w:rsidRPr="006B3C1E">
              <w:rPr>
                <w:sz w:val="28"/>
                <w:szCs w:val="28"/>
              </w:rPr>
              <w:t>и народное творчество</w:t>
            </w:r>
            <w:r w:rsidR="000014E2" w:rsidRPr="006B3C1E">
              <w:rPr>
                <w:sz w:val="28"/>
                <w:szCs w:val="28"/>
              </w:rPr>
              <w:t>.</w:t>
            </w:r>
          </w:p>
          <w:p w:rsidR="00487722" w:rsidRPr="006B3C1E" w:rsidRDefault="00487722" w:rsidP="006B3C1E">
            <w:pPr>
              <w:tabs>
                <w:tab w:val="left" w:pos="295"/>
              </w:tabs>
              <w:jc w:val="both"/>
              <w:rPr>
                <w:sz w:val="28"/>
                <w:szCs w:val="28"/>
              </w:rPr>
            </w:pPr>
            <w:r w:rsidRPr="006B3C1E">
              <w:rPr>
                <w:sz w:val="28"/>
                <w:szCs w:val="28"/>
              </w:rPr>
              <w:t>4.</w:t>
            </w:r>
            <w:r w:rsidRPr="006B3C1E">
              <w:rPr>
                <w:sz w:val="28"/>
                <w:szCs w:val="28"/>
              </w:rPr>
              <w:tab/>
              <w:t xml:space="preserve">Государственная охрана, сохранение и популяризация объектов культурного наследия (памятников истории </w:t>
            </w:r>
            <w:r w:rsidR="000014E2" w:rsidRPr="006B3C1E">
              <w:rPr>
                <w:sz w:val="28"/>
                <w:szCs w:val="28"/>
              </w:rPr>
              <w:br/>
            </w:r>
            <w:r w:rsidRPr="006B3C1E">
              <w:rPr>
                <w:sz w:val="28"/>
                <w:szCs w:val="28"/>
              </w:rPr>
              <w:lastRenderedPageBreak/>
              <w:t>и культуры)</w:t>
            </w:r>
            <w:r w:rsidR="000014E2" w:rsidRPr="006B3C1E">
              <w:rPr>
                <w:sz w:val="28"/>
                <w:szCs w:val="28"/>
              </w:rPr>
              <w:t>.</w:t>
            </w:r>
          </w:p>
          <w:p w:rsidR="00487722" w:rsidRPr="006B3C1E" w:rsidRDefault="00487722" w:rsidP="006B3C1E">
            <w:pPr>
              <w:tabs>
                <w:tab w:val="left" w:pos="295"/>
              </w:tabs>
              <w:jc w:val="both"/>
              <w:rPr>
                <w:sz w:val="28"/>
                <w:szCs w:val="28"/>
              </w:rPr>
            </w:pPr>
            <w:r w:rsidRPr="006B3C1E">
              <w:rPr>
                <w:sz w:val="28"/>
                <w:szCs w:val="28"/>
              </w:rPr>
              <w:t>5.</w:t>
            </w:r>
            <w:r w:rsidRPr="006B3C1E">
              <w:rPr>
                <w:sz w:val="28"/>
                <w:szCs w:val="28"/>
              </w:rPr>
              <w:tab/>
              <w:t>Муниципальная политика в сфере культуры</w:t>
            </w:r>
            <w:r w:rsidR="000014E2" w:rsidRPr="006B3C1E">
              <w:rPr>
                <w:sz w:val="28"/>
                <w:szCs w:val="28"/>
              </w:rPr>
              <w:t>.</w:t>
            </w:r>
          </w:p>
          <w:p w:rsidR="00487722" w:rsidRPr="006B3C1E" w:rsidRDefault="00487722" w:rsidP="006B3C1E">
            <w:pPr>
              <w:tabs>
                <w:tab w:val="left" w:pos="295"/>
              </w:tabs>
              <w:jc w:val="both"/>
              <w:rPr>
                <w:sz w:val="28"/>
                <w:szCs w:val="28"/>
              </w:rPr>
            </w:pPr>
            <w:r w:rsidRPr="006B3C1E">
              <w:rPr>
                <w:sz w:val="28"/>
                <w:szCs w:val="28"/>
              </w:rPr>
              <w:t>6. Развитие молодежной политики</w:t>
            </w:r>
            <w:r w:rsidR="000014E2" w:rsidRPr="006B3C1E">
              <w:rPr>
                <w:sz w:val="28"/>
                <w:szCs w:val="28"/>
              </w:rPr>
              <w:t>.</w:t>
            </w:r>
          </w:p>
          <w:p w:rsidR="00487722" w:rsidRPr="006B3C1E" w:rsidRDefault="00487722" w:rsidP="006B3C1E">
            <w:pPr>
              <w:tabs>
                <w:tab w:val="left" w:pos="295"/>
              </w:tabs>
              <w:jc w:val="both"/>
              <w:rPr>
                <w:sz w:val="28"/>
                <w:szCs w:val="28"/>
              </w:rPr>
            </w:pPr>
            <w:r w:rsidRPr="006B3C1E">
              <w:rPr>
                <w:sz w:val="28"/>
                <w:szCs w:val="28"/>
              </w:rPr>
              <w:t>7. Развитие туризма, ремесленничества и придорожного сервиса</w:t>
            </w:r>
            <w:r w:rsidR="006B3C1E" w:rsidRPr="006B3C1E">
              <w:rPr>
                <w:sz w:val="28"/>
                <w:szCs w:val="28"/>
              </w:rPr>
              <w:t>.</w:t>
            </w:r>
          </w:p>
        </w:tc>
      </w:tr>
      <w:tr w:rsidR="00487722" w:rsidRPr="00E6476E" w:rsidTr="00487722">
        <w:tc>
          <w:tcPr>
            <w:tcW w:w="680" w:type="dxa"/>
          </w:tcPr>
          <w:p w:rsidR="00487722" w:rsidRPr="000014E2" w:rsidRDefault="00487722" w:rsidP="00487722">
            <w:pPr>
              <w:shd w:val="clear" w:color="auto" w:fill="FFFFFF"/>
              <w:jc w:val="center"/>
              <w:rPr>
                <w:sz w:val="28"/>
                <w:szCs w:val="28"/>
              </w:rPr>
            </w:pPr>
            <w:r w:rsidRPr="000014E2">
              <w:rPr>
                <w:bCs/>
                <w:color w:val="000000"/>
                <w:sz w:val="28"/>
                <w:szCs w:val="28"/>
              </w:rPr>
              <w:lastRenderedPageBreak/>
              <w:t>5.</w:t>
            </w:r>
          </w:p>
        </w:tc>
        <w:tc>
          <w:tcPr>
            <w:tcW w:w="4006" w:type="dxa"/>
          </w:tcPr>
          <w:p w:rsidR="00487722" w:rsidRPr="00E6476E" w:rsidRDefault="00487722" w:rsidP="00487722">
            <w:pPr>
              <w:shd w:val="clear" w:color="auto" w:fill="FFFFFF"/>
              <w:rPr>
                <w:sz w:val="28"/>
                <w:szCs w:val="28"/>
              </w:rPr>
            </w:pPr>
            <w:r w:rsidRPr="00E6476E">
              <w:rPr>
                <w:color w:val="000000"/>
                <w:spacing w:val="-4"/>
                <w:sz w:val="28"/>
                <w:szCs w:val="28"/>
              </w:rPr>
              <w:t xml:space="preserve">Цель (цели) муниципальной </w:t>
            </w:r>
            <w:r w:rsidRPr="00E6476E">
              <w:rPr>
                <w:color w:val="000000"/>
                <w:sz w:val="28"/>
                <w:szCs w:val="28"/>
              </w:rPr>
              <w:t>программы</w:t>
            </w:r>
          </w:p>
        </w:tc>
        <w:tc>
          <w:tcPr>
            <w:tcW w:w="4954" w:type="dxa"/>
          </w:tcPr>
          <w:p w:rsidR="00487722" w:rsidRPr="00E6476E" w:rsidRDefault="00487722" w:rsidP="006B3C1E">
            <w:pPr>
              <w:shd w:val="clear" w:color="auto" w:fill="FFFFFF"/>
              <w:ind w:hanging="5"/>
              <w:jc w:val="both"/>
              <w:rPr>
                <w:sz w:val="28"/>
                <w:szCs w:val="28"/>
              </w:rPr>
            </w:pPr>
            <w:r w:rsidRPr="00E6476E">
              <w:rPr>
                <w:color w:val="000000"/>
                <w:spacing w:val="-3"/>
                <w:sz w:val="28"/>
                <w:szCs w:val="28"/>
              </w:rPr>
              <w:t xml:space="preserve">Создание условий для </w:t>
            </w:r>
            <w:r w:rsidRPr="00E6476E">
              <w:rPr>
                <w:color w:val="000000"/>
                <w:spacing w:val="-4"/>
                <w:sz w:val="28"/>
                <w:szCs w:val="28"/>
              </w:rPr>
              <w:t xml:space="preserve">комплексного развития культурного потенциала, </w:t>
            </w:r>
            <w:r w:rsidRPr="00E6476E">
              <w:rPr>
                <w:color w:val="000000"/>
                <w:spacing w:val="-1"/>
                <w:sz w:val="28"/>
                <w:szCs w:val="28"/>
              </w:rPr>
              <w:t xml:space="preserve">сохранения культурного наследия </w:t>
            </w:r>
            <w:r w:rsidR="006B3C1E">
              <w:rPr>
                <w:color w:val="000000"/>
                <w:spacing w:val="-1"/>
                <w:sz w:val="28"/>
                <w:szCs w:val="28"/>
              </w:rPr>
              <w:br/>
            </w:r>
            <w:r w:rsidRPr="00E6476E">
              <w:rPr>
                <w:color w:val="000000"/>
                <w:spacing w:val="-3"/>
                <w:sz w:val="28"/>
                <w:szCs w:val="28"/>
              </w:rPr>
              <w:t xml:space="preserve">и гармонизации </w:t>
            </w:r>
            <w:r w:rsidRPr="00E6476E">
              <w:rPr>
                <w:spacing w:val="-3"/>
                <w:sz w:val="28"/>
                <w:szCs w:val="28"/>
              </w:rPr>
              <w:t xml:space="preserve">культурной </w:t>
            </w:r>
            <w:r w:rsidR="006B3C1E">
              <w:rPr>
                <w:spacing w:val="-3"/>
                <w:sz w:val="28"/>
                <w:szCs w:val="28"/>
              </w:rPr>
              <w:br/>
            </w:r>
            <w:r w:rsidRPr="00E6476E">
              <w:rPr>
                <w:spacing w:val="-3"/>
                <w:sz w:val="28"/>
                <w:szCs w:val="28"/>
              </w:rPr>
              <w:t>и туристической</w:t>
            </w:r>
            <w:r w:rsidRPr="00E6476E">
              <w:rPr>
                <w:color w:val="000000"/>
                <w:spacing w:val="-3"/>
                <w:sz w:val="28"/>
                <w:szCs w:val="28"/>
              </w:rPr>
              <w:t xml:space="preserve"> жизни Грайворонского городского округа</w:t>
            </w:r>
          </w:p>
        </w:tc>
      </w:tr>
      <w:tr w:rsidR="00487722" w:rsidRPr="00E6476E" w:rsidTr="00487722">
        <w:tc>
          <w:tcPr>
            <w:tcW w:w="680" w:type="dxa"/>
          </w:tcPr>
          <w:p w:rsidR="00487722" w:rsidRPr="000014E2" w:rsidRDefault="00487722" w:rsidP="00487722">
            <w:pPr>
              <w:shd w:val="clear" w:color="auto" w:fill="FFFFFF"/>
              <w:jc w:val="center"/>
              <w:rPr>
                <w:sz w:val="28"/>
                <w:szCs w:val="28"/>
              </w:rPr>
            </w:pPr>
            <w:r w:rsidRPr="000014E2">
              <w:rPr>
                <w:bCs/>
                <w:color w:val="000000"/>
                <w:sz w:val="28"/>
                <w:szCs w:val="28"/>
              </w:rPr>
              <w:t>6.</w:t>
            </w:r>
          </w:p>
        </w:tc>
        <w:tc>
          <w:tcPr>
            <w:tcW w:w="4006" w:type="dxa"/>
          </w:tcPr>
          <w:p w:rsidR="00487722" w:rsidRPr="00E6476E" w:rsidRDefault="00487722" w:rsidP="00487722">
            <w:pPr>
              <w:shd w:val="clear" w:color="auto" w:fill="FFFFFF"/>
              <w:rPr>
                <w:sz w:val="28"/>
                <w:szCs w:val="28"/>
              </w:rPr>
            </w:pPr>
            <w:r w:rsidRPr="00E6476E">
              <w:rPr>
                <w:color w:val="000000"/>
                <w:spacing w:val="-7"/>
                <w:sz w:val="28"/>
                <w:szCs w:val="28"/>
              </w:rPr>
              <w:t xml:space="preserve">Задачи </w:t>
            </w:r>
            <w:r w:rsidRPr="00E6476E">
              <w:rPr>
                <w:color w:val="000000"/>
                <w:spacing w:val="-4"/>
                <w:sz w:val="28"/>
                <w:szCs w:val="28"/>
              </w:rPr>
              <w:t>муниципальной</w:t>
            </w:r>
            <w:r w:rsidRPr="00E6476E">
              <w:rPr>
                <w:color w:val="000000"/>
                <w:spacing w:val="-7"/>
                <w:sz w:val="28"/>
                <w:szCs w:val="28"/>
              </w:rPr>
              <w:t xml:space="preserve"> программы</w:t>
            </w:r>
          </w:p>
        </w:tc>
        <w:tc>
          <w:tcPr>
            <w:tcW w:w="4954" w:type="dxa"/>
          </w:tcPr>
          <w:p w:rsidR="00487722" w:rsidRPr="00E6476E" w:rsidRDefault="00487722" w:rsidP="0040289C">
            <w:pPr>
              <w:pStyle w:val="7"/>
              <w:numPr>
                <w:ilvl w:val="0"/>
                <w:numId w:val="3"/>
              </w:numPr>
              <w:shd w:val="clear" w:color="auto" w:fill="auto"/>
              <w:tabs>
                <w:tab w:val="left" w:pos="283"/>
              </w:tabs>
              <w:spacing w:after="0" w:line="307" w:lineRule="exact"/>
              <w:jc w:val="both"/>
              <w:rPr>
                <w:rFonts w:ascii="Times New Roman" w:hAnsi="Times New Roman" w:cs="Times New Roman"/>
                <w:sz w:val="28"/>
                <w:szCs w:val="28"/>
                <w:lang w:eastAsia="ru-RU"/>
              </w:rPr>
            </w:pPr>
            <w:r w:rsidRPr="00E6476E">
              <w:rPr>
                <w:rFonts w:ascii="Times New Roman" w:hAnsi="Times New Roman" w:cs="Times New Roman"/>
                <w:sz w:val="28"/>
                <w:szCs w:val="28"/>
                <w:lang w:eastAsia="ru-RU"/>
              </w:rPr>
              <w:t xml:space="preserve">Обеспечение организации </w:t>
            </w:r>
            <w:r w:rsidR="006B3C1E">
              <w:rPr>
                <w:rFonts w:ascii="Times New Roman" w:hAnsi="Times New Roman" w:cs="Times New Roman"/>
                <w:sz w:val="28"/>
                <w:szCs w:val="28"/>
                <w:lang w:eastAsia="ru-RU"/>
              </w:rPr>
              <w:br/>
            </w:r>
            <w:r w:rsidRPr="00E6476E">
              <w:rPr>
                <w:rFonts w:ascii="Times New Roman" w:hAnsi="Times New Roman" w:cs="Times New Roman"/>
                <w:sz w:val="28"/>
                <w:szCs w:val="28"/>
                <w:lang w:eastAsia="ru-RU"/>
              </w:rPr>
              <w:t>и развития библиотечного обслуживания населения Грайворонского городского округа сохранности и комплектования библиотечных фондов.</w:t>
            </w:r>
          </w:p>
          <w:p w:rsidR="00487722" w:rsidRPr="00E6476E" w:rsidRDefault="00487722" w:rsidP="006B3C1E">
            <w:pPr>
              <w:shd w:val="clear" w:color="auto" w:fill="FFFFFF"/>
              <w:tabs>
                <w:tab w:val="left" w:pos="281"/>
              </w:tabs>
              <w:ind w:firstLine="14"/>
              <w:jc w:val="both"/>
              <w:rPr>
                <w:sz w:val="28"/>
                <w:szCs w:val="28"/>
              </w:rPr>
            </w:pPr>
            <w:r w:rsidRPr="00E6476E">
              <w:rPr>
                <w:spacing w:val="-15"/>
                <w:sz w:val="28"/>
                <w:szCs w:val="28"/>
              </w:rPr>
              <w:t>2.</w:t>
            </w:r>
            <w:r w:rsidRPr="00E6476E">
              <w:rPr>
                <w:sz w:val="28"/>
                <w:szCs w:val="28"/>
              </w:rPr>
              <w:tab/>
            </w:r>
            <w:r w:rsidRPr="00E6476E">
              <w:rPr>
                <w:spacing w:val="-5"/>
                <w:sz w:val="28"/>
                <w:szCs w:val="28"/>
              </w:rPr>
              <w:t>Развитие экспозиционно-</w:t>
            </w:r>
            <w:r w:rsidRPr="00E6476E">
              <w:rPr>
                <w:spacing w:val="-4"/>
                <w:sz w:val="28"/>
                <w:szCs w:val="28"/>
              </w:rPr>
              <w:t>выставочной</w:t>
            </w:r>
            <w:r w:rsidRPr="00E6476E">
              <w:rPr>
                <w:color w:val="000000"/>
                <w:spacing w:val="-4"/>
                <w:sz w:val="28"/>
                <w:szCs w:val="28"/>
              </w:rPr>
              <w:t xml:space="preserve">, издательской и </w:t>
            </w:r>
            <w:r w:rsidRPr="00E6476E">
              <w:rPr>
                <w:color w:val="000000"/>
                <w:sz w:val="28"/>
                <w:szCs w:val="28"/>
              </w:rPr>
              <w:t xml:space="preserve">научно-просветительской </w:t>
            </w:r>
            <w:r w:rsidRPr="00E6476E">
              <w:rPr>
                <w:color w:val="000000"/>
                <w:spacing w:val="-6"/>
                <w:sz w:val="28"/>
                <w:szCs w:val="28"/>
              </w:rPr>
              <w:t xml:space="preserve">деятельности Грайворонского историко-краеведческого музея, </w:t>
            </w:r>
            <w:r w:rsidRPr="00E6476E">
              <w:rPr>
                <w:color w:val="000000"/>
                <w:spacing w:val="-5"/>
                <w:sz w:val="28"/>
                <w:szCs w:val="28"/>
              </w:rPr>
              <w:t>сохранности</w:t>
            </w:r>
            <w:r w:rsidR="006B3C1E">
              <w:rPr>
                <w:color w:val="000000"/>
                <w:spacing w:val="-5"/>
                <w:sz w:val="28"/>
                <w:szCs w:val="28"/>
              </w:rPr>
              <w:br/>
            </w:r>
            <w:r w:rsidRPr="00E6476E">
              <w:rPr>
                <w:color w:val="000000"/>
                <w:spacing w:val="-5"/>
                <w:sz w:val="28"/>
                <w:szCs w:val="28"/>
              </w:rPr>
              <w:t xml:space="preserve">и безопасности </w:t>
            </w:r>
            <w:r w:rsidRPr="00E6476E">
              <w:rPr>
                <w:color w:val="000000"/>
                <w:sz w:val="28"/>
                <w:szCs w:val="28"/>
              </w:rPr>
              <w:t>музейных фондов.</w:t>
            </w:r>
          </w:p>
          <w:p w:rsidR="00487722" w:rsidRPr="00E6476E" w:rsidRDefault="00487722" w:rsidP="006B3C1E">
            <w:pPr>
              <w:shd w:val="clear" w:color="auto" w:fill="FFFFFF"/>
              <w:tabs>
                <w:tab w:val="left" w:pos="394"/>
              </w:tabs>
              <w:ind w:firstLine="19"/>
              <w:jc w:val="both"/>
              <w:rPr>
                <w:sz w:val="28"/>
                <w:szCs w:val="28"/>
              </w:rPr>
            </w:pPr>
            <w:r w:rsidRPr="00E6476E">
              <w:rPr>
                <w:color w:val="000000"/>
                <w:spacing w:val="-17"/>
                <w:sz w:val="28"/>
                <w:szCs w:val="28"/>
              </w:rPr>
              <w:t>3.</w:t>
            </w:r>
            <w:r w:rsidRPr="00E6476E">
              <w:rPr>
                <w:color w:val="000000"/>
                <w:sz w:val="28"/>
                <w:szCs w:val="28"/>
              </w:rPr>
              <w:tab/>
            </w:r>
            <w:r w:rsidRPr="00E6476E">
              <w:rPr>
                <w:color w:val="000000"/>
                <w:spacing w:val="-4"/>
                <w:sz w:val="28"/>
                <w:szCs w:val="28"/>
              </w:rPr>
              <w:t xml:space="preserve">Стимулирование развития </w:t>
            </w:r>
            <w:r w:rsidRPr="00E6476E">
              <w:rPr>
                <w:color w:val="000000"/>
                <w:spacing w:val="-5"/>
                <w:sz w:val="28"/>
                <w:szCs w:val="28"/>
              </w:rPr>
              <w:t xml:space="preserve">народного творчества и </w:t>
            </w:r>
            <w:proofErr w:type="spellStart"/>
            <w:r w:rsidRPr="00E6476E">
              <w:rPr>
                <w:color w:val="000000"/>
                <w:spacing w:val="-5"/>
                <w:sz w:val="28"/>
                <w:szCs w:val="28"/>
              </w:rPr>
              <w:t>культурно-</w:t>
            </w:r>
            <w:r w:rsidRPr="00E6476E">
              <w:rPr>
                <w:color w:val="000000"/>
                <w:spacing w:val="-4"/>
                <w:sz w:val="28"/>
                <w:szCs w:val="28"/>
              </w:rPr>
              <w:t>досуговой</w:t>
            </w:r>
            <w:proofErr w:type="spellEnd"/>
            <w:r w:rsidRPr="00E6476E">
              <w:rPr>
                <w:color w:val="000000"/>
                <w:spacing w:val="-4"/>
                <w:sz w:val="28"/>
                <w:szCs w:val="28"/>
              </w:rPr>
              <w:t xml:space="preserve"> деятельности на </w:t>
            </w:r>
            <w:r w:rsidRPr="00E6476E">
              <w:rPr>
                <w:color w:val="000000"/>
                <w:spacing w:val="-5"/>
                <w:sz w:val="28"/>
                <w:szCs w:val="28"/>
              </w:rPr>
              <w:t>территории Грайворонского городского округа.</w:t>
            </w:r>
          </w:p>
          <w:p w:rsidR="00487722" w:rsidRPr="00E6476E" w:rsidRDefault="00487722" w:rsidP="006B3C1E">
            <w:pPr>
              <w:shd w:val="clear" w:color="auto" w:fill="FFFFFF"/>
              <w:tabs>
                <w:tab w:val="left" w:pos="394"/>
              </w:tabs>
              <w:ind w:firstLine="19"/>
              <w:jc w:val="both"/>
              <w:rPr>
                <w:sz w:val="28"/>
                <w:szCs w:val="28"/>
              </w:rPr>
            </w:pPr>
            <w:r w:rsidRPr="00E6476E">
              <w:rPr>
                <w:color w:val="000000"/>
                <w:spacing w:val="-15"/>
                <w:sz w:val="28"/>
                <w:szCs w:val="28"/>
              </w:rPr>
              <w:t>4.</w:t>
            </w:r>
            <w:r w:rsidRPr="00E6476E">
              <w:rPr>
                <w:color w:val="000000"/>
                <w:sz w:val="28"/>
                <w:szCs w:val="28"/>
              </w:rPr>
              <w:tab/>
            </w:r>
            <w:r w:rsidRPr="00E6476E">
              <w:rPr>
                <w:color w:val="000000"/>
                <w:spacing w:val="-6"/>
                <w:sz w:val="28"/>
                <w:szCs w:val="28"/>
              </w:rPr>
              <w:t xml:space="preserve">Обеспечение государственной </w:t>
            </w:r>
            <w:r w:rsidRPr="00E6476E">
              <w:rPr>
                <w:color w:val="000000"/>
                <w:spacing w:val="-2"/>
                <w:sz w:val="28"/>
                <w:szCs w:val="28"/>
              </w:rPr>
              <w:t xml:space="preserve">охраны, сохранения и </w:t>
            </w:r>
            <w:r w:rsidRPr="00E6476E">
              <w:rPr>
                <w:color w:val="000000"/>
                <w:spacing w:val="-4"/>
                <w:sz w:val="28"/>
                <w:szCs w:val="28"/>
              </w:rPr>
              <w:t xml:space="preserve">популяризация объектов </w:t>
            </w:r>
            <w:r w:rsidRPr="00E6476E">
              <w:rPr>
                <w:color w:val="000000"/>
                <w:spacing w:val="-2"/>
                <w:sz w:val="28"/>
                <w:szCs w:val="28"/>
              </w:rPr>
              <w:t>культурного наследия Грайворонского городского округа</w:t>
            </w:r>
            <w:r w:rsidRPr="00E6476E">
              <w:rPr>
                <w:color w:val="000000"/>
                <w:sz w:val="28"/>
                <w:szCs w:val="28"/>
              </w:rPr>
              <w:t>.</w:t>
            </w:r>
          </w:p>
          <w:p w:rsidR="00487722" w:rsidRPr="00E6476E" w:rsidRDefault="00487722" w:rsidP="006B3C1E">
            <w:pPr>
              <w:shd w:val="clear" w:color="auto" w:fill="FFFFFF"/>
              <w:tabs>
                <w:tab w:val="left" w:pos="394"/>
              </w:tabs>
              <w:jc w:val="both"/>
              <w:rPr>
                <w:color w:val="000000"/>
                <w:spacing w:val="-4"/>
                <w:sz w:val="28"/>
                <w:szCs w:val="28"/>
              </w:rPr>
            </w:pPr>
            <w:r w:rsidRPr="00E6476E">
              <w:rPr>
                <w:color w:val="000000"/>
                <w:spacing w:val="-17"/>
                <w:sz w:val="28"/>
                <w:szCs w:val="28"/>
              </w:rPr>
              <w:t xml:space="preserve">5. </w:t>
            </w:r>
            <w:r w:rsidRPr="00E6476E">
              <w:rPr>
                <w:color w:val="000000"/>
                <w:spacing w:val="-4"/>
                <w:sz w:val="28"/>
                <w:szCs w:val="28"/>
              </w:rPr>
              <w:t xml:space="preserve">Реализация основных </w:t>
            </w:r>
            <w:r w:rsidRPr="00E6476E">
              <w:rPr>
                <w:color w:val="000000"/>
                <w:spacing w:val="-5"/>
                <w:sz w:val="28"/>
                <w:szCs w:val="28"/>
              </w:rPr>
              <w:t xml:space="preserve">направлений </w:t>
            </w:r>
            <w:r w:rsidRPr="00E6476E">
              <w:rPr>
                <w:color w:val="000000"/>
                <w:spacing w:val="-6"/>
                <w:sz w:val="28"/>
                <w:szCs w:val="28"/>
              </w:rPr>
              <w:t xml:space="preserve">политики Грайворонского городского округа в целях создания </w:t>
            </w:r>
            <w:r w:rsidRPr="00E6476E">
              <w:rPr>
                <w:color w:val="000000"/>
                <w:spacing w:val="-4"/>
                <w:sz w:val="28"/>
                <w:szCs w:val="28"/>
              </w:rPr>
              <w:t xml:space="preserve">благоприятных условий для устойчивого развития </w:t>
            </w:r>
            <w:r w:rsidR="006B3C1E">
              <w:rPr>
                <w:color w:val="000000"/>
                <w:spacing w:val="-4"/>
                <w:sz w:val="28"/>
                <w:szCs w:val="28"/>
              </w:rPr>
              <w:br/>
            </w:r>
            <w:r w:rsidRPr="00E6476E">
              <w:rPr>
                <w:color w:val="000000"/>
                <w:spacing w:val="-4"/>
                <w:sz w:val="28"/>
                <w:szCs w:val="28"/>
              </w:rPr>
              <w:t>в сфере развития культуры и искусства.</w:t>
            </w:r>
          </w:p>
          <w:p w:rsidR="00487722" w:rsidRDefault="00487722" w:rsidP="00487722">
            <w:pPr>
              <w:shd w:val="clear" w:color="auto" w:fill="FFFFFF"/>
              <w:tabs>
                <w:tab w:val="left" w:pos="370"/>
              </w:tabs>
              <w:jc w:val="both"/>
              <w:rPr>
                <w:sz w:val="28"/>
                <w:szCs w:val="28"/>
              </w:rPr>
            </w:pPr>
            <w:r w:rsidRPr="00E6476E">
              <w:rPr>
                <w:spacing w:val="-4"/>
                <w:sz w:val="28"/>
                <w:szCs w:val="28"/>
              </w:rPr>
              <w:t>6.</w:t>
            </w:r>
            <w:r w:rsidRPr="00E6476E">
              <w:rPr>
                <w:sz w:val="28"/>
                <w:szCs w:val="28"/>
              </w:rPr>
              <w:t xml:space="preserve"> Создание организационной </w:t>
            </w:r>
            <w:r w:rsidR="006B3C1E">
              <w:rPr>
                <w:sz w:val="28"/>
                <w:szCs w:val="28"/>
              </w:rPr>
              <w:br/>
            </w:r>
            <w:r w:rsidRPr="00E6476E">
              <w:rPr>
                <w:sz w:val="28"/>
                <w:szCs w:val="28"/>
              </w:rPr>
              <w:t xml:space="preserve">и экономической среды, способствующей формированию современной туристской индустрии, увеличение потока туристов (спроса </w:t>
            </w:r>
            <w:r w:rsidR="006B3C1E">
              <w:rPr>
                <w:sz w:val="28"/>
                <w:szCs w:val="28"/>
              </w:rPr>
              <w:br/>
            </w:r>
            <w:r w:rsidRPr="00E6476E">
              <w:rPr>
                <w:sz w:val="28"/>
                <w:szCs w:val="28"/>
              </w:rPr>
              <w:t>на туристские услуги) и развитие материальной базы туризма.</w:t>
            </w:r>
          </w:p>
          <w:p w:rsidR="006B3C1E" w:rsidRPr="00E6476E" w:rsidRDefault="006B3C1E" w:rsidP="00487722">
            <w:pPr>
              <w:shd w:val="clear" w:color="auto" w:fill="FFFFFF"/>
              <w:tabs>
                <w:tab w:val="left" w:pos="370"/>
              </w:tabs>
              <w:jc w:val="both"/>
              <w:rPr>
                <w:sz w:val="28"/>
                <w:szCs w:val="28"/>
              </w:rPr>
            </w:pPr>
          </w:p>
          <w:p w:rsidR="00487722" w:rsidRPr="00E6476E" w:rsidRDefault="00487722" w:rsidP="00487722">
            <w:pPr>
              <w:shd w:val="clear" w:color="auto" w:fill="FFFFFF"/>
              <w:tabs>
                <w:tab w:val="left" w:pos="370"/>
              </w:tabs>
              <w:jc w:val="both"/>
              <w:rPr>
                <w:color w:val="FF0000"/>
                <w:spacing w:val="-4"/>
                <w:sz w:val="28"/>
                <w:szCs w:val="28"/>
              </w:rPr>
            </w:pPr>
            <w:r w:rsidRPr="00E6476E">
              <w:rPr>
                <w:sz w:val="28"/>
                <w:szCs w:val="28"/>
              </w:rPr>
              <w:lastRenderedPageBreak/>
              <w:t xml:space="preserve">7. </w:t>
            </w:r>
            <w:r w:rsidRPr="00E6476E">
              <w:rPr>
                <w:sz w:val="28"/>
                <w:szCs w:val="28"/>
                <w:lang w:eastAsia="en-US"/>
              </w:rPr>
              <w:t>Реализация основных направлений молодежной политики</w:t>
            </w:r>
            <w:r w:rsidR="006B3C1E">
              <w:rPr>
                <w:sz w:val="28"/>
                <w:szCs w:val="28"/>
                <w:lang w:eastAsia="en-US"/>
              </w:rPr>
              <w:t>.</w:t>
            </w:r>
          </w:p>
        </w:tc>
      </w:tr>
      <w:tr w:rsidR="00487722" w:rsidRPr="00E6476E" w:rsidTr="00487722">
        <w:tc>
          <w:tcPr>
            <w:tcW w:w="680" w:type="dxa"/>
          </w:tcPr>
          <w:p w:rsidR="00487722" w:rsidRPr="000014E2" w:rsidRDefault="00487722" w:rsidP="00487722">
            <w:pPr>
              <w:shd w:val="clear" w:color="auto" w:fill="FFFFFF"/>
              <w:jc w:val="center"/>
              <w:rPr>
                <w:sz w:val="28"/>
                <w:szCs w:val="28"/>
              </w:rPr>
            </w:pPr>
            <w:r w:rsidRPr="000014E2">
              <w:rPr>
                <w:color w:val="000000"/>
                <w:sz w:val="28"/>
                <w:szCs w:val="28"/>
              </w:rPr>
              <w:lastRenderedPageBreak/>
              <w:t>7.</w:t>
            </w:r>
          </w:p>
        </w:tc>
        <w:tc>
          <w:tcPr>
            <w:tcW w:w="4006" w:type="dxa"/>
          </w:tcPr>
          <w:p w:rsidR="00487722" w:rsidRPr="00E6476E" w:rsidRDefault="00487722" w:rsidP="00487722">
            <w:pPr>
              <w:shd w:val="clear" w:color="auto" w:fill="FFFFFF"/>
              <w:jc w:val="both"/>
              <w:rPr>
                <w:sz w:val="28"/>
                <w:szCs w:val="28"/>
              </w:rPr>
            </w:pPr>
            <w:r w:rsidRPr="00E6476E">
              <w:rPr>
                <w:color w:val="000000"/>
                <w:spacing w:val="-4"/>
                <w:sz w:val="28"/>
                <w:szCs w:val="28"/>
              </w:rPr>
              <w:t>Сроки и этапы реализации муниципальной</w:t>
            </w:r>
            <w:r w:rsidRPr="00E6476E">
              <w:rPr>
                <w:color w:val="000000"/>
                <w:spacing w:val="-5"/>
                <w:sz w:val="28"/>
                <w:szCs w:val="28"/>
              </w:rPr>
              <w:t xml:space="preserve"> программы</w:t>
            </w:r>
          </w:p>
        </w:tc>
        <w:tc>
          <w:tcPr>
            <w:tcW w:w="4954" w:type="dxa"/>
          </w:tcPr>
          <w:p w:rsidR="00487722" w:rsidRPr="00E6476E" w:rsidRDefault="00487722" w:rsidP="00487722">
            <w:pPr>
              <w:shd w:val="clear" w:color="auto" w:fill="FFFFFF"/>
              <w:jc w:val="both"/>
              <w:rPr>
                <w:color w:val="000000"/>
                <w:spacing w:val="-4"/>
                <w:sz w:val="28"/>
                <w:szCs w:val="28"/>
              </w:rPr>
            </w:pPr>
            <w:r w:rsidRPr="00E6476E">
              <w:rPr>
                <w:color w:val="000000"/>
                <w:spacing w:val="-4"/>
                <w:sz w:val="28"/>
                <w:szCs w:val="28"/>
              </w:rPr>
              <w:t>Реализация муниципальной программы осуществляется в 2 этапа:</w:t>
            </w:r>
          </w:p>
          <w:p w:rsidR="00487722" w:rsidRPr="00E6476E" w:rsidRDefault="00487722" w:rsidP="00487722">
            <w:pPr>
              <w:shd w:val="clear" w:color="auto" w:fill="FFFFFF"/>
              <w:jc w:val="both"/>
              <w:rPr>
                <w:color w:val="000000"/>
                <w:spacing w:val="-2"/>
                <w:sz w:val="28"/>
                <w:szCs w:val="28"/>
              </w:rPr>
            </w:pPr>
            <w:r w:rsidRPr="00E6476E">
              <w:rPr>
                <w:color w:val="000000"/>
                <w:sz w:val="28"/>
                <w:szCs w:val="28"/>
              </w:rPr>
              <w:t>1 этап</w:t>
            </w:r>
            <w:r w:rsidR="006B3C1E">
              <w:rPr>
                <w:color w:val="000000"/>
                <w:sz w:val="28"/>
                <w:szCs w:val="28"/>
              </w:rPr>
              <w:t xml:space="preserve"> </w:t>
            </w:r>
            <w:r w:rsidRPr="00E6476E">
              <w:rPr>
                <w:color w:val="000000"/>
                <w:sz w:val="28"/>
                <w:szCs w:val="28"/>
              </w:rPr>
              <w:t xml:space="preserve">- с 2015 по </w:t>
            </w:r>
            <w:r w:rsidR="006B3C1E">
              <w:rPr>
                <w:color w:val="000000"/>
                <w:spacing w:val="-2"/>
                <w:sz w:val="28"/>
                <w:szCs w:val="28"/>
              </w:rPr>
              <w:t>2020 годы;</w:t>
            </w:r>
            <w:r w:rsidRPr="00E6476E">
              <w:rPr>
                <w:color w:val="000000"/>
                <w:spacing w:val="-2"/>
                <w:sz w:val="28"/>
                <w:szCs w:val="28"/>
              </w:rPr>
              <w:t xml:space="preserve"> </w:t>
            </w:r>
          </w:p>
          <w:p w:rsidR="00487722" w:rsidRPr="00E6476E" w:rsidRDefault="00487722" w:rsidP="00487722">
            <w:pPr>
              <w:shd w:val="clear" w:color="auto" w:fill="FFFFFF"/>
              <w:jc w:val="both"/>
              <w:rPr>
                <w:sz w:val="28"/>
                <w:szCs w:val="28"/>
              </w:rPr>
            </w:pPr>
            <w:r w:rsidRPr="00E6476E">
              <w:rPr>
                <w:sz w:val="28"/>
                <w:szCs w:val="28"/>
              </w:rPr>
              <w:t>2 этап</w:t>
            </w:r>
            <w:r w:rsidR="006B3C1E">
              <w:rPr>
                <w:sz w:val="28"/>
                <w:szCs w:val="28"/>
              </w:rPr>
              <w:t xml:space="preserve"> –</w:t>
            </w:r>
            <w:r w:rsidRPr="00E6476E">
              <w:rPr>
                <w:sz w:val="28"/>
                <w:szCs w:val="28"/>
              </w:rPr>
              <w:t xml:space="preserve"> </w:t>
            </w:r>
            <w:r w:rsidR="006B3C1E">
              <w:rPr>
                <w:sz w:val="28"/>
                <w:szCs w:val="28"/>
              </w:rPr>
              <w:t xml:space="preserve">с </w:t>
            </w:r>
            <w:r w:rsidRPr="00E6476E">
              <w:rPr>
                <w:sz w:val="28"/>
                <w:szCs w:val="28"/>
              </w:rPr>
              <w:t>2021 по 2025 годы.</w:t>
            </w:r>
          </w:p>
        </w:tc>
      </w:tr>
      <w:tr w:rsidR="00487722" w:rsidRPr="00E6476E" w:rsidTr="00487722">
        <w:tc>
          <w:tcPr>
            <w:tcW w:w="680" w:type="dxa"/>
          </w:tcPr>
          <w:p w:rsidR="00487722" w:rsidRPr="000014E2" w:rsidRDefault="00487722" w:rsidP="00487722">
            <w:pPr>
              <w:rPr>
                <w:sz w:val="28"/>
                <w:szCs w:val="28"/>
              </w:rPr>
            </w:pPr>
            <w:r w:rsidRPr="000014E2">
              <w:rPr>
                <w:sz w:val="28"/>
                <w:szCs w:val="28"/>
              </w:rPr>
              <w:t>8.</w:t>
            </w:r>
          </w:p>
        </w:tc>
        <w:tc>
          <w:tcPr>
            <w:tcW w:w="4006" w:type="dxa"/>
          </w:tcPr>
          <w:p w:rsidR="00487722" w:rsidRPr="00E6476E" w:rsidRDefault="00487722" w:rsidP="00487722">
            <w:pPr>
              <w:jc w:val="both"/>
              <w:rPr>
                <w:sz w:val="28"/>
                <w:szCs w:val="28"/>
              </w:rPr>
            </w:pPr>
            <w:r w:rsidRPr="00E6476E">
              <w:rPr>
                <w:color w:val="000000"/>
                <w:spacing w:val="-6"/>
                <w:sz w:val="28"/>
                <w:szCs w:val="28"/>
              </w:rPr>
              <w:t xml:space="preserve">Объем бюджетных ассигнований </w:t>
            </w:r>
            <w:r w:rsidRPr="00E6476E">
              <w:rPr>
                <w:color w:val="000000"/>
                <w:spacing w:val="-4"/>
                <w:sz w:val="28"/>
                <w:szCs w:val="28"/>
              </w:rPr>
              <w:t>муниципальной</w:t>
            </w:r>
            <w:r w:rsidRPr="00E6476E">
              <w:rPr>
                <w:color w:val="000000"/>
                <w:spacing w:val="-3"/>
                <w:sz w:val="28"/>
                <w:szCs w:val="28"/>
              </w:rPr>
              <w:t xml:space="preserve"> программы за счет </w:t>
            </w:r>
            <w:r w:rsidRPr="00E6476E">
              <w:rPr>
                <w:color w:val="000000"/>
                <w:spacing w:val="-4"/>
                <w:sz w:val="28"/>
                <w:szCs w:val="28"/>
              </w:rPr>
              <w:t xml:space="preserve">средств бюджета городского округа </w:t>
            </w:r>
            <w:r w:rsidR="006B3C1E">
              <w:rPr>
                <w:color w:val="000000"/>
                <w:spacing w:val="-4"/>
                <w:sz w:val="28"/>
                <w:szCs w:val="28"/>
              </w:rPr>
              <w:br/>
            </w:r>
            <w:r w:rsidRPr="00E6476E">
              <w:rPr>
                <w:color w:val="000000"/>
                <w:spacing w:val="-4"/>
                <w:sz w:val="28"/>
                <w:szCs w:val="28"/>
              </w:rPr>
              <w:t xml:space="preserve">(с расшифровкой плановых объемов </w:t>
            </w:r>
            <w:r w:rsidRPr="00E6476E">
              <w:rPr>
                <w:color w:val="000000"/>
                <w:spacing w:val="-1"/>
                <w:sz w:val="28"/>
                <w:szCs w:val="28"/>
              </w:rPr>
              <w:t xml:space="preserve">бюджетных ассигнований по годам </w:t>
            </w:r>
            <w:r w:rsidR="006B3C1E">
              <w:rPr>
                <w:color w:val="000000"/>
                <w:spacing w:val="-1"/>
                <w:sz w:val="28"/>
                <w:szCs w:val="28"/>
              </w:rPr>
              <w:br/>
            </w:r>
            <w:r w:rsidRPr="00E6476E">
              <w:rPr>
                <w:color w:val="000000"/>
                <w:spacing w:val="-3"/>
                <w:sz w:val="28"/>
                <w:szCs w:val="28"/>
              </w:rPr>
              <w:t xml:space="preserve">её реализации), а также прогнозный объем средств, привлекаемых из </w:t>
            </w:r>
            <w:r w:rsidRPr="00E6476E">
              <w:rPr>
                <w:color w:val="000000"/>
                <w:sz w:val="28"/>
                <w:szCs w:val="28"/>
              </w:rPr>
              <w:t>других источников</w:t>
            </w:r>
          </w:p>
        </w:tc>
        <w:tc>
          <w:tcPr>
            <w:tcW w:w="4954" w:type="dxa"/>
          </w:tcPr>
          <w:p w:rsidR="00487722" w:rsidRPr="00E6476E" w:rsidRDefault="00487722" w:rsidP="006B3C1E">
            <w:pPr>
              <w:pStyle w:val="7"/>
              <w:shd w:val="clear" w:color="auto" w:fill="auto"/>
              <w:spacing w:after="0" w:line="355" w:lineRule="exact"/>
              <w:jc w:val="both"/>
              <w:rPr>
                <w:rFonts w:ascii="Times New Roman" w:hAnsi="Times New Roman" w:cs="Times New Roman"/>
                <w:sz w:val="28"/>
                <w:szCs w:val="28"/>
                <w:lang w:eastAsia="ru-RU"/>
              </w:rPr>
            </w:pPr>
            <w:r w:rsidRPr="00E6476E">
              <w:rPr>
                <w:rFonts w:ascii="Times New Roman" w:hAnsi="Times New Roman" w:cs="Times New Roman"/>
                <w:sz w:val="28"/>
                <w:szCs w:val="28"/>
                <w:lang w:eastAsia="ru-RU"/>
              </w:rPr>
              <w:t xml:space="preserve">Планируемый объем бюджетных ассигнований на реализацию муниципальной программы </w:t>
            </w:r>
            <w:r w:rsidR="006B3C1E">
              <w:rPr>
                <w:rFonts w:ascii="Times New Roman" w:hAnsi="Times New Roman" w:cs="Times New Roman"/>
                <w:sz w:val="28"/>
                <w:szCs w:val="28"/>
                <w:lang w:eastAsia="ru-RU"/>
              </w:rPr>
              <w:br/>
            </w:r>
            <w:r w:rsidRPr="00E6476E">
              <w:rPr>
                <w:rFonts w:ascii="Times New Roman" w:hAnsi="Times New Roman" w:cs="Times New Roman"/>
                <w:sz w:val="28"/>
                <w:szCs w:val="28"/>
                <w:lang w:eastAsia="ru-RU"/>
              </w:rPr>
              <w:t>в 2015-2025 годах за счет всех источников финансирования составит 1371004,0 тыс. рублей, из них:</w:t>
            </w:r>
          </w:p>
          <w:p w:rsidR="00487722" w:rsidRPr="00E6476E" w:rsidRDefault="00487722" w:rsidP="0040289C">
            <w:pPr>
              <w:pStyle w:val="23"/>
              <w:widowControl w:val="0"/>
              <w:numPr>
                <w:ilvl w:val="0"/>
                <w:numId w:val="4"/>
              </w:numPr>
              <w:shd w:val="clear" w:color="auto" w:fill="auto"/>
              <w:tabs>
                <w:tab w:val="left" w:pos="365"/>
              </w:tabs>
              <w:spacing w:line="240" w:lineRule="auto"/>
              <w:ind w:firstLine="0"/>
              <w:jc w:val="both"/>
              <w:rPr>
                <w:sz w:val="28"/>
                <w:szCs w:val="28"/>
                <w:shd w:val="clear" w:color="auto" w:fill="auto"/>
              </w:rPr>
            </w:pPr>
            <w:r w:rsidRPr="00E6476E">
              <w:rPr>
                <w:sz w:val="28"/>
                <w:szCs w:val="28"/>
                <w:shd w:val="clear" w:color="auto" w:fill="auto"/>
              </w:rPr>
              <w:t>средства бюджета городского округа – 1</w:t>
            </w:r>
            <w:r w:rsidR="006B3C1E">
              <w:rPr>
                <w:sz w:val="28"/>
                <w:szCs w:val="28"/>
                <w:shd w:val="clear" w:color="auto" w:fill="auto"/>
              </w:rPr>
              <w:t xml:space="preserve"> </w:t>
            </w:r>
            <w:r w:rsidRPr="00E6476E">
              <w:rPr>
                <w:sz w:val="28"/>
                <w:szCs w:val="28"/>
                <w:shd w:val="clear" w:color="auto" w:fill="auto"/>
              </w:rPr>
              <w:t>228</w:t>
            </w:r>
            <w:r w:rsidR="006B3C1E">
              <w:rPr>
                <w:sz w:val="28"/>
                <w:szCs w:val="28"/>
                <w:shd w:val="clear" w:color="auto" w:fill="auto"/>
              </w:rPr>
              <w:t xml:space="preserve"> </w:t>
            </w:r>
            <w:r w:rsidRPr="00E6476E">
              <w:rPr>
                <w:sz w:val="28"/>
                <w:szCs w:val="28"/>
                <w:shd w:val="clear" w:color="auto" w:fill="auto"/>
              </w:rPr>
              <w:t>631,6 тыс. рублей;</w:t>
            </w:r>
          </w:p>
          <w:p w:rsidR="00487722" w:rsidRPr="00E6476E" w:rsidRDefault="00487722" w:rsidP="0040289C">
            <w:pPr>
              <w:pStyle w:val="23"/>
              <w:widowControl w:val="0"/>
              <w:numPr>
                <w:ilvl w:val="0"/>
                <w:numId w:val="4"/>
              </w:numPr>
              <w:shd w:val="clear" w:color="auto" w:fill="auto"/>
              <w:tabs>
                <w:tab w:val="left" w:pos="276"/>
              </w:tabs>
              <w:spacing w:line="240" w:lineRule="auto"/>
              <w:ind w:firstLine="0"/>
              <w:jc w:val="both"/>
              <w:rPr>
                <w:sz w:val="28"/>
                <w:szCs w:val="28"/>
                <w:shd w:val="clear" w:color="auto" w:fill="auto"/>
              </w:rPr>
            </w:pPr>
            <w:r w:rsidRPr="00E6476E">
              <w:rPr>
                <w:sz w:val="28"/>
                <w:szCs w:val="28"/>
                <w:shd w:val="clear" w:color="auto" w:fill="auto"/>
              </w:rPr>
              <w:t xml:space="preserve">средства областного бюджета – </w:t>
            </w:r>
            <w:r w:rsidR="006B3C1E">
              <w:rPr>
                <w:sz w:val="28"/>
                <w:szCs w:val="28"/>
                <w:shd w:val="clear" w:color="auto" w:fill="auto"/>
              </w:rPr>
              <w:br/>
            </w:r>
            <w:r w:rsidRPr="00E6476E">
              <w:rPr>
                <w:sz w:val="28"/>
                <w:szCs w:val="28"/>
                <w:shd w:val="clear" w:color="auto" w:fill="auto"/>
              </w:rPr>
              <w:t>110</w:t>
            </w:r>
            <w:r w:rsidR="006B3C1E">
              <w:rPr>
                <w:sz w:val="28"/>
                <w:szCs w:val="28"/>
                <w:shd w:val="clear" w:color="auto" w:fill="auto"/>
              </w:rPr>
              <w:t xml:space="preserve"> </w:t>
            </w:r>
            <w:r w:rsidRPr="00E6476E">
              <w:rPr>
                <w:sz w:val="28"/>
                <w:szCs w:val="28"/>
                <w:shd w:val="clear" w:color="auto" w:fill="auto"/>
              </w:rPr>
              <w:t>085,9 тыс. рублей;</w:t>
            </w:r>
          </w:p>
          <w:p w:rsidR="00487722" w:rsidRPr="00E6476E" w:rsidRDefault="00487722" w:rsidP="0040289C">
            <w:pPr>
              <w:pStyle w:val="23"/>
              <w:widowControl w:val="0"/>
              <w:numPr>
                <w:ilvl w:val="0"/>
                <w:numId w:val="4"/>
              </w:numPr>
              <w:shd w:val="clear" w:color="auto" w:fill="auto"/>
              <w:tabs>
                <w:tab w:val="left" w:pos="365"/>
              </w:tabs>
              <w:spacing w:line="240" w:lineRule="auto"/>
              <w:ind w:firstLine="0"/>
              <w:jc w:val="both"/>
              <w:rPr>
                <w:sz w:val="28"/>
                <w:szCs w:val="28"/>
                <w:shd w:val="clear" w:color="auto" w:fill="auto"/>
              </w:rPr>
            </w:pPr>
            <w:r w:rsidRPr="00E6476E">
              <w:rPr>
                <w:sz w:val="28"/>
                <w:szCs w:val="28"/>
                <w:shd w:val="clear" w:color="auto" w:fill="auto"/>
              </w:rPr>
              <w:t>средства федерального бюджета – 10</w:t>
            </w:r>
            <w:r w:rsidR="006B3C1E">
              <w:rPr>
                <w:sz w:val="28"/>
                <w:szCs w:val="28"/>
                <w:shd w:val="clear" w:color="auto" w:fill="auto"/>
              </w:rPr>
              <w:t xml:space="preserve"> </w:t>
            </w:r>
            <w:r w:rsidRPr="00E6476E">
              <w:rPr>
                <w:sz w:val="28"/>
                <w:szCs w:val="28"/>
                <w:shd w:val="clear" w:color="auto" w:fill="auto"/>
              </w:rPr>
              <w:t>037,8 тыс. рублей;</w:t>
            </w:r>
          </w:p>
          <w:p w:rsidR="00487722" w:rsidRPr="00E6476E" w:rsidRDefault="00487722" w:rsidP="0040289C">
            <w:pPr>
              <w:pStyle w:val="23"/>
              <w:widowControl w:val="0"/>
              <w:numPr>
                <w:ilvl w:val="0"/>
                <w:numId w:val="4"/>
              </w:numPr>
              <w:shd w:val="clear" w:color="auto" w:fill="auto"/>
              <w:tabs>
                <w:tab w:val="left" w:pos="346"/>
              </w:tabs>
              <w:spacing w:line="240" w:lineRule="auto"/>
              <w:ind w:firstLine="0"/>
              <w:jc w:val="both"/>
              <w:rPr>
                <w:sz w:val="28"/>
                <w:szCs w:val="28"/>
                <w:shd w:val="clear" w:color="auto" w:fill="auto"/>
              </w:rPr>
            </w:pPr>
            <w:r w:rsidRPr="00E6476E">
              <w:rPr>
                <w:sz w:val="28"/>
                <w:szCs w:val="28"/>
                <w:shd w:val="clear" w:color="auto" w:fill="auto"/>
              </w:rPr>
              <w:t xml:space="preserve">за счет внебюджетных средств – </w:t>
            </w:r>
            <w:r w:rsidR="006B3C1E">
              <w:rPr>
                <w:sz w:val="28"/>
                <w:szCs w:val="28"/>
                <w:shd w:val="clear" w:color="auto" w:fill="auto"/>
              </w:rPr>
              <w:br/>
            </w:r>
            <w:r w:rsidRPr="00E6476E">
              <w:rPr>
                <w:sz w:val="28"/>
                <w:szCs w:val="28"/>
                <w:shd w:val="clear" w:color="auto" w:fill="auto"/>
              </w:rPr>
              <w:t>22</w:t>
            </w:r>
            <w:r w:rsidR="006B3C1E">
              <w:rPr>
                <w:sz w:val="28"/>
                <w:szCs w:val="28"/>
                <w:shd w:val="clear" w:color="auto" w:fill="auto"/>
              </w:rPr>
              <w:t xml:space="preserve"> </w:t>
            </w:r>
            <w:r w:rsidRPr="00E6476E">
              <w:rPr>
                <w:sz w:val="28"/>
                <w:szCs w:val="28"/>
                <w:shd w:val="clear" w:color="auto" w:fill="auto"/>
              </w:rPr>
              <w:t>248,7 тыс. рублей.</w:t>
            </w:r>
          </w:p>
          <w:p w:rsidR="00487722" w:rsidRPr="00E6476E" w:rsidRDefault="00487722" w:rsidP="006B3C1E">
            <w:pPr>
              <w:pStyle w:val="23"/>
              <w:shd w:val="clear" w:color="auto" w:fill="auto"/>
              <w:spacing w:line="240" w:lineRule="auto"/>
              <w:ind w:firstLine="0"/>
              <w:jc w:val="both"/>
              <w:rPr>
                <w:sz w:val="28"/>
                <w:szCs w:val="28"/>
                <w:shd w:val="clear" w:color="auto" w:fill="auto"/>
              </w:rPr>
            </w:pPr>
            <w:r w:rsidRPr="00E6476E">
              <w:rPr>
                <w:sz w:val="28"/>
                <w:szCs w:val="28"/>
                <w:shd w:val="clear" w:color="auto" w:fill="auto"/>
              </w:rPr>
              <w:t>из них по годам:</w:t>
            </w:r>
          </w:p>
          <w:p w:rsidR="00487722" w:rsidRPr="00E6476E" w:rsidRDefault="00487722" w:rsidP="006B3C1E">
            <w:pPr>
              <w:pStyle w:val="23"/>
              <w:shd w:val="clear" w:color="auto" w:fill="auto"/>
              <w:spacing w:line="240" w:lineRule="auto"/>
              <w:ind w:firstLine="0"/>
              <w:jc w:val="both"/>
              <w:rPr>
                <w:sz w:val="28"/>
                <w:szCs w:val="28"/>
                <w:shd w:val="clear" w:color="auto" w:fill="auto"/>
              </w:rPr>
            </w:pPr>
            <w:r w:rsidRPr="00E6476E">
              <w:rPr>
                <w:sz w:val="28"/>
                <w:szCs w:val="28"/>
                <w:shd w:val="clear" w:color="auto" w:fill="auto"/>
              </w:rPr>
              <w:t>2015 год – 68</w:t>
            </w:r>
            <w:r w:rsidR="006B3C1E">
              <w:rPr>
                <w:sz w:val="28"/>
                <w:szCs w:val="28"/>
                <w:shd w:val="clear" w:color="auto" w:fill="auto"/>
              </w:rPr>
              <w:t xml:space="preserve"> </w:t>
            </w:r>
            <w:r w:rsidRPr="00E6476E">
              <w:rPr>
                <w:sz w:val="28"/>
                <w:szCs w:val="28"/>
                <w:shd w:val="clear" w:color="auto" w:fill="auto"/>
              </w:rPr>
              <w:t>652,50 тыс. рублей;</w:t>
            </w:r>
          </w:p>
          <w:p w:rsidR="00487722" w:rsidRPr="00E6476E" w:rsidRDefault="00487722" w:rsidP="006B3C1E">
            <w:pPr>
              <w:pStyle w:val="23"/>
              <w:shd w:val="clear" w:color="auto" w:fill="auto"/>
              <w:spacing w:line="240" w:lineRule="auto"/>
              <w:ind w:firstLine="0"/>
              <w:jc w:val="both"/>
              <w:rPr>
                <w:sz w:val="28"/>
                <w:szCs w:val="28"/>
                <w:shd w:val="clear" w:color="auto" w:fill="auto"/>
              </w:rPr>
            </w:pPr>
            <w:r w:rsidRPr="00E6476E">
              <w:rPr>
                <w:sz w:val="28"/>
                <w:szCs w:val="28"/>
                <w:shd w:val="clear" w:color="auto" w:fill="auto"/>
              </w:rPr>
              <w:t>2016 год – 74</w:t>
            </w:r>
            <w:r w:rsidR="006B3C1E">
              <w:rPr>
                <w:sz w:val="28"/>
                <w:szCs w:val="28"/>
                <w:shd w:val="clear" w:color="auto" w:fill="auto"/>
              </w:rPr>
              <w:t xml:space="preserve"> </w:t>
            </w:r>
            <w:r w:rsidRPr="00E6476E">
              <w:rPr>
                <w:sz w:val="28"/>
                <w:szCs w:val="28"/>
                <w:shd w:val="clear" w:color="auto" w:fill="auto"/>
              </w:rPr>
              <w:t>671,60 тыс. рублей;</w:t>
            </w:r>
          </w:p>
          <w:p w:rsidR="00487722" w:rsidRPr="00E6476E" w:rsidRDefault="00487722" w:rsidP="006B3C1E">
            <w:pPr>
              <w:pStyle w:val="23"/>
              <w:shd w:val="clear" w:color="auto" w:fill="auto"/>
              <w:spacing w:line="240" w:lineRule="auto"/>
              <w:ind w:firstLine="0"/>
              <w:jc w:val="both"/>
              <w:rPr>
                <w:sz w:val="28"/>
                <w:szCs w:val="28"/>
                <w:shd w:val="clear" w:color="auto" w:fill="auto"/>
              </w:rPr>
            </w:pPr>
            <w:r w:rsidRPr="00E6476E">
              <w:rPr>
                <w:sz w:val="28"/>
                <w:szCs w:val="28"/>
                <w:shd w:val="clear" w:color="auto" w:fill="auto"/>
              </w:rPr>
              <w:t>2017 год – 87</w:t>
            </w:r>
            <w:r w:rsidR="006B3C1E">
              <w:rPr>
                <w:sz w:val="28"/>
                <w:szCs w:val="28"/>
                <w:shd w:val="clear" w:color="auto" w:fill="auto"/>
              </w:rPr>
              <w:t xml:space="preserve"> </w:t>
            </w:r>
            <w:r w:rsidRPr="00E6476E">
              <w:rPr>
                <w:sz w:val="28"/>
                <w:szCs w:val="28"/>
                <w:shd w:val="clear" w:color="auto" w:fill="auto"/>
              </w:rPr>
              <w:t xml:space="preserve">502,10 тыс. рублей; </w:t>
            </w:r>
          </w:p>
          <w:p w:rsidR="00487722" w:rsidRPr="00E6476E" w:rsidRDefault="00487722" w:rsidP="006B3C1E">
            <w:pPr>
              <w:pStyle w:val="23"/>
              <w:shd w:val="clear" w:color="auto" w:fill="auto"/>
              <w:spacing w:line="240" w:lineRule="auto"/>
              <w:ind w:firstLine="0"/>
              <w:jc w:val="both"/>
              <w:rPr>
                <w:sz w:val="28"/>
                <w:szCs w:val="28"/>
                <w:shd w:val="clear" w:color="auto" w:fill="auto"/>
              </w:rPr>
            </w:pPr>
            <w:r w:rsidRPr="00E6476E">
              <w:rPr>
                <w:sz w:val="28"/>
                <w:szCs w:val="28"/>
                <w:shd w:val="clear" w:color="auto" w:fill="auto"/>
              </w:rPr>
              <w:t>2018 год – 126</w:t>
            </w:r>
            <w:r w:rsidR="006B3C1E">
              <w:rPr>
                <w:sz w:val="28"/>
                <w:szCs w:val="28"/>
                <w:shd w:val="clear" w:color="auto" w:fill="auto"/>
              </w:rPr>
              <w:t xml:space="preserve"> </w:t>
            </w:r>
            <w:r w:rsidRPr="00E6476E">
              <w:rPr>
                <w:sz w:val="28"/>
                <w:szCs w:val="28"/>
                <w:shd w:val="clear" w:color="auto" w:fill="auto"/>
              </w:rPr>
              <w:t>630,60 тыс. рублей;</w:t>
            </w:r>
          </w:p>
          <w:p w:rsidR="00487722" w:rsidRPr="00E6476E" w:rsidRDefault="00487722" w:rsidP="006B3C1E">
            <w:pPr>
              <w:pStyle w:val="23"/>
              <w:shd w:val="clear" w:color="auto" w:fill="auto"/>
              <w:spacing w:line="240" w:lineRule="auto"/>
              <w:ind w:firstLine="0"/>
              <w:jc w:val="both"/>
              <w:rPr>
                <w:sz w:val="28"/>
                <w:szCs w:val="28"/>
                <w:shd w:val="clear" w:color="auto" w:fill="auto"/>
              </w:rPr>
            </w:pPr>
            <w:r w:rsidRPr="00E6476E">
              <w:rPr>
                <w:sz w:val="28"/>
                <w:szCs w:val="28"/>
                <w:shd w:val="clear" w:color="auto" w:fill="auto"/>
              </w:rPr>
              <w:t>2019 год – 117</w:t>
            </w:r>
            <w:r w:rsidR="006B3C1E">
              <w:rPr>
                <w:sz w:val="28"/>
                <w:szCs w:val="28"/>
                <w:shd w:val="clear" w:color="auto" w:fill="auto"/>
              </w:rPr>
              <w:t xml:space="preserve"> </w:t>
            </w:r>
            <w:r w:rsidRPr="00E6476E">
              <w:rPr>
                <w:sz w:val="28"/>
                <w:szCs w:val="28"/>
                <w:shd w:val="clear" w:color="auto" w:fill="auto"/>
              </w:rPr>
              <w:t>622,30 тыс. рублей;</w:t>
            </w:r>
          </w:p>
          <w:p w:rsidR="00487722" w:rsidRPr="00E6476E" w:rsidRDefault="00487722" w:rsidP="006B3C1E">
            <w:pPr>
              <w:pStyle w:val="23"/>
              <w:shd w:val="clear" w:color="auto" w:fill="auto"/>
              <w:tabs>
                <w:tab w:val="left" w:pos="629"/>
              </w:tabs>
              <w:spacing w:line="240" w:lineRule="auto"/>
              <w:ind w:firstLine="0"/>
              <w:jc w:val="both"/>
              <w:rPr>
                <w:sz w:val="28"/>
                <w:szCs w:val="28"/>
                <w:shd w:val="clear" w:color="auto" w:fill="auto"/>
              </w:rPr>
            </w:pPr>
            <w:r w:rsidRPr="00E6476E">
              <w:rPr>
                <w:sz w:val="28"/>
                <w:szCs w:val="28"/>
                <w:shd w:val="clear" w:color="auto" w:fill="auto"/>
              </w:rPr>
              <w:t>2020 год – 161</w:t>
            </w:r>
            <w:r w:rsidR="006B3C1E">
              <w:rPr>
                <w:sz w:val="28"/>
                <w:szCs w:val="28"/>
                <w:shd w:val="clear" w:color="auto" w:fill="auto"/>
              </w:rPr>
              <w:t xml:space="preserve"> </w:t>
            </w:r>
            <w:r w:rsidRPr="00E6476E">
              <w:rPr>
                <w:sz w:val="28"/>
                <w:szCs w:val="28"/>
                <w:shd w:val="clear" w:color="auto" w:fill="auto"/>
              </w:rPr>
              <w:t>642,70 тыс. рублей;</w:t>
            </w:r>
          </w:p>
          <w:p w:rsidR="00487722" w:rsidRPr="00E6476E" w:rsidRDefault="00487722" w:rsidP="006B3C1E">
            <w:pPr>
              <w:pStyle w:val="23"/>
              <w:shd w:val="clear" w:color="auto" w:fill="auto"/>
              <w:tabs>
                <w:tab w:val="left" w:pos="629"/>
              </w:tabs>
              <w:spacing w:line="240" w:lineRule="auto"/>
              <w:ind w:firstLine="0"/>
              <w:jc w:val="both"/>
              <w:rPr>
                <w:sz w:val="28"/>
                <w:szCs w:val="28"/>
                <w:shd w:val="clear" w:color="auto" w:fill="auto"/>
              </w:rPr>
            </w:pPr>
            <w:r w:rsidRPr="00E6476E">
              <w:rPr>
                <w:sz w:val="28"/>
                <w:szCs w:val="28"/>
                <w:shd w:val="clear" w:color="auto" w:fill="auto"/>
              </w:rPr>
              <w:t>2021 год – 145</w:t>
            </w:r>
            <w:r w:rsidR="006B3C1E">
              <w:rPr>
                <w:sz w:val="28"/>
                <w:szCs w:val="28"/>
                <w:shd w:val="clear" w:color="auto" w:fill="auto"/>
              </w:rPr>
              <w:t xml:space="preserve"> </w:t>
            </w:r>
            <w:r w:rsidRPr="00E6476E">
              <w:rPr>
                <w:sz w:val="28"/>
                <w:szCs w:val="28"/>
                <w:shd w:val="clear" w:color="auto" w:fill="auto"/>
              </w:rPr>
              <w:t>868,60 тыс. рублей;</w:t>
            </w:r>
          </w:p>
          <w:p w:rsidR="00487722" w:rsidRPr="00E6476E" w:rsidRDefault="00487722" w:rsidP="006B3C1E">
            <w:pPr>
              <w:pStyle w:val="23"/>
              <w:shd w:val="clear" w:color="auto" w:fill="auto"/>
              <w:tabs>
                <w:tab w:val="left" w:pos="629"/>
              </w:tabs>
              <w:spacing w:line="240" w:lineRule="auto"/>
              <w:ind w:firstLine="0"/>
              <w:jc w:val="both"/>
              <w:rPr>
                <w:sz w:val="28"/>
                <w:szCs w:val="28"/>
                <w:shd w:val="clear" w:color="auto" w:fill="auto"/>
              </w:rPr>
            </w:pPr>
            <w:r w:rsidRPr="00E6476E">
              <w:rPr>
                <w:sz w:val="28"/>
                <w:szCs w:val="28"/>
                <w:shd w:val="clear" w:color="auto" w:fill="auto"/>
              </w:rPr>
              <w:t>2022 год – 148</w:t>
            </w:r>
            <w:r w:rsidR="006B3C1E">
              <w:rPr>
                <w:sz w:val="28"/>
                <w:szCs w:val="28"/>
                <w:shd w:val="clear" w:color="auto" w:fill="auto"/>
              </w:rPr>
              <w:t xml:space="preserve"> </w:t>
            </w:r>
            <w:r w:rsidRPr="00E6476E">
              <w:rPr>
                <w:sz w:val="28"/>
                <w:szCs w:val="28"/>
                <w:shd w:val="clear" w:color="auto" w:fill="auto"/>
              </w:rPr>
              <w:t>374,10 тыс. рублей;</w:t>
            </w:r>
          </w:p>
          <w:p w:rsidR="00487722" w:rsidRPr="00E6476E" w:rsidRDefault="00487722" w:rsidP="006B3C1E">
            <w:pPr>
              <w:pStyle w:val="23"/>
              <w:shd w:val="clear" w:color="auto" w:fill="auto"/>
              <w:tabs>
                <w:tab w:val="left" w:pos="629"/>
              </w:tabs>
              <w:spacing w:line="240" w:lineRule="auto"/>
              <w:ind w:firstLine="0"/>
              <w:jc w:val="both"/>
              <w:rPr>
                <w:sz w:val="28"/>
                <w:szCs w:val="28"/>
                <w:shd w:val="clear" w:color="auto" w:fill="auto"/>
              </w:rPr>
            </w:pPr>
            <w:r w:rsidRPr="00E6476E">
              <w:rPr>
                <w:sz w:val="28"/>
                <w:szCs w:val="28"/>
                <w:shd w:val="clear" w:color="auto" w:fill="auto"/>
              </w:rPr>
              <w:t>2023 год – 146</w:t>
            </w:r>
            <w:r w:rsidR="006B3C1E">
              <w:rPr>
                <w:sz w:val="28"/>
                <w:szCs w:val="28"/>
                <w:shd w:val="clear" w:color="auto" w:fill="auto"/>
              </w:rPr>
              <w:t xml:space="preserve"> </w:t>
            </w:r>
            <w:r w:rsidRPr="00E6476E">
              <w:rPr>
                <w:sz w:val="28"/>
                <w:szCs w:val="28"/>
                <w:shd w:val="clear" w:color="auto" w:fill="auto"/>
              </w:rPr>
              <w:t>666,50 тыс. рублей;</w:t>
            </w:r>
          </w:p>
          <w:p w:rsidR="00487722" w:rsidRPr="00E6476E" w:rsidRDefault="00487722" w:rsidP="006B3C1E">
            <w:pPr>
              <w:pStyle w:val="23"/>
              <w:shd w:val="clear" w:color="auto" w:fill="auto"/>
              <w:tabs>
                <w:tab w:val="left" w:pos="629"/>
              </w:tabs>
              <w:spacing w:line="240" w:lineRule="auto"/>
              <w:ind w:firstLine="0"/>
              <w:jc w:val="both"/>
              <w:rPr>
                <w:sz w:val="28"/>
                <w:szCs w:val="28"/>
                <w:shd w:val="clear" w:color="auto" w:fill="auto"/>
              </w:rPr>
            </w:pPr>
            <w:r w:rsidRPr="00E6476E">
              <w:rPr>
                <w:sz w:val="28"/>
                <w:szCs w:val="28"/>
                <w:shd w:val="clear" w:color="auto" w:fill="auto"/>
              </w:rPr>
              <w:t xml:space="preserve">2024 год </w:t>
            </w:r>
            <w:r w:rsidR="006B3C1E">
              <w:rPr>
                <w:sz w:val="28"/>
                <w:szCs w:val="28"/>
                <w:shd w:val="clear" w:color="auto" w:fill="auto"/>
              </w:rPr>
              <w:t>–</w:t>
            </w:r>
            <w:r w:rsidRPr="00E6476E">
              <w:rPr>
                <w:sz w:val="28"/>
                <w:szCs w:val="28"/>
                <w:shd w:val="clear" w:color="auto" w:fill="auto"/>
              </w:rPr>
              <w:t xml:space="preserve"> 146</w:t>
            </w:r>
            <w:r w:rsidR="006B3C1E">
              <w:rPr>
                <w:sz w:val="28"/>
                <w:szCs w:val="28"/>
                <w:shd w:val="clear" w:color="auto" w:fill="auto"/>
              </w:rPr>
              <w:t xml:space="preserve"> </w:t>
            </w:r>
            <w:r w:rsidRPr="00E6476E">
              <w:rPr>
                <w:sz w:val="28"/>
                <w:szCs w:val="28"/>
                <w:shd w:val="clear" w:color="auto" w:fill="auto"/>
              </w:rPr>
              <w:t>666,50 тыс. рублей;</w:t>
            </w:r>
          </w:p>
          <w:p w:rsidR="00487722" w:rsidRPr="00E6476E" w:rsidRDefault="00487722" w:rsidP="006B3C1E">
            <w:pPr>
              <w:pStyle w:val="23"/>
              <w:shd w:val="clear" w:color="auto" w:fill="auto"/>
              <w:tabs>
                <w:tab w:val="left" w:pos="629"/>
              </w:tabs>
              <w:spacing w:line="240" w:lineRule="auto"/>
              <w:ind w:firstLine="0"/>
              <w:jc w:val="both"/>
              <w:rPr>
                <w:color w:val="000000"/>
                <w:sz w:val="28"/>
                <w:szCs w:val="28"/>
                <w:shd w:val="clear" w:color="auto" w:fill="auto"/>
              </w:rPr>
            </w:pPr>
            <w:r w:rsidRPr="00E6476E">
              <w:rPr>
                <w:sz w:val="28"/>
                <w:szCs w:val="28"/>
                <w:shd w:val="clear" w:color="auto" w:fill="auto"/>
              </w:rPr>
              <w:t xml:space="preserve">2025 год </w:t>
            </w:r>
            <w:r w:rsidR="006B3C1E">
              <w:rPr>
                <w:sz w:val="28"/>
                <w:szCs w:val="28"/>
                <w:shd w:val="clear" w:color="auto" w:fill="auto"/>
              </w:rPr>
              <w:t>–</w:t>
            </w:r>
            <w:r w:rsidRPr="00E6476E">
              <w:rPr>
                <w:sz w:val="28"/>
                <w:szCs w:val="28"/>
                <w:shd w:val="clear" w:color="auto" w:fill="auto"/>
              </w:rPr>
              <w:t xml:space="preserve"> 146</w:t>
            </w:r>
            <w:r w:rsidR="006B3C1E">
              <w:rPr>
                <w:sz w:val="28"/>
                <w:szCs w:val="28"/>
                <w:shd w:val="clear" w:color="auto" w:fill="auto"/>
              </w:rPr>
              <w:t xml:space="preserve"> </w:t>
            </w:r>
            <w:r w:rsidRPr="00E6476E">
              <w:rPr>
                <w:sz w:val="28"/>
                <w:szCs w:val="28"/>
                <w:shd w:val="clear" w:color="auto" w:fill="auto"/>
              </w:rPr>
              <w:t>666,50 тыс. рублей</w:t>
            </w:r>
            <w:r w:rsidR="006B3C1E">
              <w:rPr>
                <w:sz w:val="28"/>
                <w:szCs w:val="28"/>
                <w:shd w:val="clear" w:color="auto" w:fill="auto"/>
              </w:rPr>
              <w:t>.</w:t>
            </w:r>
          </w:p>
        </w:tc>
      </w:tr>
      <w:tr w:rsidR="00487722" w:rsidRPr="00E6476E" w:rsidTr="00487722">
        <w:tc>
          <w:tcPr>
            <w:tcW w:w="680" w:type="dxa"/>
          </w:tcPr>
          <w:p w:rsidR="00487722" w:rsidRPr="000014E2" w:rsidRDefault="00487722" w:rsidP="00487722">
            <w:pPr>
              <w:rPr>
                <w:sz w:val="28"/>
                <w:szCs w:val="28"/>
              </w:rPr>
            </w:pPr>
            <w:r w:rsidRPr="000014E2">
              <w:rPr>
                <w:sz w:val="28"/>
                <w:szCs w:val="28"/>
              </w:rPr>
              <w:t>9.</w:t>
            </w:r>
          </w:p>
        </w:tc>
        <w:tc>
          <w:tcPr>
            <w:tcW w:w="4006" w:type="dxa"/>
          </w:tcPr>
          <w:p w:rsidR="00487722" w:rsidRPr="00E6476E" w:rsidRDefault="00487722" w:rsidP="00487722">
            <w:pPr>
              <w:rPr>
                <w:sz w:val="28"/>
                <w:szCs w:val="28"/>
              </w:rPr>
            </w:pPr>
            <w:r w:rsidRPr="00E6476E">
              <w:rPr>
                <w:sz w:val="28"/>
                <w:szCs w:val="28"/>
              </w:rPr>
              <w:t xml:space="preserve">Конечные результаты </w:t>
            </w:r>
            <w:r w:rsidRPr="00E6476E">
              <w:rPr>
                <w:color w:val="000000"/>
                <w:spacing w:val="-4"/>
                <w:sz w:val="28"/>
                <w:szCs w:val="28"/>
              </w:rPr>
              <w:t>муниципальной</w:t>
            </w:r>
            <w:r w:rsidRPr="00E6476E">
              <w:rPr>
                <w:sz w:val="28"/>
                <w:szCs w:val="28"/>
              </w:rPr>
              <w:t xml:space="preserve"> программы</w:t>
            </w:r>
          </w:p>
        </w:tc>
        <w:tc>
          <w:tcPr>
            <w:tcW w:w="4954" w:type="dxa"/>
          </w:tcPr>
          <w:p w:rsidR="00487722" w:rsidRPr="00E6476E" w:rsidRDefault="00487722" w:rsidP="00487722">
            <w:pPr>
              <w:pStyle w:val="7"/>
              <w:shd w:val="clear" w:color="auto" w:fill="auto"/>
              <w:tabs>
                <w:tab w:val="left" w:pos="869"/>
              </w:tabs>
              <w:spacing w:after="0" w:line="355" w:lineRule="exact"/>
              <w:jc w:val="both"/>
              <w:rPr>
                <w:rStyle w:val="22"/>
                <w:sz w:val="28"/>
                <w:szCs w:val="28"/>
              </w:rPr>
            </w:pPr>
            <w:r w:rsidRPr="00E6476E">
              <w:rPr>
                <w:rStyle w:val="22"/>
                <w:sz w:val="28"/>
                <w:szCs w:val="28"/>
              </w:rPr>
              <w:t>1) Количество посещений библиотек городского округа на 1000 человек населения – 491 в 2025 году.</w:t>
            </w:r>
          </w:p>
          <w:p w:rsidR="00487722" w:rsidRPr="00E6476E" w:rsidRDefault="00487722" w:rsidP="00487722">
            <w:pPr>
              <w:shd w:val="clear" w:color="auto" w:fill="FFFFFF"/>
              <w:tabs>
                <w:tab w:val="left" w:pos="509"/>
              </w:tabs>
              <w:jc w:val="both"/>
              <w:rPr>
                <w:sz w:val="28"/>
                <w:szCs w:val="28"/>
              </w:rPr>
            </w:pPr>
            <w:r w:rsidRPr="00E6476E">
              <w:rPr>
                <w:spacing w:val="-11"/>
                <w:sz w:val="28"/>
                <w:szCs w:val="28"/>
              </w:rPr>
              <w:t xml:space="preserve">2) </w:t>
            </w:r>
            <w:r w:rsidRPr="00E6476E">
              <w:rPr>
                <w:spacing w:val="-5"/>
                <w:sz w:val="28"/>
                <w:szCs w:val="28"/>
              </w:rPr>
              <w:t xml:space="preserve">Доля компьютеризированных </w:t>
            </w:r>
            <w:r w:rsidRPr="00E6476E">
              <w:rPr>
                <w:sz w:val="28"/>
                <w:szCs w:val="28"/>
              </w:rPr>
              <w:t xml:space="preserve">библиотек от общего числа </w:t>
            </w:r>
            <w:r w:rsidR="006B3C1E">
              <w:rPr>
                <w:spacing w:val="-3"/>
                <w:sz w:val="28"/>
                <w:szCs w:val="28"/>
              </w:rPr>
              <w:t>библиотек - 100</w:t>
            </w:r>
            <w:r w:rsidRPr="00E6476E">
              <w:rPr>
                <w:spacing w:val="-3"/>
                <w:sz w:val="28"/>
                <w:szCs w:val="28"/>
              </w:rPr>
              <w:t>% в 2025 году.</w:t>
            </w:r>
          </w:p>
          <w:p w:rsidR="00487722" w:rsidRPr="00E6476E" w:rsidRDefault="00487722" w:rsidP="00487722">
            <w:pPr>
              <w:shd w:val="clear" w:color="auto" w:fill="FFFFFF"/>
              <w:tabs>
                <w:tab w:val="left" w:pos="413"/>
              </w:tabs>
              <w:jc w:val="both"/>
              <w:rPr>
                <w:sz w:val="28"/>
                <w:szCs w:val="28"/>
              </w:rPr>
            </w:pPr>
            <w:r w:rsidRPr="00E6476E">
              <w:rPr>
                <w:spacing w:val="-11"/>
                <w:sz w:val="28"/>
                <w:szCs w:val="28"/>
              </w:rPr>
              <w:t>3)</w:t>
            </w:r>
            <w:r w:rsidRPr="00E6476E">
              <w:rPr>
                <w:sz w:val="28"/>
                <w:szCs w:val="28"/>
              </w:rPr>
              <w:tab/>
            </w:r>
            <w:r w:rsidRPr="00E6476E">
              <w:rPr>
                <w:spacing w:val="-3"/>
                <w:sz w:val="28"/>
                <w:szCs w:val="28"/>
              </w:rPr>
              <w:t>Количество посещений музеев</w:t>
            </w:r>
            <w:r w:rsidRPr="00E6476E">
              <w:rPr>
                <w:spacing w:val="-3"/>
                <w:sz w:val="28"/>
                <w:szCs w:val="28"/>
              </w:rPr>
              <w:br/>
            </w:r>
            <w:r w:rsidRPr="00E6476E">
              <w:rPr>
                <w:sz w:val="28"/>
                <w:szCs w:val="28"/>
              </w:rPr>
              <w:t xml:space="preserve">на 1000 человек населения – 540 </w:t>
            </w:r>
            <w:r w:rsidR="006B3C1E">
              <w:rPr>
                <w:sz w:val="28"/>
                <w:szCs w:val="28"/>
              </w:rPr>
              <w:br/>
            </w:r>
            <w:r w:rsidRPr="00E6476E">
              <w:rPr>
                <w:sz w:val="28"/>
                <w:szCs w:val="28"/>
              </w:rPr>
              <w:t>в 2025 году.</w:t>
            </w:r>
          </w:p>
          <w:p w:rsidR="00487722" w:rsidRPr="00E6476E" w:rsidRDefault="00487722" w:rsidP="0040289C">
            <w:pPr>
              <w:widowControl w:val="0"/>
              <w:numPr>
                <w:ilvl w:val="0"/>
                <w:numId w:val="1"/>
              </w:numPr>
              <w:shd w:val="clear" w:color="auto" w:fill="FFFFFF"/>
              <w:tabs>
                <w:tab w:val="left" w:pos="581"/>
                <w:tab w:val="left" w:pos="2395"/>
                <w:tab w:val="left" w:pos="3202"/>
              </w:tabs>
              <w:autoSpaceDE w:val="0"/>
              <w:autoSpaceDN w:val="0"/>
              <w:adjustRightInd w:val="0"/>
              <w:jc w:val="both"/>
              <w:rPr>
                <w:spacing w:val="-9"/>
                <w:sz w:val="28"/>
                <w:szCs w:val="28"/>
              </w:rPr>
            </w:pPr>
            <w:r w:rsidRPr="00E6476E">
              <w:rPr>
                <w:spacing w:val="-4"/>
                <w:sz w:val="28"/>
                <w:szCs w:val="28"/>
              </w:rPr>
              <w:t xml:space="preserve">Удельный вес населения, </w:t>
            </w:r>
            <w:r w:rsidRPr="00E6476E">
              <w:rPr>
                <w:spacing w:val="-6"/>
                <w:sz w:val="28"/>
                <w:szCs w:val="28"/>
              </w:rPr>
              <w:t xml:space="preserve">участвующего </w:t>
            </w:r>
            <w:r w:rsidRPr="00E6476E">
              <w:rPr>
                <w:sz w:val="28"/>
                <w:szCs w:val="28"/>
              </w:rPr>
              <w:t>в п</w:t>
            </w:r>
            <w:r w:rsidRPr="00E6476E">
              <w:rPr>
                <w:spacing w:val="-10"/>
                <w:sz w:val="28"/>
                <w:szCs w:val="28"/>
              </w:rPr>
              <w:t xml:space="preserve">латных </w:t>
            </w:r>
            <w:proofErr w:type="spellStart"/>
            <w:r w:rsidRPr="00E6476E">
              <w:rPr>
                <w:sz w:val="28"/>
                <w:szCs w:val="28"/>
              </w:rPr>
              <w:t>культурно-</w:t>
            </w:r>
            <w:r w:rsidRPr="00E6476E">
              <w:rPr>
                <w:sz w:val="28"/>
                <w:szCs w:val="28"/>
              </w:rPr>
              <w:lastRenderedPageBreak/>
              <w:t>досуговых</w:t>
            </w:r>
            <w:proofErr w:type="spellEnd"/>
            <w:r w:rsidRPr="00E6476E">
              <w:rPr>
                <w:sz w:val="28"/>
                <w:szCs w:val="28"/>
              </w:rPr>
              <w:t xml:space="preserve"> </w:t>
            </w:r>
            <w:r w:rsidRPr="00E6476E">
              <w:rPr>
                <w:spacing w:val="-4"/>
                <w:sz w:val="28"/>
                <w:szCs w:val="28"/>
              </w:rPr>
              <w:t xml:space="preserve">мероприятиях, проводимых муниципальными учреждениями культуры, в общей численности </w:t>
            </w:r>
            <w:r w:rsidRPr="00E6476E">
              <w:rPr>
                <w:spacing w:val="-3"/>
                <w:sz w:val="28"/>
                <w:szCs w:val="28"/>
              </w:rPr>
              <w:t>населения - 464% в 2025 году.</w:t>
            </w:r>
          </w:p>
          <w:p w:rsidR="00487722" w:rsidRPr="00E6476E" w:rsidRDefault="00487722" w:rsidP="00487722">
            <w:pPr>
              <w:widowControl w:val="0"/>
              <w:shd w:val="clear" w:color="auto" w:fill="FFFFFF"/>
              <w:tabs>
                <w:tab w:val="left" w:pos="581"/>
                <w:tab w:val="left" w:pos="1925"/>
                <w:tab w:val="left" w:pos="4061"/>
              </w:tabs>
              <w:autoSpaceDE w:val="0"/>
              <w:autoSpaceDN w:val="0"/>
              <w:adjustRightInd w:val="0"/>
              <w:jc w:val="both"/>
              <w:rPr>
                <w:spacing w:val="-13"/>
                <w:sz w:val="28"/>
                <w:szCs w:val="28"/>
              </w:rPr>
            </w:pPr>
            <w:r w:rsidRPr="00E6476E">
              <w:rPr>
                <w:spacing w:val="-9"/>
                <w:sz w:val="28"/>
                <w:szCs w:val="28"/>
              </w:rPr>
              <w:t xml:space="preserve">5) Доля объектов культурного наследия (памятников истории и </w:t>
            </w:r>
            <w:r w:rsidRPr="00E6476E">
              <w:rPr>
                <w:spacing w:val="-13"/>
                <w:sz w:val="28"/>
                <w:szCs w:val="28"/>
              </w:rPr>
              <w:t xml:space="preserve">культуры), находящихся </w:t>
            </w:r>
            <w:r w:rsidRPr="00E6476E">
              <w:rPr>
                <w:sz w:val="28"/>
                <w:szCs w:val="28"/>
              </w:rPr>
              <w:t xml:space="preserve">в </w:t>
            </w:r>
            <w:r w:rsidRPr="00E6476E">
              <w:rPr>
                <w:spacing w:val="-9"/>
                <w:sz w:val="28"/>
                <w:szCs w:val="28"/>
              </w:rPr>
              <w:t xml:space="preserve">удовлетворительном состоянии (не </w:t>
            </w:r>
            <w:r w:rsidRPr="00E6476E">
              <w:rPr>
                <w:spacing w:val="-10"/>
                <w:sz w:val="28"/>
                <w:szCs w:val="28"/>
              </w:rPr>
              <w:t xml:space="preserve">требующих противоаварийных и </w:t>
            </w:r>
            <w:r w:rsidRPr="00E6476E">
              <w:rPr>
                <w:sz w:val="28"/>
                <w:szCs w:val="28"/>
              </w:rPr>
              <w:t xml:space="preserve">восстановительных работ), от общего количества объектов культурного наследия, </w:t>
            </w:r>
            <w:r w:rsidRPr="00E6476E">
              <w:rPr>
                <w:spacing w:val="-9"/>
                <w:sz w:val="28"/>
                <w:szCs w:val="28"/>
              </w:rPr>
              <w:t xml:space="preserve">расположенных на территории </w:t>
            </w:r>
            <w:r w:rsidRPr="00E6476E">
              <w:rPr>
                <w:sz w:val="28"/>
                <w:szCs w:val="28"/>
              </w:rPr>
              <w:t>Грайворонского городского округа - 80% в 2025 году.</w:t>
            </w:r>
          </w:p>
          <w:p w:rsidR="00487722" w:rsidRPr="00E6476E" w:rsidRDefault="00487722" w:rsidP="00487722">
            <w:pPr>
              <w:jc w:val="both"/>
              <w:rPr>
                <w:sz w:val="28"/>
                <w:szCs w:val="28"/>
              </w:rPr>
            </w:pPr>
            <w:r w:rsidRPr="00E6476E">
              <w:rPr>
                <w:spacing w:val="-2"/>
                <w:sz w:val="28"/>
                <w:szCs w:val="28"/>
              </w:rPr>
              <w:t xml:space="preserve">6) Уровень удовлетворенности </w:t>
            </w:r>
            <w:r w:rsidRPr="00E6476E">
              <w:rPr>
                <w:spacing w:val="-5"/>
                <w:sz w:val="28"/>
                <w:szCs w:val="28"/>
              </w:rPr>
              <w:t xml:space="preserve">населения Грайворонского городского округа </w:t>
            </w:r>
            <w:r w:rsidRPr="00E6476E">
              <w:rPr>
                <w:spacing w:val="-4"/>
                <w:sz w:val="28"/>
                <w:szCs w:val="28"/>
              </w:rPr>
              <w:t xml:space="preserve">качеством предоставления </w:t>
            </w:r>
            <w:r w:rsidRPr="00E6476E">
              <w:rPr>
                <w:spacing w:val="-7"/>
                <w:sz w:val="28"/>
                <w:szCs w:val="28"/>
              </w:rPr>
              <w:t xml:space="preserve">государственных и муниципальных </w:t>
            </w:r>
            <w:r w:rsidRPr="00E6476E">
              <w:rPr>
                <w:sz w:val="28"/>
                <w:szCs w:val="28"/>
              </w:rPr>
              <w:t xml:space="preserve">услуг в сфере культуры - 92% </w:t>
            </w:r>
            <w:r w:rsidR="006B3C1E">
              <w:rPr>
                <w:sz w:val="28"/>
                <w:szCs w:val="28"/>
              </w:rPr>
              <w:br/>
            </w:r>
            <w:r w:rsidRPr="00E6476E">
              <w:rPr>
                <w:sz w:val="28"/>
                <w:szCs w:val="28"/>
              </w:rPr>
              <w:t>в 2025 году</w:t>
            </w:r>
            <w:r w:rsidR="006B3C1E">
              <w:rPr>
                <w:sz w:val="28"/>
                <w:szCs w:val="28"/>
              </w:rPr>
              <w:t>.</w:t>
            </w:r>
          </w:p>
          <w:p w:rsidR="00487722" w:rsidRPr="00E6476E" w:rsidRDefault="00487722" w:rsidP="00487722">
            <w:pPr>
              <w:jc w:val="both"/>
              <w:rPr>
                <w:sz w:val="28"/>
                <w:szCs w:val="28"/>
                <w:u w:val="single"/>
              </w:rPr>
            </w:pPr>
            <w:r w:rsidRPr="00E6476E">
              <w:rPr>
                <w:sz w:val="28"/>
                <w:szCs w:val="28"/>
              </w:rPr>
              <w:t xml:space="preserve">7) Совокупная занятость в сфере сельского туризма - 130 человек </w:t>
            </w:r>
            <w:r w:rsidR="006B3C1E">
              <w:rPr>
                <w:sz w:val="28"/>
                <w:szCs w:val="28"/>
              </w:rPr>
              <w:br/>
            </w:r>
            <w:r w:rsidRPr="00E6476E">
              <w:rPr>
                <w:sz w:val="28"/>
                <w:szCs w:val="28"/>
              </w:rPr>
              <w:t xml:space="preserve">в 2025 году. Количество туристских объектов - 50 в 2025 году. Объём  туристического потока в 2025 году </w:t>
            </w:r>
            <w:r w:rsidR="006B3C1E">
              <w:rPr>
                <w:sz w:val="28"/>
                <w:szCs w:val="28"/>
              </w:rPr>
              <w:br/>
            </w:r>
            <w:r w:rsidRPr="00E6476E">
              <w:rPr>
                <w:sz w:val="28"/>
                <w:szCs w:val="28"/>
              </w:rPr>
              <w:t xml:space="preserve">на 40% больше по отношению </w:t>
            </w:r>
            <w:r w:rsidR="006B3C1E">
              <w:rPr>
                <w:sz w:val="28"/>
                <w:szCs w:val="28"/>
              </w:rPr>
              <w:br/>
            </w:r>
            <w:r w:rsidRPr="00E6476E">
              <w:rPr>
                <w:sz w:val="28"/>
                <w:szCs w:val="28"/>
              </w:rPr>
              <w:t>к общему туристскому потоку.</w:t>
            </w:r>
          </w:p>
          <w:p w:rsidR="00487722" w:rsidRPr="00E6476E" w:rsidRDefault="00487722" w:rsidP="006B3C1E">
            <w:pPr>
              <w:jc w:val="both"/>
              <w:rPr>
                <w:color w:val="FF0000"/>
                <w:sz w:val="28"/>
                <w:szCs w:val="28"/>
              </w:rPr>
            </w:pPr>
            <w:r w:rsidRPr="00E6476E">
              <w:rPr>
                <w:color w:val="000000"/>
                <w:sz w:val="28"/>
                <w:szCs w:val="28"/>
              </w:rPr>
              <w:t>8)</w:t>
            </w:r>
            <w:r w:rsidRPr="00E6476E">
              <w:rPr>
                <w:color w:val="FF0000"/>
                <w:sz w:val="28"/>
                <w:szCs w:val="28"/>
              </w:rPr>
              <w:t xml:space="preserve"> </w:t>
            </w:r>
            <w:r w:rsidRPr="00E6476E">
              <w:rPr>
                <w:color w:val="000000"/>
                <w:sz w:val="28"/>
                <w:szCs w:val="28"/>
                <w:lang w:eastAsia="en-US"/>
              </w:rPr>
              <w:t xml:space="preserve">Доля молодых людей активно взаимодействующих с органом </w:t>
            </w:r>
            <w:r w:rsidR="006B3C1E">
              <w:rPr>
                <w:color w:val="000000"/>
                <w:sz w:val="28"/>
                <w:szCs w:val="28"/>
                <w:lang w:eastAsia="en-US"/>
              </w:rPr>
              <w:br/>
            </w:r>
            <w:r w:rsidRPr="00E6476E">
              <w:rPr>
                <w:color w:val="000000"/>
                <w:sz w:val="28"/>
                <w:szCs w:val="28"/>
                <w:lang w:eastAsia="en-US"/>
              </w:rPr>
              <w:t>по делам молодежи, принимающих участие в деятельности молодежных объединений и организаций</w:t>
            </w:r>
            <w:r>
              <w:rPr>
                <w:color w:val="000000"/>
                <w:sz w:val="28"/>
                <w:szCs w:val="28"/>
                <w:lang w:eastAsia="en-US"/>
              </w:rPr>
              <w:t>, к общему числу молодежи городского округа</w:t>
            </w:r>
            <w:r w:rsidRPr="00E6476E">
              <w:rPr>
                <w:color w:val="000000"/>
                <w:sz w:val="28"/>
                <w:szCs w:val="28"/>
                <w:lang w:eastAsia="en-US"/>
              </w:rPr>
              <w:t xml:space="preserve"> </w:t>
            </w:r>
            <w:r w:rsidR="006B3C1E">
              <w:rPr>
                <w:color w:val="000000"/>
                <w:sz w:val="28"/>
                <w:szCs w:val="28"/>
                <w:lang w:eastAsia="en-US"/>
              </w:rPr>
              <w:br/>
            </w:r>
            <w:r w:rsidRPr="00E6476E">
              <w:rPr>
                <w:color w:val="000000"/>
                <w:sz w:val="28"/>
                <w:szCs w:val="28"/>
                <w:lang w:eastAsia="en-US"/>
              </w:rPr>
              <w:t>(в 2025 году – 60%).</w:t>
            </w:r>
          </w:p>
        </w:tc>
      </w:tr>
    </w:tbl>
    <w:p w:rsidR="00487722" w:rsidRPr="00E6476E" w:rsidRDefault="00487722" w:rsidP="00487722">
      <w:pPr>
        <w:shd w:val="clear" w:color="auto" w:fill="FFFFFF"/>
        <w:rPr>
          <w:b/>
          <w:bCs/>
          <w:color w:val="000000"/>
          <w:spacing w:val="-5"/>
          <w:sz w:val="28"/>
          <w:szCs w:val="28"/>
        </w:rPr>
      </w:pPr>
    </w:p>
    <w:p w:rsidR="006B3C1E" w:rsidRDefault="00487722" w:rsidP="006B3C1E">
      <w:pPr>
        <w:jc w:val="center"/>
        <w:rPr>
          <w:b/>
          <w:sz w:val="28"/>
          <w:szCs w:val="28"/>
        </w:rPr>
      </w:pPr>
      <w:r w:rsidRPr="006B3C1E">
        <w:rPr>
          <w:b/>
          <w:sz w:val="28"/>
          <w:szCs w:val="28"/>
        </w:rPr>
        <w:t xml:space="preserve">1. Общая характеристика сферы реализации муниципальной программы </w:t>
      </w:r>
    </w:p>
    <w:p w:rsidR="00487722" w:rsidRDefault="00487722" w:rsidP="006B3C1E">
      <w:pPr>
        <w:jc w:val="center"/>
        <w:rPr>
          <w:b/>
          <w:sz w:val="28"/>
          <w:szCs w:val="28"/>
        </w:rPr>
      </w:pPr>
      <w:r w:rsidRPr="006B3C1E">
        <w:rPr>
          <w:b/>
          <w:sz w:val="28"/>
          <w:szCs w:val="28"/>
        </w:rPr>
        <w:t>и прогноз её развития</w:t>
      </w:r>
    </w:p>
    <w:p w:rsidR="006B3C1E" w:rsidRPr="006B3C1E" w:rsidRDefault="006B3C1E" w:rsidP="006B3C1E">
      <w:pPr>
        <w:jc w:val="center"/>
        <w:rPr>
          <w:b/>
          <w:sz w:val="28"/>
          <w:szCs w:val="28"/>
        </w:rPr>
      </w:pPr>
    </w:p>
    <w:p w:rsidR="00487722" w:rsidRPr="00E6476E" w:rsidRDefault="00487722" w:rsidP="00487722">
      <w:pPr>
        <w:shd w:val="clear" w:color="auto" w:fill="FFFFFF"/>
        <w:ind w:firstLine="709"/>
        <w:jc w:val="both"/>
        <w:rPr>
          <w:sz w:val="28"/>
          <w:szCs w:val="28"/>
          <w:lang w:eastAsia="en-US"/>
        </w:rPr>
      </w:pPr>
      <w:r w:rsidRPr="00E6476E">
        <w:rPr>
          <w:sz w:val="28"/>
          <w:szCs w:val="28"/>
          <w:lang w:eastAsia="en-US"/>
        </w:rPr>
        <w:t>Стратегической целью развития Грайворонского городского округа является создание необходимых условий для успешной самореализации жителей, стабильного улучшения качества их жизни на основе проведения планомерной работы по укреплению промышленного и сельскохозяйственного потенциала городского округа и успешной реализации эффективных инвестиционных проектов.</w:t>
      </w:r>
    </w:p>
    <w:p w:rsidR="00487722" w:rsidRPr="009A280F" w:rsidRDefault="00487722" w:rsidP="009A280F">
      <w:pPr>
        <w:ind w:firstLine="709"/>
        <w:jc w:val="both"/>
        <w:rPr>
          <w:sz w:val="28"/>
          <w:szCs w:val="28"/>
        </w:rPr>
      </w:pPr>
      <w:r w:rsidRPr="009A280F">
        <w:rPr>
          <w:sz w:val="28"/>
          <w:szCs w:val="28"/>
        </w:rPr>
        <w:lastRenderedPageBreak/>
        <w:t>Одним из важнейших направлений реализации стратегической цели является ориентация населения округа посредством развития сферы культуры.</w:t>
      </w:r>
    </w:p>
    <w:p w:rsidR="00487722" w:rsidRPr="009A280F" w:rsidRDefault="00487722" w:rsidP="009A280F">
      <w:pPr>
        <w:ind w:firstLine="709"/>
        <w:jc w:val="both"/>
        <w:rPr>
          <w:sz w:val="28"/>
          <w:szCs w:val="28"/>
        </w:rPr>
      </w:pPr>
      <w:r w:rsidRPr="009A280F">
        <w:rPr>
          <w:sz w:val="28"/>
          <w:szCs w:val="28"/>
        </w:rPr>
        <w:t>Основными характеристиками сферы реализации программы являются следующие.</w:t>
      </w:r>
    </w:p>
    <w:p w:rsidR="00487722" w:rsidRPr="009A280F" w:rsidRDefault="00487722" w:rsidP="009A280F">
      <w:pPr>
        <w:ind w:firstLine="709"/>
        <w:jc w:val="both"/>
        <w:rPr>
          <w:sz w:val="28"/>
          <w:szCs w:val="28"/>
        </w:rPr>
      </w:pPr>
      <w:r w:rsidRPr="009A280F">
        <w:rPr>
          <w:sz w:val="28"/>
          <w:szCs w:val="28"/>
        </w:rPr>
        <w:t xml:space="preserve">1) Наличие развитой сети </w:t>
      </w:r>
      <w:proofErr w:type="spellStart"/>
      <w:r w:rsidRPr="009A280F">
        <w:rPr>
          <w:sz w:val="28"/>
          <w:szCs w:val="28"/>
        </w:rPr>
        <w:t>досуговых</w:t>
      </w:r>
      <w:proofErr w:type="spellEnd"/>
      <w:r w:rsidRPr="009A280F">
        <w:rPr>
          <w:sz w:val="28"/>
          <w:szCs w:val="28"/>
        </w:rPr>
        <w:t xml:space="preserve"> учреждений, предоставляющих широкие возможности для проведения досуга и самореализации творческой личности.</w:t>
      </w:r>
    </w:p>
    <w:p w:rsidR="00487722" w:rsidRPr="009A280F" w:rsidRDefault="00487722" w:rsidP="009A280F">
      <w:pPr>
        <w:ind w:firstLine="709"/>
        <w:jc w:val="both"/>
        <w:rPr>
          <w:sz w:val="28"/>
          <w:szCs w:val="28"/>
        </w:rPr>
      </w:pPr>
      <w:r w:rsidRPr="009A280F">
        <w:rPr>
          <w:sz w:val="28"/>
          <w:szCs w:val="28"/>
        </w:rPr>
        <w:t xml:space="preserve">В Грайворонском городском округе действует сеть учреждений культуры клубного типа, включающая в себя по состоянию на 1 января 2015 года </w:t>
      </w:r>
      <w:r w:rsidR="009A280F">
        <w:rPr>
          <w:sz w:val="28"/>
          <w:szCs w:val="28"/>
        </w:rPr>
        <w:br/>
      </w:r>
      <w:r w:rsidRPr="009A280F">
        <w:rPr>
          <w:sz w:val="28"/>
          <w:szCs w:val="28"/>
        </w:rPr>
        <w:t xml:space="preserve">23 учреждения, в клубных формированиях округа объединено 5313 человек. </w:t>
      </w:r>
    </w:p>
    <w:p w:rsidR="00487722" w:rsidRPr="009A280F" w:rsidRDefault="00487722" w:rsidP="009A280F">
      <w:pPr>
        <w:ind w:firstLine="709"/>
        <w:jc w:val="both"/>
        <w:rPr>
          <w:sz w:val="28"/>
          <w:szCs w:val="28"/>
        </w:rPr>
      </w:pPr>
      <w:r w:rsidRPr="009A280F">
        <w:rPr>
          <w:sz w:val="28"/>
          <w:szCs w:val="28"/>
        </w:rPr>
        <w:t>Статус «Центр культурного развития» получили 2 сельских модельных Дома культуры</w:t>
      </w:r>
      <w:r w:rsidR="009A280F">
        <w:rPr>
          <w:sz w:val="28"/>
          <w:szCs w:val="28"/>
        </w:rPr>
        <w:t>,</w:t>
      </w:r>
      <w:r w:rsidRPr="009A280F">
        <w:rPr>
          <w:sz w:val="28"/>
          <w:szCs w:val="28"/>
        </w:rPr>
        <w:t xml:space="preserve"> 7 сельских Домов культуры имеют статус «Модельный», </w:t>
      </w:r>
      <w:r w:rsidR="009A280F">
        <w:rPr>
          <w:sz w:val="28"/>
          <w:szCs w:val="28"/>
        </w:rPr>
        <w:br/>
      </w:r>
      <w:r w:rsidRPr="009A280F">
        <w:rPr>
          <w:sz w:val="28"/>
          <w:szCs w:val="28"/>
        </w:rPr>
        <w:t xml:space="preserve">что составляет 39,1% от общего количества </w:t>
      </w:r>
      <w:proofErr w:type="spellStart"/>
      <w:r w:rsidRPr="009A280F">
        <w:rPr>
          <w:sz w:val="28"/>
          <w:szCs w:val="28"/>
        </w:rPr>
        <w:t>культурно-досуговых</w:t>
      </w:r>
      <w:proofErr w:type="spellEnd"/>
      <w:r w:rsidRPr="009A280F">
        <w:rPr>
          <w:sz w:val="28"/>
          <w:szCs w:val="28"/>
        </w:rPr>
        <w:t xml:space="preserve"> учреждений.</w:t>
      </w:r>
    </w:p>
    <w:p w:rsidR="00487722" w:rsidRPr="009A280F" w:rsidRDefault="00487722" w:rsidP="009A280F">
      <w:pPr>
        <w:ind w:firstLine="709"/>
        <w:jc w:val="both"/>
        <w:rPr>
          <w:sz w:val="28"/>
          <w:szCs w:val="28"/>
        </w:rPr>
      </w:pPr>
      <w:r w:rsidRPr="009A280F">
        <w:rPr>
          <w:sz w:val="28"/>
          <w:szCs w:val="28"/>
        </w:rPr>
        <w:t xml:space="preserve">2) Наличие богатого уникального историко-культурного наследия городского округа, составляющего основу для создания уникального имиджа </w:t>
      </w:r>
      <w:r w:rsidR="009A280F">
        <w:rPr>
          <w:sz w:val="28"/>
          <w:szCs w:val="28"/>
        </w:rPr>
        <w:br/>
      </w:r>
      <w:r w:rsidRPr="009A280F">
        <w:rPr>
          <w:sz w:val="28"/>
          <w:szCs w:val="28"/>
        </w:rPr>
        <w:t>и конкурентоспособного туристического продукта, сформированная система охраны памятников истории и культуры на региональном и муниципальном уровне.</w:t>
      </w:r>
    </w:p>
    <w:p w:rsidR="00487722" w:rsidRPr="009A280F" w:rsidRDefault="00487722" w:rsidP="009A280F">
      <w:pPr>
        <w:ind w:firstLine="709"/>
        <w:jc w:val="both"/>
        <w:rPr>
          <w:sz w:val="28"/>
          <w:szCs w:val="28"/>
        </w:rPr>
      </w:pPr>
      <w:r w:rsidRPr="009A280F">
        <w:rPr>
          <w:sz w:val="28"/>
          <w:szCs w:val="28"/>
        </w:rPr>
        <w:t xml:space="preserve">На сегодняшний день на территории Грайворонского городского округа расположено 142 объекта культурного наследия, включённых в единый государственный реестр объектов культурного наследия (памятников истории </w:t>
      </w:r>
      <w:r w:rsidR="009A280F">
        <w:rPr>
          <w:sz w:val="28"/>
          <w:szCs w:val="28"/>
        </w:rPr>
        <w:br/>
      </w:r>
      <w:r w:rsidRPr="009A280F">
        <w:rPr>
          <w:sz w:val="28"/>
          <w:szCs w:val="28"/>
        </w:rPr>
        <w:t>и культуры) народов Российской Федерации и 6 выявленных объектов культурного наследия.</w:t>
      </w:r>
    </w:p>
    <w:p w:rsidR="00487722" w:rsidRPr="009A280F" w:rsidRDefault="00487722" w:rsidP="009A280F">
      <w:pPr>
        <w:ind w:firstLine="709"/>
        <w:jc w:val="both"/>
        <w:rPr>
          <w:sz w:val="28"/>
          <w:szCs w:val="28"/>
        </w:rPr>
      </w:pPr>
      <w:r w:rsidRPr="009A280F">
        <w:rPr>
          <w:sz w:val="28"/>
          <w:szCs w:val="28"/>
        </w:rPr>
        <w:t xml:space="preserve">Одну из многочисленных категорий памятников истории и культуры городского округа составляют памятники археологии, среди которых самыми известными являются курганные группы у села Безымено и </w:t>
      </w:r>
      <w:proofErr w:type="spellStart"/>
      <w:r w:rsidRPr="009A280F">
        <w:rPr>
          <w:sz w:val="28"/>
          <w:szCs w:val="28"/>
        </w:rPr>
        <w:t>Порозовское</w:t>
      </w:r>
      <w:proofErr w:type="spellEnd"/>
      <w:r w:rsidRPr="009A280F">
        <w:rPr>
          <w:sz w:val="28"/>
          <w:szCs w:val="28"/>
        </w:rPr>
        <w:t xml:space="preserve"> городище скифского времени.</w:t>
      </w:r>
    </w:p>
    <w:p w:rsidR="00487722" w:rsidRPr="009A280F" w:rsidRDefault="00487722" w:rsidP="009A280F">
      <w:pPr>
        <w:ind w:firstLine="709"/>
        <w:jc w:val="both"/>
        <w:rPr>
          <w:sz w:val="28"/>
          <w:szCs w:val="28"/>
        </w:rPr>
      </w:pPr>
      <w:r w:rsidRPr="009A280F">
        <w:rPr>
          <w:sz w:val="28"/>
          <w:szCs w:val="28"/>
        </w:rPr>
        <w:t xml:space="preserve">Грайворонский городской округ богат архитектурными памятниками. </w:t>
      </w:r>
      <w:r w:rsidR="009A280F">
        <w:rPr>
          <w:sz w:val="28"/>
          <w:szCs w:val="28"/>
        </w:rPr>
        <w:br/>
      </w:r>
      <w:r w:rsidRPr="009A280F">
        <w:rPr>
          <w:sz w:val="28"/>
          <w:szCs w:val="28"/>
        </w:rPr>
        <w:t>В округе их насчитывается 43 здания – памятники архитектуры и истории. Наиболее древние памятники архитектуры датируются XVIII в</w:t>
      </w:r>
      <w:r w:rsidR="009A280F">
        <w:rPr>
          <w:sz w:val="28"/>
          <w:szCs w:val="28"/>
        </w:rPr>
        <w:t>еком</w:t>
      </w:r>
      <w:r w:rsidRPr="009A280F">
        <w:rPr>
          <w:sz w:val="28"/>
          <w:szCs w:val="28"/>
        </w:rPr>
        <w:t xml:space="preserve">: Казачье </w:t>
      </w:r>
      <w:proofErr w:type="gramStart"/>
      <w:r w:rsidRPr="009A280F">
        <w:rPr>
          <w:sz w:val="28"/>
          <w:szCs w:val="28"/>
        </w:rPr>
        <w:t>-</w:t>
      </w:r>
      <w:proofErr w:type="spellStart"/>
      <w:r w:rsidRPr="009A280F">
        <w:rPr>
          <w:sz w:val="28"/>
          <w:szCs w:val="28"/>
        </w:rPr>
        <w:t>Л</w:t>
      </w:r>
      <w:proofErr w:type="gramEnd"/>
      <w:r w:rsidRPr="009A280F">
        <w:rPr>
          <w:sz w:val="28"/>
          <w:szCs w:val="28"/>
        </w:rPr>
        <w:t>исичанский</w:t>
      </w:r>
      <w:proofErr w:type="spellEnd"/>
      <w:r w:rsidRPr="009A280F">
        <w:rPr>
          <w:sz w:val="28"/>
          <w:szCs w:val="28"/>
        </w:rPr>
        <w:t xml:space="preserve"> храм Казанской Божьей Матери (памятник деревянного зодчества), </w:t>
      </w:r>
      <w:proofErr w:type="spellStart"/>
      <w:r w:rsidRPr="009A280F">
        <w:rPr>
          <w:sz w:val="28"/>
          <w:szCs w:val="28"/>
        </w:rPr>
        <w:t>Головчинский</w:t>
      </w:r>
      <w:proofErr w:type="spellEnd"/>
      <w:r w:rsidRPr="009A280F">
        <w:rPr>
          <w:sz w:val="28"/>
          <w:szCs w:val="28"/>
        </w:rPr>
        <w:t xml:space="preserve"> Преображенский храм (первый каменный храм). Одним из загадочных памятников области является памятник архитектуры «Круглое здание», расположенный </w:t>
      </w:r>
      <w:proofErr w:type="gramStart"/>
      <w:r w:rsidRPr="009A280F">
        <w:rPr>
          <w:sz w:val="28"/>
          <w:szCs w:val="28"/>
        </w:rPr>
        <w:t>в</w:t>
      </w:r>
      <w:proofErr w:type="gramEnd"/>
      <w:r w:rsidRPr="009A280F">
        <w:rPr>
          <w:sz w:val="28"/>
          <w:szCs w:val="28"/>
        </w:rPr>
        <w:t xml:space="preserve"> с. Головчино. </w:t>
      </w:r>
    </w:p>
    <w:p w:rsidR="00487722" w:rsidRPr="009A280F" w:rsidRDefault="00487722" w:rsidP="009A280F">
      <w:pPr>
        <w:ind w:firstLine="709"/>
        <w:jc w:val="both"/>
        <w:rPr>
          <w:sz w:val="28"/>
          <w:szCs w:val="28"/>
        </w:rPr>
      </w:pPr>
      <w:r w:rsidRPr="009A280F">
        <w:rPr>
          <w:sz w:val="28"/>
          <w:szCs w:val="28"/>
        </w:rPr>
        <w:t>На государственной охране находится памятник садово-паркового искусства «Слобода Хорватов Головчино».</w:t>
      </w:r>
    </w:p>
    <w:p w:rsidR="00487722" w:rsidRPr="009A280F" w:rsidRDefault="00487722" w:rsidP="009A280F">
      <w:pPr>
        <w:ind w:firstLine="709"/>
        <w:jc w:val="both"/>
        <w:rPr>
          <w:sz w:val="28"/>
          <w:szCs w:val="28"/>
        </w:rPr>
      </w:pPr>
      <w:r w:rsidRPr="009A280F">
        <w:rPr>
          <w:sz w:val="28"/>
          <w:szCs w:val="28"/>
        </w:rPr>
        <w:t>На территории области приняты на государственную охрану</w:t>
      </w:r>
      <w:r w:rsidR="009A280F">
        <w:rPr>
          <w:sz w:val="28"/>
          <w:szCs w:val="28"/>
        </w:rPr>
        <w:br/>
      </w:r>
      <w:r w:rsidRPr="009A280F">
        <w:rPr>
          <w:sz w:val="28"/>
          <w:szCs w:val="28"/>
        </w:rPr>
        <w:t xml:space="preserve">33 памятника воинской славы. Они представлены братскими могилами </w:t>
      </w:r>
      <w:r w:rsidR="009A280F">
        <w:rPr>
          <w:sz w:val="28"/>
          <w:szCs w:val="28"/>
        </w:rPr>
        <w:br/>
      </w:r>
      <w:r w:rsidRPr="009A280F">
        <w:rPr>
          <w:sz w:val="28"/>
          <w:szCs w:val="28"/>
        </w:rPr>
        <w:t xml:space="preserve">и одиночными захоронениями воинов и партизан, могилами мирных граждан, погибших в боях с немецко-фашистскими захватчиками, а также оружием </w:t>
      </w:r>
      <w:r w:rsidR="009A280F">
        <w:rPr>
          <w:sz w:val="28"/>
          <w:szCs w:val="28"/>
        </w:rPr>
        <w:br/>
      </w:r>
      <w:r w:rsidRPr="009A280F">
        <w:rPr>
          <w:sz w:val="28"/>
          <w:szCs w:val="28"/>
        </w:rPr>
        <w:t>и военной техникой, памятными местами и памятными знаками, военно-инженерными сооружениями и произведениями искусства.</w:t>
      </w:r>
    </w:p>
    <w:p w:rsidR="00487722" w:rsidRPr="009A280F" w:rsidRDefault="00487722" w:rsidP="009A280F">
      <w:pPr>
        <w:ind w:firstLine="709"/>
        <w:jc w:val="both"/>
        <w:rPr>
          <w:sz w:val="28"/>
          <w:szCs w:val="28"/>
        </w:rPr>
      </w:pPr>
      <w:r w:rsidRPr="009A280F">
        <w:rPr>
          <w:sz w:val="28"/>
          <w:szCs w:val="28"/>
        </w:rPr>
        <w:t>3)</w:t>
      </w:r>
      <w:r w:rsidRPr="009A280F">
        <w:rPr>
          <w:sz w:val="28"/>
          <w:szCs w:val="28"/>
        </w:rPr>
        <w:tab/>
        <w:t xml:space="preserve">Развитая сеть библиотек, обеспечивающих доступ жителей городского округа к печатным и периодическим изданиям, а также </w:t>
      </w:r>
      <w:r w:rsidR="009A280F">
        <w:rPr>
          <w:sz w:val="28"/>
          <w:szCs w:val="28"/>
        </w:rPr>
        <w:br/>
      </w:r>
      <w:r w:rsidRPr="009A280F">
        <w:rPr>
          <w:sz w:val="28"/>
          <w:szCs w:val="28"/>
        </w:rPr>
        <w:lastRenderedPageBreak/>
        <w:t>к информационным ресурсам, доступным через сеть Интернет, наличие возможностей для интеллектуального развития жителей округа, в особенности в сельской местности.</w:t>
      </w:r>
    </w:p>
    <w:p w:rsidR="00487722" w:rsidRPr="009A280F" w:rsidRDefault="00487722" w:rsidP="009A280F">
      <w:pPr>
        <w:ind w:firstLine="709"/>
        <w:jc w:val="both"/>
        <w:rPr>
          <w:sz w:val="28"/>
          <w:szCs w:val="28"/>
        </w:rPr>
      </w:pPr>
      <w:r w:rsidRPr="009A280F">
        <w:rPr>
          <w:sz w:val="28"/>
          <w:szCs w:val="28"/>
        </w:rPr>
        <w:t xml:space="preserve">В Грайворонском городском округе на настоящий момент действует </w:t>
      </w:r>
      <w:r w:rsidR="009A280F" w:rsidRPr="009A280F">
        <w:rPr>
          <w:sz w:val="28"/>
          <w:szCs w:val="28"/>
        </w:rPr>
        <w:br/>
      </w:r>
      <w:r w:rsidRPr="009A280F">
        <w:rPr>
          <w:sz w:val="28"/>
          <w:szCs w:val="28"/>
        </w:rPr>
        <w:t>20 библиотек, в том числе:</w:t>
      </w:r>
    </w:p>
    <w:p w:rsidR="00487722" w:rsidRPr="009A280F" w:rsidRDefault="009A280F" w:rsidP="009A280F">
      <w:pPr>
        <w:ind w:firstLine="709"/>
        <w:jc w:val="both"/>
        <w:rPr>
          <w:sz w:val="28"/>
          <w:szCs w:val="28"/>
        </w:rPr>
      </w:pPr>
      <w:r>
        <w:rPr>
          <w:sz w:val="28"/>
          <w:szCs w:val="28"/>
        </w:rPr>
        <w:t xml:space="preserve">- </w:t>
      </w:r>
      <w:r w:rsidR="00487722" w:rsidRPr="009A280F">
        <w:rPr>
          <w:sz w:val="28"/>
          <w:szCs w:val="28"/>
        </w:rPr>
        <w:t>2 библиотеки городского округа (муниципальное казенное учреждение культуры «Грайворонская централизованная библиотечная система», муниципальное казенное учреждение культуры «Грайворонская детская библиотека»);</w:t>
      </w:r>
    </w:p>
    <w:p w:rsidR="00487722" w:rsidRPr="009A280F" w:rsidRDefault="009A280F" w:rsidP="009A280F">
      <w:pPr>
        <w:ind w:firstLine="709"/>
        <w:jc w:val="both"/>
        <w:rPr>
          <w:sz w:val="28"/>
          <w:szCs w:val="28"/>
        </w:rPr>
      </w:pPr>
      <w:r>
        <w:rPr>
          <w:sz w:val="28"/>
          <w:szCs w:val="28"/>
        </w:rPr>
        <w:t xml:space="preserve">- </w:t>
      </w:r>
      <w:r w:rsidR="00487722" w:rsidRPr="009A280F">
        <w:rPr>
          <w:sz w:val="28"/>
          <w:szCs w:val="28"/>
        </w:rPr>
        <w:t>18 муниципальных библиотек-филиалов.</w:t>
      </w:r>
    </w:p>
    <w:p w:rsidR="00487722" w:rsidRPr="009A280F" w:rsidRDefault="00487722" w:rsidP="009A280F">
      <w:pPr>
        <w:ind w:firstLine="709"/>
        <w:jc w:val="both"/>
        <w:rPr>
          <w:sz w:val="28"/>
          <w:szCs w:val="28"/>
        </w:rPr>
      </w:pPr>
      <w:r w:rsidRPr="009A280F">
        <w:rPr>
          <w:sz w:val="28"/>
          <w:szCs w:val="28"/>
        </w:rPr>
        <w:t xml:space="preserve">Совокупный фонд общедоступных библиотек округа составляет </w:t>
      </w:r>
      <w:r w:rsidR="009A280F">
        <w:rPr>
          <w:sz w:val="28"/>
          <w:szCs w:val="28"/>
        </w:rPr>
        <w:br/>
      </w:r>
      <w:r w:rsidRPr="009A280F">
        <w:rPr>
          <w:sz w:val="28"/>
          <w:szCs w:val="28"/>
        </w:rPr>
        <w:t>270 906 экземпляров изданий, ежегодная посещаемость - более 190 тыс. человек; охват населения библиотечным обслуживанием - 58%.</w:t>
      </w:r>
    </w:p>
    <w:p w:rsidR="00487722" w:rsidRPr="009A280F" w:rsidRDefault="00487722" w:rsidP="009A280F">
      <w:pPr>
        <w:ind w:firstLine="709"/>
        <w:jc w:val="both"/>
        <w:rPr>
          <w:sz w:val="28"/>
          <w:szCs w:val="28"/>
        </w:rPr>
      </w:pPr>
      <w:r w:rsidRPr="009A280F">
        <w:rPr>
          <w:sz w:val="28"/>
          <w:szCs w:val="28"/>
        </w:rPr>
        <w:t xml:space="preserve">Образцом современной библиотеки по качеству и объему услуг являются модельные библиотеки. На сегодняшний день их число в округе достигло </w:t>
      </w:r>
      <w:r w:rsidR="009A280F">
        <w:rPr>
          <w:sz w:val="28"/>
          <w:szCs w:val="28"/>
        </w:rPr>
        <w:br/>
      </w:r>
      <w:r w:rsidRPr="009A280F">
        <w:rPr>
          <w:sz w:val="28"/>
          <w:szCs w:val="28"/>
        </w:rPr>
        <w:t>11 единиц, или 61% от всех библиотек, которые могут получить этот статус.</w:t>
      </w:r>
    </w:p>
    <w:p w:rsidR="00487722" w:rsidRPr="009A280F" w:rsidRDefault="00487722" w:rsidP="009A280F">
      <w:pPr>
        <w:ind w:firstLine="709"/>
        <w:jc w:val="both"/>
        <w:rPr>
          <w:sz w:val="28"/>
          <w:szCs w:val="28"/>
        </w:rPr>
      </w:pPr>
      <w:r w:rsidRPr="009A280F">
        <w:rPr>
          <w:sz w:val="28"/>
          <w:szCs w:val="28"/>
        </w:rPr>
        <w:t xml:space="preserve">4) Музейная сеть Грайворонского городского округа представлена Муниципальным казённым учреждением культуры «Грайворонский историко-краеведческий музей» и </w:t>
      </w:r>
      <w:proofErr w:type="gramStart"/>
      <w:r w:rsidRPr="009A280F">
        <w:rPr>
          <w:sz w:val="28"/>
          <w:szCs w:val="28"/>
        </w:rPr>
        <w:t>семью</w:t>
      </w:r>
      <w:proofErr w:type="gramEnd"/>
      <w:r w:rsidRPr="009A280F">
        <w:rPr>
          <w:sz w:val="28"/>
          <w:szCs w:val="28"/>
        </w:rPr>
        <w:t xml:space="preserve"> постоянно действующими тематическими выставками, расположенными при школах округа.</w:t>
      </w:r>
    </w:p>
    <w:p w:rsidR="00487722" w:rsidRPr="009A280F" w:rsidRDefault="00487722" w:rsidP="009A280F">
      <w:pPr>
        <w:ind w:firstLine="709"/>
        <w:jc w:val="both"/>
        <w:rPr>
          <w:sz w:val="28"/>
          <w:szCs w:val="28"/>
        </w:rPr>
      </w:pPr>
      <w:r w:rsidRPr="009A280F">
        <w:rPr>
          <w:sz w:val="28"/>
          <w:szCs w:val="28"/>
        </w:rPr>
        <w:t xml:space="preserve">МКУК «Грайворонский историко-краеведческий музей» является научно-исследовательским и научно-просветительским учреждением, осуществляющим комплектование, хранение, изучение и популяризацию памятников естественной истории, материальной и духовной культуры Грайворонского края, входящих в состав музейного фонда Российской Федерации и обеспечивает их учёт. Музей был открыт </w:t>
      </w:r>
      <w:r w:rsidR="009A280F">
        <w:rPr>
          <w:sz w:val="28"/>
          <w:szCs w:val="28"/>
        </w:rPr>
        <w:t>0</w:t>
      </w:r>
      <w:r w:rsidRPr="009A280F">
        <w:rPr>
          <w:sz w:val="28"/>
          <w:szCs w:val="28"/>
        </w:rPr>
        <w:t>7 августа 1996 года.</w:t>
      </w:r>
    </w:p>
    <w:p w:rsidR="00487722" w:rsidRPr="009A280F" w:rsidRDefault="00487722" w:rsidP="009A280F">
      <w:pPr>
        <w:ind w:firstLine="709"/>
        <w:jc w:val="both"/>
        <w:rPr>
          <w:sz w:val="28"/>
          <w:szCs w:val="28"/>
        </w:rPr>
      </w:pPr>
      <w:r w:rsidRPr="009A280F">
        <w:rPr>
          <w:sz w:val="28"/>
          <w:szCs w:val="28"/>
        </w:rPr>
        <w:t>Ежегодно МКУК «Грайворонский историко-краеведческий музей» обслуживает более 22 тыс. человек. В целях совершенствования музейно-образовательной деятельности, на основании постановления Правительства области от 28 июля 2006 года № 157-пп «О мерах по совершенствованию музейно-образовательной деятельности» установлено бесплатное посещение областных музеев для детей дошкольного возраста и всех категорий учащихся и студентов.</w:t>
      </w:r>
    </w:p>
    <w:p w:rsidR="00487722" w:rsidRPr="009A280F" w:rsidRDefault="00487722" w:rsidP="009A280F">
      <w:pPr>
        <w:ind w:firstLine="709"/>
        <w:jc w:val="both"/>
        <w:rPr>
          <w:sz w:val="28"/>
          <w:szCs w:val="28"/>
        </w:rPr>
      </w:pPr>
      <w:r w:rsidRPr="009A280F">
        <w:rPr>
          <w:sz w:val="28"/>
          <w:szCs w:val="28"/>
        </w:rPr>
        <w:t xml:space="preserve">5) В городском округе действует около 40 туристических объектов. </w:t>
      </w:r>
      <w:proofErr w:type="gramStart"/>
      <w:r w:rsidRPr="009A280F">
        <w:rPr>
          <w:sz w:val="28"/>
          <w:szCs w:val="28"/>
        </w:rPr>
        <w:t xml:space="preserve">Гостевые дома – Крестьянское подворье на </w:t>
      </w:r>
      <w:proofErr w:type="spellStart"/>
      <w:r w:rsidRPr="009A280F">
        <w:rPr>
          <w:sz w:val="28"/>
          <w:szCs w:val="28"/>
        </w:rPr>
        <w:t>Ворскле</w:t>
      </w:r>
      <w:proofErr w:type="spellEnd"/>
      <w:r w:rsidRPr="009A280F">
        <w:rPr>
          <w:sz w:val="28"/>
          <w:szCs w:val="28"/>
        </w:rPr>
        <w:t xml:space="preserve"> «Хуторок» </w:t>
      </w:r>
      <w:proofErr w:type="spellStart"/>
      <w:r w:rsidRPr="009A280F">
        <w:rPr>
          <w:sz w:val="28"/>
          <w:szCs w:val="28"/>
        </w:rPr>
        <w:t>Козинское</w:t>
      </w:r>
      <w:proofErr w:type="spellEnd"/>
      <w:r w:rsidRPr="009A280F">
        <w:rPr>
          <w:sz w:val="28"/>
          <w:szCs w:val="28"/>
        </w:rPr>
        <w:t xml:space="preserve"> с/т, «Лесная» </w:t>
      </w:r>
      <w:proofErr w:type="spellStart"/>
      <w:r w:rsidRPr="009A280F">
        <w:rPr>
          <w:sz w:val="28"/>
          <w:szCs w:val="28"/>
        </w:rPr>
        <w:t>Ивано-Лисичанское</w:t>
      </w:r>
      <w:proofErr w:type="spellEnd"/>
      <w:r w:rsidRPr="009A280F">
        <w:rPr>
          <w:sz w:val="28"/>
          <w:szCs w:val="28"/>
        </w:rPr>
        <w:t xml:space="preserve"> с/т, туристический комплекс «Лесной хутор </w:t>
      </w:r>
      <w:r w:rsidR="009A280F">
        <w:rPr>
          <w:sz w:val="28"/>
          <w:szCs w:val="28"/>
        </w:rPr>
        <w:br/>
      </w:r>
      <w:r w:rsidRPr="009A280F">
        <w:rPr>
          <w:sz w:val="28"/>
          <w:szCs w:val="28"/>
        </w:rPr>
        <w:t>на Гранях» и «</w:t>
      </w:r>
      <w:proofErr w:type="spellStart"/>
      <w:r w:rsidRPr="009A280F">
        <w:rPr>
          <w:sz w:val="28"/>
          <w:szCs w:val="28"/>
        </w:rPr>
        <w:t>Петривки</w:t>
      </w:r>
      <w:proofErr w:type="spellEnd"/>
      <w:r w:rsidRPr="009A280F">
        <w:rPr>
          <w:sz w:val="28"/>
          <w:szCs w:val="28"/>
        </w:rPr>
        <w:t xml:space="preserve">» </w:t>
      </w:r>
      <w:proofErr w:type="spellStart"/>
      <w:r w:rsidRPr="009A280F">
        <w:rPr>
          <w:sz w:val="28"/>
          <w:szCs w:val="28"/>
        </w:rPr>
        <w:t>Смородинское</w:t>
      </w:r>
      <w:proofErr w:type="spellEnd"/>
      <w:r w:rsidRPr="009A280F">
        <w:rPr>
          <w:sz w:val="28"/>
          <w:szCs w:val="28"/>
        </w:rPr>
        <w:t xml:space="preserve"> с/т, гостиницы, санаторий, экскурсионные усадьбы, </w:t>
      </w:r>
      <w:proofErr w:type="spellStart"/>
      <w:r w:rsidRPr="009A280F">
        <w:rPr>
          <w:sz w:val="28"/>
          <w:szCs w:val="28"/>
        </w:rPr>
        <w:t>агро-усадьбы</w:t>
      </w:r>
      <w:proofErr w:type="spellEnd"/>
      <w:r w:rsidRPr="009A280F">
        <w:rPr>
          <w:sz w:val="28"/>
          <w:szCs w:val="28"/>
        </w:rPr>
        <w:t>, надомные мастерские, рекреационные зоны, дом ремесел.</w:t>
      </w:r>
      <w:proofErr w:type="gramEnd"/>
      <w:r w:rsidRPr="009A280F">
        <w:rPr>
          <w:sz w:val="28"/>
          <w:szCs w:val="28"/>
        </w:rPr>
        <w:t xml:space="preserve"> Разработано 15 туристских маршрутов и 19 туристических программ. Совокупная занятость в сфере сельского туризма составляет</w:t>
      </w:r>
      <w:r w:rsidR="009A280F">
        <w:rPr>
          <w:sz w:val="28"/>
          <w:szCs w:val="28"/>
        </w:rPr>
        <w:br/>
      </w:r>
      <w:r w:rsidRPr="009A280F">
        <w:rPr>
          <w:sz w:val="28"/>
          <w:szCs w:val="28"/>
        </w:rPr>
        <w:t xml:space="preserve">124 человека. </w:t>
      </w:r>
    </w:p>
    <w:p w:rsidR="00487722" w:rsidRPr="009A280F" w:rsidRDefault="00487722" w:rsidP="009A280F">
      <w:pPr>
        <w:ind w:firstLine="709"/>
        <w:jc w:val="both"/>
        <w:rPr>
          <w:sz w:val="28"/>
          <w:szCs w:val="28"/>
        </w:rPr>
      </w:pPr>
      <w:r w:rsidRPr="009A280F">
        <w:rPr>
          <w:sz w:val="28"/>
          <w:szCs w:val="28"/>
        </w:rPr>
        <w:t>Всего на территории Грайворонского городского округа –</w:t>
      </w:r>
      <w:r w:rsidR="009A280F">
        <w:rPr>
          <w:sz w:val="28"/>
          <w:szCs w:val="28"/>
        </w:rPr>
        <w:br/>
      </w:r>
      <w:r w:rsidRPr="009A280F">
        <w:rPr>
          <w:sz w:val="28"/>
          <w:szCs w:val="28"/>
        </w:rPr>
        <w:t xml:space="preserve">10 коллективных средств размещения, номерной фонд составляет – 63 номера, с общим количеством мест размещения – 206. Привлечение отдыхающих </w:t>
      </w:r>
      <w:r w:rsidR="009A280F">
        <w:rPr>
          <w:sz w:val="28"/>
          <w:szCs w:val="28"/>
        </w:rPr>
        <w:br/>
      </w:r>
      <w:r w:rsidRPr="009A280F">
        <w:rPr>
          <w:sz w:val="28"/>
          <w:szCs w:val="28"/>
        </w:rPr>
        <w:lastRenderedPageBreak/>
        <w:t>в благоприятную для отдыха и оздоровления местность - важнейшая задача туристической отрасли нашего края.</w:t>
      </w:r>
    </w:p>
    <w:p w:rsidR="00487722" w:rsidRPr="009A280F" w:rsidRDefault="00487722" w:rsidP="009A280F">
      <w:pPr>
        <w:ind w:firstLine="709"/>
        <w:jc w:val="both"/>
        <w:rPr>
          <w:sz w:val="28"/>
          <w:szCs w:val="28"/>
        </w:rPr>
      </w:pPr>
      <w:r w:rsidRPr="009A280F">
        <w:rPr>
          <w:sz w:val="28"/>
          <w:szCs w:val="28"/>
        </w:rPr>
        <w:t xml:space="preserve">6) Молодежная политика Грайворонского городского округа представляет собой систему мер правового, организационно-управленческого, финансово-экономического, информационного, кадрового характера, направленных на создание необходимых условий для самореализации личности молодого человека, на формирование у молодых граждан патриотизма </w:t>
      </w:r>
      <w:r w:rsidR="009A280F">
        <w:rPr>
          <w:sz w:val="28"/>
          <w:szCs w:val="28"/>
        </w:rPr>
        <w:br/>
      </w:r>
      <w:r w:rsidRPr="009A280F">
        <w:rPr>
          <w:sz w:val="28"/>
          <w:szCs w:val="28"/>
        </w:rPr>
        <w:t xml:space="preserve">и уважения к истории и культуре своего округа, на развитие и поддержку молодежных и детских общественных объединений. Молодежная политика проводится в отношении жителей Грайворонского городского округа в возрасте от 14 до 30 лет. При реализации Программы будут затронуты интересы более 2350 молодых жителей городского округа, что составляет 41% от общей численности населения. Основными приоритетами молодежной политики Грайворонского городского округа является: </w:t>
      </w:r>
    </w:p>
    <w:p w:rsidR="00487722" w:rsidRPr="009A280F" w:rsidRDefault="00487722" w:rsidP="009A280F">
      <w:pPr>
        <w:tabs>
          <w:tab w:val="left" w:pos="993"/>
        </w:tabs>
        <w:ind w:firstLine="709"/>
        <w:jc w:val="both"/>
        <w:rPr>
          <w:sz w:val="28"/>
          <w:szCs w:val="28"/>
        </w:rPr>
      </w:pPr>
      <w:r w:rsidRPr="009A280F">
        <w:rPr>
          <w:sz w:val="28"/>
          <w:szCs w:val="28"/>
        </w:rPr>
        <w:t>-</w:t>
      </w:r>
      <w:r w:rsidR="009A280F">
        <w:rPr>
          <w:sz w:val="28"/>
          <w:szCs w:val="28"/>
        </w:rPr>
        <w:tab/>
      </w:r>
      <w:r w:rsidRPr="009A280F">
        <w:rPr>
          <w:sz w:val="28"/>
          <w:szCs w:val="28"/>
        </w:rPr>
        <w:t xml:space="preserve">поддержка на уровне городского округа детей и молодежи на этапе социального, культурного, духовного, физического становления, выбора жизненного пути, получения образования, включения в социально-профессиональную деятельность, создания семьи, реализации общественно значимых инициатив; </w:t>
      </w:r>
    </w:p>
    <w:p w:rsidR="00487722" w:rsidRPr="009A280F" w:rsidRDefault="00487722" w:rsidP="009A280F">
      <w:pPr>
        <w:tabs>
          <w:tab w:val="left" w:pos="993"/>
        </w:tabs>
        <w:ind w:firstLine="709"/>
        <w:jc w:val="both"/>
        <w:rPr>
          <w:sz w:val="28"/>
          <w:szCs w:val="28"/>
        </w:rPr>
      </w:pPr>
      <w:r w:rsidRPr="009A280F">
        <w:rPr>
          <w:sz w:val="28"/>
          <w:szCs w:val="28"/>
        </w:rPr>
        <w:t>-</w:t>
      </w:r>
      <w:r w:rsidR="009A280F">
        <w:rPr>
          <w:sz w:val="28"/>
          <w:szCs w:val="28"/>
        </w:rPr>
        <w:tab/>
      </w:r>
      <w:r w:rsidRPr="009A280F">
        <w:rPr>
          <w:sz w:val="28"/>
          <w:szCs w:val="28"/>
        </w:rPr>
        <w:t xml:space="preserve">воспитание морально-нравственных ценностей, патриотизма </w:t>
      </w:r>
      <w:r w:rsidR="009A280F">
        <w:rPr>
          <w:sz w:val="28"/>
          <w:szCs w:val="28"/>
        </w:rPr>
        <w:br/>
      </w:r>
      <w:r w:rsidRPr="009A280F">
        <w:rPr>
          <w:sz w:val="28"/>
          <w:szCs w:val="28"/>
        </w:rPr>
        <w:t xml:space="preserve">и гражданской культуры молодежи; </w:t>
      </w:r>
    </w:p>
    <w:p w:rsidR="00487722" w:rsidRPr="009A280F" w:rsidRDefault="00487722" w:rsidP="009A280F">
      <w:pPr>
        <w:tabs>
          <w:tab w:val="left" w:pos="993"/>
        </w:tabs>
        <w:ind w:firstLine="709"/>
        <w:jc w:val="both"/>
        <w:rPr>
          <w:sz w:val="28"/>
          <w:szCs w:val="28"/>
        </w:rPr>
      </w:pPr>
      <w:r w:rsidRPr="009A280F">
        <w:rPr>
          <w:sz w:val="28"/>
          <w:szCs w:val="28"/>
        </w:rPr>
        <w:t>-</w:t>
      </w:r>
      <w:r w:rsidR="009A280F">
        <w:rPr>
          <w:sz w:val="28"/>
          <w:szCs w:val="28"/>
        </w:rPr>
        <w:tab/>
      </w:r>
      <w:r w:rsidRPr="009A280F">
        <w:rPr>
          <w:sz w:val="28"/>
          <w:szCs w:val="28"/>
        </w:rPr>
        <w:t xml:space="preserve">координация деятельности органов местного самоуправления, физических и юридических лиц в осуществлении мероприятий по работе </w:t>
      </w:r>
      <w:r w:rsidR="009A280F">
        <w:rPr>
          <w:sz w:val="28"/>
          <w:szCs w:val="28"/>
        </w:rPr>
        <w:br/>
      </w:r>
      <w:r w:rsidRPr="009A280F">
        <w:rPr>
          <w:sz w:val="28"/>
          <w:szCs w:val="28"/>
        </w:rPr>
        <w:t xml:space="preserve">с детьми и молодежью; </w:t>
      </w:r>
    </w:p>
    <w:p w:rsidR="00487722" w:rsidRPr="009A280F" w:rsidRDefault="009A280F" w:rsidP="009A280F">
      <w:pPr>
        <w:tabs>
          <w:tab w:val="left" w:pos="993"/>
        </w:tabs>
        <w:ind w:firstLine="709"/>
        <w:jc w:val="both"/>
        <w:rPr>
          <w:sz w:val="28"/>
          <w:szCs w:val="28"/>
        </w:rPr>
      </w:pPr>
      <w:r>
        <w:rPr>
          <w:sz w:val="28"/>
          <w:szCs w:val="28"/>
        </w:rPr>
        <w:t>-</w:t>
      </w:r>
      <w:r>
        <w:rPr>
          <w:sz w:val="28"/>
          <w:szCs w:val="28"/>
        </w:rPr>
        <w:tab/>
      </w:r>
      <w:r w:rsidR="00487722" w:rsidRPr="009A280F">
        <w:rPr>
          <w:sz w:val="28"/>
          <w:szCs w:val="28"/>
        </w:rPr>
        <w:t xml:space="preserve">системный, комплексный подход к реализации молодежной политики, предусматривающий объединение усилий различных социальных институтов. </w:t>
      </w:r>
    </w:p>
    <w:p w:rsidR="00487722" w:rsidRPr="009A280F" w:rsidRDefault="00487722" w:rsidP="009A280F">
      <w:pPr>
        <w:ind w:firstLine="709"/>
        <w:jc w:val="both"/>
        <w:rPr>
          <w:sz w:val="28"/>
          <w:szCs w:val="28"/>
        </w:rPr>
      </w:pPr>
      <w:r w:rsidRPr="009A280F">
        <w:rPr>
          <w:sz w:val="28"/>
          <w:szCs w:val="28"/>
        </w:rPr>
        <w:t xml:space="preserve">Вопросы сферы культуры закреплены за управлением культуры </w:t>
      </w:r>
      <w:r w:rsidR="009A280F">
        <w:rPr>
          <w:sz w:val="28"/>
          <w:szCs w:val="28"/>
        </w:rPr>
        <w:br/>
      </w:r>
      <w:r w:rsidRPr="009A280F">
        <w:rPr>
          <w:sz w:val="28"/>
          <w:szCs w:val="28"/>
        </w:rPr>
        <w:t xml:space="preserve">и молодежной политики администрации Грайворонского городского округа. </w:t>
      </w:r>
      <w:r w:rsidR="009A280F">
        <w:rPr>
          <w:sz w:val="28"/>
          <w:szCs w:val="28"/>
        </w:rPr>
        <w:br/>
      </w:r>
      <w:r w:rsidRPr="009A280F">
        <w:rPr>
          <w:sz w:val="28"/>
          <w:szCs w:val="28"/>
        </w:rPr>
        <w:t>В подведомственном подчинении управления культуры и молодежной политики администрации Грайворонского городского округа находятся следующие муниципальные учреждения:</w:t>
      </w:r>
    </w:p>
    <w:p w:rsidR="009A280F" w:rsidRDefault="009A280F" w:rsidP="009A280F">
      <w:pPr>
        <w:tabs>
          <w:tab w:val="left" w:pos="993"/>
        </w:tabs>
        <w:ind w:firstLine="709"/>
        <w:jc w:val="both"/>
        <w:rPr>
          <w:sz w:val="28"/>
          <w:szCs w:val="28"/>
        </w:rPr>
      </w:pPr>
      <w:r>
        <w:rPr>
          <w:sz w:val="28"/>
          <w:szCs w:val="28"/>
        </w:rPr>
        <w:t>-</w:t>
      </w:r>
      <w:r>
        <w:rPr>
          <w:sz w:val="28"/>
          <w:szCs w:val="28"/>
        </w:rPr>
        <w:tab/>
      </w:r>
      <w:r w:rsidR="00487722" w:rsidRPr="009A280F">
        <w:rPr>
          <w:sz w:val="28"/>
          <w:szCs w:val="28"/>
        </w:rPr>
        <w:t>муниципальное бюджетное учреждение культуры «</w:t>
      </w:r>
      <w:proofErr w:type="spellStart"/>
      <w:r w:rsidR="00487722" w:rsidRPr="009A280F">
        <w:rPr>
          <w:sz w:val="28"/>
          <w:szCs w:val="28"/>
        </w:rPr>
        <w:t>Культурно-досуговый</w:t>
      </w:r>
      <w:proofErr w:type="spellEnd"/>
      <w:r w:rsidR="00487722" w:rsidRPr="009A280F">
        <w:rPr>
          <w:sz w:val="28"/>
          <w:szCs w:val="28"/>
        </w:rPr>
        <w:t xml:space="preserve"> центр» Грайворонского городского округа</w:t>
      </w:r>
      <w:r>
        <w:rPr>
          <w:sz w:val="28"/>
          <w:szCs w:val="28"/>
        </w:rPr>
        <w:t>;</w:t>
      </w:r>
      <w:r w:rsidR="00487722" w:rsidRPr="009A280F">
        <w:rPr>
          <w:sz w:val="28"/>
          <w:szCs w:val="28"/>
        </w:rPr>
        <w:t xml:space="preserve"> </w:t>
      </w:r>
    </w:p>
    <w:p w:rsidR="009A280F" w:rsidRDefault="009A280F" w:rsidP="009A280F">
      <w:pPr>
        <w:tabs>
          <w:tab w:val="left" w:pos="993"/>
        </w:tabs>
        <w:ind w:firstLine="709"/>
        <w:jc w:val="both"/>
        <w:rPr>
          <w:sz w:val="28"/>
          <w:szCs w:val="28"/>
        </w:rPr>
      </w:pPr>
      <w:r>
        <w:rPr>
          <w:sz w:val="28"/>
          <w:szCs w:val="28"/>
        </w:rPr>
        <w:t>-</w:t>
      </w:r>
      <w:r>
        <w:rPr>
          <w:sz w:val="28"/>
          <w:szCs w:val="28"/>
        </w:rPr>
        <w:tab/>
      </w:r>
      <w:r w:rsidR="00487722" w:rsidRPr="009A280F">
        <w:rPr>
          <w:sz w:val="28"/>
          <w:szCs w:val="28"/>
        </w:rPr>
        <w:t>муниципальное казенное учреждение культуры «Грайворонский историко-краеведческий музей»</w:t>
      </w:r>
      <w:r>
        <w:rPr>
          <w:sz w:val="28"/>
          <w:szCs w:val="28"/>
        </w:rPr>
        <w:t>;</w:t>
      </w:r>
    </w:p>
    <w:p w:rsidR="009A280F" w:rsidRDefault="009A280F" w:rsidP="009A280F">
      <w:pPr>
        <w:tabs>
          <w:tab w:val="left" w:pos="993"/>
        </w:tabs>
        <w:ind w:firstLine="709"/>
        <w:jc w:val="both"/>
        <w:rPr>
          <w:sz w:val="28"/>
          <w:szCs w:val="28"/>
        </w:rPr>
      </w:pPr>
      <w:r>
        <w:rPr>
          <w:sz w:val="28"/>
          <w:szCs w:val="28"/>
        </w:rPr>
        <w:t>-</w:t>
      </w:r>
      <w:r>
        <w:rPr>
          <w:sz w:val="28"/>
          <w:szCs w:val="28"/>
        </w:rPr>
        <w:tab/>
      </w:r>
      <w:r w:rsidR="00487722" w:rsidRPr="009A280F">
        <w:rPr>
          <w:sz w:val="28"/>
          <w:szCs w:val="28"/>
        </w:rPr>
        <w:t>муниципальное казенное учреждение культуры «Грайворонская централизованная библиотечная система»</w:t>
      </w:r>
      <w:r>
        <w:rPr>
          <w:sz w:val="28"/>
          <w:szCs w:val="28"/>
        </w:rPr>
        <w:t>;</w:t>
      </w:r>
    </w:p>
    <w:p w:rsidR="009A280F" w:rsidRDefault="009A280F" w:rsidP="009A280F">
      <w:pPr>
        <w:tabs>
          <w:tab w:val="left" w:pos="993"/>
        </w:tabs>
        <w:ind w:firstLine="709"/>
        <w:jc w:val="both"/>
        <w:rPr>
          <w:sz w:val="28"/>
          <w:szCs w:val="28"/>
        </w:rPr>
      </w:pPr>
      <w:r>
        <w:rPr>
          <w:sz w:val="28"/>
          <w:szCs w:val="28"/>
        </w:rPr>
        <w:t>-</w:t>
      </w:r>
      <w:r>
        <w:rPr>
          <w:sz w:val="28"/>
          <w:szCs w:val="28"/>
        </w:rPr>
        <w:tab/>
      </w:r>
      <w:r w:rsidR="00487722" w:rsidRPr="009A280F">
        <w:rPr>
          <w:sz w:val="28"/>
          <w:szCs w:val="28"/>
        </w:rPr>
        <w:t>муниципальное казенное учреждение культуры «Грайворонская детская библиотека»</w:t>
      </w:r>
      <w:r>
        <w:rPr>
          <w:sz w:val="28"/>
          <w:szCs w:val="28"/>
        </w:rPr>
        <w:t>;</w:t>
      </w:r>
    </w:p>
    <w:p w:rsidR="00487722" w:rsidRPr="009A280F" w:rsidRDefault="009A280F" w:rsidP="009A280F">
      <w:pPr>
        <w:tabs>
          <w:tab w:val="left" w:pos="993"/>
        </w:tabs>
        <w:ind w:firstLine="709"/>
        <w:jc w:val="both"/>
        <w:rPr>
          <w:sz w:val="28"/>
          <w:szCs w:val="28"/>
        </w:rPr>
      </w:pPr>
      <w:r>
        <w:rPr>
          <w:sz w:val="28"/>
          <w:szCs w:val="28"/>
        </w:rPr>
        <w:t>-</w:t>
      </w:r>
      <w:r>
        <w:rPr>
          <w:sz w:val="28"/>
          <w:szCs w:val="28"/>
        </w:rPr>
        <w:tab/>
      </w:r>
      <w:r w:rsidR="00487722" w:rsidRPr="009A280F">
        <w:rPr>
          <w:sz w:val="28"/>
          <w:szCs w:val="28"/>
        </w:rPr>
        <w:t>муниципальное казенное учреждение культуры «Центр молодежных инициатив» управления культуры и молодежной политики Грайворонского городского округа.</w:t>
      </w:r>
    </w:p>
    <w:p w:rsidR="00487722" w:rsidRPr="009A280F" w:rsidRDefault="00487722" w:rsidP="009A280F">
      <w:pPr>
        <w:ind w:firstLine="709"/>
        <w:jc w:val="both"/>
        <w:rPr>
          <w:sz w:val="28"/>
          <w:szCs w:val="28"/>
        </w:rPr>
      </w:pPr>
      <w:r w:rsidRPr="009A280F">
        <w:rPr>
          <w:sz w:val="28"/>
          <w:szCs w:val="28"/>
        </w:rPr>
        <w:t>Как показывает анализ, основными характеристиками сферы реализации программы, являются следующие:</w:t>
      </w:r>
    </w:p>
    <w:p w:rsidR="00D42DEF" w:rsidRDefault="009A280F" w:rsidP="009A280F">
      <w:pPr>
        <w:tabs>
          <w:tab w:val="left" w:pos="993"/>
        </w:tabs>
        <w:ind w:firstLine="709"/>
        <w:jc w:val="both"/>
        <w:rPr>
          <w:sz w:val="28"/>
          <w:szCs w:val="28"/>
        </w:rPr>
      </w:pPr>
      <w:r>
        <w:rPr>
          <w:sz w:val="28"/>
          <w:szCs w:val="28"/>
        </w:rPr>
        <w:lastRenderedPageBreak/>
        <w:t>-</w:t>
      </w:r>
      <w:r>
        <w:rPr>
          <w:sz w:val="28"/>
          <w:szCs w:val="28"/>
        </w:rPr>
        <w:tab/>
      </w:r>
      <w:r w:rsidR="00487722" w:rsidRPr="009A280F">
        <w:rPr>
          <w:sz w:val="28"/>
          <w:szCs w:val="28"/>
        </w:rPr>
        <w:t xml:space="preserve">наличие </w:t>
      </w:r>
      <w:proofErr w:type="spellStart"/>
      <w:r w:rsidR="00487722" w:rsidRPr="009A280F">
        <w:rPr>
          <w:sz w:val="28"/>
          <w:szCs w:val="28"/>
        </w:rPr>
        <w:t>разнопрофильной</w:t>
      </w:r>
      <w:proofErr w:type="spellEnd"/>
      <w:r w:rsidR="00487722" w:rsidRPr="009A280F">
        <w:rPr>
          <w:sz w:val="28"/>
          <w:szCs w:val="28"/>
        </w:rPr>
        <w:t xml:space="preserve"> сети учреждений культуры, многообразие видов культурных благ и, соответственно, возможностей для реализации жителями округа своего творческого потенциала и удовлетворения потребностей в услугах культуры и интеллектуальном развитии;</w:t>
      </w:r>
    </w:p>
    <w:p w:rsidR="00D42DEF" w:rsidRDefault="00D42DEF" w:rsidP="009A280F">
      <w:pPr>
        <w:tabs>
          <w:tab w:val="left" w:pos="993"/>
        </w:tabs>
        <w:ind w:firstLine="709"/>
        <w:jc w:val="both"/>
        <w:rPr>
          <w:sz w:val="28"/>
          <w:szCs w:val="28"/>
        </w:rPr>
      </w:pPr>
      <w:r>
        <w:rPr>
          <w:sz w:val="28"/>
          <w:szCs w:val="28"/>
        </w:rPr>
        <w:t>-</w:t>
      </w:r>
      <w:r>
        <w:rPr>
          <w:sz w:val="28"/>
          <w:szCs w:val="28"/>
        </w:rPr>
        <w:tab/>
      </w:r>
      <w:r w:rsidR="00487722" w:rsidRPr="009A280F">
        <w:rPr>
          <w:sz w:val="28"/>
          <w:szCs w:val="28"/>
        </w:rPr>
        <w:t>накопленный культурно-исторический потенциал Грайворонского округа позволяет рассматривать его в качестве базы для формирования узнаваемого бренда округа;</w:t>
      </w:r>
    </w:p>
    <w:p w:rsidR="00487722" w:rsidRPr="009A280F" w:rsidRDefault="00487722" w:rsidP="009A280F">
      <w:pPr>
        <w:tabs>
          <w:tab w:val="left" w:pos="993"/>
        </w:tabs>
        <w:ind w:firstLine="709"/>
        <w:jc w:val="both"/>
        <w:rPr>
          <w:sz w:val="28"/>
          <w:szCs w:val="28"/>
        </w:rPr>
      </w:pPr>
      <w:proofErr w:type="gramStart"/>
      <w:r w:rsidRPr="009A280F">
        <w:rPr>
          <w:sz w:val="28"/>
          <w:szCs w:val="28"/>
        </w:rPr>
        <w:t>-</w:t>
      </w:r>
      <w:r w:rsidRPr="009A280F">
        <w:rPr>
          <w:sz w:val="28"/>
          <w:szCs w:val="28"/>
        </w:rPr>
        <w:tab/>
        <w:t xml:space="preserve">проведенная в последние годы в рамках Федерального закона </w:t>
      </w:r>
      <w:r w:rsidR="00D42DEF">
        <w:rPr>
          <w:sz w:val="28"/>
          <w:szCs w:val="28"/>
        </w:rPr>
        <w:br/>
      </w:r>
      <w:r w:rsidRPr="009A280F">
        <w:rPr>
          <w:sz w:val="28"/>
          <w:szCs w:val="28"/>
        </w:rPr>
        <w:t xml:space="preserve">от </w:t>
      </w:r>
      <w:r w:rsidR="00D42DEF">
        <w:rPr>
          <w:sz w:val="28"/>
          <w:szCs w:val="28"/>
        </w:rPr>
        <w:t>0</w:t>
      </w:r>
      <w:r w:rsidRPr="009A280F">
        <w:rPr>
          <w:sz w:val="28"/>
          <w:szCs w:val="28"/>
        </w:rPr>
        <w:t xml:space="preserve">8 мая 2010 года №83-Ф3 «О внесении изменений в отдельные законодательные акты Российской Федерации в связи с совершенствованием правового положения государственные (муниципальных) учреждений» реформа муниципальных учреждений изменила систему отношений между органами власти, местного самоуправления и подведомственными учреждениями, создала стимулы для повышения эффективности муниципальных учреждений, расширения перечня предоставляемых </w:t>
      </w:r>
      <w:r w:rsidR="00D42DEF">
        <w:rPr>
          <w:sz w:val="28"/>
          <w:szCs w:val="28"/>
        </w:rPr>
        <w:br/>
      </w:r>
      <w:r w:rsidRPr="009A280F">
        <w:rPr>
          <w:sz w:val="28"/>
          <w:szCs w:val="28"/>
        </w:rPr>
        <w:t>ими платных услуг, разработки</w:t>
      </w:r>
      <w:proofErr w:type="gramEnd"/>
      <w:r w:rsidRPr="009A280F">
        <w:rPr>
          <w:sz w:val="28"/>
          <w:szCs w:val="28"/>
        </w:rPr>
        <w:t xml:space="preserve"> и реализации ими собственных стратегий развития, с целью повышения качества предоставляемых услуг и обеспечения финансовой устойчивости;</w:t>
      </w:r>
    </w:p>
    <w:p w:rsidR="00D42DEF" w:rsidRDefault="00487722" w:rsidP="009A280F">
      <w:pPr>
        <w:tabs>
          <w:tab w:val="left" w:pos="993"/>
        </w:tabs>
        <w:ind w:firstLine="709"/>
        <w:jc w:val="both"/>
        <w:rPr>
          <w:sz w:val="28"/>
          <w:szCs w:val="28"/>
        </w:rPr>
      </w:pPr>
      <w:r w:rsidRPr="009A280F">
        <w:rPr>
          <w:sz w:val="28"/>
          <w:szCs w:val="28"/>
        </w:rPr>
        <w:t>-</w:t>
      </w:r>
      <w:r w:rsidRPr="009A280F">
        <w:rPr>
          <w:sz w:val="28"/>
          <w:szCs w:val="28"/>
        </w:rPr>
        <w:tab/>
        <w:t xml:space="preserve">информатизация отрасли, которая включает, в том числе перевод </w:t>
      </w:r>
      <w:r w:rsidR="00D42DEF">
        <w:rPr>
          <w:sz w:val="28"/>
          <w:szCs w:val="28"/>
        </w:rPr>
        <w:br/>
      </w:r>
      <w:r w:rsidRPr="009A280F">
        <w:rPr>
          <w:sz w:val="28"/>
          <w:szCs w:val="28"/>
        </w:rPr>
        <w:t xml:space="preserve">в электронную форму музейных фондов и библиотечных каталогов, </w:t>
      </w:r>
      <w:r w:rsidR="00D42DEF">
        <w:rPr>
          <w:sz w:val="28"/>
          <w:szCs w:val="28"/>
        </w:rPr>
        <w:br/>
      </w:r>
      <w:r w:rsidRPr="009A280F">
        <w:rPr>
          <w:sz w:val="28"/>
          <w:szCs w:val="28"/>
        </w:rPr>
        <w:t xml:space="preserve">что позволит сделать их более доступными для населения, обеспечить </w:t>
      </w:r>
      <w:r w:rsidR="00D42DEF">
        <w:rPr>
          <w:sz w:val="28"/>
          <w:szCs w:val="28"/>
        </w:rPr>
        <w:br/>
      </w:r>
      <w:r w:rsidRPr="009A280F">
        <w:rPr>
          <w:sz w:val="28"/>
          <w:szCs w:val="28"/>
        </w:rPr>
        <w:t>их сохранность для будущих поколений. Также в рамках этого направления создаются Интернет-сайты учреждений культуры, которые должны стать эффективным средством информирования населения и продвижения услуг учреждений;</w:t>
      </w:r>
    </w:p>
    <w:p w:rsidR="00487722" w:rsidRPr="009A280F" w:rsidRDefault="00487722" w:rsidP="009A280F">
      <w:pPr>
        <w:tabs>
          <w:tab w:val="left" w:pos="993"/>
        </w:tabs>
        <w:ind w:firstLine="709"/>
        <w:jc w:val="both"/>
        <w:rPr>
          <w:sz w:val="28"/>
          <w:szCs w:val="28"/>
        </w:rPr>
      </w:pPr>
      <w:r w:rsidRPr="009A280F">
        <w:rPr>
          <w:sz w:val="28"/>
          <w:szCs w:val="28"/>
        </w:rPr>
        <w:t>-</w:t>
      </w:r>
      <w:r w:rsidR="00D42DEF">
        <w:rPr>
          <w:sz w:val="28"/>
          <w:szCs w:val="28"/>
        </w:rPr>
        <w:tab/>
      </w:r>
      <w:r w:rsidRPr="009A280F">
        <w:rPr>
          <w:sz w:val="28"/>
          <w:szCs w:val="28"/>
        </w:rPr>
        <w:t xml:space="preserve">разработка административных регламентов муниципальных услуг, </w:t>
      </w:r>
      <w:r w:rsidR="00D42DEF">
        <w:rPr>
          <w:sz w:val="28"/>
          <w:szCs w:val="28"/>
        </w:rPr>
        <w:br/>
      </w:r>
      <w:r w:rsidRPr="009A280F">
        <w:rPr>
          <w:sz w:val="28"/>
          <w:szCs w:val="28"/>
        </w:rPr>
        <w:t xml:space="preserve">что в значительной степени упростило административные процедуры, обеспечило прозрачность для населения принятия решения по важным </w:t>
      </w:r>
      <w:r w:rsidR="00D42DEF">
        <w:rPr>
          <w:sz w:val="28"/>
          <w:szCs w:val="28"/>
        </w:rPr>
        <w:br/>
      </w:r>
      <w:r w:rsidRPr="009A280F">
        <w:rPr>
          <w:sz w:val="28"/>
          <w:szCs w:val="28"/>
        </w:rPr>
        <w:t>для жителей вопросам в сфере культуры.</w:t>
      </w:r>
    </w:p>
    <w:p w:rsidR="00487722" w:rsidRPr="009A280F" w:rsidRDefault="00487722" w:rsidP="009A280F">
      <w:pPr>
        <w:tabs>
          <w:tab w:val="left" w:pos="993"/>
        </w:tabs>
        <w:ind w:firstLine="709"/>
        <w:jc w:val="both"/>
        <w:rPr>
          <w:sz w:val="28"/>
          <w:szCs w:val="28"/>
        </w:rPr>
      </w:pPr>
      <w:r w:rsidRPr="009A280F">
        <w:rPr>
          <w:sz w:val="28"/>
          <w:szCs w:val="28"/>
        </w:rPr>
        <w:t>Вместе с тем, ситуация в сфере культуры характеризуется следующими проблемами, создающими препятствия для ее дальнейшего развития:</w:t>
      </w:r>
    </w:p>
    <w:p w:rsidR="00D42DEF" w:rsidRDefault="00487722" w:rsidP="009A280F">
      <w:pPr>
        <w:tabs>
          <w:tab w:val="left" w:pos="993"/>
        </w:tabs>
        <w:ind w:firstLine="709"/>
        <w:jc w:val="both"/>
        <w:rPr>
          <w:sz w:val="28"/>
          <w:szCs w:val="28"/>
        </w:rPr>
      </w:pPr>
      <w:r w:rsidRPr="009A280F">
        <w:rPr>
          <w:sz w:val="28"/>
          <w:szCs w:val="28"/>
        </w:rPr>
        <w:t>-</w:t>
      </w:r>
      <w:r w:rsidRPr="009A280F">
        <w:rPr>
          <w:sz w:val="28"/>
          <w:szCs w:val="28"/>
        </w:rPr>
        <w:tab/>
        <w:t xml:space="preserve">трудности в обеспечении равных условий доступа к достижениям культуры, в первую очередь для жителей малонаселенных пунктов, которые заключаются в неравномерном распределении сети учреждений культуры </w:t>
      </w:r>
      <w:r w:rsidR="00D42DEF">
        <w:rPr>
          <w:sz w:val="28"/>
          <w:szCs w:val="28"/>
        </w:rPr>
        <w:br/>
      </w:r>
      <w:r w:rsidRPr="009A280F">
        <w:rPr>
          <w:sz w:val="28"/>
          <w:szCs w:val="28"/>
        </w:rPr>
        <w:t xml:space="preserve">и их недостаточном материально-техническом оснащении. Многие сельские учреждения </w:t>
      </w:r>
      <w:proofErr w:type="spellStart"/>
      <w:r w:rsidRPr="009A280F">
        <w:rPr>
          <w:sz w:val="28"/>
          <w:szCs w:val="28"/>
        </w:rPr>
        <w:t>культурно-досуговой</w:t>
      </w:r>
      <w:proofErr w:type="spellEnd"/>
      <w:r w:rsidRPr="009A280F">
        <w:rPr>
          <w:sz w:val="28"/>
          <w:szCs w:val="28"/>
        </w:rPr>
        <w:t xml:space="preserve"> сферы имеют малую вместимость, требуют дополнительного оснащения современным оборудованием;</w:t>
      </w:r>
    </w:p>
    <w:p w:rsidR="00D42DEF" w:rsidRDefault="00D42DEF" w:rsidP="009A280F">
      <w:pPr>
        <w:tabs>
          <w:tab w:val="left" w:pos="993"/>
        </w:tabs>
        <w:ind w:firstLine="709"/>
        <w:jc w:val="both"/>
        <w:rPr>
          <w:sz w:val="28"/>
          <w:szCs w:val="28"/>
        </w:rPr>
      </w:pPr>
      <w:r>
        <w:rPr>
          <w:sz w:val="28"/>
          <w:szCs w:val="28"/>
        </w:rPr>
        <w:t>-</w:t>
      </w:r>
      <w:r>
        <w:rPr>
          <w:sz w:val="28"/>
          <w:szCs w:val="28"/>
        </w:rPr>
        <w:tab/>
      </w:r>
      <w:r w:rsidR="00487722" w:rsidRPr="009A280F">
        <w:rPr>
          <w:sz w:val="28"/>
          <w:szCs w:val="28"/>
        </w:rPr>
        <w:t>недостаточная информатизация некоторых типов учреждений культуры округа, ограничивающая их коммуникативные возможности;</w:t>
      </w:r>
    </w:p>
    <w:p w:rsidR="00D42DEF" w:rsidRDefault="00D42DEF" w:rsidP="009A280F">
      <w:pPr>
        <w:tabs>
          <w:tab w:val="left" w:pos="993"/>
        </w:tabs>
        <w:ind w:firstLine="709"/>
        <w:jc w:val="both"/>
        <w:rPr>
          <w:sz w:val="28"/>
          <w:szCs w:val="28"/>
        </w:rPr>
      </w:pPr>
      <w:r>
        <w:rPr>
          <w:sz w:val="28"/>
          <w:szCs w:val="28"/>
        </w:rPr>
        <w:t>-</w:t>
      </w:r>
      <w:r>
        <w:rPr>
          <w:sz w:val="28"/>
          <w:szCs w:val="28"/>
        </w:rPr>
        <w:tab/>
      </w:r>
      <w:r w:rsidR="00487722" w:rsidRPr="009A280F">
        <w:rPr>
          <w:sz w:val="28"/>
          <w:szCs w:val="28"/>
        </w:rPr>
        <w:t xml:space="preserve">недостаточная приспособленность учреждений отрасли культуры </w:t>
      </w:r>
      <w:r>
        <w:rPr>
          <w:sz w:val="28"/>
          <w:szCs w:val="28"/>
        </w:rPr>
        <w:br/>
      </w:r>
      <w:r w:rsidR="00487722" w:rsidRPr="009A280F">
        <w:rPr>
          <w:sz w:val="28"/>
          <w:szCs w:val="28"/>
        </w:rPr>
        <w:t xml:space="preserve">для посещения их и предоставления услуг различным категориям инвалидов </w:t>
      </w:r>
      <w:r>
        <w:rPr>
          <w:sz w:val="28"/>
          <w:szCs w:val="28"/>
        </w:rPr>
        <w:br/>
      </w:r>
      <w:r w:rsidR="00487722" w:rsidRPr="009A280F">
        <w:rPr>
          <w:sz w:val="28"/>
          <w:szCs w:val="28"/>
        </w:rPr>
        <w:t>(с нарушениями опорно-двигательного аппарата, слуха и зрения), а также другим лицам с ограниченными физическими возможностями;</w:t>
      </w:r>
    </w:p>
    <w:p w:rsidR="00487722" w:rsidRPr="009A280F" w:rsidRDefault="00D42DEF" w:rsidP="009A280F">
      <w:pPr>
        <w:tabs>
          <w:tab w:val="left" w:pos="993"/>
        </w:tabs>
        <w:ind w:firstLine="709"/>
        <w:jc w:val="both"/>
        <w:rPr>
          <w:sz w:val="28"/>
          <w:szCs w:val="28"/>
        </w:rPr>
      </w:pPr>
      <w:r>
        <w:rPr>
          <w:sz w:val="28"/>
          <w:szCs w:val="28"/>
        </w:rPr>
        <w:lastRenderedPageBreak/>
        <w:t>-</w:t>
      </w:r>
      <w:r>
        <w:rPr>
          <w:sz w:val="28"/>
          <w:szCs w:val="28"/>
        </w:rPr>
        <w:tab/>
      </w:r>
      <w:r w:rsidR="00487722" w:rsidRPr="009A280F">
        <w:rPr>
          <w:sz w:val="28"/>
          <w:szCs w:val="28"/>
        </w:rPr>
        <w:t xml:space="preserve">недостаточное обеспечение учреждений отрасли специализированным оборудованием, необходимым для осуществления профильной деятельности учреждений культуры (музыкальными инструментами, звукозаписывающей </w:t>
      </w:r>
      <w:r>
        <w:rPr>
          <w:sz w:val="28"/>
          <w:szCs w:val="28"/>
        </w:rPr>
        <w:br/>
      </w:r>
      <w:r w:rsidR="00487722" w:rsidRPr="009A280F">
        <w:rPr>
          <w:sz w:val="28"/>
          <w:szCs w:val="28"/>
        </w:rPr>
        <w:t>и зв</w:t>
      </w:r>
      <w:r>
        <w:rPr>
          <w:sz w:val="28"/>
          <w:szCs w:val="28"/>
        </w:rPr>
        <w:t>уковоспроизводящей аппаратурой).</w:t>
      </w:r>
    </w:p>
    <w:p w:rsidR="00487722" w:rsidRPr="00D42DEF" w:rsidRDefault="00487722" w:rsidP="00D42DEF">
      <w:pPr>
        <w:tabs>
          <w:tab w:val="left" w:pos="993"/>
        </w:tabs>
        <w:ind w:firstLine="709"/>
        <w:jc w:val="both"/>
        <w:rPr>
          <w:sz w:val="28"/>
          <w:szCs w:val="28"/>
        </w:rPr>
      </w:pPr>
      <w:r w:rsidRPr="00D42DEF">
        <w:rPr>
          <w:sz w:val="28"/>
          <w:szCs w:val="28"/>
        </w:rPr>
        <w:t>Помимо этого, наблюдается ряд иных негативно влияющих на ситуацию в сфере культуры и искусства факторов:</w:t>
      </w:r>
    </w:p>
    <w:p w:rsidR="00D42DEF" w:rsidRDefault="00D42DEF" w:rsidP="00D42DEF">
      <w:pPr>
        <w:tabs>
          <w:tab w:val="left" w:pos="993"/>
        </w:tabs>
        <w:ind w:firstLine="709"/>
        <w:jc w:val="both"/>
        <w:rPr>
          <w:sz w:val="28"/>
          <w:szCs w:val="28"/>
        </w:rPr>
      </w:pPr>
      <w:r>
        <w:rPr>
          <w:sz w:val="28"/>
          <w:szCs w:val="28"/>
        </w:rPr>
        <w:t>-</w:t>
      </w:r>
      <w:r>
        <w:rPr>
          <w:sz w:val="28"/>
          <w:szCs w:val="28"/>
        </w:rPr>
        <w:tab/>
      </w:r>
      <w:r w:rsidR="00487722" w:rsidRPr="00D42DEF">
        <w:rPr>
          <w:sz w:val="28"/>
          <w:szCs w:val="28"/>
        </w:rPr>
        <w:t>повышение конкуренции за потребителей со стороны телевидения, компьютерных игр, развлекательных учреждений, которая проявляется в том, что жители округа предпочитают проводить свой досуг вне учреждений культуры; одновременно с этим учреждения культуры округа не всегда способны предложить более интересные для населения варианты проведения досуга и обеспечить их услугами, отвечающими запросам потребителей;</w:t>
      </w:r>
    </w:p>
    <w:p w:rsidR="00D42DEF" w:rsidRDefault="00D42DEF" w:rsidP="00D42DEF">
      <w:pPr>
        <w:tabs>
          <w:tab w:val="left" w:pos="993"/>
        </w:tabs>
        <w:ind w:firstLine="709"/>
        <w:jc w:val="both"/>
        <w:rPr>
          <w:sz w:val="28"/>
          <w:szCs w:val="28"/>
        </w:rPr>
      </w:pPr>
      <w:r>
        <w:rPr>
          <w:sz w:val="28"/>
          <w:szCs w:val="28"/>
        </w:rPr>
        <w:t>-</w:t>
      </w:r>
      <w:r>
        <w:rPr>
          <w:sz w:val="28"/>
          <w:szCs w:val="28"/>
        </w:rPr>
        <w:tab/>
      </w:r>
      <w:r w:rsidR="00487722" w:rsidRPr="00D42DEF">
        <w:rPr>
          <w:sz w:val="28"/>
          <w:szCs w:val="28"/>
        </w:rPr>
        <w:t>снижение качества муниципальных услуг, предоставляемых учреждениями культуры округа, в результате ухудшения их материально-технической базы, не отвечающего нормативным требованиям обновления книжных фондов библиотек, отсутствия современного технологического оборудования и других факторов, связанных с недостатком финансирования отрасли;</w:t>
      </w:r>
    </w:p>
    <w:p w:rsidR="00D42DEF" w:rsidRDefault="00D42DEF" w:rsidP="00D42DEF">
      <w:pPr>
        <w:tabs>
          <w:tab w:val="left" w:pos="993"/>
        </w:tabs>
        <w:ind w:firstLine="709"/>
        <w:jc w:val="both"/>
        <w:rPr>
          <w:sz w:val="28"/>
          <w:szCs w:val="28"/>
        </w:rPr>
      </w:pPr>
      <w:r>
        <w:rPr>
          <w:sz w:val="28"/>
          <w:szCs w:val="28"/>
        </w:rPr>
        <w:t>-</w:t>
      </w:r>
      <w:r>
        <w:rPr>
          <w:sz w:val="28"/>
          <w:szCs w:val="28"/>
        </w:rPr>
        <w:tab/>
      </w:r>
      <w:r w:rsidR="00487722" w:rsidRPr="00D42DEF">
        <w:rPr>
          <w:sz w:val="28"/>
          <w:szCs w:val="28"/>
        </w:rPr>
        <w:t>недостаток в составе предложения учреждений культуры современных видов услуг (например, интерактивных выставок, доступа к электронным библиотекам и тому подобное);</w:t>
      </w:r>
    </w:p>
    <w:p w:rsidR="00D42DEF" w:rsidRDefault="00D42DEF" w:rsidP="00D42DEF">
      <w:pPr>
        <w:tabs>
          <w:tab w:val="left" w:pos="993"/>
        </w:tabs>
        <w:ind w:firstLine="709"/>
        <w:jc w:val="both"/>
        <w:rPr>
          <w:sz w:val="28"/>
          <w:szCs w:val="28"/>
        </w:rPr>
      </w:pPr>
      <w:r>
        <w:rPr>
          <w:sz w:val="28"/>
          <w:szCs w:val="28"/>
        </w:rPr>
        <w:t>-</w:t>
      </w:r>
      <w:r>
        <w:rPr>
          <w:sz w:val="28"/>
          <w:szCs w:val="28"/>
        </w:rPr>
        <w:tab/>
      </w:r>
      <w:r w:rsidR="00487722" w:rsidRPr="00D42DEF">
        <w:rPr>
          <w:sz w:val="28"/>
          <w:szCs w:val="28"/>
        </w:rPr>
        <w:t>недостаточно развитая система информирования учреждениями населения о предлагаемых ими услугах, отсутствие продуманных информационных кампаний и кампаний по привлечению потребителей;</w:t>
      </w:r>
    </w:p>
    <w:p w:rsidR="00487722" w:rsidRPr="00D42DEF" w:rsidRDefault="00D42DEF" w:rsidP="00D42DEF">
      <w:pPr>
        <w:tabs>
          <w:tab w:val="left" w:pos="993"/>
        </w:tabs>
        <w:ind w:firstLine="709"/>
        <w:jc w:val="both"/>
        <w:rPr>
          <w:sz w:val="28"/>
          <w:szCs w:val="28"/>
        </w:rPr>
      </w:pPr>
      <w:r>
        <w:rPr>
          <w:sz w:val="28"/>
          <w:szCs w:val="28"/>
        </w:rPr>
        <w:t>-</w:t>
      </w:r>
      <w:r>
        <w:rPr>
          <w:sz w:val="28"/>
          <w:szCs w:val="28"/>
        </w:rPr>
        <w:tab/>
      </w:r>
      <w:r w:rsidR="00487722" w:rsidRPr="00D42DEF">
        <w:rPr>
          <w:sz w:val="28"/>
          <w:szCs w:val="28"/>
        </w:rPr>
        <w:t>наличие рисков утраты объектов культурно-исторического наследия, музейных и библиотечных фондов в результате недостаточного объема реставрационных работ, а также недостаточного обновления книжных фондов библиотек.</w:t>
      </w:r>
    </w:p>
    <w:p w:rsidR="00487722" w:rsidRPr="00D42DEF" w:rsidRDefault="00487722" w:rsidP="00D42DEF">
      <w:pPr>
        <w:tabs>
          <w:tab w:val="left" w:pos="993"/>
        </w:tabs>
        <w:ind w:firstLine="709"/>
        <w:jc w:val="both"/>
        <w:rPr>
          <w:sz w:val="28"/>
          <w:szCs w:val="28"/>
        </w:rPr>
      </w:pPr>
      <w:r w:rsidRPr="00D42DEF">
        <w:rPr>
          <w:sz w:val="28"/>
          <w:szCs w:val="28"/>
        </w:rPr>
        <w:t>Значимой проблемой отрасли является риск потери кадрового потенциала.</w:t>
      </w:r>
    </w:p>
    <w:p w:rsidR="00487722" w:rsidRPr="00D42DEF" w:rsidRDefault="00487722" w:rsidP="00D42DEF">
      <w:pPr>
        <w:tabs>
          <w:tab w:val="left" w:pos="993"/>
        </w:tabs>
        <w:ind w:firstLine="709"/>
        <w:jc w:val="both"/>
        <w:rPr>
          <w:sz w:val="28"/>
          <w:szCs w:val="28"/>
        </w:rPr>
      </w:pPr>
      <w:r w:rsidRPr="00D42DEF">
        <w:rPr>
          <w:sz w:val="28"/>
          <w:szCs w:val="28"/>
        </w:rPr>
        <w:t>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социально-экономического развития городского округа.</w:t>
      </w:r>
    </w:p>
    <w:p w:rsidR="00487722" w:rsidRPr="00D42DEF" w:rsidRDefault="00487722" w:rsidP="00D42DEF">
      <w:pPr>
        <w:tabs>
          <w:tab w:val="left" w:pos="993"/>
        </w:tabs>
        <w:ind w:firstLine="709"/>
        <w:jc w:val="both"/>
        <w:rPr>
          <w:sz w:val="28"/>
          <w:szCs w:val="28"/>
        </w:rPr>
      </w:pPr>
      <w:r w:rsidRPr="00D42DEF">
        <w:rPr>
          <w:sz w:val="28"/>
          <w:szCs w:val="28"/>
        </w:rPr>
        <w:t>Снижение привлекательности городского округа как места проживания может произойти в результате снижения культурного и творческого потенциала населения, развития негативных социальных явлений в результате незанятости населения в свободное время, особенно в сельской местности, где предложение о проведении досуга со стороны коммерческих организаций отсутствует, или сильно ограничено. Результатом станет усиление негативной демографической динамики: отъезд населения в другие регионы Российской Федерации, сокращение миграционного притока.</w:t>
      </w:r>
    </w:p>
    <w:p w:rsidR="00487722" w:rsidRPr="00D42DEF" w:rsidRDefault="00487722" w:rsidP="00D42DEF">
      <w:pPr>
        <w:tabs>
          <w:tab w:val="left" w:pos="993"/>
        </w:tabs>
        <w:ind w:firstLine="709"/>
        <w:jc w:val="both"/>
        <w:rPr>
          <w:sz w:val="28"/>
          <w:szCs w:val="28"/>
        </w:rPr>
      </w:pPr>
      <w:r w:rsidRPr="00D42DEF">
        <w:rPr>
          <w:sz w:val="28"/>
          <w:szCs w:val="28"/>
        </w:rPr>
        <w:t xml:space="preserve">Снижение привлекательности городского округа как туристического направления может произойти в результате потери значимых объектов культурного наследия (объектов истории и архитектуры), отсутствия значимых </w:t>
      </w:r>
      <w:r w:rsidRPr="00D42DEF">
        <w:rPr>
          <w:sz w:val="28"/>
          <w:szCs w:val="28"/>
        </w:rPr>
        <w:lastRenderedPageBreak/>
        <w:t>культурных событий, проводимых на территории городского округа. Это может создать препятствия для развития туристической отрасли округа.</w:t>
      </w:r>
    </w:p>
    <w:p w:rsidR="00487722" w:rsidRPr="00D42DEF" w:rsidRDefault="00487722" w:rsidP="00D42DEF">
      <w:pPr>
        <w:tabs>
          <w:tab w:val="left" w:pos="993"/>
        </w:tabs>
        <w:ind w:firstLine="709"/>
        <w:jc w:val="both"/>
        <w:rPr>
          <w:sz w:val="28"/>
          <w:szCs w:val="28"/>
        </w:rPr>
      </w:pPr>
      <w:r w:rsidRPr="00D42DEF">
        <w:rPr>
          <w:sz w:val="28"/>
          <w:szCs w:val="28"/>
        </w:rPr>
        <w:t>Многообразие направлений в сфере культуры делает невозможным решение стоящих перед ней проблем изолированно, без широкого взаимодействия органов муниципальной власти и общественных объединений обусловливает необходимость применения программно-целевых методов решения стоящих перед отраслью задач в рамках Программы.</w:t>
      </w:r>
    </w:p>
    <w:p w:rsidR="00487722" w:rsidRPr="00403C4F" w:rsidRDefault="00487722" w:rsidP="00487722">
      <w:pPr>
        <w:shd w:val="clear" w:color="auto" w:fill="FFFFFF"/>
        <w:ind w:firstLine="709"/>
        <w:jc w:val="both"/>
        <w:rPr>
          <w:color w:val="000000"/>
          <w:sz w:val="28"/>
          <w:szCs w:val="28"/>
        </w:rPr>
      </w:pPr>
    </w:p>
    <w:tbl>
      <w:tblPr>
        <w:tblW w:w="0" w:type="auto"/>
        <w:jc w:val="center"/>
        <w:tblInd w:w="40" w:type="dxa"/>
        <w:tblLayout w:type="fixed"/>
        <w:tblCellMar>
          <w:left w:w="40" w:type="dxa"/>
          <w:right w:w="40" w:type="dxa"/>
        </w:tblCellMar>
        <w:tblLook w:val="0000"/>
      </w:tblPr>
      <w:tblGrid>
        <w:gridCol w:w="4819"/>
        <w:gridCol w:w="4714"/>
      </w:tblGrid>
      <w:tr w:rsidR="00487722" w:rsidRPr="00D42DEF" w:rsidTr="00D42DEF">
        <w:trPr>
          <w:trHeight w:hRule="exact" w:val="331"/>
          <w:jc w:val="center"/>
        </w:trPr>
        <w:tc>
          <w:tcPr>
            <w:tcW w:w="4819" w:type="dxa"/>
            <w:tcBorders>
              <w:top w:val="single" w:sz="6" w:space="0" w:color="auto"/>
              <w:left w:val="single" w:sz="6" w:space="0" w:color="auto"/>
              <w:bottom w:val="single" w:sz="6" w:space="0" w:color="auto"/>
              <w:right w:val="single" w:sz="6" w:space="0" w:color="auto"/>
            </w:tcBorders>
            <w:shd w:val="clear" w:color="auto" w:fill="FFFFFF"/>
          </w:tcPr>
          <w:p w:rsidR="00487722" w:rsidRPr="00D42DEF" w:rsidRDefault="00487722" w:rsidP="00D42DEF">
            <w:pPr>
              <w:jc w:val="center"/>
              <w:rPr>
                <w:b/>
              </w:rPr>
            </w:pPr>
            <w:r w:rsidRPr="00D42DEF">
              <w:rPr>
                <w:b/>
              </w:rPr>
              <w:t>Сильные стороны (S)</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487722" w:rsidRPr="00D42DEF" w:rsidRDefault="00487722" w:rsidP="00D42DEF">
            <w:pPr>
              <w:jc w:val="center"/>
              <w:rPr>
                <w:b/>
                <w:highlight w:val="yellow"/>
              </w:rPr>
            </w:pPr>
            <w:r w:rsidRPr="00D42DEF">
              <w:rPr>
                <w:b/>
              </w:rPr>
              <w:t>Слабые стороны (W)</w:t>
            </w:r>
          </w:p>
        </w:tc>
      </w:tr>
      <w:tr w:rsidR="00487722" w:rsidRPr="00D42DEF" w:rsidTr="00D42DEF">
        <w:trPr>
          <w:trHeight w:hRule="exact" w:val="2792"/>
          <w:jc w:val="center"/>
        </w:trPr>
        <w:tc>
          <w:tcPr>
            <w:tcW w:w="4819" w:type="dxa"/>
            <w:tcBorders>
              <w:top w:val="single" w:sz="6" w:space="0" w:color="auto"/>
              <w:left w:val="single" w:sz="6" w:space="0" w:color="auto"/>
              <w:bottom w:val="single" w:sz="6" w:space="0" w:color="auto"/>
              <w:right w:val="single" w:sz="6" w:space="0" w:color="auto"/>
            </w:tcBorders>
            <w:shd w:val="clear" w:color="auto" w:fill="FFFFFF"/>
          </w:tcPr>
          <w:p w:rsidR="00487722" w:rsidRPr="00D42DEF" w:rsidRDefault="00487722" w:rsidP="00D42DEF">
            <w:pPr>
              <w:ind w:left="50" w:right="153"/>
              <w:jc w:val="both"/>
            </w:pPr>
            <w:r w:rsidRPr="00D42DEF">
              <w:t>1. Уникальность и своеобразие историко-культурного наследия Грайворонского городского округа, богатство традиций.</w:t>
            </w:r>
          </w:p>
          <w:p w:rsidR="00487722" w:rsidRPr="00D42DEF" w:rsidRDefault="00487722" w:rsidP="00D42DEF">
            <w:pPr>
              <w:ind w:left="50" w:right="153"/>
              <w:jc w:val="both"/>
            </w:pPr>
            <w:r w:rsidRPr="00D42DEF">
              <w:t>2. Развитие инфраструктуры сферы культуры.</w:t>
            </w:r>
          </w:p>
          <w:p w:rsidR="00487722" w:rsidRPr="00D42DEF" w:rsidRDefault="00487722" w:rsidP="00D42DEF">
            <w:pPr>
              <w:ind w:left="50" w:right="153"/>
              <w:jc w:val="both"/>
            </w:pPr>
            <w:r w:rsidRPr="00D42DEF">
              <w:t>3.Создание и продвижение культурных брендов региона.</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487722" w:rsidRPr="00D42DEF" w:rsidRDefault="00487722" w:rsidP="00D42DEF">
            <w:pPr>
              <w:ind w:left="50" w:right="153"/>
              <w:jc w:val="both"/>
            </w:pPr>
            <w:r w:rsidRPr="00D42DEF">
              <w:t>1. Недостаточно равный доступ населения городского округа к культурным ценностям и услугам учреждений культуры.</w:t>
            </w:r>
          </w:p>
          <w:p w:rsidR="00487722" w:rsidRPr="00D42DEF" w:rsidRDefault="00487722" w:rsidP="00D42DEF">
            <w:pPr>
              <w:ind w:left="50" w:right="153"/>
              <w:jc w:val="both"/>
            </w:pPr>
            <w:r w:rsidRPr="00D42DEF">
              <w:t xml:space="preserve">2. Недостаточный уровень качества </w:t>
            </w:r>
            <w:r w:rsidR="00D42DEF">
              <w:br/>
            </w:r>
            <w:r w:rsidRPr="00D42DEF">
              <w:t xml:space="preserve">и видового разнообразия услуг учреждений культуры. </w:t>
            </w:r>
          </w:p>
          <w:p w:rsidR="00487722" w:rsidRPr="00D42DEF" w:rsidRDefault="00487722" w:rsidP="00D42DEF">
            <w:pPr>
              <w:ind w:left="50" w:right="153"/>
              <w:jc w:val="both"/>
              <w:rPr>
                <w:highlight w:val="yellow"/>
              </w:rPr>
            </w:pPr>
            <w:r w:rsidRPr="00D42DEF">
              <w:t>3. Старение кадров, недостаточное количество квалифицированных молодых специалистов</w:t>
            </w:r>
            <w:r w:rsidR="00D42DEF">
              <w:t>.</w:t>
            </w:r>
          </w:p>
        </w:tc>
      </w:tr>
      <w:tr w:rsidR="00487722" w:rsidRPr="00D42DEF" w:rsidTr="00D42DEF">
        <w:trPr>
          <w:trHeight w:hRule="exact" w:val="446"/>
          <w:jc w:val="center"/>
        </w:trPr>
        <w:tc>
          <w:tcPr>
            <w:tcW w:w="4819" w:type="dxa"/>
            <w:tcBorders>
              <w:top w:val="single" w:sz="6" w:space="0" w:color="auto"/>
              <w:left w:val="single" w:sz="6" w:space="0" w:color="auto"/>
              <w:bottom w:val="single" w:sz="6" w:space="0" w:color="auto"/>
              <w:right w:val="single" w:sz="6" w:space="0" w:color="auto"/>
            </w:tcBorders>
            <w:shd w:val="clear" w:color="auto" w:fill="FFFFFF"/>
          </w:tcPr>
          <w:p w:rsidR="00487722" w:rsidRPr="00D42DEF" w:rsidRDefault="00487722" w:rsidP="00D42DEF">
            <w:pPr>
              <w:jc w:val="center"/>
              <w:rPr>
                <w:b/>
              </w:rPr>
            </w:pPr>
            <w:r w:rsidRPr="00D42DEF">
              <w:rPr>
                <w:b/>
              </w:rPr>
              <w:t>Возможности (О)</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487722" w:rsidRPr="00D42DEF" w:rsidRDefault="00487722" w:rsidP="00D42DEF">
            <w:pPr>
              <w:jc w:val="center"/>
              <w:rPr>
                <w:b/>
              </w:rPr>
            </w:pPr>
            <w:r w:rsidRPr="00D42DEF">
              <w:rPr>
                <w:b/>
              </w:rPr>
              <w:t>Угрозы (Т)</w:t>
            </w:r>
          </w:p>
        </w:tc>
      </w:tr>
      <w:tr w:rsidR="00487722" w:rsidRPr="00D42DEF" w:rsidTr="00D42DEF">
        <w:trPr>
          <w:trHeight w:hRule="exact" w:val="5362"/>
          <w:jc w:val="center"/>
        </w:trPr>
        <w:tc>
          <w:tcPr>
            <w:tcW w:w="4819" w:type="dxa"/>
            <w:tcBorders>
              <w:top w:val="single" w:sz="6" w:space="0" w:color="auto"/>
              <w:left w:val="single" w:sz="6" w:space="0" w:color="auto"/>
              <w:bottom w:val="single" w:sz="6" w:space="0" w:color="auto"/>
              <w:right w:val="single" w:sz="6" w:space="0" w:color="auto"/>
            </w:tcBorders>
            <w:shd w:val="clear" w:color="auto" w:fill="FFFFFF"/>
          </w:tcPr>
          <w:p w:rsidR="00487722" w:rsidRPr="00D42DEF" w:rsidRDefault="00487722" w:rsidP="00D42DEF">
            <w:pPr>
              <w:ind w:left="50" w:right="153"/>
              <w:jc w:val="both"/>
            </w:pPr>
            <w:r w:rsidRPr="00D42DEF">
              <w:t>1.</w:t>
            </w:r>
            <w:r w:rsidR="00D42DEF">
              <w:t xml:space="preserve"> </w:t>
            </w:r>
            <w:r w:rsidRPr="00D42DEF">
              <w:t xml:space="preserve">Совершенствование межведомственного взаимодействия по вопросам финансирования археологических полевых исследований, охранно-реставрационных мероприятий, укрепления правовых гарантий. </w:t>
            </w:r>
          </w:p>
          <w:p w:rsidR="00487722" w:rsidRPr="00D42DEF" w:rsidRDefault="00487722" w:rsidP="00D42DEF">
            <w:pPr>
              <w:ind w:left="50" w:right="153"/>
              <w:jc w:val="both"/>
            </w:pPr>
            <w:r w:rsidRPr="00D42DEF">
              <w:t xml:space="preserve">2. Расширение сети модельных библиотек </w:t>
            </w:r>
            <w:r w:rsidR="00D42DEF">
              <w:br/>
            </w:r>
            <w:r w:rsidRPr="00D42DEF">
              <w:t>и модельных домов культуры; оказание мобильных видов услуг.</w:t>
            </w:r>
          </w:p>
          <w:p w:rsidR="00487722" w:rsidRPr="00D42DEF" w:rsidRDefault="00487722" w:rsidP="00D42DEF">
            <w:pPr>
              <w:ind w:left="50" w:right="153"/>
              <w:jc w:val="both"/>
            </w:pPr>
            <w:r w:rsidRPr="00D42DEF">
              <w:t>3.</w:t>
            </w:r>
            <w:r w:rsidR="00D42DEF">
              <w:t xml:space="preserve"> </w:t>
            </w:r>
            <w:r w:rsidRPr="00D42DEF">
              <w:t xml:space="preserve">Формирование социально-культурных кластеров </w:t>
            </w:r>
            <w:proofErr w:type="gramStart"/>
            <w:r w:rsidRPr="00D42DEF">
              <w:t>городского</w:t>
            </w:r>
            <w:proofErr w:type="gramEnd"/>
            <w:r w:rsidRPr="00D42DEF">
              <w:t xml:space="preserve"> и сельских поселениях; новых экономических отношений; создание прочной материальной базы.</w:t>
            </w:r>
          </w:p>
          <w:p w:rsidR="00487722" w:rsidRPr="00D42DEF" w:rsidRDefault="00487722" w:rsidP="00D42DEF">
            <w:pPr>
              <w:ind w:left="50" w:right="153"/>
              <w:jc w:val="both"/>
              <w:rPr>
                <w:highlight w:val="yellow"/>
              </w:rPr>
            </w:pPr>
            <w:r w:rsidRPr="00D42DEF">
              <w:t xml:space="preserve">4. Повышение уровня заработной платы </w:t>
            </w:r>
            <w:r w:rsidR="00D42DEF">
              <w:br/>
            </w:r>
            <w:r w:rsidRPr="00D42DEF">
              <w:t>и внедрение мощной системы поощрений (гранты, премии, проектная                    деятельность), совершенствование    системы подготовки кадров</w:t>
            </w:r>
            <w:r w:rsidR="00D42DEF">
              <w:t>.</w:t>
            </w:r>
          </w:p>
        </w:tc>
        <w:tc>
          <w:tcPr>
            <w:tcW w:w="4714" w:type="dxa"/>
            <w:tcBorders>
              <w:top w:val="single" w:sz="6" w:space="0" w:color="auto"/>
              <w:left w:val="single" w:sz="6" w:space="0" w:color="auto"/>
              <w:bottom w:val="single" w:sz="6" w:space="0" w:color="auto"/>
              <w:right w:val="single" w:sz="6" w:space="0" w:color="auto"/>
            </w:tcBorders>
            <w:shd w:val="clear" w:color="auto" w:fill="FFFFFF"/>
          </w:tcPr>
          <w:p w:rsidR="00D42DEF" w:rsidRDefault="00487722" w:rsidP="00D42DEF">
            <w:pPr>
              <w:ind w:left="50" w:right="153"/>
              <w:jc w:val="both"/>
            </w:pPr>
            <w:r w:rsidRPr="00D42DEF">
              <w:t xml:space="preserve">1. Утрата своеобразия историко-архитектурного облика </w:t>
            </w:r>
            <w:proofErr w:type="spellStart"/>
            <w:r w:rsidRPr="00D42DEF">
              <w:t>Грайворонщины</w:t>
            </w:r>
            <w:proofErr w:type="spellEnd"/>
            <w:r w:rsidRPr="00D42DEF">
              <w:t xml:space="preserve">, потеря ценных объектов культурного наследия. </w:t>
            </w:r>
          </w:p>
          <w:p w:rsidR="00487722" w:rsidRPr="00D42DEF" w:rsidRDefault="00487722" w:rsidP="00D42DEF">
            <w:pPr>
              <w:ind w:left="50" w:right="153"/>
              <w:jc w:val="both"/>
            </w:pPr>
            <w:r w:rsidRPr="00D42DEF">
              <w:t>2.</w:t>
            </w:r>
            <w:r w:rsidR="00D42DEF">
              <w:t xml:space="preserve"> </w:t>
            </w:r>
            <w:r w:rsidRPr="00D42DEF">
              <w:t>Низкий уровень жизни населения округа, недостаточный уровень образованности, духовного потенциала.</w:t>
            </w:r>
          </w:p>
          <w:p w:rsidR="00487722" w:rsidRPr="00D42DEF" w:rsidRDefault="00487722" w:rsidP="00D42DEF">
            <w:pPr>
              <w:ind w:left="50" w:right="153"/>
              <w:jc w:val="both"/>
            </w:pPr>
            <w:r w:rsidRPr="00D42DEF">
              <w:t>3.</w:t>
            </w:r>
            <w:r w:rsidRPr="00D42DEF">
              <w:tab/>
              <w:t xml:space="preserve">Высокий уровень конкуренции </w:t>
            </w:r>
            <w:r w:rsidR="00D42DEF">
              <w:br/>
            </w:r>
            <w:r w:rsidRPr="00D42DEF">
              <w:t>со стороны телевидения, компьютерных игр, развлекательных учреждений; ухудшение материально-технической базы учреждений культуры, не отвечающей требованиям времени.</w:t>
            </w:r>
          </w:p>
          <w:p w:rsidR="00487722" w:rsidRPr="00D42DEF" w:rsidRDefault="00487722" w:rsidP="00D42DEF">
            <w:pPr>
              <w:ind w:left="50" w:right="153"/>
              <w:jc w:val="both"/>
              <w:rPr>
                <w:highlight w:val="yellow"/>
              </w:rPr>
            </w:pPr>
            <w:r w:rsidRPr="00D42DEF">
              <w:t>4.</w:t>
            </w:r>
            <w:r w:rsidRPr="00D42DEF">
              <w:tab/>
              <w:t xml:space="preserve">Снижение престижа профессий </w:t>
            </w:r>
            <w:r w:rsidR="00D42DEF">
              <w:br/>
            </w:r>
            <w:r w:rsidRPr="00D42DEF">
              <w:t>в сфере культуры</w:t>
            </w:r>
            <w:r w:rsidR="00D42DEF">
              <w:t>.</w:t>
            </w:r>
          </w:p>
        </w:tc>
      </w:tr>
    </w:tbl>
    <w:p w:rsidR="00487722" w:rsidRPr="00E6476E" w:rsidRDefault="00487722" w:rsidP="00487722">
      <w:pPr>
        <w:ind w:left="-284" w:firstLine="709"/>
        <w:rPr>
          <w:sz w:val="28"/>
          <w:szCs w:val="28"/>
          <w:highlight w:val="yellow"/>
        </w:rPr>
      </w:pPr>
    </w:p>
    <w:p w:rsidR="00487722" w:rsidRDefault="00487722" w:rsidP="00D42DEF">
      <w:pPr>
        <w:jc w:val="center"/>
        <w:rPr>
          <w:b/>
          <w:sz w:val="28"/>
          <w:szCs w:val="28"/>
        </w:rPr>
      </w:pPr>
      <w:r w:rsidRPr="00D42DEF">
        <w:rPr>
          <w:b/>
          <w:sz w:val="28"/>
          <w:szCs w:val="28"/>
        </w:rPr>
        <w:t>2. Приоритеты в сфере реализации муниципальной программы, цели, задачи и показатели достижения целей и решения задач, описание основных конечных результатов программы, сроков и этапов реализации муниципальной программы</w:t>
      </w:r>
    </w:p>
    <w:p w:rsidR="00D42DEF" w:rsidRPr="00D42DEF" w:rsidRDefault="00D42DEF" w:rsidP="00D42DEF">
      <w:pPr>
        <w:jc w:val="center"/>
        <w:rPr>
          <w:b/>
          <w:sz w:val="28"/>
          <w:szCs w:val="28"/>
        </w:rPr>
      </w:pPr>
    </w:p>
    <w:p w:rsidR="00487722" w:rsidRPr="00D42DEF" w:rsidRDefault="00487722" w:rsidP="00D42DEF">
      <w:pPr>
        <w:ind w:firstLine="709"/>
        <w:jc w:val="both"/>
        <w:rPr>
          <w:sz w:val="28"/>
          <w:szCs w:val="28"/>
        </w:rPr>
      </w:pPr>
      <w:r w:rsidRPr="00D42DEF">
        <w:rPr>
          <w:sz w:val="28"/>
          <w:szCs w:val="28"/>
        </w:rPr>
        <w:t xml:space="preserve">Приоритеты </w:t>
      </w:r>
      <w:proofErr w:type="gramStart"/>
      <w:r w:rsidRPr="00D42DEF">
        <w:rPr>
          <w:sz w:val="28"/>
          <w:szCs w:val="28"/>
        </w:rPr>
        <w:t>политики на</w:t>
      </w:r>
      <w:proofErr w:type="gramEnd"/>
      <w:r w:rsidRPr="00D42DEF">
        <w:rPr>
          <w:sz w:val="28"/>
          <w:szCs w:val="28"/>
        </w:rPr>
        <w:t xml:space="preserve"> долгосрочную перспективу в сфере культуры </w:t>
      </w:r>
      <w:r w:rsidR="00D42DEF">
        <w:rPr>
          <w:sz w:val="28"/>
          <w:szCs w:val="28"/>
        </w:rPr>
        <w:br/>
      </w:r>
      <w:r w:rsidRPr="00D42DEF">
        <w:rPr>
          <w:sz w:val="28"/>
          <w:szCs w:val="28"/>
        </w:rPr>
        <w:t>в Грайворонском городском округе являются:</w:t>
      </w:r>
    </w:p>
    <w:p w:rsidR="00D42DEF" w:rsidRDefault="00D42DEF" w:rsidP="00D42DEF">
      <w:pPr>
        <w:tabs>
          <w:tab w:val="left" w:pos="993"/>
        </w:tabs>
        <w:ind w:firstLine="709"/>
        <w:jc w:val="both"/>
        <w:rPr>
          <w:sz w:val="28"/>
          <w:szCs w:val="28"/>
        </w:rPr>
      </w:pPr>
      <w:r>
        <w:rPr>
          <w:sz w:val="28"/>
          <w:szCs w:val="28"/>
        </w:rPr>
        <w:lastRenderedPageBreak/>
        <w:t>-</w:t>
      </w:r>
      <w:r>
        <w:rPr>
          <w:sz w:val="28"/>
          <w:szCs w:val="28"/>
        </w:rPr>
        <w:tab/>
      </w:r>
      <w:r w:rsidR="00487722" w:rsidRPr="00D42DEF">
        <w:rPr>
          <w:sz w:val="28"/>
          <w:szCs w:val="28"/>
        </w:rPr>
        <w:t>формирование единого культурного пространства округа, укрепление нравственных ценностей, сохранение и популяризация культурного наследия народов России, традиционной культуры Грайворонского городского округа;</w:t>
      </w:r>
    </w:p>
    <w:p w:rsidR="00D42DEF" w:rsidRDefault="00D42DEF" w:rsidP="00D42DEF">
      <w:pPr>
        <w:tabs>
          <w:tab w:val="left" w:pos="993"/>
        </w:tabs>
        <w:ind w:firstLine="709"/>
        <w:jc w:val="both"/>
        <w:rPr>
          <w:sz w:val="28"/>
          <w:szCs w:val="28"/>
        </w:rPr>
      </w:pPr>
      <w:r>
        <w:rPr>
          <w:sz w:val="28"/>
          <w:szCs w:val="28"/>
        </w:rPr>
        <w:t>-</w:t>
      </w:r>
      <w:r>
        <w:rPr>
          <w:sz w:val="28"/>
          <w:szCs w:val="28"/>
        </w:rPr>
        <w:tab/>
      </w:r>
      <w:r w:rsidR="00487722" w:rsidRPr="00D42DEF">
        <w:rPr>
          <w:sz w:val="28"/>
          <w:szCs w:val="28"/>
        </w:rPr>
        <w:t xml:space="preserve">создание равных условий доступа к культурным ценностям </w:t>
      </w:r>
      <w:r>
        <w:rPr>
          <w:sz w:val="28"/>
          <w:szCs w:val="28"/>
        </w:rPr>
        <w:br/>
      </w:r>
      <w:r w:rsidR="00487722" w:rsidRPr="00D42DEF">
        <w:rPr>
          <w:sz w:val="28"/>
          <w:szCs w:val="28"/>
        </w:rPr>
        <w:t>и информационным ресурсам для всех жителей округа;</w:t>
      </w:r>
    </w:p>
    <w:p w:rsidR="00D42DEF" w:rsidRDefault="00D42DEF" w:rsidP="00D42DEF">
      <w:pPr>
        <w:tabs>
          <w:tab w:val="left" w:pos="993"/>
        </w:tabs>
        <w:ind w:firstLine="709"/>
        <w:jc w:val="both"/>
        <w:rPr>
          <w:sz w:val="28"/>
          <w:szCs w:val="28"/>
        </w:rPr>
      </w:pPr>
      <w:r>
        <w:rPr>
          <w:sz w:val="28"/>
          <w:szCs w:val="28"/>
        </w:rPr>
        <w:t>-</w:t>
      </w:r>
      <w:r>
        <w:rPr>
          <w:sz w:val="28"/>
          <w:szCs w:val="28"/>
        </w:rPr>
        <w:tab/>
      </w:r>
      <w:r w:rsidR="00487722" w:rsidRPr="00D42DEF">
        <w:rPr>
          <w:sz w:val="28"/>
          <w:szCs w:val="28"/>
        </w:rPr>
        <w:t>поддержка одаренных детей и талантливой молодежи в сфере искусства;</w:t>
      </w:r>
    </w:p>
    <w:p w:rsidR="00D42DEF" w:rsidRDefault="00D42DEF" w:rsidP="00D42DEF">
      <w:pPr>
        <w:tabs>
          <w:tab w:val="left" w:pos="993"/>
        </w:tabs>
        <w:ind w:firstLine="709"/>
        <w:jc w:val="both"/>
        <w:rPr>
          <w:sz w:val="28"/>
          <w:szCs w:val="28"/>
        </w:rPr>
      </w:pPr>
      <w:r>
        <w:rPr>
          <w:sz w:val="28"/>
          <w:szCs w:val="28"/>
        </w:rPr>
        <w:t>-</w:t>
      </w:r>
      <w:r>
        <w:rPr>
          <w:sz w:val="28"/>
          <w:szCs w:val="28"/>
        </w:rPr>
        <w:tab/>
      </w:r>
      <w:r w:rsidR="00487722" w:rsidRPr="00D42DEF">
        <w:rPr>
          <w:sz w:val="28"/>
          <w:szCs w:val="28"/>
        </w:rPr>
        <w:t>развитие и укрупнение инфраструктуры отрасли;</w:t>
      </w:r>
    </w:p>
    <w:p w:rsidR="00D42DEF" w:rsidRDefault="00487722" w:rsidP="00D42DEF">
      <w:pPr>
        <w:tabs>
          <w:tab w:val="left" w:pos="993"/>
        </w:tabs>
        <w:ind w:firstLine="709"/>
        <w:jc w:val="both"/>
        <w:rPr>
          <w:sz w:val="28"/>
          <w:szCs w:val="28"/>
        </w:rPr>
      </w:pPr>
      <w:r w:rsidRPr="00D42DEF">
        <w:rPr>
          <w:sz w:val="28"/>
          <w:szCs w:val="28"/>
        </w:rPr>
        <w:t>-</w:t>
      </w:r>
      <w:r w:rsidR="00D42DEF">
        <w:rPr>
          <w:sz w:val="28"/>
          <w:szCs w:val="28"/>
        </w:rPr>
        <w:tab/>
      </w:r>
      <w:r w:rsidRPr="00D42DEF">
        <w:rPr>
          <w:sz w:val="28"/>
          <w:szCs w:val="28"/>
        </w:rPr>
        <w:t>обеспечение многообразия и высокого качества услуг культуры населению;</w:t>
      </w:r>
    </w:p>
    <w:p w:rsidR="00D42DEF" w:rsidRDefault="00D42DEF" w:rsidP="00D42DEF">
      <w:pPr>
        <w:tabs>
          <w:tab w:val="left" w:pos="993"/>
        </w:tabs>
        <w:ind w:firstLine="709"/>
        <w:jc w:val="both"/>
        <w:rPr>
          <w:sz w:val="28"/>
          <w:szCs w:val="28"/>
        </w:rPr>
      </w:pPr>
      <w:r>
        <w:rPr>
          <w:sz w:val="28"/>
          <w:szCs w:val="28"/>
        </w:rPr>
        <w:t>-</w:t>
      </w:r>
      <w:r>
        <w:rPr>
          <w:sz w:val="28"/>
          <w:szCs w:val="28"/>
        </w:rPr>
        <w:tab/>
      </w:r>
      <w:r w:rsidR="00487722" w:rsidRPr="00D42DEF">
        <w:rPr>
          <w:sz w:val="28"/>
          <w:szCs w:val="28"/>
        </w:rPr>
        <w:t>создание и продвижение культурных брендов округа;</w:t>
      </w:r>
    </w:p>
    <w:p w:rsidR="00487722" w:rsidRPr="00D42DEF" w:rsidRDefault="00487722" w:rsidP="00D42DEF">
      <w:pPr>
        <w:tabs>
          <w:tab w:val="left" w:pos="993"/>
        </w:tabs>
        <w:ind w:firstLine="709"/>
        <w:jc w:val="both"/>
        <w:rPr>
          <w:sz w:val="28"/>
          <w:szCs w:val="28"/>
        </w:rPr>
      </w:pPr>
      <w:r w:rsidRPr="00D42DEF">
        <w:rPr>
          <w:sz w:val="28"/>
          <w:szCs w:val="28"/>
        </w:rPr>
        <w:t>-</w:t>
      </w:r>
      <w:r w:rsidR="00D42DEF">
        <w:rPr>
          <w:sz w:val="28"/>
          <w:szCs w:val="28"/>
        </w:rPr>
        <w:tab/>
      </w:r>
      <w:r w:rsidRPr="00D42DEF">
        <w:rPr>
          <w:sz w:val="28"/>
          <w:szCs w:val="28"/>
        </w:rPr>
        <w:t>развитие творческих обменов с другими районами Белгородской области и внутри городского округа.</w:t>
      </w:r>
    </w:p>
    <w:p w:rsidR="00487722" w:rsidRPr="00D42DEF" w:rsidRDefault="00487722" w:rsidP="00D42DEF">
      <w:pPr>
        <w:ind w:firstLine="709"/>
        <w:jc w:val="both"/>
        <w:rPr>
          <w:sz w:val="28"/>
          <w:szCs w:val="28"/>
        </w:rPr>
      </w:pPr>
      <w:r w:rsidRPr="00D42DEF">
        <w:rPr>
          <w:sz w:val="28"/>
          <w:szCs w:val="28"/>
        </w:rPr>
        <w:t>Решить вышеназванные задачи предполагается за счет:</w:t>
      </w:r>
    </w:p>
    <w:p w:rsidR="00D42DEF" w:rsidRDefault="00D42DEF" w:rsidP="00D42DEF">
      <w:pPr>
        <w:tabs>
          <w:tab w:val="left" w:pos="993"/>
        </w:tabs>
        <w:ind w:firstLine="709"/>
        <w:jc w:val="both"/>
        <w:rPr>
          <w:sz w:val="28"/>
          <w:szCs w:val="28"/>
        </w:rPr>
      </w:pPr>
      <w:r>
        <w:rPr>
          <w:sz w:val="28"/>
          <w:szCs w:val="28"/>
        </w:rPr>
        <w:t>-</w:t>
      </w:r>
      <w:r>
        <w:rPr>
          <w:sz w:val="28"/>
          <w:szCs w:val="28"/>
        </w:rPr>
        <w:tab/>
      </w:r>
      <w:r w:rsidR="00487722" w:rsidRPr="00D42DEF">
        <w:rPr>
          <w:sz w:val="28"/>
          <w:szCs w:val="28"/>
        </w:rPr>
        <w:t>модернизации сети учреждений культуры в связи с разграничением полномочий всех уровней власти, предусматривающей:</w:t>
      </w:r>
    </w:p>
    <w:p w:rsidR="00AA449A" w:rsidRDefault="00D42DEF" w:rsidP="00AA449A">
      <w:pPr>
        <w:tabs>
          <w:tab w:val="left" w:pos="993"/>
        </w:tabs>
        <w:ind w:firstLine="709"/>
        <w:jc w:val="both"/>
        <w:rPr>
          <w:sz w:val="28"/>
          <w:szCs w:val="28"/>
        </w:rPr>
      </w:pPr>
      <w:r>
        <w:rPr>
          <w:sz w:val="28"/>
          <w:szCs w:val="28"/>
        </w:rPr>
        <w:t>-</w:t>
      </w:r>
      <w:r>
        <w:rPr>
          <w:sz w:val="28"/>
          <w:szCs w:val="28"/>
        </w:rPr>
        <w:tab/>
      </w:r>
      <w:r w:rsidR="00487722" w:rsidRPr="00D42DEF">
        <w:rPr>
          <w:sz w:val="28"/>
          <w:szCs w:val="28"/>
        </w:rPr>
        <w:t xml:space="preserve">создания социально-культурных кластеров в городском округе </w:t>
      </w:r>
      <w:r>
        <w:rPr>
          <w:sz w:val="28"/>
          <w:szCs w:val="28"/>
        </w:rPr>
        <w:br/>
      </w:r>
      <w:r w:rsidR="00487722" w:rsidRPr="00D42DEF">
        <w:rPr>
          <w:sz w:val="28"/>
          <w:szCs w:val="28"/>
        </w:rPr>
        <w:t xml:space="preserve">и сельских поселениях, обеспечивающих инновационное развитие </w:t>
      </w:r>
      <w:r w:rsidR="00AA449A">
        <w:rPr>
          <w:sz w:val="28"/>
          <w:szCs w:val="28"/>
        </w:rPr>
        <w:br/>
      </w:r>
      <w:r w:rsidR="00487722" w:rsidRPr="00D42DEF">
        <w:rPr>
          <w:sz w:val="28"/>
          <w:szCs w:val="28"/>
        </w:rPr>
        <w:t>и эффективное использование вновь созданных материальных ресурсов отрасли (модельных домов культуры и библиотек), формирования новых экономических отношений, расширения взаимодействия с другими субъектами кластера, повышения доступности и качества услуг культуры, их социальной роли;</w:t>
      </w:r>
    </w:p>
    <w:p w:rsidR="00AA449A" w:rsidRDefault="00AA449A" w:rsidP="00AA449A">
      <w:pPr>
        <w:tabs>
          <w:tab w:val="left" w:pos="993"/>
        </w:tabs>
        <w:ind w:firstLine="709"/>
        <w:jc w:val="both"/>
        <w:rPr>
          <w:sz w:val="28"/>
          <w:szCs w:val="28"/>
        </w:rPr>
      </w:pPr>
      <w:r>
        <w:rPr>
          <w:sz w:val="28"/>
          <w:szCs w:val="28"/>
        </w:rPr>
        <w:t>-</w:t>
      </w:r>
      <w:r>
        <w:rPr>
          <w:sz w:val="28"/>
          <w:szCs w:val="28"/>
        </w:rPr>
        <w:tab/>
      </w:r>
      <w:r w:rsidR="00487722" w:rsidRPr="00D42DEF">
        <w:rPr>
          <w:sz w:val="28"/>
          <w:szCs w:val="28"/>
        </w:rPr>
        <w:t xml:space="preserve">укрепления материальной базы учреждений культуры, замены имеющихся музыкальных инструментов, </w:t>
      </w:r>
      <w:proofErr w:type="spellStart"/>
      <w:r w:rsidR="00487722" w:rsidRPr="00D42DEF">
        <w:rPr>
          <w:sz w:val="28"/>
          <w:szCs w:val="28"/>
        </w:rPr>
        <w:t>свето-звукотехнического</w:t>
      </w:r>
      <w:proofErr w:type="spellEnd"/>
      <w:r w:rsidR="00487722" w:rsidRPr="00D42DEF">
        <w:rPr>
          <w:sz w:val="28"/>
          <w:szCs w:val="28"/>
        </w:rPr>
        <w:t xml:space="preserve"> </w:t>
      </w:r>
      <w:r w:rsidR="00D42DEF">
        <w:rPr>
          <w:sz w:val="28"/>
          <w:szCs w:val="28"/>
        </w:rPr>
        <w:br/>
      </w:r>
      <w:r w:rsidR="00487722" w:rsidRPr="00D42DEF">
        <w:rPr>
          <w:sz w:val="28"/>
          <w:szCs w:val="28"/>
        </w:rPr>
        <w:t xml:space="preserve">и специального оборудования в муниципальных учреждениях культуры </w:t>
      </w:r>
      <w:proofErr w:type="spellStart"/>
      <w:r w:rsidR="00487722" w:rsidRPr="00D42DEF">
        <w:rPr>
          <w:sz w:val="28"/>
          <w:szCs w:val="28"/>
        </w:rPr>
        <w:t>культурно-досугового</w:t>
      </w:r>
      <w:proofErr w:type="spellEnd"/>
      <w:r w:rsidR="00487722" w:rsidRPr="00D42DEF">
        <w:rPr>
          <w:sz w:val="28"/>
          <w:szCs w:val="28"/>
        </w:rPr>
        <w:t xml:space="preserve"> типа, позволяющих обеспечить проведение мероприятий на современном уровне, снабжения учреждений культуры специальным автотранспортом;</w:t>
      </w:r>
    </w:p>
    <w:p w:rsidR="00AA449A" w:rsidRDefault="00AA449A" w:rsidP="00AA449A">
      <w:pPr>
        <w:tabs>
          <w:tab w:val="left" w:pos="993"/>
        </w:tabs>
        <w:ind w:firstLine="709"/>
        <w:jc w:val="both"/>
        <w:rPr>
          <w:sz w:val="28"/>
          <w:szCs w:val="28"/>
        </w:rPr>
      </w:pPr>
      <w:r>
        <w:rPr>
          <w:sz w:val="28"/>
          <w:szCs w:val="28"/>
        </w:rPr>
        <w:t>-</w:t>
      </w:r>
      <w:r>
        <w:rPr>
          <w:sz w:val="28"/>
          <w:szCs w:val="28"/>
        </w:rPr>
        <w:tab/>
      </w:r>
      <w:r w:rsidR="00487722" w:rsidRPr="00D42DEF">
        <w:rPr>
          <w:sz w:val="28"/>
          <w:szCs w:val="28"/>
        </w:rPr>
        <w:t xml:space="preserve">создания эффективной системы защиты музейных и библиотечных фондов от физического разрушения и криминальных посягательств, в том числе обеспечения монтажа, ремонта и модернизации существующих систем охранно-пожарной сигнализации и установки систем видеонаблюдения </w:t>
      </w:r>
      <w:r w:rsidR="00D42DEF">
        <w:rPr>
          <w:sz w:val="28"/>
          <w:szCs w:val="28"/>
        </w:rPr>
        <w:br/>
      </w:r>
      <w:r w:rsidR="00487722" w:rsidRPr="00D42DEF">
        <w:rPr>
          <w:sz w:val="28"/>
          <w:szCs w:val="28"/>
        </w:rPr>
        <w:t>для безопасного пребывания посетителей в учреждениях культуры;</w:t>
      </w:r>
    </w:p>
    <w:p w:rsidR="00AA449A" w:rsidRDefault="00AA449A" w:rsidP="00AA449A">
      <w:pPr>
        <w:tabs>
          <w:tab w:val="left" w:pos="993"/>
        </w:tabs>
        <w:ind w:firstLine="709"/>
        <w:jc w:val="both"/>
        <w:rPr>
          <w:sz w:val="28"/>
          <w:szCs w:val="28"/>
        </w:rPr>
      </w:pPr>
      <w:r>
        <w:rPr>
          <w:sz w:val="28"/>
          <w:szCs w:val="28"/>
        </w:rPr>
        <w:t>-</w:t>
      </w:r>
      <w:r>
        <w:rPr>
          <w:sz w:val="28"/>
          <w:szCs w:val="28"/>
        </w:rPr>
        <w:tab/>
      </w:r>
      <w:r w:rsidR="00487722" w:rsidRPr="00D42DEF">
        <w:rPr>
          <w:sz w:val="28"/>
          <w:szCs w:val="28"/>
        </w:rPr>
        <w:t>создания условий для доступа населения к информации путем совершенствования библиотечного обслуживания, решения проблем качественного формирования фондов библиотек, увеличения ежегодных объемов новых поступлений в соответствии с нормативом - 250 экземпляров книг на 1000 жителей;</w:t>
      </w:r>
    </w:p>
    <w:p w:rsidR="00AA449A" w:rsidRDefault="00AA449A" w:rsidP="00AA449A">
      <w:pPr>
        <w:tabs>
          <w:tab w:val="left" w:pos="993"/>
        </w:tabs>
        <w:ind w:firstLine="709"/>
        <w:jc w:val="both"/>
        <w:rPr>
          <w:sz w:val="28"/>
          <w:szCs w:val="28"/>
        </w:rPr>
      </w:pPr>
      <w:r>
        <w:rPr>
          <w:sz w:val="28"/>
          <w:szCs w:val="28"/>
        </w:rPr>
        <w:t>-</w:t>
      </w:r>
      <w:r>
        <w:rPr>
          <w:sz w:val="28"/>
          <w:szCs w:val="28"/>
        </w:rPr>
        <w:tab/>
      </w:r>
      <w:r w:rsidR="00487722" w:rsidRPr="00D42DEF">
        <w:rPr>
          <w:sz w:val="28"/>
          <w:szCs w:val="28"/>
        </w:rPr>
        <w:t xml:space="preserve">внедрения новых информационно-коммуникационных технологий </w:t>
      </w:r>
      <w:r w:rsidR="00D42DEF">
        <w:rPr>
          <w:sz w:val="28"/>
          <w:szCs w:val="28"/>
        </w:rPr>
        <w:br/>
      </w:r>
      <w:r w:rsidR="00487722" w:rsidRPr="00D42DEF">
        <w:rPr>
          <w:sz w:val="28"/>
          <w:szCs w:val="28"/>
        </w:rPr>
        <w:t>в деятельность библиотек, перевода информационных ресурсов в электронную форму, развития системы обмена информацией с помощью глобальных компьютерных систем;</w:t>
      </w:r>
    </w:p>
    <w:p w:rsidR="00AA449A" w:rsidRDefault="00AA449A" w:rsidP="00AA449A">
      <w:pPr>
        <w:tabs>
          <w:tab w:val="left" w:pos="993"/>
        </w:tabs>
        <w:ind w:firstLine="709"/>
        <w:jc w:val="both"/>
        <w:rPr>
          <w:sz w:val="28"/>
          <w:szCs w:val="28"/>
        </w:rPr>
      </w:pPr>
      <w:r>
        <w:rPr>
          <w:sz w:val="28"/>
          <w:szCs w:val="28"/>
        </w:rPr>
        <w:lastRenderedPageBreak/>
        <w:t>-</w:t>
      </w:r>
      <w:r>
        <w:rPr>
          <w:sz w:val="28"/>
          <w:szCs w:val="28"/>
        </w:rPr>
        <w:tab/>
      </w:r>
      <w:r w:rsidR="00487722" w:rsidRPr="00D42DEF">
        <w:rPr>
          <w:sz w:val="28"/>
          <w:szCs w:val="28"/>
        </w:rPr>
        <w:t xml:space="preserve">создания инфраструктуры доступа населения к музейным коллекциям </w:t>
      </w:r>
      <w:r w:rsidR="00D42DEF">
        <w:rPr>
          <w:sz w:val="28"/>
          <w:szCs w:val="28"/>
        </w:rPr>
        <w:br/>
      </w:r>
      <w:r w:rsidR="00487722" w:rsidRPr="00D42DEF">
        <w:rPr>
          <w:sz w:val="28"/>
          <w:szCs w:val="28"/>
        </w:rPr>
        <w:t>с использованием сети Интернет;</w:t>
      </w:r>
    </w:p>
    <w:p w:rsidR="00AA449A" w:rsidRDefault="00AA449A" w:rsidP="00AA449A">
      <w:pPr>
        <w:tabs>
          <w:tab w:val="left" w:pos="979"/>
        </w:tabs>
        <w:ind w:firstLine="709"/>
        <w:jc w:val="both"/>
        <w:rPr>
          <w:sz w:val="28"/>
          <w:szCs w:val="28"/>
        </w:rPr>
      </w:pPr>
      <w:r>
        <w:rPr>
          <w:sz w:val="28"/>
          <w:szCs w:val="28"/>
        </w:rPr>
        <w:t>-</w:t>
      </w:r>
      <w:r>
        <w:rPr>
          <w:sz w:val="28"/>
          <w:szCs w:val="28"/>
        </w:rPr>
        <w:tab/>
      </w:r>
      <w:r w:rsidR="00487722" w:rsidRPr="00D42DEF">
        <w:rPr>
          <w:sz w:val="28"/>
          <w:szCs w:val="28"/>
        </w:rPr>
        <w:t>организации работ по сохранению и развитию культурного наследия округа путем формирования фонда по изучению, сохранению Грайворонского песенно-танцевального фольклора, ремесел;</w:t>
      </w:r>
    </w:p>
    <w:p w:rsidR="00AA449A" w:rsidRDefault="00AA449A" w:rsidP="00AA449A">
      <w:pPr>
        <w:tabs>
          <w:tab w:val="left" w:pos="979"/>
        </w:tabs>
        <w:ind w:firstLine="709"/>
        <w:jc w:val="both"/>
        <w:rPr>
          <w:color w:val="000000"/>
          <w:spacing w:val="-5"/>
          <w:sz w:val="28"/>
          <w:szCs w:val="28"/>
        </w:rPr>
      </w:pPr>
      <w:r>
        <w:rPr>
          <w:sz w:val="28"/>
          <w:szCs w:val="28"/>
        </w:rPr>
        <w:t>-</w:t>
      </w:r>
      <w:r>
        <w:rPr>
          <w:sz w:val="28"/>
          <w:szCs w:val="28"/>
        </w:rPr>
        <w:tab/>
      </w:r>
      <w:r w:rsidR="00487722" w:rsidRPr="00E0671A">
        <w:rPr>
          <w:color w:val="000000"/>
          <w:spacing w:val="-4"/>
          <w:sz w:val="28"/>
          <w:szCs w:val="28"/>
        </w:rPr>
        <w:t xml:space="preserve">обеспечения участия творческих коллективов, исполнителей, художников </w:t>
      </w:r>
      <w:r w:rsidR="00487722" w:rsidRPr="00E0671A">
        <w:rPr>
          <w:color w:val="000000"/>
          <w:spacing w:val="-5"/>
          <w:sz w:val="28"/>
          <w:szCs w:val="28"/>
        </w:rPr>
        <w:t>и народных мастеров в международных и всероссийских мероприятиях;</w:t>
      </w:r>
    </w:p>
    <w:p w:rsidR="00AA449A" w:rsidRDefault="00AA449A" w:rsidP="00AA449A">
      <w:pPr>
        <w:tabs>
          <w:tab w:val="left" w:pos="979"/>
        </w:tabs>
        <w:ind w:firstLine="709"/>
        <w:jc w:val="both"/>
        <w:rPr>
          <w:sz w:val="28"/>
          <w:szCs w:val="28"/>
        </w:rPr>
      </w:pPr>
      <w:r>
        <w:rPr>
          <w:color w:val="000000"/>
          <w:spacing w:val="-5"/>
          <w:sz w:val="28"/>
          <w:szCs w:val="28"/>
        </w:rPr>
        <w:t>-</w:t>
      </w:r>
      <w:r>
        <w:rPr>
          <w:color w:val="000000"/>
          <w:spacing w:val="-5"/>
          <w:sz w:val="28"/>
          <w:szCs w:val="28"/>
        </w:rPr>
        <w:tab/>
      </w:r>
      <w:r w:rsidR="00487722" w:rsidRPr="00AA449A">
        <w:rPr>
          <w:sz w:val="28"/>
          <w:szCs w:val="28"/>
        </w:rPr>
        <w:t xml:space="preserve">обеспечения </w:t>
      </w:r>
      <w:proofErr w:type="spellStart"/>
      <w:r w:rsidR="00487722" w:rsidRPr="00AA449A">
        <w:rPr>
          <w:sz w:val="28"/>
          <w:szCs w:val="28"/>
        </w:rPr>
        <w:t>грантовой</w:t>
      </w:r>
      <w:proofErr w:type="spellEnd"/>
      <w:r w:rsidR="00487722" w:rsidRPr="00AA449A">
        <w:rPr>
          <w:sz w:val="28"/>
          <w:szCs w:val="28"/>
        </w:rPr>
        <w:t xml:space="preserve"> поддержки наиболее интересных проектов </w:t>
      </w:r>
      <w:r>
        <w:rPr>
          <w:sz w:val="28"/>
          <w:szCs w:val="28"/>
        </w:rPr>
        <w:br/>
      </w:r>
      <w:r w:rsidR="00487722" w:rsidRPr="00AA449A">
        <w:rPr>
          <w:sz w:val="28"/>
          <w:szCs w:val="28"/>
        </w:rPr>
        <w:t>в сфере сельской культуры и творческих проектов сохранения и поддержки музыкального искусства в городском округе;</w:t>
      </w:r>
    </w:p>
    <w:p w:rsidR="00AA449A" w:rsidRDefault="00AA449A" w:rsidP="00AA449A">
      <w:pPr>
        <w:tabs>
          <w:tab w:val="left" w:pos="979"/>
        </w:tabs>
        <w:ind w:firstLine="709"/>
        <w:jc w:val="both"/>
        <w:rPr>
          <w:sz w:val="28"/>
          <w:szCs w:val="28"/>
        </w:rPr>
      </w:pPr>
      <w:r>
        <w:rPr>
          <w:sz w:val="28"/>
          <w:szCs w:val="28"/>
        </w:rPr>
        <w:t>-</w:t>
      </w:r>
      <w:r>
        <w:rPr>
          <w:sz w:val="28"/>
          <w:szCs w:val="28"/>
        </w:rPr>
        <w:tab/>
      </w:r>
      <w:r w:rsidR="00487722" w:rsidRPr="00AA449A">
        <w:rPr>
          <w:sz w:val="28"/>
          <w:szCs w:val="28"/>
        </w:rPr>
        <w:t>выявления территорий, обладающих историко-культурным и природно-ландшафтным ресурсом, для образования на их основе достопримечательных мест;</w:t>
      </w:r>
    </w:p>
    <w:p w:rsidR="00AA449A" w:rsidRDefault="00AA449A" w:rsidP="00AA449A">
      <w:pPr>
        <w:tabs>
          <w:tab w:val="left" w:pos="979"/>
        </w:tabs>
        <w:ind w:firstLine="709"/>
        <w:jc w:val="both"/>
        <w:rPr>
          <w:sz w:val="28"/>
          <w:szCs w:val="28"/>
        </w:rPr>
      </w:pPr>
      <w:r>
        <w:rPr>
          <w:sz w:val="28"/>
          <w:szCs w:val="28"/>
        </w:rPr>
        <w:t>-</w:t>
      </w:r>
      <w:r>
        <w:rPr>
          <w:sz w:val="28"/>
          <w:szCs w:val="28"/>
        </w:rPr>
        <w:tab/>
      </w:r>
      <w:r w:rsidR="00487722" w:rsidRPr="00AA449A">
        <w:rPr>
          <w:sz w:val="28"/>
          <w:szCs w:val="28"/>
        </w:rPr>
        <w:t xml:space="preserve">реставрации памятников истории и культуры, расположенных </w:t>
      </w:r>
      <w:r>
        <w:rPr>
          <w:sz w:val="28"/>
          <w:szCs w:val="28"/>
        </w:rPr>
        <w:br/>
      </w:r>
      <w:r w:rsidR="00487722" w:rsidRPr="00AA449A">
        <w:rPr>
          <w:sz w:val="28"/>
          <w:szCs w:val="28"/>
        </w:rPr>
        <w:t>на территории городского округа;</w:t>
      </w:r>
    </w:p>
    <w:p w:rsidR="00AA449A" w:rsidRDefault="00AA449A" w:rsidP="00AA449A">
      <w:pPr>
        <w:tabs>
          <w:tab w:val="left" w:pos="979"/>
        </w:tabs>
        <w:ind w:firstLine="709"/>
        <w:jc w:val="both"/>
        <w:rPr>
          <w:sz w:val="28"/>
          <w:szCs w:val="28"/>
        </w:rPr>
      </w:pPr>
      <w:r>
        <w:rPr>
          <w:sz w:val="28"/>
          <w:szCs w:val="28"/>
        </w:rPr>
        <w:t>-</w:t>
      </w:r>
      <w:r>
        <w:rPr>
          <w:sz w:val="28"/>
          <w:szCs w:val="28"/>
        </w:rPr>
        <w:tab/>
      </w:r>
      <w:r w:rsidR="00487722" w:rsidRPr="00AA449A">
        <w:rPr>
          <w:sz w:val="28"/>
          <w:szCs w:val="28"/>
        </w:rPr>
        <w:t>обеспечения эффективной работы по разработке и осуществлению целевых социально-творческих заказов (концертных программ, проведения фестивалей, конкурсов);</w:t>
      </w:r>
    </w:p>
    <w:p w:rsidR="00487722" w:rsidRPr="00AA449A" w:rsidRDefault="00AA449A" w:rsidP="00AA449A">
      <w:pPr>
        <w:tabs>
          <w:tab w:val="left" w:pos="979"/>
        </w:tabs>
        <w:ind w:firstLine="709"/>
        <w:jc w:val="both"/>
        <w:rPr>
          <w:sz w:val="28"/>
          <w:szCs w:val="28"/>
        </w:rPr>
      </w:pPr>
      <w:r>
        <w:rPr>
          <w:sz w:val="28"/>
          <w:szCs w:val="28"/>
        </w:rPr>
        <w:t>-</w:t>
      </w:r>
      <w:r>
        <w:rPr>
          <w:sz w:val="28"/>
          <w:szCs w:val="28"/>
        </w:rPr>
        <w:tab/>
      </w:r>
      <w:r w:rsidR="00487722" w:rsidRPr="00AA449A">
        <w:rPr>
          <w:sz w:val="28"/>
          <w:szCs w:val="28"/>
        </w:rPr>
        <w:t>кадрового обеспечения выполнения программы развития отрасли, развития и совершенствование системы подготовки кадров культуры.</w:t>
      </w:r>
    </w:p>
    <w:p w:rsidR="00487722" w:rsidRPr="00AA449A" w:rsidRDefault="00487722" w:rsidP="00AA449A">
      <w:pPr>
        <w:ind w:firstLine="709"/>
        <w:jc w:val="both"/>
        <w:rPr>
          <w:sz w:val="28"/>
          <w:szCs w:val="28"/>
        </w:rPr>
      </w:pPr>
      <w:r w:rsidRPr="00AA449A">
        <w:rPr>
          <w:sz w:val="28"/>
          <w:szCs w:val="28"/>
        </w:rPr>
        <w:t>Таким образом, цель муниципальной программы в сфере культуры - создание условий для комплексного развития культурного потенциала, сохранения культурного наследия и гармонизации культурной жизни Грайворонского городского округа.</w:t>
      </w:r>
    </w:p>
    <w:p w:rsidR="00487722" w:rsidRPr="00AA449A" w:rsidRDefault="00487722" w:rsidP="00AA449A">
      <w:pPr>
        <w:ind w:firstLine="709"/>
        <w:jc w:val="both"/>
        <w:rPr>
          <w:sz w:val="28"/>
          <w:szCs w:val="28"/>
        </w:rPr>
      </w:pPr>
      <w:r w:rsidRPr="00AA449A">
        <w:rPr>
          <w:sz w:val="28"/>
          <w:szCs w:val="28"/>
        </w:rPr>
        <w:t>Достижение данной цели возможно при решении следующих задач культурного развития городского округа:</w:t>
      </w:r>
    </w:p>
    <w:p w:rsidR="00AA449A" w:rsidRDefault="00AA449A" w:rsidP="00AA449A">
      <w:pPr>
        <w:tabs>
          <w:tab w:val="left" w:pos="1134"/>
        </w:tabs>
        <w:ind w:firstLine="709"/>
        <w:jc w:val="both"/>
        <w:rPr>
          <w:sz w:val="28"/>
          <w:szCs w:val="28"/>
        </w:rPr>
      </w:pPr>
      <w:r>
        <w:rPr>
          <w:sz w:val="28"/>
          <w:szCs w:val="28"/>
        </w:rPr>
        <w:t>1)</w:t>
      </w:r>
      <w:r>
        <w:rPr>
          <w:sz w:val="28"/>
          <w:szCs w:val="28"/>
        </w:rPr>
        <w:tab/>
      </w:r>
      <w:r w:rsidR="00487722" w:rsidRPr="00AA449A">
        <w:rPr>
          <w:sz w:val="28"/>
          <w:szCs w:val="28"/>
        </w:rPr>
        <w:t>Обеспечение организации и развития библиотечного обслуживания населения Грайворонского городского округа, сохранности и комплектования библиотечных фондов.</w:t>
      </w:r>
    </w:p>
    <w:p w:rsidR="00AA449A" w:rsidRDefault="00AA449A" w:rsidP="00AA449A">
      <w:pPr>
        <w:tabs>
          <w:tab w:val="left" w:pos="1134"/>
        </w:tabs>
        <w:ind w:firstLine="709"/>
        <w:jc w:val="both"/>
        <w:rPr>
          <w:sz w:val="28"/>
          <w:szCs w:val="28"/>
        </w:rPr>
      </w:pPr>
      <w:r>
        <w:rPr>
          <w:sz w:val="28"/>
          <w:szCs w:val="28"/>
        </w:rPr>
        <w:t>2)</w:t>
      </w:r>
      <w:r>
        <w:rPr>
          <w:sz w:val="28"/>
          <w:szCs w:val="28"/>
        </w:rPr>
        <w:tab/>
      </w:r>
      <w:r w:rsidR="00487722" w:rsidRPr="00AA449A">
        <w:rPr>
          <w:sz w:val="28"/>
          <w:szCs w:val="28"/>
        </w:rPr>
        <w:t>Развитие экспозиционно-выставочной, издательской и научно-просветительской деятельности историко-краеведческого музея и безопасности музейного фонда.</w:t>
      </w:r>
    </w:p>
    <w:p w:rsidR="00AA449A" w:rsidRDefault="00AA449A" w:rsidP="00AA449A">
      <w:pPr>
        <w:tabs>
          <w:tab w:val="left" w:pos="1134"/>
        </w:tabs>
        <w:ind w:firstLine="709"/>
        <w:jc w:val="both"/>
        <w:rPr>
          <w:sz w:val="28"/>
          <w:szCs w:val="28"/>
        </w:rPr>
      </w:pPr>
      <w:r>
        <w:rPr>
          <w:sz w:val="28"/>
          <w:szCs w:val="28"/>
        </w:rPr>
        <w:t>3)</w:t>
      </w:r>
      <w:r>
        <w:rPr>
          <w:sz w:val="28"/>
          <w:szCs w:val="28"/>
        </w:rPr>
        <w:tab/>
      </w:r>
      <w:r w:rsidR="00487722" w:rsidRPr="00AA449A">
        <w:rPr>
          <w:sz w:val="28"/>
          <w:szCs w:val="28"/>
        </w:rPr>
        <w:t xml:space="preserve">Стимулирование развития народного творчества и </w:t>
      </w:r>
      <w:proofErr w:type="spellStart"/>
      <w:r w:rsidR="00487722" w:rsidRPr="00AA449A">
        <w:rPr>
          <w:sz w:val="28"/>
          <w:szCs w:val="28"/>
        </w:rPr>
        <w:t>культурно-досуговой</w:t>
      </w:r>
      <w:proofErr w:type="spellEnd"/>
      <w:r w:rsidR="00487722" w:rsidRPr="00AA449A">
        <w:rPr>
          <w:sz w:val="28"/>
          <w:szCs w:val="28"/>
        </w:rPr>
        <w:t xml:space="preserve"> деятельности на территории городского округа.</w:t>
      </w:r>
    </w:p>
    <w:p w:rsidR="00AA449A" w:rsidRDefault="00AA449A" w:rsidP="00AA449A">
      <w:pPr>
        <w:tabs>
          <w:tab w:val="left" w:pos="1134"/>
        </w:tabs>
        <w:ind w:firstLine="709"/>
        <w:jc w:val="both"/>
        <w:rPr>
          <w:sz w:val="28"/>
          <w:szCs w:val="28"/>
        </w:rPr>
      </w:pPr>
      <w:r>
        <w:rPr>
          <w:sz w:val="28"/>
          <w:szCs w:val="28"/>
        </w:rPr>
        <w:t>4)</w:t>
      </w:r>
      <w:r>
        <w:rPr>
          <w:sz w:val="28"/>
          <w:szCs w:val="28"/>
        </w:rPr>
        <w:tab/>
      </w:r>
      <w:r w:rsidR="00487722" w:rsidRPr="00AA449A">
        <w:rPr>
          <w:sz w:val="28"/>
          <w:szCs w:val="28"/>
        </w:rPr>
        <w:t>Обеспечение государственной охраны, сохранения и популяризация объектов культурного наследия.</w:t>
      </w:r>
    </w:p>
    <w:p w:rsidR="00487722" w:rsidRPr="00AA449A" w:rsidRDefault="00AA449A" w:rsidP="00AA449A">
      <w:pPr>
        <w:tabs>
          <w:tab w:val="left" w:pos="1134"/>
        </w:tabs>
        <w:ind w:firstLine="709"/>
        <w:jc w:val="both"/>
        <w:rPr>
          <w:sz w:val="28"/>
          <w:szCs w:val="28"/>
        </w:rPr>
      </w:pPr>
      <w:r>
        <w:rPr>
          <w:sz w:val="28"/>
          <w:szCs w:val="28"/>
        </w:rPr>
        <w:t>5)</w:t>
      </w:r>
      <w:r>
        <w:rPr>
          <w:sz w:val="28"/>
          <w:szCs w:val="28"/>
        </w:rPr>
        <w:tab/>
      </w:r>
      <w:r w:rsidR="00487722" w:rsidRPr="00AA449A">
        <w:rPr>
          <w:sz w:val="28"/>
          <w:szCs w:val="28"/>
        </w:rPr>
        <w:t>Реализация основных направлений политики Грайворонского городского округа в целях создания благоприятных условий для устойчивого развития в сфере развития культуры и искусства.</w:t>
      </w:r>
    </w:p>
    <w:p w:rsidR="00487722" w:rsidRPr="00AA449A" w:rsidRDefault="00487722" w:rsidP="00AA449A">
      <w:pPr>
        <w:ind w:firstLine="709"/>
        <w:jc w:val="both"/>
        <w:rPr>
          <w:sz w:val="28"/>
          <w:szCs w:val="28"/>
        </w:rPr>
      </w:pPr>
      <w:r w:rsidRPr="00AA449A">
        <w:rPr>
          <w:sz w:val="28"/>
          <w:szCs w:val="28"/>
        </w:rPr>
        <w:t>Данная система включает в себя задачи по всем направлениям деятельности и обеспечивает достижение стратегических целей в данной сфере.</w:t>
      </w:r>
    </w:p>
    <w:p w:rsidR="00487722" w:rsidRPr="00AA449A" w:rsidRDefault="00487722" w:rsidP="00AA449A">
      <w:pPr>
        <w:ind w:firstLine="709"/>
        <w:jc w:val="both"/>
        <w:rPr>
          <w:sz w:val="28"/>
          <w:szCs w:val="28"/>
        </w:rPr>
      </w:pPr>
      <w:r w:rsidRPr="00AA449A">
        <w:rPr>
          <w:sz w:val="28"/>
          <w:szCs w:val="28"/>
        </w:rPr>
        <w:t>Реализация муниципальной программы осуществляется в 2 этапа:</w:t>
      </w:r>
    </w:p>
    <w:p w:rsidR="00487722" w:rsidRPr="00AA449A" w:rsidRDefault="00487722" w:rsidP="00AA449A">
      <w:pPr>
        <w:ind w:firstLine="709"/>
        <w:jc w:val="both"/>
        <w:rPr>
          <w:sz w:val="28"/>
          <w:szCs w:val="28"/>
        </w:rPr>
      </w:pPr>
      <w:r w:rsidRPr="00AA449A">
        <w:rPr>
          <w:sz w:val="28"/>
          <w:szCs w:val="28"/>
        </w:rPr>
        <w:t>1 этап</w:t>
      </w:r>
      <w:r w:rsidR="00AA449A">
        <w:rPr>
          <w:sz w:val="28"/>
          <w:szCs w:val="28"/>
        </w:rPr>
        <w:t xml:space="preserve"> – </w:t>
      </w:r>
      <w:r w:rsidRPr="00AA449A">
        <w:rPr>
          <w:sz w:val="28"/>
          <w:szCs w:val="28"/>
        </w:rPr>
        <w:t xml:space="preserve">с 2015 по 2020 годы, </w:t>
      </w:r>
    </w:p>
    <w:p w:rsidR="00487722" w:rsidRPr="00AA449A" w:rsidRDefault="00487722" w:rsidP="00AA449A">
      <w:pPr>
        <w:ind w:firstLine="709"/>
        <w:jc w:val="both"/>
        <w:rPr>
          <w:sz w:val="28"/>
          <w:szCs w:val="28"/>
        </w:rPr>
      </w:pPr>
      <w:r w:rsidRPr="00AA449A">
        <w:rPr>
          <w:sz w:val="28"/>
          <w:szCs w:val="28"/>
        </w:rPr>
        <w:t>2 этап</w:t>
      </w:r>
      <w:r w:rsidR="00AA449A">
        <w:rPr>
          <w:sz w:val="28"/>
          <w:szCs w:val="28"/>
        </w:rPr>
        <w:t xml:space="preserve"> –</w:t>
      </w:r>
      <w:r w:rsidRPr="00AA449A">
        <w:rPr>
          <w:sz w:val="28"/>
          <w:szCs w:val="28"/>
        </w:rPr>
        <w:t xml:space="preserve"> </w:t>
      </w:r>
      <w:r w:rsidR="00AA449A">
        <w:rPr>
          <w:sz w:val="28"/>
          <w:szCs w:val="28"/>
        </w:rPr>
        <w:t xml:space="preserve">с </w:t>
      </w:r>
      <w:r w:rsidRPr="00AA449A">
        <w:rPr>
          <w:sz w:val="28"/>
          <w:szCs w:val="28"/>
        </w:rPr>
        <w:t xml:space="preserve">2021 по 2025 годы. </w:t>
      </w:r>
    </w:p>
    <w:p w:rsidR="00487722" w:rsidRDefault="00487722" w:rsidP="00AA449A">
      <w:pPr>
        <w:ind w:firstLine="709"/>
        <w:jc w:val="both"/>
        <w:rPr>
          <w:sz w:val="28"/>
          <w:szCs w:val="28"/>
        </w:rPr>
      </w:pPr>
      <w:r w:rsidRPr="00AA449A">
        <w:rPr>
          <w:sz w:val="28"/>
          <w:szCs w:val="28"/>
        </w:rPr>
        <w:lastRenderedPageBreak/>
        <w:t xml:space="preserve">Показатели результата реализации программы представлены </w:t>
      </w:r>
      <w:r w:rsidR="00AA449A">
        <w:rPr>
          <w:sz w:val="28"/>
          <w:szCs w:val="28"/>
        </w:rPr>
        <w:br/>
      </w:r>
      <w:r w:rsidRPr="00AA449A">
        <w:rPr>
          <w:sz w:val="28"/>
          <w:szCs w:val="28"/>
        </w:rPr>
        <w:t>в приложении № 1 к муниципальной программе.</w:t>
      </w:r>
    </w:p>
    <w:p w:rsidR="00AA449A" w:rsidRPr="00AA449A" w:rsidRDefault="00AA449A" w:rsidP="00AA449A">
      <w:pPr>
        <w:ind w:firstLine="709"/>
        <w:jc w:val="both"/>
        <w:rPr>
          <w:sz w:val="28"/>
          <w:szCs w:val="28"/>
        </w:rPr>
      </w:pPr>
    </w:p>
    <w:p w:rsidR="00AA449A" w:rsidRDefault="00487722" w:rsidP="00AA449A">
      <w:pPr>
        <w:jc w:val="center"/>
        <w:rPr>
          <w:b/>
          <w:sz w:val="28"/>
          <w:szCs w:val="28"/>
        </w:rPr>
      </w:pPr>
      <w:r w:rsidRPr="00AA449A">
        <w:rPr>
          <w:b/>
          <w:sz w:val="28"/>
          <w:szCs w:val="28"/>
        </w:rPr>
        <w:t>3. Перечень правовых актов Грайворонского городского округа,</w:t>
      </w:r>
    </w:p>
    <w:p w:rsidR="00487722" w:rsidRPr="00AA449A" w:rsidRDefault="00487722" w:rsidP="00AA449A">
      <w:pPr>
        <w:jc w:val="center"/>
        <w:rPr>
          <w:b/>
          <w:sz w:val="28"/>
          <w:szCs w:val="28"/>
        </w:rPr>
      </w:pPr>
      <w:r w:rsidRPr="00AA449A">
        <w:rPr>
          <w:b/>
          <w:sz w:val="28"/>
          <w:szCs w:val="28"/>
        </w:rPr>
        <w:t xml:space="preserve">принятие или </w:t>
      </w:r>
      <w:proofErr w:type="gramStart"/>
      <w:r w:rsidRPr="00AA449A">
        <w:rPr>
          <w:b/>
          <w:sz w:val="28"/>
          <w:szCs w:val="28"/>
        </w:rPr>
        <w:t>изменение</w:t>
      </w:r>
      <w:proofErr w:type="gramEnd"/>
      <w:r w:rsidRPr="00AA449A">
        <w:rPr>
          <w:b/>
          <w:sz w:val="28"/>
          <w:szCs w:val="28"/>
        </w:rPr>
        <w:t xml:space="preserve"> которых необходимо для реализации муниципальной</w:t>
      </w:r>
      <w:r w:rsidR="00AA449A">
        <w:rPr>
          <w:b/>
          <w:sz w:val="28"/>
          <w:szCs w:val="28"/>
        </w:rPr>
        <w:t xml:space="preserve"> п</w:t>
      </w:r>
      <w:r w:rsidRPr="00AA449A">
        <w:rPr>
          <w:b/>
          <w:sz w:val="28"/>
          <w:szCs w:val="28"/>
        </w:rPr>
        <w:t>рограммы</w:t>
      </w:r>
    </w:p>
    <w:p w:rsidR="00AA449A" w:rsidRPr="00AA449A" w:rsidRDefault="00AA449A" w:rsidP="00AA449A">
      <w:pPr>
        <w:jc w:val="center"/>
        <w:rPr>
          <w:b/>
          <w:sz w:val="28"/>
          <w:szCs w:val="28"/>
        </w:rPr>
      </w:pPr>
    </w:p>
    <w:p w:rsidR="00487722" w:rsidRPr="00AA449A" w:rsidRDefault="00487722" w:rsidP="00AA449A">
      <w:pPr>
        <w:ind w:firstLine="709"/>
        <w:jc w:val="both"/>
        <w:rPr>
          <w:sz w:val="28"/>
          <w:szCs w:val="28"/>
        </w:rPr>
      </w:pPr>
      <w:r w:rsidRPr="00AA449A">
        <w:rPr>
          <w:sz w:val="28"/>
          <w:szCs w:val="28"/>
        </w:rPr>
        <w:t>Перечень правовых актов Грайворонского городского округа, принятие или изменение которых необходимо для реализации муниципальной программы, представлен в приложении № 2 к муниципальной программе.</w:t>
      </w:r>
    </w:p>
    <w:p w:rsidR="00AA449A" w:rsidRPr="00B85D71" w:rsidRDefault="00AA449A" w:rsidP="00487722">
      <w:pPr>
        <w:shd w:val="clear" w:color="auto" w:fill="FFFFFF"/>
        <w:ind w:firstLine="709"/>
        <w:jc w:val="both"/>
        <w:rPr>
          <w:color w:val="000000"/>
          <w:sz w:val="28"/>
          <w:szCs w:val="28"/>
        </w:rPr>
      </w:pPr>
    </w:p>
    <w:p w:rsidR="00487722" w:rsidRDefault="00487722" w:rsidP="00AA449A">
      <w:pPr>
        <w:shd w:val="clear" w:color="auto" w:fill="FFFFFF"/>
        <w:jc w:val="center"/>
        <w:rPr>
          <w:b/>
          <w:bCs/>
          <w:color w:val="000000"/>
          <w:spacing w:val="-3"/>
          <w:sz w:val="28"/>
          <w:szCs w:val="28"/>
        </w:rPr>
      </w:pPr>
      <w:r w:rsidRPr="001B7884">
        <w:rPr>
          <w:b/>
          <w:bCs/>
          <w:color w:val="000000"/>
          <w:spacing w:val="-3"/>
          <w:sz w:val="28"/>
          <w:szCs w:val="28"/>
        </w:rPr>
        <w:t>4. Обоснование выделения подпрограмм</w:t>
      </w:r>
    </w:p>
    <w:p w:rsidR="00AA449A" w:rsidRPr="001B7884" w:rsidRDefault="00AA449A" w:rsidP="00487722">
      <w:pPr>
        <w:shd w:val="clear" w:color="auto" w:fill="FFFFFF"/>
        <w:ind w:firstLine="709"/>
        <w:jc w:val="center"/>
        <w:rPr>
          <w:sz w:val="28"/>
          <w:szCs w:val="28"/>
        </w:rPr>
      </w:pPr>
    </w:p>
    <w:p w:rsidR="00487722" w:rsidRPr="00AA449A" w:rsidRDefault="00487722" w:rsidP="00AA449A">
      <w:pPr>
        <w:ind w:firstLine="709"/>
        <w:jc w:val="both"/>
        <w:rPr>
          <w:sz w:val="28"/>
          <w:szCs w:val="28"/>
        </w:rPr>
      </w:pPr>
      <w:r w:rsidRPr="00AA449A">
        <w:rPr>
          <w:sz w:val="28"/>
          <w:szCs w:val="28"/>
        </w:rPr>
        <w:t xml:space="preserve">Система подпрограмм муниципальной программы сформирована таким образом, чтобы обеспечить решение задач муниципальной программы, </w:t>
      </w:r>
      <w:r w:rsidR="00AA449A">
        <w:rPr>
          <w:sz w:val="28"/>
          <w:szCs w:val="28"/>
        </w:rPr>
        <w:br/>
      </w:r>
      <w:r w:rsidRPr="00AA449A">
        <w:rPr>
          <w:sz w:val="28"/>
          <w:szCs w:val="28"/>
        </w:rPr>
        <w:t>и состоит из 7 подпрограмм.</w:t>
      </w:r>
    </w:p>
    <w:p w:rsidR="00487722" w:rsidRPr="00AA449A" w:rsidRDefault="00487722" w:rsidP="00AA449A">
      <w:pPr>
        <w:tabs>
          <w:tab w:val="left" w:pos="1134"/>
        </w:tabs>
        <w:ind w:firstLine="709"/>
        <w:jc w:val="both"/>
        <w:rPr>
          <w:b/>
          <w:sz w:val="28"/>
          <w:szCs w:val="28"/>
        </w:rPr>
      </w:pPr>
      <w:r w:rsidRPr="00AA449A">
        <w:rPr>
          <w:b/>
          <w:sz w:val="28"/>
          <w:szCs w:val="28"/>
        </w:rPr>
        <w:t>1)</w:t>
      </w:r>
      <w:r w:rsidRPr="00AA449A">
        <w:rPr>
          <w:b/>
          <w:sz w:val="28"/>
          <w:szCs w:val="28"/>
        </w:rPr>
        <w:tab/>
        <w:t>Подпрограмма «Развитие библиотечного дела»</w:t>
      </w:r>
    </w:p>
    <w:p w:rsidR="00487722" w:rsidRPr="00AA449A" w:rsidRDefault="00487722" w:rsidP="00AA449A">
      <w:pPr>
        <w:ind w:firstLine="709"/>
        <w:jc w:val="both"/>
        <w:rPr>
          <w:sz w:val="28"/>
          <w:szCs w:val="28"/>
        </w:rPr>
      </w:pPr>
      <w:r w:rsidRPr="00AA449A">
        <w:rPr>
          <w:sz w:val="28"/>
          <w:szCs w:val="28"/>
        </w:rPr>
        <w:t>Подпрограмма направлена на решение задачи муниципальной программы по обеспечению организации и развития библиотечного обслуживания населения Грайворонского городского округа, сохранности и комплектования книжных фондов. В рамках подпрограммы решаются задачи:</w:t>
      </w:r>
    </w:p>
    <w:p w:rsidR="00AA449A" w:rsidRDefault="00AA449A" w:rsidP="00AA449A">
      <w:pPr>
        <w:tabs>
          <w:tab w:val="left" w:pos="993"/>
        </w:tabs>
        <w:ind w:firstLine="709"/>
        <w:jc w:val="both"/>
        <w:rPr>
          <w:sz w:val="28"/>
          <w:szCs w:val="28"/>
        </w:rPr>
      </w:pPr>
      <w:r>
        <w:rPr>
          <w:sz w:val="28"/>
          <w:szCs w:val="28"/>
        </w:rPr>
        <w:t>-</w:t>
      </w:r>
      <w:r>
        <w:rPr>
          <w:sz w:val="28"/>
          <w:szCs w:val="28"/>
        </w:rPr>
        <w:tab/>
      </w:r>
      <w:r w:rsidR="00487722" w:rsidRPr="00AA449A">
        <w:rPr>
          <w:sz w:val="28"/>
          <w:szCs w:val="28"/>
        </w:rPr>
        <w:t>обеспечения доступа населения округа к информационно-библиотечным ресурсам;</w:t>
      </w:r>
    </w:p>
    <w:p w:rsidR="00487722" w:rsidRPr="00AA449A" w:rsidRDefault="00AA449A" w:rsidP="00AA449A">
      <w:pPr>
        <w:tabs>
          <w:tab w:val="left" w:pos="993"/>
        </w:tabs>
        <w:ind w:firstLine="709"/>
        <w:jc w:val="both"/>
        <w:rPr>
          <w:sz w:val="28"/>
          <w:szCs w:val="28"/>
        </w:rPr>
      </w:pPr>
      <w:r>
        <w:rPr>
          <w:sz w:val="28"/>
          <w:szCs w:val="28"/>
        </w:rPr>
        <w:t>-</w:t>
      </w:r>
      <w:r>
        <w:rPr>
          <w:sz w:val="28"/>
          <w:szCs w:val="28"/>
        </w:rPr>
        <w:tab/>
      </w:r>
      <w:r w:rsidR="00487722" w:rsidRPr="00AA449A">
        <w:rPr>
          <w:sz w:val="28"/>
          <w:szCs w:val="28"/>
        </w:rPr>
        <w:t>создания условий для повышения качества и доступности библиотечных услуг, интеллектуального развития населения округа на основе формирования единого библиотечно-информационного и культурного пространства на территории городского округа.</w:t>
      </w:r>
    </w:p>
    <w:p w:rsidR="00487722" w:rsidRPr="00AA449A" w:rsidRDefault="00487722" w:rsidP="00AA449A">
      <w:pPr>
        <w:ind w:firstLine="709"/>
        <w:jc w:val="both"/>
        <w:rPr>
          <w:sz w:val="28"/>
          <w:szCs w:val="28"/>
        </w:rPr>
      </w:pPr>
      <w:r w:rsidRPr="00AA449A">
        <w:rPr>
          <w:sz w:val="28"/>
          <w:szCs w:val="28"/>
        </w:rPr>
        <w:t xml:space="preserve">Реализация комплекса мероприятий подпрограммы обеспечит увеличение количества посещений (в том числе виртуальных) библиотек до 212,5 тыс. раз </w:t>
      </w:r>
      <w:r w:rsidR="00AA449A">
        <w:rPr>
          <w:sz w:val="28"/>
          <w:szCs w:val="28"/>
        </w:rPr>
        <w:br/>
      </w:r>
      <w:r w:rsidRPr="00AA449A">
        <w:rPr>
          <w:sz w:val="28"/>
          <w:szCs w:val="28"/>
        </w:rPr>
        <w:t xml:space="preserve">в 2025 году. </w:t>
      </w:r>
    </w:p>
    <w:p w:rsidR="00487722" w:rsidRPr="00AA449A" w:rsidRDefault="00487722" w:rsidP="00AA449A">
      <w:pPr>
        <w:tabs>
          <w:tab w:val="left" w:pos="1134"/>
        </w:tabs>
        <w:ind w:firstLine="709"/>
        <w:jc w:val="both"/>
        <w:rPr>
          <w:b/>
          <w:sz w:val="28"/>
          <w:szCs w:val="28"/>
        </w:rPr>
      </w:pPr>
      <w:r w:rsidRPr="00AA449A">
        <w:rPr>
          <w:b/>
          <w:sz w:val="28"/>
          <w:szCs w:val="28"/>
        </w:rPr>
        <w:t>2)</w:t>
      </w:r>
      <w:r w:rsidRPr="00AA449A">
        <w:rPr>
          <w:b/>
          <w:sz w:val="28"/>
          <w:szCs w:val="28"/>
        </w:rPr>
        <w:tab/>
        <w:t>Подпрограмма «Развитие музейного дела»</w:t>
      </w:r>
    </w:p>
    <w:p w:rsidR="00487722" w:rsidRPr="00AA449A" w:rsidRDefault="00487722" w:rsidP="00AA449A">
      <w:pPr>
        <w:ind w:firstLine="709"/>
        <w:jc w:val="both"/>
        <w:rPr>
          <w:sz w:val="28"/>
          <w:szCs w:val="28"/>
        </w:rPr>
      </w:pPr>
      <w:r w:rsidRPr="00AA449A">
        <w:rPr>
          <w:sz w:val="28"/>
          <w:szCs w:val="28"/>
        </w:rPr>
        <w:t xml:space="preserve">Подпрограмма направлена на решение задачи муниципальной программы по развитию экспозиционно-выставочной, издательской и научно-просветительской деятельности историко-краеведческого музея, сохранности </w:t>
      </w:r>
      <w:r w:rsidR="00AA449A">
        <w:rPr>
          <w:sz w:val="28"/>
          <w:szCs w:val="28"/>
        </w:rPr>
        <w:br/>
      </w:r>
      <w:r w:rsidRPr="00AA449A">
        <w:rPr>
          <w:sz w:val="28"/>
          <w:szCs w:val="28"/>
        </w:rPr>
        <w:t>и безопасности музейных фондов. В рамках подпрограммы решаются задачи:</w:t>
      </w:r>
    </w:p>
    <w:p w:rsidR="00487722" w:rsidRPr="00AA449A" w:rsidRDefault="00487722" w:rsidP="00AA449A">
      <w:pPr>
        <w:ind w:firstLine="709"/>
        <w:jc w:val="both"/>
        <w:rPr>
          <w:sz w:val="28"/>
          <w:szCs w:val="28"/>
        </w:rPr>
      </w:pPr>
      <w:r w:rsidRPr="00AA449A">
        <w:rPr>
          <w:sz w:val="28"/>
          <w:szCs w:val="28"/>
        </w:rPr>
        <w:t>Обеспечение доступа населения городского округа к музейным предметам и музейным ценностям.</w:t>
      </w:r>
    </w:p>
    <w:p w:rsidR="00487722" w:rsidRPr="00AA449A" w:rsidRDefault="00487722" w:rsidP="00AA449A">
      <w:pPr>
        <w:ind w:firstLine="709"/>
        <w:jc w:val="both"/>
        <w:rPr>
          <w:sz w:val="28"/>
          <w:szCs w:val="28"/>
        </w:rPr>
      </w:pPr>
      <w:r w:rsidRPr="00AA449A">
        <w:rPr>
          <w:sz w:val="28"/>
          <w:szCs w:val="28"/>
        </w:rPr>
        <w:t>Создание условий для сохранения и популяризации музейных коллекций и развития музейного дела в Грайворонском городском округе.</w:t>
      </w:r>
    </w:p>
    <w:p w:rsidR="00487722" w:rsidRPr="00AA449A" w:rsidRDefault="00487722" w:rsidP="00AA449A">
      <w:pPr>
        <w:ind w:firstLine="709"/>
        <w:jc w:val="both"/>
        <w:rPr>
          <w:sz w:val="28"/>
          <w:szCs w:val="28"/>
        </w:rPr>
      </w:pPr>
      <w:r w:rsidRPr="00AA449A">
        <w:rPr>
          <w:sz w:val="28"/>
          <w:szCs w:val="28"/>
        </w:rPr>
        <w:t>Основными показателями конечного результата реализации подпрограммы 2 являются:</w:t>
      </w:r>
    </w:p>
    <w:p w:rsidR="00AA449A" w:rsidRDefault="00AA449A" w:rsidP="00AA449A">
      <w:pPr>
        <w:tabs>
          <w:tab w:val="left" w:pos="993"/>
        </w:tabs>
        <w:ind w:firstLine="709"/>
        <w:jc w:val="both"/>
        <w:rPr>
          <w:sz w:val="28"/>
          <w:szCs w:val="28"/>
        </w:rPr>
      </w:pPr>
      <w:r>
        <w:rPr>
          <w:sz w:val="28"/>
          <w:szCs w:val="28"/>
        </w:rPr>
        <w:t>-</w:t>
      </w:r>
      <w:r>
        <w:rPr>
          <w:sz w:val="28"/>
          <w:szCs w:val="28"/>
        </w:rPr>
        <w:tab/>
      </w:r>
      <w:r w:rsidR="00487722" w:rsidRPr="00AA449A">
        <w:rPr>
          <w:sz w:val="28"/>
          <w:szCs w:val="28"/>
        </w:rPr>
        <w:t xml:space="preserve">количество посещений муниципального казенного учреждения культуры «Грайворонский историко-краеведческий музей» на 1000 человек </w:t>
      </w:r>
      <w:r w:rsidR="00487722" w:rsidRPr="00AA449A">
        <w:rPr>
          <w:sz w:val="28"/>
          <w:szCs w:val="28"/>
        </w:rPr>
        <w:lastRenderedPageBreak/>
        <w:t>населения. Значение данного показателя должно увеличиться с 500 в 2013 году до 670 в 2025 году;</w:t>
      </w:r>
    </w:p>
    <w:p w:rsidR="00487722" w:rsidRPr="00AA449A" w:rsidRDefault="00AA449A" w:rsidP="00AA449A">
      <w:pPr>
        <w:tabs>
          <w:tab w:val="left" w:pos="993"/>
        </w:tabs>
        <w:ind w:firstLine="709"/>
        <w:jc w:val="both"/>
        <w:rPr>
          <w:sz w:val="28"/>
          <w:szCs w:val="28"/>
        </w:rPr>
      </w:pPr>
      <w:r>
        <w:rPr>
          <w:sz w:val="28"/>
          <w:szCs w:val="28"/>
        </w:rPr>
        <w:t>-</w:t>
      </w:r>
      <w:r>
        <w:rPr>
          <w:sz w:val="28"/>
          <w:szCs w:val="28"/>
        </w:rPr>
        <w:tab/>
      </w:r>
      <w:r w:rsidR="00487722" w:rsidRPr="00AA449A">
        <w:rPr>
          <w:sz w:val="28"/>
          <w:szCs w:val="28"/>
        </w:rPr>
        <w:t>доля музейных предметов, представленных (во всех формах) зрителю, в общем количестве музейных предметов основного фонда музея. Значение данного показателя должно увеличиться с 25% в 2013 году до 44% в 2025 году.</w:t>
      </w:r>
    </w:p>
    <w:p w:rsidR="00487722" w:rsidRPr="00AA449A" w:rsidRDefault="00AA449A" w:rsidP="00AA449A">
      <w:pPr>
        <w:ind w:firstLine="709"/>
        <w:jc w:val="both"/>
        <w:rPr>
          <w:b/>
          <w:sz w:val="28"/>
          <w:szCs w:val="28"/>
        </w:rPr>
      </w:pPr>
      <w:r w:rsidRPr="00AA449A">
        <w:rPr>
          <w:b/>
          <w:sz w:val="28"/>
          <w:szCs w:val="28"/>
        </w:rPr>
        <w:t>3)</w:t>
      </w:r>
      <w:r w:rsidRPr="00AA449A">
        <w:rPr>
          <w:b/>
          <w:sz w:val="28"/>
          <w:szCs w:val="28"/>
        </w:rPr>
        <w:tab/>
      </w:r>
      <w:r w:rsidR="00487722" w:rsidRPr="00AA449A">
        <w:rPr>
          <w:b/>
          <w:sz w:val="28"/>
          <w:szCs w:val="28"/>
        </w:rPr>
        <w:t>Подпрограмма «</w:t>
      </w:r>
      <w:proofErr w:type="spellStart"/>
      <w:r w:rsidR="00487722" w:rsidRPr="00AA449A">
        <w:rPr>
          <w:b/>
          <w:sz w:val="28"/>
          <w:szCs w:val="28"/>
        </w:rPr>
        <w:t>Культурно-досуговая</w:t>
      </w:r>
      <w:proofErr w:type="spellEnd"/>
      <w:r w:rsidR="00487722" w:rsidRPr="00AA449A">
        <w:rPr>
          <w:b/>
          <w:sz w:val="28"/>
          <w:szCs w:val="28"/>
        </w:rPr>
        <w:t xml:space="preserve"> деятельность и народное творчество»</w:t>
      </w:r>
    </w:p>
    <w:p w:rsidR="00487722" w:rsidRPr="00AA449A" w:rsidRDefault="00487722" w:rsidP="00AA449A">
      <w:pPr>
        <w:ind w:firstLine="709"/>
        <w:jc w:val="both"/>
        <w:rPr>
          <w:sz w:val="28"/>
          <w:szCs w:val="28"/>
        </w:rPr>
      </w:pPr>
      <w:r w:rsidRPr="00AA449A">
        <w:rPr>
          <w:sz w:val="28"/>
          <w:szCs w:val="28"/>
        </w:rPr>
        <w:t xml:space="preserve">Целью подпрограммы 3 является стимулирование развития народного творчества и </w:t>
      </w:r>
      <w:proofErr w:type="spellStart"/>
      <w:r w:rsidRPr="00AA449A">
        <w:rPr>
          <w:sz w:val="28"/>
          <w:szCs w:val="28"/>
        </w:rPr>
        <w:t>культурно-досуговой</w:t>
      </w:r>
      <w:proofErr w:type="spellEnd"/>
      <w:r w:rsidRPr="00AA449A">
        <w:rPr>
          <w:sz w:val="28"/>
          <w:szCs w:val="28"/>
        </w:rPr>
        <w:t xml:space="preserve"> деятельности на территории Грайворонского городского округа.</w:t>
      </w:r>
    </w:p>
    <w:p w:rsidR="00487722" w:rsidRPr="00AA449A" w:rsidRDefault="00487722" w:rsidP="00AA449A">
      <w:pPr>
        <w:ind w:firstLine="709"/>
        <w:jc w:val="both"/>
        <w:rPr>
          <w:sz w:val="28"/>
          <w:szCs w:val="28"/>
        </w:rPr>
      </w:pPr>
      <w:r w:rsidRPr="00AA449A">
        <w:rPr>
          <w:sz w:val="28"/>
          <w:szCs w:val="28"/>
        </w:rPr>
        <w:t>Задачами подпрограммы являются следующие:</w:t>
      </w:r>
    </w:p>
    <w:p w:rsidR="00487722" w:rsidRPr="00AA449A" w:rsidRDefault="00AA449A" w:rsidP="00AA449A">
      <w:pPr>
        <w:tabs>
          <w:tab w:val="left" w:pos="1134"/>
        </w:tabs>
        <w:ind w:firstLine="709"/>
        <w:jc w:val="both"/>
        <w:rPr>
          <w:sz w:val="28"/>
          <w:szCs w:val="28"/>
        </w:rPr>
      </w:pPr>
      <w:r>
        <w:rPr>
          <w:sz w:val="28"/>
          <w:szCs w:val="28"/>
        </w:rPr>
        <w:t>1.</w:t>
      </w:r>
      <w:r>
        <w:rPr>
          <w:sz w:val="28"/>
          <w:szCs w:val="28"/>
        </w:rPr>
        <w:tab/>
      </w:r>
      <w:r w:rsidR="00487722" w:rsidRPr="00AA449A">
        <w:rPr>
          <w:sz w:val="28"/>
          <w:szCs w:val="28"/>
        </w:rPr>
        <w:t>Обеспечение доступа населения к услугам по организации досуга населения, развития народного творчества.</w:t>
      </w:r>
    </w:p>
    <w:p w:rsidR="00487722" w:rsidRPr="00AA449A" w:rsidRDefault="00AA449A" w:rsidP="00AA449A">
      <w:pPr>
        <w:tabs>
          <w:tab w:val="left" w:pos="1134"/>
        </w:tabs>
        <w:ind w:firstLine="709"/>
        <w:jc w:val="both"/>
        <w:rPr>
          <w:sz w:val="28"/>
          <w:szCs w:val="28"/>
        </w:rPr>
      </w:pPr>
      <w:r>
        <w:rPr>
          <w:sz w:val="28"/>
          <w:szCs w:val="28"/>
        </w:rPr>
        <w:t>2.</w:t>
      </w:r>
      <w:r>
        <w:rPr>
          <w:sz w:val="28"/>
          <w:szCs w:val="28"/>
        </w:rPr>
        <w:tab/>
      </w:r>
      <w:r w:rsidR="00487722" w:rsidRPr="00AA449A">
        <w:rPr>
          <w:sz w:val="28"/>
          <w:szCs w:val="28"/>
        </w:rPr>
        <w:t xml:space="preserve">Создание комфортных условий для предоставления культурных услуг населению и развития народного творчества, популяризация современной </w:t>
      </w:r>
      <w:r>
        <w:rPr>
          <w:sz w:val="28"/>
          <w:szCs w:val="28"/>
        </w:rPr>
        <w:br/>
      </w:r>
      <w:r w:rsidR="00487722" w:rsidRPr="00AA449A">
        <w:rPr>
          <w:sz w:val="28"/>
          <w:szCs w:val="28"/>
        </w:rPr>
        <w:t>и традиционной культуры Грайворонского городского округа.</w:t>
      </w:r>
    </w:p>
    <w:p w:rsidR="00487722" w:rsidRPr="00AA449A" w:rsidRDefault="00487722" w:rsidP="00AA449A">
      <w:pPr>
        <w:ind w:firstLine="709"/>
        <w:jc w:val="both"/>
        <w:rPr>
          <w:sz w:val="28"/>
          <w:szCs w:val="28"/>
        </w:rPr>
      </w:pPr>
      <w:r w:rsidRPr="00AA449A">
        <w:rPr>
          <w:sz w:val="28"/>
          <w:szCs w:val="28"/>
        </w:rPr>
        <w:t>Основным показателем конечного результата реализации подпро</w:t>
      </w:r>
      <w:r w:rsidR="00AA449A">
        <w:rPr>
          <w:sz w:val="28"/>
          <w:szCs w:val="28"/>
        </w:rPr>
        <w:t>граммы 3 является</w:t>
      </w:r>
      <w:r w:rsidRPr="00AA449A">
        <w:rPr>
          <w:sz w:val="28"/>
          <w:szCs w:val="28"/>
        </w:rPr>
        <w:t xml:space="preserve"> количество посетителей культурно-массовых мероприятий.</w:t>
      </w:r>
    </w:p>
    <w:p w:rsidR="00487722" w:rsidRPr="00AA449A" w:rsidRDefault="00487722" w:rsidP="00AA449A">
      <w:pPr>
        <w:ind w:firstLine="709"/>
        <w:jc w:val="both"/>
        <w:rPr>
          <w:sz w:val="28"/>
          <w:szCs w:val="28"/>
        </w:rPr>
      </w:pPr>
      <w:r w:rsidRPr="00AA449A">
        <w:rPr>
          <w:sz w:val="28"/>
          <w:szCs w:val="28"/>
        </w:rPr>
        <w:t xml:space="preserve">Значение данного показателя должно увеличиться с 257 тыс. человек </w:t>
      </w:r>
      <w:r w:rsidR="00AA449A">
        <w:rPr>
          <w:sz w:val="28"/>
          <w:szCs w:val="28"/>
        </w:rPr>
        <w:br/>
      </w:r>
      <w:r w:rsidRPr="00AA449A">
        <w:rPr>
          <w:sz w:val="28"/>
          <w:szCs w:val="28"/>
        </w:rPr>
        <w:t>в 2016 году до 281 тыс. человек в 2025 году.</w:t>
      </w:r>
    </w:p>
    <w:p w:rsidR="00487722" w:rsidRPr="00AA449A" w:rsidRDefault="00AA449A" w:rsidP="00AA449A">
      <w:pPr>
        <w:ind w:firstLine="709"/>
        <w:jc w:val="both"/>
        <w:rPr>
          <w:b/>
          <w:sz w:val="28"/>
          <w:szCs w:val="28"/>
        </w:rPr>
      </w:pPr>
      <w:r w:rsidRPr="00AA449A">
        <w:rPr>
          <w:b/>
          <w:sz w:val="28"/>
          <w:szCs w:val="28"/>
        </w:rPr>
        <w:t>4)</w:t>
      </w:r>
      <w:r w:rsidRPr="00AA449A">
        <w:rPr>
          <w:b/>
          <w:sz w:val="28"/>
          <w:szCs w:val="28"/>
        </w:rPr>
        <w:tab/>
      </w:r>
      <w:r w:rsidR="00487722" w:rsidRPr="00AA449A">
        <w:rPr>
          <w:b/>
          <w:sz w:val="28"/>
          <w:szCs w:val="28"/>
        </w:rPr>
        <w:t xml:space="preserve">Подпрограмма «Государственная охрана, сохранение </w:t>
      </w:r>
      <w:r>
        <w:rPr>
          <w:b/>
          <w:sz w:val="28"/>
          <w:szCs w:val="28"/>
        </w:rPr>
        <w:br/>
      </w:r>
      <w:r w:rsidR="00487722" w:rsidRPr="00AA449A">
        <w:rPr>
          <w:b/>
          <w:sz w:val="28"/>
          <w:szCs w:val="28"/>
        </w:rPr>
        <w:t xml:space="preserve">и популяризация объектов культурного наследия (памятников истории </w:t>
      </w:r>
      <w:r>
        <w:rPr>
          <w:b/>
          <w:sz w:val="28"/>
          <w:szCs w:val="28"/>
        </w:rPr>
        <w:br/>
      </w:r>
      <w:r w:rsidR="00487722" w:rsidRPr="00AA449A">
        <w:rPr>
          <w:b/>
          <w:sz w:val="28"/>
          <w:szCs w:val="28"/>
        </w:rPr>
        <w:t>и культуры)»</w:t>
      </w:r>
    </w:p>
    <w:p w:rsidR="00487722" w:rsidRPr="00AA449A" w:rsidRDefault="00487722" w:rsidP="00AA449A">
      <w:pPr>
        <w:ind w:firstLine="709"/>
        <w:jc w:val="both"/>
        <w:rPr>
          <w:sz w:val="28"/>
          <w:szCs w:val="28"/>
        </w:rPr>
      </w:pPr>
      <w:r w:rsidRPr="00AA449A">
        <w:rPr>
          <w:sz w:val="28"/>
          <w:szCs w:val="28"/>
        </w:rPr>
        <w:t xml:space="preserve">Целью подпрограммы 4 является государственная охрана, сохранение </w:t>
      </w:r>
      <w:r w:rsidR="00AA449A">
        <w:rPr>
          <w:sz w:val="28"/>
          <w:szCs w:val="28"/>
        </w:rPr>
        <w:br/>
      </w:r>
      <w:r w:rsidRPr="00AA449A">
        <w:rPr>
          <w:sz w:val="28"/>
          <w:szCs w:val="28"/>
        </w:rPr>
        <w:t>и популяризация объектов культурного наследия Грайворонского городского округа. Задачами подпрограммы 4 являются следующие:</w:t>
      </w:r>
    </w:p>
    <w:p w:rsidR="00AA449A" w:rsidRDefault="00AA449A" w:rsidP="00AA449A">
      <w:pPr>
        <w:tabs>
          <w:tab w:val="left" w:pos="993"/>
        </w:tabs>
        <w:ind w:firstLine="709"/>
        <w:jc w:val="both"/>
        <w:rPr>
          <w:sz w:val="28"/>
          <w:szCs w:val="28"/>
        </w:rPr>
      </w:pPr>
      <w:r>
        <w:rPr>
          <w:sz w:val="28"/>
          <w:szCs w:val="28"/>
        </w:rPr>
        <w:t>-</w:t>
      </w:r>
      <w:r>
        <w:rPr>
          <w:sz w:val="28"/>
          <w:szCs w:val="28"/>
        </w:rPr>
        <w:tab/>
        <w:t>о</w:t>
      </w:r>
      <w:r w:rsidR="00487722" w:rsidRPr="00AA449A">
        <w:rPr>
          <w:sz w:val="28"/>
          <w:szCs w:val="28"/>
        </w:rPr>
        <w:t>беспечение государственной охраны объектов культурного наследия Грайворонского городского округа</w:t>
      </w:r>
      <w:r>
        <w:rPr>
          <w:sz w:val="28"/>
          <w:szCs w:val="28"/>
        </w:rPr>
        <w:t>;</w:t>
      </w:r>
    </w:p>
    <w:p w:rsidR="00AA449A" w:rsidRDefault="00AA449A" w:rsidP="00AA449A">
      <w:pPr>
        <w:tabs>
          <w:tab w:val="left" w:pos="993"/>
        </w:tabs>
        <w:ind w:firstLine="709"/>
        <w:jc w:val="both"/>
        <w:rPr>
          <w:sz w:val="28"/>
          <w:szCs w:val="28"/>
        </w:rPr>
      </w:pPr>
      <w:r>
        <w:rPr>
          <w:sz w:val="28"/>
          <w:szCs w:val="28"/>
        </w:rPr>
        <w:t>-</w:t>
      </w:r>
      <w:r>
        <w:rPr>
          <w:sz w:val="28"/>
          <w:szCs w:val="28"/>
        </w:rPr>
        <w:tab/>
        <w:t>п</w:t>
      </w:r>
      <w:r w:rsidR="00487722" w:rsidRPr="00AA449A">
        <w:rPr>
          <w:sz w:val="28"/>
          <w:szCs w:val="28"/>
        </w:rPr>
        <w:t>опуляризация объектов культурного наследия Грайворонского городского округа</w:t>
      </w:r>
      <w:r>
        <w:rPr>
          <w:sz w:val="28"/>
          <w:szCs w:val="28"/>
        </w:rPr>
        <w:t>;</w:t>
      </w:r>
    </w:p>
    <w:p w:rsidR="00487722" w:rsidRPr="00AA449A" w:rsidRDefault="00AA449A" w:rsidP="00AA449A">
      <w:pPr>
        <w:tabs>
          <w:tab w:val="left" w:pos="993"/>
        </w:tabs>
        <w:ind w:firstLine="709"/>
        <w:jc w:val="both"/>
        <w:rPr>
          <w:sz w:val="28"/>
          <w:szCs w:val="28"/>
        </w:rPr>
      </w:pPr>
      <w:r>
        <w:rPr>
          <w:sz w:val="28"/>
          <w:szCs w:val="28"/>
        </w:rPr>
        <w:t>-</w:t>
      </w:r>
      <w:r>
        <w:rPr>
          <w:sz w:val="28"/>
          <w:szCs w:val="28"/>
        </w:rPr>
        <w:tab/>
        <w:t>с</w:t>
      </w:r>
      <w:r w:rsidR="00487722" w:rsidRPr="00AA449A">
        <w:rPr>
          <w:sz w:val="28"/>
          <w:szCs w:val="28"/>
        </w:rPr>
        <w:t>охранение объектов культурного наследия Грайворонского городского округа.</w:t>
      </w:r>
    </w:p>
    <w:p w:rsidR="00487722" w:rsidRPr="00AA449A" w:rsidRDefault="00487722" w:rsidP="00AA449A">
      <w:pPr>
        <w:ind w:firstLine="709"/>
        <w:jc w:val="both"/>
        <w:rPr>
          <w:sz w:val="28"/>
          <w:szCs w:val="28"/>
        </w:rPr>
      </w:pPr>
      <w:r w:rsidRPr="00AA449A">
        <w:rPr>
          <w:sz w:val="28"/>
          <w:szCs w:val="28"/>
        </w:rPr>
        <w:t xml:space="preserve">Основным показателем конечного результата реализации подпрограммы 4 </w:t>
      </w:r>
      <w:r w:rsidR="00AA449A">
        <w:rPr>
          <w:sz w:val="28"/>
          <w:szCs w:val="28"/>
        </w:rPr>
        <w:t>является</w:t>
      </w:r>
      <w:r w:rsidRPr="00AA449A">
        <w:rPr>
          <w:sz w:val="28"/>
          <w:szCs w:val="28"/>
        </w:rPr>
        <w:t xml:space="preserve"> доля объектов культурного наследия муниципальной собственности (памятников истории и культуры), находящихся в удовлетворительном состоянии (не требующих противоаварийных и восстановительных работ), </w:t>
      </w:r>
      <w:r w:rsidR="00AA449A">
        <w:rPr>
          <w:sz w:val="28"/>
          <w:szCs w:val="28"/>
        </w:rPr>
        <w:br/>
      </w:r>
      <w:r w:rsidRPr="00AA449A">
        <w:rPr>
          <w:sz w:val="28"/>
          <w:szCs w:val="28"/>
        </w:rPr>
        <w:t xml:space="preserve">от общего количества объектов культурного наследия, расположенных </w:t>
      </w:r>
      <w:r w:rsidR="00AA449A">
        <w:rPr>
          <w:sz w:val="28"/>
          <w:szCs w:val="28"/>
        </w:rPr>
        <w:br/>
      </w:r>
      <w:r w:rsidRPr="00AA449A">
        <w:rPr>
          <w:sz w:val="28"/>
          <w:szCs w:val="28"/>
        </w:rPr>
        <w:t>на территории Грайворонского городского округа.</w:t>
      </w:r>
    </w:p>
    <w:p w:rsidR="00487722" w:rsidRPr="00AA449A" w:rsidRDefault="00487722" w:rsidP="00AA449A">
      <w:pPr>
        <w:ind w:firstLine="709"/>
        <w:jc w:val="both"/>
        <w:rPr>
          <w:sz w:val="28"/>
          <w:szCs w:val="28"/>
        </w:rPr>
      </w:pPr>
      <w:r w:rsidRPr="00AA449A">
        <w:rPr>
          <w:sz w:val="28"/>
          <w:szCs w:val="28"/>
        </w:rPr>
        <w:t xml:space="preserve">Значение данного показателя должно увеличиться с 32% в 2016 году </w:t>
      </w:r>
      <w:r w:rsidR="00AA449A">
        <w:rPr>
          <w:sz w:val="28"/>
          <w:szCs w:val="28"/>
        </w:rPr>
        <w:br/>
      </w:r>
      <w:r w:rsidRPr="00AA449A">
        <w:rPr>
          <w:sz w:val="28"/>
          <w:szCs w:val="28"/>
        </w:rPr>
        <w:t>до 84% в 2025 году.</w:t>
      </w:r>
    </w:p>
    <w:p w:rsidR="00487722" w:rsidRPr="00AA449A" w:rsidRDefault="00487722" w:rsidP="00AA449A">
      <w:pPr>
        <w:ind w:firstLine="709"/>
        <w:jc w:val="both"/>
        <w:rPr>
          <w:b/>
          <w:sz w:val="28"/>
          <w:szCs w:val="28"/>
        </w:rPr>
      </w:pPr>
      <w:r w:rsidRPr="00AA449A">
        <w:rPr>
          <w:b/>
          <w:sz w:val="28"/>
          <w:szCs w:val="28"/>
        </w:rPr>
        <w:t xml:space="preserve">5) Подпрограмма «Муниципальная политика в сфере культуры» </w:t>
      </w:r>
    </w:p>
    <w:p w:rsidR="00487722" w:rsidRPr="00AA449A" w:rsidRDefault="00487722" w:rsidP="00AA449A">
      <w:pPr>
        <w:ind w:firstLine="709"/>
        <w:jc w:val="both"/>
        <w:rPr>
          <w:sz w:val="28"/>
          <w:szCs w:val="28"/>
        </w:rPr>
      </w:pPr>
      <w:r w:rsidRPr="00AA449A">
        <w:rPr>
          <w:sz w:val="28"/>
          <w:szCs w:val="28"/>
        </w:rPr>
        <w:t xml:space="preserve">Подпрограмма направлена на решение задачи муниципальной программы по реализации основных направлений муниципальной политики городского </w:t>
      </w:r>
      <w:r w:rsidRPr="00AA449A">
        <w:rPr>
          <w:sz w:val="28"/>
          <w:szCs w:val="28"/>
        </w:rPr>
        <w:lastRenderedPageBreak/>
        <w:t>округа в целях создания благоприятных условий для устойчивого развития сферы культуры и искусства. В рамках подпрограммы решаются задачи:</w:t>
      </w:r>
    </w:p>
    <w:p w:rsidR="003F4EE8" w:rsidRDefault="003F4EE8" w:rsidP="003F4EE8">
      <w:pPr>
        <w:tabs>
          <w:tab w:val="left" w:pos="993"/>
        </w:tabs>
        <w:ind w:firstLine="709"/>
        <w:jc w:val="both"/>
        <w:rPr>
          <w:sz w:val="28"/>
          <w:szCs w:val="28"/>
        </w:rPr>
      </w:pPr>
      <w:r>
        <w:rPr>
          <w:sz w:val="28"/>
          <w:szCs w:val="28"/>
        </w:rPr>
        <w:t>-</w:t>
      </w:r>
      <w:r>
        <w:rPr>
          <w:sz w:val="28"/>
          <w:szCs w:val="28"/>
        </w:rPr>
        <w:tab/>
      </w:r>
      <w:r w:rsidR="00487722" w:rsidRPr="00AA449A">
        <w:rPr>
          <w:sz w:val="28"/>
          <w:szCs w:val="28"/>
        </w:rPr>
        <w:t>исполнения муниципальных функций управлением культуры Грайворонского городского округа с действующим законодательством;</w:t>
      </w:r>
    </w:p>
    <w:p w:rsidR="00487722" w:rsidRPr="00AA449A" w:rsidRDefault="003F4EE8" w:rsidP="003F4EE8">
      <w:pPr>
        <w:tabs>
          <w:tab w:val="left" w:pos="993"/>
        </w:tabs>
        <w:ind w:firstLine="709"/>
        <w:jc w:val="both"/>
        <w:rPr>
          <w:sz w:val="28"/>
          <w:szCs w:val="28"/>
        </w:rPr>
      </w:pPr>
      <w:r>
        <w:rPr>
          <w:sz w:val="28"/>
          <w:szCs w:val="28"/>
        </w:rPr>
        <w:t>-</w:t>
      </w:r>
      <w:r>
        <w:rPr>
          <w:sz w:val="28"/>
          <w:szCs w:val="28"/>
        </w:rPr>
        <w:tab/>
      </w:r>
      <w:r w:rsidR="00487722" w:rsidRPr="00AA449A">
        <w:rPr>
          <w:sz w:val="28"/>
          <w:szCs w:val="28"/>
        </w:rPr>
        <w:t>осуществления мер муниципальной поддержки в сфере развития культуры и искусства.</w:t>
      </w:r>
    </w:p>
    <w:p w:rsidR="00487722" w:rsidRPr="00AA449A" w:rsidRDefault="00487722" w:rsidP="00AA449A">
      <w:pPr>
        <w:ind w:firstLine="709"/>
        <w:jc w:val="both"/>
        <w:rPr>
          <w:sz w:val="28"/>
          <w:szCs w:val="28"/>
        </w:rPr>
      </w:pPr>
      <w:r w:rsidRPr="00AA449A">
        <w:rPr>
          <w:sz w:val="28"/>
          <w:szCs w:val="28"/>
        </w:rPr>
        <w:t>Реализация комплекса мероп</w:t>
      </w:r>
      <w:r w:rsidR="003F4EE8">
        <w:rPr>
          <w:sz w:val="28"/>
          <w:szCs w:val="28"/>
        </w:rPr>
        <w:t xml:space="preserve">риятий подпрограммы </w:t>
      </w:r>
      <w:proofErr w:type="spellStart"/>
      <w:r w:rsidR="003F4EE8">
        <w:rPr>
          <w:sz w:val="28"/>
          <w:szCs w:val="28"/>
        </w:rPr>
        <w:t>обеспечит</w:t>
      </w:r>
      <w:r w:rsidRPr="00AA449A">
        <w:rPr>
          <w:sz w:val="28"/>
          <w:szCs w:val="28"/>
        </w:rPr>
        <w:t>увеличение</w:t>
      </w:r>
      <w:proofErr w:type="spellEnd"/>
      <w:r w:rsidRPr="00AA449A">
        <w:rPr>
          <w:sz w:val="28"/>
          <w:szCs w:val="28"/>
        </w:rPr>
        <w:t xml:space="preserve"> отношения средней заработной платы работников учреждений культуры </w:t>
      </w:r>
      <w:r w:rsidR="003F4EE8">
        <w:rPr>
          <w:sz w:val="28"/>
          <w:szCs w:val="28"/>
        </w:rPr>
        <w:br/>
      </w:r>
      <w:r w:rsidRPr="00AA449A">
        <w:rPr>
          <w:sz w:val="28"/>
          <w:szCs w:val="28"/>
        </w:rPr>
        <w:t>к средней заработной плате в Белгородской области до 100% в 2025 году.</w:t>
      </w:r>
    </w:p>
    <w:p w:rsidR="00487722" w:rsidRPr="003F4EE8" w:rsidRDefault="00487722" w:rsidP="00AA449A">
      <w:pPr>
        <w:ind w:firstLine="709"/>
        <w:jc w:val="both"/>
        <w:rPr>
          <w:b/>
          <w:sz w:val="28"/>
          <w:szCs w:val="28"/>
        </w:rPr>
      </w:pPr>
      <w:r w:rsidRPr="003F4EE8">
        <w:rPr>
          <w:b/>
          <w:sz w:val="28"/>
          <w:szCs w:val="28"/>
        </w:rPr>
        <w:t>6) Подпрограмма «Развитие молодежной политики»</w:t>
      </w:r>
    </w:p>
    <w:p w:rsidR="00487722" w:rsidRPr="00AA449A" w:rsidRDefault="00487722" w:rsidP="00AA449A">
      <w:pPr>
        <w:ind w:firstLine="709"/>
        <w:jc w:val="both"/>
        <w:rPr>
          <w:sz w:val="28"/>
          <w:szCs w:val="28"/>
        </w:rPr>
      </w:pPr>
      <w:r w:rsidRPr="00AA449A">
        <w:rPr>
          <w:sz w:val="28"/>
          <w:szCs w:val="28"/>
        </w:rPr>
        <w:t>Результатом подпрограммы являются:</w:t>
      </w:r>
    </w:p>
    <w:p w:rsidR="003F4EE8" w:rsidRDefault="00487722" w:rsidP="003F4EE8">
      <w:pPr>
        <w:tabs>
          <w:tab w:val="left" w:pos="993"/>
        </w:tabs>
        <w:ind w:firstLine="709"/>
        <w:jc w:val="both"/>
        <w:rPr>
          <w:sz w:val="28"/>
          <w:szCs w:val="28"/>
        </w:rPr>
      </w:pPr>
      <w:r w:rsidRPr="00AA449A">
        <w:rPr>
          <w:sz w:val="28"/>
          <w:szCs w:val="28"/>
        </w:rPr>
        <w:t>-</w:t>
      </w:r>
      <w:r w:rsidR="003F4EE8">
        <w:rPr>
          <w:sz w:val="28"/>
          <w:szCs w:val="28"/>
        </w:rPr>
        <w:tab/>
      </w:r>
      <w:r w:rsidRPr="00AA449A">
        <w:rPr>
          <w:sz w:val="28"/>
          <w:szCs w:val="28"/>
        </w:rPr>
        <w:t>доля молодежи, вовлеченной в волонтерскую деятельность, деятельность трудовых объединений, студенческих трудовых отрядов, молодежных бирж труда и других форм занятости, к общему числу молодежи округа (в 2025 году – 15 процентов);</w:t>
      </w:r>
    </w:p>
    <w:p w:rsidR="003F4EE8" w:rsidRDefault="00487722" w:rsidP="003F4EE8">
      <w:pPr>
        <w:tabs>
          <w:tab w:val="left" w:pos="993"/>
        </w:tabs>
        <w:ind w:firstLine="709"/>
        <w:jc w:val="both"/>
        <w:rPr>
          <w:sz w:val="28"/>
          <w:szCs w:val="28"/>
        </w:rPr>
      </w:pPr>
      <w:r w:rsidRPr="00AA449A">
        <w:rPr>
          <w:sz w:val="28"/>
          <w:szCs w:val="28"/>
        </w:rPr>
        <w:t>-</w:t>
      </w:r>
      <w:r w:rsidR="003F4EE8">
        <w:rPr>
          <w:sz w:val="28"/>
          <w:szCs w:val="28"/>
        </w:rPr>
        <w:tab/>
      </w:r>
      <w:r w:rsidRPr="00AA449A">
        <w:rPr>
          <w:sz w:val="28"/>
          <w:szCs w:val="28"/>
        </w:rPr>
        <w:t xml:space="preserve">доля молодежи, вовлеченной в проектную деятельность в различных сферах деятельности, к общему числу молодежи городского округа </w:t>
      </w:r>
      <w:r w:rsidR="003F4EE8">
        <w:rPr>
          <w:sz w:val="28"/>
          <w:szCs w:val="28"/>
        </w:rPr>
        <w:br/>
      </w:r>
      <w:r w:rsidRPr="00AA449A">
        <w:rPr>
          <w:sz w:val="28"/>
          <w:szCs w:val="28"/>
        </w:rPr>
        <w:t>(в 2025 году – 0,1%);</w:t>
      </w:r>
    </w:p>
    <w:p w:rsidR="003F4EE8" w:rsidRDefault="00487722" w:rsidP="003F4EE8">
      <w:pPr>
        <w:tabs>
          <w:tab w:val="left" w:pos="993"/>
        </w:tabs>
        <w:ind w:firstLine="709"/>
        <w:jc w:val="both"/>
        <w:rPr>
          <w:sz w:val="28"/>
          <w:szCs w:val="28"/>
        </w:rPr>
      </w:pPr>
      <w:r w:rsidRPr="00AA449A">
        <w:rPr>
          <w:sz w:val="28"/>
          <w:szCs w:val="28"/>
        </w:rPr>
        <w:t>-</w:t>
      </w:r>
      <w:r w:rsidR="003F4EE8">
        <w:rPr>
          <w:sz w:val="28"/>
          <w:szCs w:val="28"/>
        </w:rPr>
        <w:tab/>
      </w:r>
      <w:r w:rsidRPr="00AA449A">
        <w:rPr>
          <w:sz w:val="28"/>
          <w:szCs w:val="28"/>
        </w:rPr>
        <w:t>доля молодых людей, принимающих участие в деятельности молодежных общественных объединений и организаций, к общему числу молодежи округа (в 2025 году – 52 %);</w:t>
      </w:r>
    </w:p>
    <w:p w:rsidR="003F4EE8" w:rsidRDefault="00487722" w:rsidP="003F4EE8">
      <w:pPr>
        <w:tabs>
          <w:tab w:val="left" w:pos="993"/>
        </w:tabs>
        <w:ind w:firstLine="709"/>
        <w:jc w:val="both"/>
        <w:rPr>
          <w:sz w:val="28"/>
          <w:szCs w:val="28"/>
        </w:rPr>
      </w:pPr>
      <w:r w:rsidRPr="00AA449A">
        <w:rPr>
          <w:sz w:val="28"/>
          <w:szCs w:val="28"/>
        </w:rPr>
        <w:t>-</w:t>
      </w:r>
      <w:r w:rsidR="003F4EE8">
        <w:rPr>
          <w:sz w:val="28"/>
          <w:szCs w:val="28"/>
        </w:rPr>
        <w:tab/>
      </w:r>
      <w:r w:rsidRPr="00AA449A">
        <w:rPr>
          <w:sz w:val="28"/>
          <w:szCs w:val="28"/>
        </w:rPr>
        <w:t>доля молодежи, охваченной мероприятиями по информационному сопровождению, к общему числу молодежи городского округа</w:t>
      </w:r>
      <w:r w:rsidR="003F4EE8">
        <w:rPr>
          <w:sz w:val="28"/>
          <w:szCs w:val="28"/>
        </w:rPr>
        <w:t xml:space="preserve"> (в 2025 году – 83,0</w:t>
      </w:r>
      <w:r w:rsidRPr="00AA449A">
        <w:rPr>
          <w:sz w:val="28"/>
          <w:szCs w:val="28"/>
        </w:rPr>
        <w:t xml:space="preserve">%) (значение показателя определяется по результатам социологического опроса); </w:t>
      </w:r>
    </w:p>
    <w:p w:rsidR="003F4EE8" w:rsidRDefault="00487722" w:rsidP="003F4EE8">
      <w:pPr>
        <w:tabs>
          <w:tab w:val="left" w:pos="993"/>
        </w:tabs>
        <w:ind w:firstLine="709"/>
        <w:jc w:val="both"/>
        <w:rPr>
          <w:sz w:val="28"/>
          <w:szCs w:val="28"/>
        </w:rPr>
      </w:pPr>
      <w:r w:rsidRPr="00AA449A">
        <w:rPr>
          <w:sz w:val="28"/>
          <w:szCs w:val="28"/>
        </w:rPr>
        <w:t>-</w:t>
      </w:r>
      <w:r w:rsidR="003F4EE8">
        <w:rPr>
          <w:sz w:val="28"/>
          <w:szCs w:val="28"/>
        </w:rPr>
        <w:tab/>
      </w:r>
      <w:r w:rsidRPr="00AA449A">
        <w:rPr>
          <w:sz w:val="28"/>
          <w:szCs w:val="28"/>
        </w:rPr>
        <w:t xml:space="preserve">доля молодежи, охваченной мероприятиями по патриотическому </w:t>
      </w:r>
      <w:r w:rsidR="003F4EE8">
        <w:rPr>
          <w:sz w:val="28"/>
          <w:szCs w:val="28"/>
        </w:rPr>
        <w:br/>
      </w:r>
      <w:r w:rsidRPr="00AA449A">
        <w:rPr>
          <w:sz w:val="28"/>
          <w:szCs w:val="28"/>
        </w:rPr>
        <w:t xml:space="preserve">и духовно-нравственному воспитанию, к общему числу молодежи городского округа (в 2025 году – 56%); </w:t>
      </w:r>
    </w:p>
    <w:p w:rsidR="00487722" w:rsidRPr="00AA449A" w:rsidRDefault="00487722" w:rsidP="003F4EE8">
      <w:pPr>
        <w:tabs>
          <w:tab w:val="left" w:pos="993"/>
        </w:tabs>
        <w:ind w:firstLine="709"/>
        <w:jc w:val="both"/>
        <w:rPr>
          <w:sz w:val="28"/>
          <w:szCs w:val="28"/>
        </w:rPr>
      </w:pPr>
      <w:r w:rsidRPr="00AA449A">
        <w:rPr>
          <w:sz w:val="28"/>
          <w:szCs w:val="28"/>
        </w:rPr>
        <w:t>-</w:t>
      </w:r>
      <w:r w:rsidR="003F4EE8">
        <w:rPr>
          <w:sz w:val="28"/>
          <w:szCs w:val="28"/>
        </w:rPr>
        <w:tab/>
      </w:r>
      <w:r w:rsidRPr="00AA449A">
        <w:rPr>
          <w:sz w:val="28"/>
          <w:szCs w:val="28"/>
        </w:rPr>
        <w:t>доля молодежи, охваченной мероприятиями по пропаганде здорового образа жизни и профилактике негативных явлений, к общему числу молодежи городского округа (к 2025 году – 64,0%).</w:t>
      </w:r>
    </w:p>
    <w:p w:rsidR="00487722" w:rsidRPr="003F4EE8" w:rsidRDefault="00487722" w:rsidP="00AA449A">
      <w:pPr>
        <w:ind w:firstLine="709"/>
        <w:jc w:val="both"/>
        <w:rPr>
          <w:b/>
          <w:sz w:val="28"/>
          <w:szCs w:val="28"/>
        </w:rPr>
      </w:pPr>
      <w:r w:rsidRPr="003F4EE8">
        <w:rPr>
          <w:b/>
          <w:sz w:val="28"/>
          <w:szCs w:val="28"/>
        </w:rPr>
        <w:t xml:space="preserve">7) Подпрограмма «Развитие туризма, ремесленничества </w:t>
      </w:r>
      <w:r w:rsidR="003F4EE8">
        <w:rPr>
          <w:b/>
          <w:sz w:val="28"/>
          <w:szCs w:val="28"/>
        </w:rPr>
        <w:br/>
        <w:t>и придорожного сервиса»</w:t>
      </w:r>
    </w:p>
    <w:p w:rsidR="00487722" w:rsidRPr="00AA449A" w:rsidRDefault="00487722" w:rsidP="00AA449A">
      <w:pPr>
        <w:ind w:firstLine="709"/>
        <w:jc w:val="both"/>
        <w:rPr>
          <w:sz w:val="28"/>
          <w:szCs w:val="28"/>
        </w:rPr>
      </w:pPr>
      <w:r w:rsidRPr="00AA449A">
        <w:rPr>
          <w:sz w:val="28"/>
          <w:szCs w:val="28"/>
        </w:rPr>
        <w:t>Подпрограмма направлена на формирование в Грайворонском городском округе конкурентоспособной туристской индустрии при сохранении туристско-рекреационных ресурсов городского округа. В рамках подпрограммы решаются задачи:</w:t>
      </w:r>
    </w:p>
    <w:p w:rsidR="00487722" w:rsidRPr="00AA449A" w:rsidRDefault="00487722" w:rsidP="003F4EE8">
      <w:pPr>
        <w:tabs>
          <w:tab w:val="left" w:pos="993"/>
        </w:tabs>
        <w:ind w:firstLine="709"/>
        <w:jc w:val="both"/>
        <w:rPr>
          <w:sz w:val="28"/>
          <w:szCs w:val="28"/>
        </w:rPr>
      </w:pPr>
      <w:r w:rsidRPr="00AA449A">
        <w:rPr>
          <w:sz w:val="28"/>
          <w:szCs w:val="28"/>
        </w:rPr>
        <w:t>-</w:t>
      </w:r>
      <w:r w:rsidR="003F4EE8">
        <w:rPr>
          <w:sz w:val="28"/>
          <w:szCs w:val="28"/>
        </w:rPr>
        <w:tab/>
      </w:r>
      <w:r w:rsidRPr="00AA449A">
        <w:rPr>
          <w:sz w:val="28"/>
          <w:szCs w:val="28"/>
        </w:rPr>
        <w:t>формирование привлекательного имиджа Грайворонского городского округа;</w:t>
      </w:r>
    </w:p>
    <w:p w:rsidR="00487722" w:rsidRPr="00AA449A" w:rsidRDefault="00487722" w:rsidP="003F4EE8">
      <w:pPr>
        <w:tabs>
          <w:tab w:val="left" w:pos="993"/>
        </w:tabs>
        <w:ind w:firstLine="709"/>
        <w:jc w:val="both"/>
        <w:rPr>
          <w:sz w:val="28"/>
          <w:szCs w:val="28"/>
        </w:rPr>
      </w:pPr>
      <w:r w:rsidRPr="00AA449A">
        <w:rPr>
          <w:sz w:val="28"/>
          <w:szCs w:val="28"/>
        </w:rPr>
        <w:t>-</w:t>
      </w:r>
      <w:r w:rsidR="003F4EE8">
        <w:rPr>
          <w:sz w:val="28"/>
          <w:szCs w:val="28"/>
        </w:rPr>
        <w:tab/>
      </w:r>
      <w:r w:rsidRPr="00AA449A">
        <w:rPr>
          <w:sz w:val="28"/>
          <w:szCs w:val="28"/>
        </w:rPr>
        <w:t>развитие инфраструктуры туристско-рекреационного комплекса Грайворонского городского округа;</w:t>
      </w:r>
    </w:p>
    <w:p w:rsidR="00487722" w:rsidRPr="00AA449A" w:rsidRDefault="003F4EE8" w:rsidP="003F4EE8">
      <w:pPr>
        <w:tabs>
          <w:tab w:val="left" w:pos="993"/>
        </w:tabs>
        <w:ind w:firstLine="709"/>
        <w:jc w:val="both"/>
        <w:rPr>
          <w:sz w:val="28"/>
          <w:szCs w:val="28"/>
        </w:rPr>
      </w:pPr>
      <w:r>
        <w:rPr>
          <w:sz w:val="28"/>
          <w:szCs w:val="28"/>
        </w:rPr>
        <w:t>-</w:t>
      </w:r>
      <w:r>
        <w:rPr>
          <w:sz w:val="28"/>
          <w:szCs w:val="28"/>
        </w:rPr>
        <w:tab/>
      </w:r>
      <w:r w:rsidR="00487722" w:rsidRPr="00AA449A">
        <w:rPr>
          <w:sz w:val="28"/>
          <w:szCs w:val="28"/>
        </w:rPr>
        <w:t>создание благоприятной предпринимательской среды для развития туризма и придорожного сервиса;</w:t>
      </w:r>
    </w:p>
    <w:p w:rsidR="00487722" w:rsidRPr="00AA449A" w:rsidRDefault="003F4EE8" w:rsidP="003F4EE8">
      <w:pPr>
        <w:tabs>
          <w:tab w:val="left" w:pos="993"/>
        </w:tabs>
        <w:ind w:firstLine="709"/>
        <w:jc w:val="both"/>
        <w:rPr>
          <w:sz w:val="28"/>
          <w:szCs w:val="28"/>
        </w:rPr>
      </w:pPr>
      <w:r>
        <w:rPr>
          <w:sz w:val="28"/>
          <w:szCs w:val="28"/>
        </w:rPr>
        <w:lastRenderedPageBreak/>
        <w:t>-</w:t>
      </w:r>
      <w:r>
        <w:rPr>
          <w:sz w:val="28"/>
          <w:szCs w:val="28"/>
        </w:rPr>
        <w:tab/>
      </w:r>
      <w:r w:rsidR="00487722" w:rsidRPr="00AA449A">
        <w:rPr>
          <w:sz w:val="28"/>
          <w:szCs w:val="28"/>
        </w:rPr>
        <w:t xml:space="preserve">создание условий для удовлетворения потребностей жителей округа </w:t>
      </w:r>
      <w:r>
        <w:rPr>
          <w:sz w:val="28"/>
          <w:szCs w:val="28"/>
        </w:rPr>
        <w:br/>
      </w:r>
      <w:r w:rsidR="00487722" w:rsidRPr="00AA449A">
        <w:rPr>
          <w:sz w:val="28"/>
          <w:szCs w:val="28"/>
        </w:rPr>
        <w:t>и области в активном и полноценном отдыхе, способствующем укреплению здоровья, приобщению к традиционным культурным и историческим ценностям;</w:t>
      </w:r>
    </w:p>
    <w:p w:rsidR="00487722" w:rsidRPr="00AA449A" w:rsidRDefault="00487722" w:rsidP="003F4EE8">
      <w:pPr>
        <w:tabs>
          <w:tab w:val="left" w:pos="993"/>
        </w:tabs>
        <w:ind w:firstLine="709"/>
        <w:jc w:val="both"/>
        <w:rPr>
          <w:sz w:val="28"/>
          <w:szCs w:val="28"/>
        </w:rPr>
      </w:pPr>
      <w:r w:rsidRPr="00AA449A">
        <w:rPr>
          <w:sz w:val="28"/>
          <w:szCs w:val="28"/>
        </w:rPr>
        <w:t>-</w:t>
      </w:r>
      <w:r w:rsidR="003F4EE8">
        <w:rPr>
          <w:sz w:val="28"/>
          <w:szCs w:val="28"/>
        </w:rPr>
        <w:tab/>
      </w:r>
      <w:r w:rsidRPr="00AA449A">
        <w:rPr>
          <w:sz w:val="28"/>
          <w:szCs w:val="28"/>
        </w:rPr>
        <w:t>возрождение и сохранение памятников истории и культуры;</w:t>
      </w:r>
    </w:p>
    <w:p w:rsidR="00487722" w:rsidRPr="00AA449A" w:rsidRDefault="00487722" w:rsidP="003F4EE8">
      <w:pPr>
        <w:tabs>
          <w:tab w:val="left" w:pos="993"/>
        </w:tabs>
        <w:ind w:firstLine="709"/>
        <w:jc w:val="both"/>
        <w:rPr>
          <w:sz w:val="28"/>
          <w:szCs w:val="28"/>
        </w:rPr>
      </w:pPr>
      <w:r w:rsidRPr="00AA449A">
        <w:rPr>
          <w:sz w:val="28"/>
          <w:szCs w:val="28"/>
        </w:rPr>
        <w:t>-</w:t>
      </w:r>
      <w:r w:rsidR="003F4EE8">
        <w:rPr>
          <w:sz w:val="28"/>
          <w:szCs w:val="28"/>
        </w:rPr>
        <w:tab/>
      </w:r>
      <w:r w:rsidRPr="00AA449A">
        <w:rPr>
          <w:sz w:val="28"/>
          <w:szCs w:val="28"/>
        </w:rPr>
        <w:t>увеличение количества объектов инфраструктуры туризма и отдыха;</w:t>
      </w:r>
    </w:p>
    <w:p w:rsidR="00487722" w:rsidRPr="00AA449A" w:rsidRDefault="003F4EE8" w:rsidP="003F4EE8">
      <w:pPr>
        <w:tabs>
          <w:tab w:val="left" w:pos="993"/>
        </w:tabs>
        <w:ind w:firstLine="709"/>
        <w:jc w:val="both"/>
        <w:rPr>
          <w:sz w:val="28"/>
          <w:szCs w:val="28"/>
        </w:rPr>
      </w:pPr>
      <w:r>
        <w:rPr>
          <w:sz w:val="28"/>
          <w:szCs w:val="28"/>
        </w:rPr>
        <w:t>-</w:t>
      </w:r>
      <w:r>
        <w:rPr>
          <w:sz w:val="28"/>
          <w:szCs w:val="28"/>
        </w:rPr>
        <w:tab/>
      </w:r>
      <w:r w:rsidR="00487722" w:rsidRPr="00AA449A">
        <w:rPr>
          <w:sz w:val="28"/>
          <w:szCs w:val="28"/>
        </w:rPr>
        <w:t>информационная поддержка туристской отрасли, создание позитивного имиджа и узнаваемости округа на туристском рынке.</w:t>
      </w:r>
    </w:p>
    <w:p w:rsidR="00487722" w:rsidRPr="00AA449A" w:rsidRDefault="00487722" w:rsidP="00AA449A">
      <w:pPr>
        <w:ind w:firstLine="709"/>
        <w:jc w:val="both"/>
        <w:rPr>
          <w:sz w:val="28"/>
          <w:szCs w:val="28"/>
        </w:rPr>
      </w:pPr>
      <w:r w:rsidRPr="00AA449A">
        <w:rPr>
          <w:sz w:val="28"/>
          <w:szCs w:val="28"/>
        </w:rPr>
        <w:t>Реализация комплекса мероприятий подпрограммы обеспечит:</w:t>
      </w:r>
    </w:p>
    <w:p w:rsidR="00487722" w:rsidRPr="00AA449A" w:rsidRDefault="00C55EDD" w:rsidP="00C55EDD">
      <w:pPr>
        <w:tabs>
          <w:tab w:val="left" w:pos="993"/>
        </w:tabs>
        <w:ind w:firstLine="709"/>
        <w:jc w:val="both"/>
        <w:rPr>
          <w:sz w:val="28"/>
          <w:szCs w:val="28"/>
        </w:rPr>
      </w:pPr>
      <w:r>
        <w:rPr>
          <w:sz w:val="28"/>
          <w:szCs w:val="28"/>
        </w:rPr>
        <w:t>-</w:t>
      </w:r>
      <w:r>
        <w:rPr>
          <w:sz w:val="28"/>
          <w:szCs w:val="28"/>
        </w:rPr>
        <w:tab/>
      </w:r>
      <w:r w:rsidR="00487722" w:rsidRPr="00AA449A">
        <w:rPr>
          <w:sz w:val="28"/>
          <w:szCs w:val="28"/>
        </w:rPr>
        <w:t>увеличение туристического потока в Белгородскую область в частности в Грайворонский городской округ в 1,5 раза;</w:t>
      </w:r>
    </w:p>
    <w:p w:rsidR="00487722" w:rsidRPr="00AA449A" w:rsidRDefault="00487722" w:rsidP="00C55EDD">
      <w:pPr>
        <w:tabs>
          <w:tab w:val="left" w:pos="993"/>
        </w:tabs>
        <w:ind w:firstLine="709"/>
        <w:jc w:val="both"/>
        <w:rPr>
          <w:sz w:val="28"/>
          <w:szCs w:val="28"/>
        </w:rPr>
      </w:pPr>
      <w:r w:rsidRPr="00AA449A">
        <w:rPr>
          <w:sz w:val="28"/>
          <w:szCs w:val="28"/>
        </w:rPr>
        <w:t>-</w:t>
      </w:r>
      <w:r w:rsidR="00C55EDD">
        <w:rPr>
          <w:sz w:val="28"/>
          <w:szCs w:val="28"/>
        </w:rPr>
        <w:tab/>
      </w:r>
      <w:r w:rsidRPr="00AA449A">
        <w:rPr>
          <w:sz w:val="28"/>
          <w:szCs w:val="28"/>
        </w:rPr>
        <w:t xml:space="preserve">увеличение общего объема туристических услуг, услуг гостиниц </w:t>
      </w:r>
      <w:r w:rsidR="00C55EDD">
        <w:rPr>
          <w:sz w:val="28"/>
          <w:szCs w:val="28"/>
        </w:rPr>
        <w:br/>
      </w:r>
      <w:r w:rsidRPr="00AA449A">
        <w:rPr>
          <w:sz w:val="28"/>
          <w:szCs w:val="28"/>
        </w:rPr>
        <w:t>и аналогичных средств размещения;</w:t>
      </w:r>
    </w:p>
    <w:p w:rsidR="00487722" w:rsidRPr="00AA449A" w:rsidRDefault="00C55EDD" w:rsidP="00C55EDD">
      <w:pPr>
        <w:tabs>
          <w:tab w:val="left" w:pos="993"/>
        </w:tabs>
        <w:ind w:firstLine="709"/>
        <w:jc w:val="both"/>
        <w:rPr>
          <w:sz w:val="28"/>
          <w:szCs w:val="28"/>
        </w:rPr>
      </w:pPr>
      <w:r>
        <w:rPr>
          <w:sz w:val="28"/>
          <w:szCs w:val="28"/>
        </w:rPr>
        <w:t>-</w:t>
      </w:r>
      <w:r>
        <w:rPr>
          <w:sz w:val="28"/>
          <w:szCs w:val="28"/>
        </w:rPr>
        <w:tab/>
      </w:r>
      <w:r w:rsidR="00487722" w:rsidRPr="00AA449A">
        <w:rPr>
          <w:sz w:val="28"/>
          <w:szCs w:val="28"/>
        </w:rPr>
        <w:t xml:space="preserve">создание условий для удовлетворения потребностей граждан </w:t>
      </w:r>
      <w:r>
        <w:rPr>
          <w:sz w:val="28"/>
          <w:szCs w:val="28"/>
        </w:rPr>
        <w:br/>
      </w:r>
      <w:r w:rsidR="00487722" w:rsidRPr="00AA449A">
        <w:rPr>
          <w:sz w:val="28"/>
          <w:szCs w:val="28"/>
        </w:rPr>
        <w:t>в активном и полноценном отдыхе, приобщению к культурным и историческим ценностям;</w:t>
      </w:r>
    </w:p>
    <w:p w:rsidR="00487722" w:rsidRPr="00AA449A" w:rsidRDefault="00487722" w:rsidP="00C55EDD">
      <w:pPr>
        <w:tabs>
          <w:tab w:val="left" w:pos="993"/>
        </w:tabs>
        <w:ind w:firstLine="709"/>
        <w:jc w:val="both"/>
        <w:rPr>
          <w:sz w:val="28"/>
          <w:szCs w:val="28"/>
        </w:rPr>
      </w:pPr>
      <w:r w:rsidRPr="00AA449A">
        <w:rPr>
          <w:sz w:val="28"/>
          <w:szCs w:val="28"/>
        </w:rPr>
        <w:t>-</w:t>
      </w:r>
      <w:r w:rsidR="00C55EDD">
        <w:rPr>
          <w:sz w:val="28"/>
          <w:szCs w:val="28"/>
        </w:rPr>
        <w:tab/>
      </w:r>
      <w:r w:rsidRPr="00AA449A">
        <w:rPr>
          <w:sz w:val="28"/>
          <w:szCs w:val="28"/>
        </w:rPr>
        <w:t>создание экономически значимого туристско-рекреационного комплекса.</w:t>
      </w:r>
    </w:p>
    <w:p w:rsidR="00487722" w:rsidRPr="00AA449A" w:rsidRDefault="00487722" w:rsidP="00AA449A">
      <w:pPr>
        <w:ind w:firstLine="709"/>
        <w:jc w:val="both"/>
        <w:rPr>
          <w:sz w:val="28"/>
          <w:szCs w:val="28"/>
        </w:rPr>
      </w:pPr>
      <w:r w:rsidRPr="00AA449A">
        <w:rPr>
          <w:sz w:val="28"/>
          <w:szCs w:val="28"/>
        </w:rPr>
        <w:t>Сроки реализации подпрограмм осуществляется в 2 этапа:</w:t>
      </w:r>
    </w:p>
    <w:p w:rsidR="00487722" w:rsidRPr="00AA449A" w:rsidRDefault="00487722" w:rsidP="00AA449A">
      <w:pPr>
        <w:ind w:firstLine="709"/>
        <w:jc w:val="both"/>
        <w:rPr>
          <w:sz w:val="28"/>
          <w:szCs w:val="28"/>
        </w:rPr>
      </w:pPr>
      <w:r w:rsidRPr="00AA449A">
        <w:rPr>
          <w:sz w:val="28"/>
          <w:szCs w:val="28"/>
        </w:rPr>
        <w:t>1 этап</w:t>
      </w:r>
      <w:r w:rsidR="00C55EDD">
        <w:rPr>
          <w:sz w:val="28"/>
          <w:szCs w:val="28"/>
        </w:rPr>
        <w:t xml:space="preserve"> –</w:t>
      </w:r>
      <w:r w:rsidRPr="00AA449A">
        <w:rPr>
          <w:sz w:val="28"/>
          <w:szCs w:val="28"/>
        </w:rPr>
        <w:t xml:space="preserve"> с 2015 по 2020 годы, </w:t>
      </w:r>
    </w:p>
    <w:p w:rsidR="00487722" w:rsidRDefault="00487722" w:rsidP="00AA449A">
      <w:pPr>
        <w:ind w:firstLine="709"/>
        <w:jc w:val="both"/>
        <w:rPr>
          <w:sz w:val="28"/>
          <w:szCs w:val="28"/>
        </w:rPr>
      </w:pPr>
      <w:r w:rsidRPr="00AA449A">
        <w:rPr>
          <w:sz w:val="28"/>
          <w:szCs w:val="28"/>
        </w:rPr>
        <w:t>2 этап</w:t>
      </w:r>
      <w:r w:rsidR="00C55EDD">
        <w:rPr>
          <w:sz w:val="28"/>
          <w:szCs w:val="28"/>
        </w:rPr>
        <w:t xml:space="preserve"> –</w:t>
      </w:r>
      <w:r w:rsidRPr="00AA449A">
        <w:rPr>
          <w:sz w:val="28"/>
          <w:szCs w:val="28"/>
        </w:rPr>
        <w:t xml:space="preserve"> </w:t>
      </w:r>
      <w:r w:rsidR="00C55EDD">
        <w:rPr>
          <w:sz w:val="28"/>
          <w:szCs w:val="28"/>
        </w:rPr>
        <w:t xml:space="preserve">с </w:t>
      </w:r>
      <w:r w:rsidRPr="00AA449A">
        <w:rPr>
          <w:sz w:val="28"/>
          <w:szCs w:val="28"/>
        </w:rPr>
        <w:t>2021 по 2025 годы.</w:t>
      </w:r>
    </w:p>
    <w:p w:rsidR="00C55EDD" w:rsidRPr="00AA449A" w:rsidRDefault="00C55EDD" w:rsidP="00AA449A">
      <w:pPr>
        <w:ind w:firstLine="709"/>
        <w:jc w:val="both"/>
        <w:rPr>
          <w:sz w:val="28"/>
          <w:szCs w:val="28"/>
        </w:rPr>
      </w:pPr>
    </w:p>
    <w:p w:rsidR="00C55EDD" w:rsidRDefault="00487722" w:rsidP="00C55EDD">
      <w:pPr>
        <w:jc w:val="center"/>
        <w:rPr>
          <w:b/>
          <w:sz w:val="28"/>
          <w:szCs w:val="28"/>
        </w:rPr>
      </w:pPr>
      <w:r w:rsidRPr="00C55EDD">
        <w:rPr>
          <w:b/>
          <w:sz w:val="28"/>
          <w:szCs w:val="28"/>
        </w:rPr>
        <w:t xml:space="preserve">5. Обоснование объема финансовых ресурсов, необходимых </w:t>
      </w:r>
    </w:p>
    <w:p w:rsidR="00487722" w:rsidRPr="00C55EDD" w:rsidRDefault="00487722" w:rsidP="00C55EDD">
      <w:pPr>
        <w:jc w:val="center"/>
        <w:rPr>
          <w:b/>
          <w:sz w:val="28"/>
          <w:szCs w:val="28"/>
        </w:rPr>
      </w:pPr>
      <w:r w:rsidRPr="00C55EDD">
        <w:rPr>
          <w:b/>
          <w:sz w:val="28"/>
          <w:szCs w:val="28"/>
        </w:rPr>
        <w:t>для реализации муниципальной программы</w:t>
      </w:r>
    </w:p>
    <w:p w:rsidR="00C55EDD" w:rsidRPr="00FF6018" w:rsidRDefault="00C55EDD" w:rsidP="00487722">
      <w:pPr>
        <w:shd w:val="clear" w:color="auto" w:fill="FFFFFF"/>
        <w:ind w:firstLine="709"/>
        <w:jc w:val="center"/>
        <w:rPr>
          <w:b/>
          <w:bCs/>
          <w:color w:val="000000"/>
          <w:spacing w:val="-5"/>
          <w:sz w:val="28"/>
          <w:szCs w:val="28"/>
        </w:rPr>
      </w:pPr>
    </w:p>
    <w:p w:rsidR="00487722" w:rsidRPr="00C55EDD" w:rsidRDefault="00487722" w:rsidP="00C55EDD">
      <w:pPr>
        <w:ind w:firstLine="709"/>
        <w:jc w:val="both"/>
        <w:rPr>
          <w:sz w:val="28"/>
          <w:szCs w:val="28"/>
        </w:rPr>
      </w:pPr>
      <w:r w:rsidRPr="00C55EDD">
        <w:rPr>
          <w:sz w:val="28"/>
          <w:szCs w:val="28"/>
        </w:rPr>
        <w:t xml:space="preserve">Общий объем финансирования мероприятий муниципальной программы в 2015-2025 годах за счет всех источников финансирования составит </w:t>
      </w:r>
      <w:r w:rsidR="00C55EDD">
        <w:rPr>
          <w:sz w:val="28"/>
          <w:szCs w:val="28"/>
        </w:rPr>
        <w:br/>
      </w:r>
      <w:r w:rsidRPr="00C55EDD">
        <w:rPr>
          <w:sz w:val="28"/>
          <w:szCs w:val="28"/>
        </w:rPr>
        <w:t>1</w:t>
      </w:r>
      <w:r w:rsidR="00C55EDD">
        <w:rPr>
          <w:sz w:val="28"/>
          <w:szCs w:val="28"/>
        </w:rPr>
        <w:t xml:space="preserve"> </w:t>
      </w:r>
      <w:r w:rsidRPr="00C55EDD">
        <w:rPr>
          <w:sz w:val="28"/>
          <w:szCs w:val="28"/>
        </w:rPr>
        <w:t>371</w:t>
      </w:r>
      <w:r w:rsidR="00C55EDD">
        <w:rPr>
          <w:sz w:val="28"/>
          <w:szCs w:val="28"/>
        </w:rPr>
        <w:t xml:space="preserve"> </w:t>
      </w:r>
      <w:r w:rsidRPr="00C55EDD">
        <w:rPr>
          <w:sz w:val="28"/>
          <w:szCs w:val="28"/>
        </w:rPr>
        <w:t>004,0 тыс. рублей, из них:</w:t>
      </w:r>
    </w:p>
    <w:p w:rsidR="00C55EDD" w:rsidRDefault="00C55EDD" w:rsidP="00C55EDD">
      <w:pPr>
        <w:tabs>
          <w:tab w:val="left" w:pos="993"/>
        </w:tabs>
        <w:ind w:firstLine="709"/>
        <w:jc w:val="both"/>
        <w:rPr>
          <w:sz w:val="28"/>
          <w:szCs w:val="28"/>
        </w:rPr>
      </w:pPr>
      <w:r>
        <w:rPr>
          <w:sz w:val="28"/>
          <w:szCs w:val="28"/>
        </w:rPr>
        <w:t>-</w:t>
      </w:r>
      <w:r>
        <w:rPr>
          <w:sz w:val="28"/>
          <w:szCs w:val="28"/>
        </w:rPr>
        <w:tab/>
      </w:r>
      <w:r w:rsidR="00487722" w:rsidRPr="00C55EDD">
        <w:rPr>
          <w:sz w:val="28"/>
          <w:szCs w:val="28"/>
        </w:rPr>
        <w:t>средства бюджета городского округа – 122</w:t>
      </w:r>
      <w:r>
        <w:rPr>
          <w:sz w:val="28"/>
          <w:szCs w:val="28"/>
        </w:rPr>
        <w:t xml:space="preserve"> </w:t>
      </w:r>
      <w:r w:rsidR="00487722" w:rsidRPr="00C55EDD">
        <w:rPr>
          <w:sz w:val="28"/>
          <w:szCs w:val="28"/>
        </w:rPr>
        <w:t>8631,6 тыс. рублей;</w:t>
      </w:r>
    </w:p>
    <w:p w:rsidR="00C55EDD" w:rsidRDefault="00C55EDD" w:rsidP="00C55EDD">
      <w:pPr>
        <w:tabs>
          <w:tab w:val="left" w:pos="993"/>
        </w:tabs>
        <w:ind w:firstLine="709"/>
        <w:jc w:val="both"/>
        <w:rPr>
          <w:sz w:val="28"/>
          <w:szCs w:val="28"/>
        </w:rPr>
      </w:pPr>
      <w:r>
        <w:rPr>
          <w:sz w:val="28"/>
          <w:szCs w:val="28"/>
        </w:rPr>
        <w:t>-</w:t>
      </w:r>
      <w:r>
        <w:rPr>
          <w:sz w:val="28"/>
          <w:szCs w:val="28"/>
        </w:rPr>
        <w:tab/>
      </w:r>
      <w:r w:rsidR="00487722" w:rsidRPr="00C55EDD">
        <w:rPr>
          <w:sz w:val="28"/>
          <w:szCs w:val="28"/>
        </w:rPr>
        <w:t>средства областного бюджета – 110</w:t>
      </w:r>
      <w:r>
        <w:rPr>
          <w:sz w:val="28"/>
          <w:szCs w:val="28"/>
        </w:rPr>
        <w:t xml:space="preserve"> </w:t>
      </w:r>
      <w:r w:rsidR="00487722" w:rsidRPr="00C55EDD">
        <w:rPr>
          <w:sz w:val="28"/>
          <w:szCs w:val="28"/>
        </w:rPr>
        <w:t>085,9 тыс. рублей;</w:t>
      </w:r>
    </w:p>
    <w:p w:rsidR="00C55EDD" w:rsidRDefault="00C55EDD" w:rsidP="00C55EDD">
      <w:pPr>
        <w:tabs>
          <w:tab w:val="left" w:pos="993"/>
        </w:tabs>
        <w:ind w:firstLine="709"/>
        <w:jc w:val="both"/>
        <w:rPr>
          <w:sz w:val="28"/>
          <w:szCs w:val="28"/>
        </w:rPr>
      </w:pPr>
      <w:r>
        <w:rPr>
          <w:sz w:val="28"/>
          <w:szCs w:val="28"/>
        </w:rPr>
        <w:t>-</w:t>
      </w:r>
      <w:r>
        <w:rPr>
          <w:sz w:val="28"/>
          <w:szCs w:val="28"/>
        </w:rPr>
        <w:tab/>
      </w:r>
      <w:r w:rsidR="00487722" w:rsidRPr="00C55EDD">
        <w:rPr>
          <w:sz w:val="28"/>
          <w:szCs w:val="28"/>
        </w:rPr>
        <w:t>средства федерального бюджета – 10</w:t>
      </w:r>
      <w:r>
        <w:rPr>
          <w:sz w:val="28"/>
          <w:szCs w:val="28"/>
        </w:rPr>
        <w:t xml:space="preserve"> </w:t>
      </w:r>
      <w:r w:rsidR="00487722" w:rsidRPr="00C55EDD">
        <w:rPr>
          <w:sz w:val="28"/>
          <w:szCs w:val="28"/>
        </w:rPr>
        <w:t>037,8 тыс. рублей;</w:t>
      </w:r>
    </w:p>
    <w:p w:rsidR="00487722" w:rsidRPr="00C55EDD" w:rsidRDefault="00C55EDD" w:rsidP="00C55EDD">
      <w:pPr>
        <w:tabs>
          <w:tab w:val="left" w:pos="993"/>
        </w:tabs>
        <w:ind w:firstLine="709"/>
        <w:jc w:val="both"/>
        <w:rPr>
          <w:sz w:val="28"/>
          <w:szCs w:val="28"/>
        </w:rPr>
      </w:pPr>
      <w:r>
        <w:rPr>
          <w:sz w:val="28"/>
          <w:szCs w:val="28"/>
        </w:rPr>
        <w:t>-</w:t>
      </w:r>
      <w:r>
        <w:rPr>
          <w:sz w:val="28"/>
          <w:szCs w:val="28"/>
        </w:rPr>
        <w:tab/>
      </w:r>
      <w:r w:rsidR="00487722" w:rsidRPr="00C55EDD">
        <w:rPr>
          <w:sz w:val="28"/>
          <w:szCs w:val="28"/>
        </w:rPr>
        <w:t>за счет внебюджетных средств – 22</w:t>
      </w:r>
      <w:r>
        <w:rPr>
          <w:sz w:val="28"/>
          <w:szCs w:val="28"/>
        </w:rPr>
        <w:t xml:space="preserve"> </w:t>
      </w:r>
      <w:r w:rsidR="00487722" w:rsidRPr="00C55EDD">
        <w:rPr>
          <w:sz w:val="28"/>
          <w:szCs w:val="28"/>
        </w:rPr>
        <w:t xml:space="preserve">248,7 тыс. </w:t>
      </w:r>
      <w:r>
        <w:rPr>
          <w:sz w:val="28"/>
          <w:szCs w:val="28"/>
        </w:rPr>
        <w:t>рублей;</w:t>
      </w:r>
    </w:p>
    <w:p w:rsidR="00487722" w:rsidRPr="00C55EDD" w:rsidRDefault="00487722" w:rsidP="00C55EDD">
      <w:pPr>
        <w:ind w:firstLine="709"/>
        <w:jc w:val="both"/>
        <w:rPr>
          <w:sz w:val="28"/>
          <w:szCs w:val="28"/>
        </w:rPr>
      </w:pPr>
      <w:r w:rsidRPr="00C55EDD">
        <w:rPr>
          <w:sz w:val="28"/>
          <w:szCs w:val="28"/>
        </w:rPr>
        <w:t>из них по годам:</w:t>
      </w:r>
    </w:p>
    <w:p w:rsidR="00487722" w:rsidRPr="00C55EDD" w:rsidRDefault="00487722" w:rsidP="00C55EDD">
      <w:pPr>
        <w:ind w:firstLine="709"/>
        <w:jc w:val="both"/>
        <w:rPr>
          <w:sz w:val="28"/>
          <w:szCs w:val="28"/>
        </w:rPr>
      </w:pPr>
      <w:r w:rsidRPr="00C55EDD">
        <w:rPr>
          <w:sz w:val="28"/>
          <w:szCs w:val="28"/>
        </w:rPr>
        <w:t>2015 год – 68</w:t>
      </w:r>
      <w:r w:rsidR="00C55EDD">
        <w:rPr>
          <w:sz w:val="28"/>
          <w:szCs w:val="28"/>
        </w:rPr>
        <w:t xml:space="preserve"> </w:t>
      </w:r>
      <w:r w:rsidRPr="00C55EDD">
        <w:rPr>
          <w:sz w:val="28"/>
          <w:szCs w:val="28"/>
        </w:rPr>
        <w:t>652,50 тыс. рублей;</w:t>
      </w:r>
    </w:p>
    <w:p w:rsidR="00487722" w:rsidRPr="00C55EDD" w:rsidRDefault="00487722" w:rsidP="00C55EDD">
      <w:pPr>
        <w:ind w:firstLine="709"/>
        <w:jc w:val="both"/>
        <w:rPr>
          <w:sz w:val="28"/>
          <w:szCs w:val="28"/>
        </w:rPr>
      </w:pPr>
      <w:r w:rsidRPr="00C55EDD">
        <w:rPr>
          <w:sz w:val="28"/>
          <w:szCs w:val="28"/>
        </w:rPr>
        <w:t>2016 год – 74</w:t>
      </w:r>
      <w:r w:rsidR="00C55EDD">
        <w:rPr>
          <w:sz w:val="28"/>
          <w:szCs w:val="28"/>
        </w:rPr>
        <w:t xml:space="preserve"> </w:t>
      </w:r>
      <w:r w:rsidRPr="00C55EDD">
        <w:rPr>
          <w:sz w:val="28"/>
          <w:szCs w:val="28"/>
        </w:rPr>
        <w:t>671,60 тыс. рублей;</w:t>
      </w:r>
    </w:p>
    <w:p w:rsidR="00487722" w:rsidRPr="00C55EDD" w:rsidRDefault="00487722" w:rsidP="00C55EDD">
      <w:pPr>
        <w:ind w:firstLine="709"/>
        <w:jc w:val="both"/>
        <w:rPr>
          <w:sz w:val="28"/>
          <w:szCs w:val="28"/>
        </w:rPr>
      </w:pPr>
      <w:r w:rsidRPr="00C55EDD">
        <w:rPr>
          <w:sz w:val="28"/>
          <w:szCs w:val="28"/>
        </w:rPr>
        <w:t>2017 год – 87</w:t>
      </w:r>
      <w:r w:rsidR="00C55EDD">
        <w:rPr>
          <w:sz w:val="28"/>
          <w:szCs w:val="28"/>
        </w:rPr>
        <w:t xml:space="preserve"> </w:t>
      </w:r>
      <w:r w:rsidRPr="00C55EDD">
        <w:rPr>
          <w:sz w:val="28"/>
          <w:szCs w:val="28"/>
        </w:rPr>
        <w:t xml:space="preserve">502,10 тыс. рублей; </w:t>
      </w:r>
    </w:p>
    <w:p w:rsidR="00487722" w:rsidRPr="00C55EDD" w:rsidRDefault="00487722" w:rsidP="00C55EDD">
      <w:pPr>
        <w:ind w:firstLine="709"/>
        <w:jc w:val="both"/>
        <w:rPr>
          <w:sz w:val="28"/>
          <w:szCs w:val="28"/>
        </w:rPr>
      </w:pPr>
      <w:r w:rsidRPr="00C55EDD">
        <w:rPr>
          <w:sz w:val="28"/>
          <w:szCs w:val="28"/>
        </w:rPr>
        <w:t>2018 год – 126</w:t>
      </w:r>
      <w:r w:rsidR="00C55EDD">
        <w:rPr>
          <w:sz w:val="28"/>
          <w:szCs w:val="28"/>
        </w:rPr>
        <w:t xml:space="preserve"> </w:t>
      </w:r>
      <w:r w:rsidRPr="00C55EDD">
        <w:rPr>
          <w:sz w:val="28"/>
          <w:szCs w:val="28"/>
        </w:rPr>
        <w:t>630,60 тыс. рублей;</w:t>
      </w:r>
    </w:p>
    <w:p w:rsidR="00487722" w:rsidRPr="00C55EDD" w:rsidRDefault="00487722" w:rsidP="00C55EDD">
      <w:pPr>
        <w:ind w:firstLine="709"/>
        <w:jc w:val="both"/>
        <w:rPr>
          <w:sz w:val="28"/>
          <w:szCs w:val="28"/>
        </w:rPr>
      </w:pPr>
      <w:r w:rsidRPr="00C55EDD">
        <w:rPr>
          <w:sz w:val="28"/>
          <w:szCs w:val="28"/>
        </w:rPr>
        <w:t>2019 год – 117</w:t>
      </w:r>
      <w:r w:rsidR="00C55EDD">
        <w:rPr>
          <w:sz w:val="28"/>
          <w:szCs w:val="28"/>
        </w:rPr>
        <w:t xml:space="preserve"> </w:t>
      </w:r>
      <w:r w:rsidRPr="00C55EDD">
        <w:rPr>
          <w:sz w:val="28"/>
          <w:szCs w:val="28"/>
        </w:rPr>
        <w:t>622,30 тыс. рублей;</w:t>
      </w:r>
    </w:p>
    <w:p w:rsidR="00487722" w:rsidRPr="00C55EDD" w:rsidRDefault="00487722" w:rsidP="00C55EDD">
      <w:pPr>
        <w:ind w:firstLine="709"/>
        <w:jc w:val="both"/>
        <w:rPr>
          <w:sz w:val="28"/>
          <w:szCs w:val="28"/>
        </w:rPr>
      </w:pPr>
      <w:r w:rsidRPr="00C55EDD">
        <w:rPr>
          <w:sz w:val="28"/>
          <w:szCs w:val="28"/>
        </w:rPr>
        <w:t>2020 год – 161</w:t>
      </w:r>
      <w:r w:rsidR="00C55EDD">
        <w:rPr>
          <w:sz w:val="28"/>
          <w:szCs w:val="28"/>
        </w:rPr>
        <w:t xml:space="preserve"> </w:t>
      </w:r>
      <w:r w:rsidRPr="00C55EDD">
        <w:rPr>
          <w:sz w:val="28"/>
          <w:szCs w:val="28"/>
        </w:rPr>
        <w:t>642,70 тыс. рублей;</w:t>
      </w:r>
    </w:p>
    <w:p w:rsidR="00487722" w:rsidRPr="00C55EDD" w:rsidRDefault="00487722" w:rsidP="00C55EDD">
      <w:pPr>
        <w:ind w:firstLine="709"/>
        <w:jc w:val="both"/>
        <w:rPr>
          <w:sz w:val="28"/>
          <w:szCs w:val="28"/>
        </w:rPr>
      </w:pPr>
      <w:r w:rsidRPr="00C55EDD">
        <w:rPr>
          <w:sz w:val="28"/>
          <w:szCs w:val="28"/>
        </w:rPr>
        <w:t>2021 год – 145</w:t>
      </w:r>
      <w:r w:rsidR="00C55EDD">
        <w:rPr>
          <w:sz w:val="28"/>
          <w:szCs w:val="28"/>
        </w:rPr>
        <w:t xml:space="preserve"> </w:t>
      </w:r>
      <w:r w:rsidRPr="00C55EDD">
        <w:rPr>
          <w:sz w:val="28"/>
          <w:szCs w:val="28"/>
        </w:rPr>
        <w:t>868,60 тыс. рублей;</w:t>
      </w:r>
    </w:p>
    <w:p w:rsidR="00487722" w:rsidRPr="00C55EDD" w:rsidRDefault="00487722" w:rsidP="00C55EDD">
      <w:pPr>
        <w:ind w:firstLine="709"/>
        <w:jc w:val="both"/>
        <w:rPr>
          <w:sz w:val="28"/>
          <w:szCs w:val="28"/>
        </w:rPr>
      </w:pPr>
      <w:r w:rsidRPr="00C55EDD">
        <w:rPr>
          <w:sz w:val="28"/>
          <w:szCs w:val="28"/>
        </w:rPr>
        <w:t>2022 год – 148</w:t>
      </w:r>
      <w:r w:rsidR="00C55EDD">
        <w:rPr>
          <w:sz w:val="28"/>
          <w:szCs w:val="28"/>
        </w:rPr>
        <w:t xml:space="preserve"> </w:t>
      </w:r>
      <w:r w:rsidRPr="00C55EDD">
        <w:rPr>
          <w:sz w:val="28"/>
          <w:szCs w:val="28"/>
        </w:rPr>
        <w:t>374,10 тыс. рублей;</w:t>
      </w:r>
    </w:p>
    <w:p w:rsidR="00487722" w:rsidRPr="00C55EDD" w:rsidRDefault="00487722" w:rsidP="00C55EDD">
      <w:pPr>
        <w:ind w:firstLine="709"/>
        <w:jc w:val="both"/>
        <w:rPr>
          <w:sz w:val="28"/>
          <w:szCs w:val="28"/>
        </w:rPr>
      </w:pPr>
      <w:r w:rsidRPr="00C55EDD">
        <w:rPr>
          <w:sz w:val="28"/>
          <w:szCs w:val="28"/>
        </w:rPr>
        <w:t>2023 год – 146</w:t>
      </w:r>
      <w:r w:rsidR="00C55EDD">
        <w:rPr>
          <w:sz w:val="28"/>
          <w:szCs w:val="28"/>
        </w:rPr>
        <w:t xml:space="preserve"> </w:t>
      </w:r>
      <w:r w:rsidRPr="00C55EDD">
        <w:rPr>
          <w:sz w:val="28"/>
          <w:szCs w:val="28"/>
        </w:rPr>
        <w:t>666,50 тыс. рублей;</w:t>
      </w:r>
    </w:p>
    <w:p w:rsidR="00487722" w:rsidRPr="00C55EDD" w:rsidRDefault="00487722" w:rsidP="00C55EDD">
      <w:pPr>
        <w:ind w:firstLine="709"/>
        <w:jc w:val="both"/>
        <w:rPr>
          <w:sz w:val="28"/>
          <w:szCs w:val="28"/>
        </w:rPr>
      </w:pPr>
      <w:r w:rsidRPr="00C55EDD">
        <w:rPr>
          <w:sz w:val="28"/>
          <w:szCs w:val="28"/>
        </w:rPr>
        <w:t xml:space="preserve">2024 год </w:t>
      </w:r>
      <w:r w:rsidR="00C55EDD" w:rsidRPr="00C55EDD">
        <w:rPr>
          <w:sz w:val="28"/>
          <w:szCs w:val="28"/>
        </w:rPr>
        <w:t>–</w:t>
      </w:r>
      <w:r w:rsidRPr="00C55EDD">
        <w:rPr>
          <w:sz w:val="28"/>
          <w:szCs w:val="28"/>
        </w:rPr>
        <w:t xml:space="preserve"> 146</w:t>
      </w:r>
      <w:r w:rsidR="00C55EDD">
        <w:rPr>
          <w:sz w:val="28"/>
          <w:szCs w:val="28"/>
        </w:rPr>
        <w:t xml:space="preserve"> </w:t>
      </w:r>
      <w:r w:rsidRPr="00C55EDD">
        <w:rPr>
          <w:sz w:val="28"/>
          <w:szCs w:val="28"/>
        </w:rPr>
        <w:t>666,50 тыс. рублей;</w:t>
      </w:r>
    </w:p>
    <w:p w:rsidR="00487722" w:rsidRPr="00C55EDD" w:rsidRDefault="00487722" w:rsidP="00C55EDD">
      <w:pPr>
        <w:ind w:firstLine="709"/>
        <w:jc w:val="both"/>
        <w:rPr>
          <w:sz w:val="28"/>
          <w:szCs w:val="28"/>
        </w:rPr>
      </w:pPr>
      <w:r w:rsidRPr="00C55EDD">
        <w:rPr>
          <w:sz w:val="28"/>
          <w:szCs w:val="28"/>
        </w:rPr>
        <w:t>2025</w:t>
      </w:r>
      <w:r w:rsidR="00C55EDD">
        <w:rPr>
          <w:sz w:val="28"/>
          <w:szCs w:val="28"/>
        </w:rPr>
        <w:t xml:space="preserve"> </w:t>
      </w:r>
      <w:r w:rsidRPr="00C55EDD">
        <w:rPr>
          <w:sz w:val="28"/>
          <w:szCs w:val="28"/>
        </w:rPr>
        <w:t xml:space="preserve">год </w:t>
      </w:r>
      <w:r w:rsidR="00C55EDD">
        <w:rPr>
          <w:sz w:val="28"/>
          <w:szCs w:val="28"/>
        </w:rPr>
        <w:t>–</w:t>
      </w:r>
      <w:r w:rsidRPr="00C55EDD">
        <w:rPr>
          <w:sz w:val="28"/>
          <w:szCs w:val="28"/>
        </w:rPr>
        <w:t xml:space="preserve"> 146</w:t>
      </w:r>
      <w:r w:rsidR="00C55EDD">
        <w:rPr>
          <w:sz w:val="28"/>
          <w:szCs w:val="28"/>
        </w:rPr>
        <w:t xml:space="preserve"> </w:t>
      </w:r>
      <w:r w:rsidRPr="00C55EDD">
        <w:rPr>
          <w:sz w:val="28"/>
          <w:szCs w:val="28"/>
        </w:rPr>
        <w:t>666,50 тыс. рублей.</w:t>
      </w:r>
    </w:p>
    <w:p w:rsidR="00487722" w:rsidRDefault="00487722" w:rsidP="00C55EDD">
      <w:pPr>
        <w:ind w:firstLine="709"/>
        <w:jc w:val="both"/>
        <w:rPr>
          <w:sz w:val="28"/>
          <w:szCs w:val="28"/>
        </w:rPr>
      </w:pPr>
      <w:r w:rsidRPr="00C55EDD">
        <w:rPr>
          <w:sz w:val="28"/>
          <w:szCs w:val="28"/>
        </w:rPr>
        <w:lastRenderedPageBreak/>
        <w:t xml:space="preserve">Ресурсное обеспечение и прогнозная (справочная) оценка расходов </w:t>
      </w:r>
      <w:r w:rsidR="00C55EDD">
        <w:rPr>
          <w:sz w:val="28"/>
          <w:szCs w:val="28"/>
        </w:rPr>
        <w:br/>
      </w:r>
      <w:r w:rsidRPr="00C55EDD">
        <w:rPr>
          <w:sz w:val="28"/>
          <w:szCs w:val="28"/>
        </w:rPr>
        <w:t>на реализацию мероприятий муниципальной программы из различных источников финансирования и ресурсное обеспечение реализации муниципальной программы за счет средств бюджета Грайворонского городского округа представлены соответственно в приложении № 3</w:t>
      </w:r>
      <w:r w:rsidR="00C55EDD">
        <w:rPr>
          <w:sz w:val="28"/>
          <w:szCs w:val="28"/>
        </w:rPr>
        <w:br/>
      </w:r>
      <w:r w:rsidRPr="00C55EDD">
        <w:rPr>
          <w:sz w:val="28"/>
          <w:szCs w:val="28"/>
        </w:rPr>
        <w:t xml:space="preserve"> к муниципальной программе.</w:t>
      </w:r>
    </w:p>
    <w:p w:rsidR="00C55EDD" w:rsidRPr="00C55EDD" w:rsidRDefault="00C55EDD" w:rsidP="00C55EDD">
      <w:pPr>
        <w:ind w:firstLine="709"/>
        <w:jc w:val="both"/>
        <w:rPr>
          <w:sz w:val="28"/>
          <w:szCs w:val="28"/>
        </w:rPr>
      </w:pPr>
    </w:p>
    <w:p w:rsidR="00487722" w:rsidRDefault="00487722" w:rsidP="00487722">
      <w:pPr>
        <w:shd w:val="clear" w:color="auto" w:fill="FFFFFF"/>
        <w:ind w:firstLine="709"/>
        <w:jc w:val="center"/>
        <w:rPr>
          <w:b/>
          <w:bCs/>
          <w:color w:val="000000"/>
          <w:spacing w:val="-5"/>
          <w:sz w:val="28"/>
          <w:szCs w:val="28"/>
        </w:rPr>
      </w:pPr>
      <w:r w:rsidRPr="00E0671A">
        <w:rPr>
          <w:b/>
          <w:bCs/>
          <w:color w:val="000000"/>
          <w:spacing w:val="-5"/>
          <w:sz w:val="28"/>
          <w:szCs w:val="28"/>
        </w:rPr>
        <w:t xml:space="preserve">6. Анализ рисков реализации </w:t>
      </w:r>
      <w:r w:rsidRPr="008F4ABE">
        <w:rPr>
          <w:b/>
          <w:color w:val="000000"/>
          <w:spacing w:val="-4"/>
          <w:sz w:val="28"/>
          <w:szCs w:val="28"/>
        </w:rPr>
        <w:t>муниципальной</w:t>
      </w:r>
      <w:r w:rsidRPr="008F4ABE">
        <w:rPr>
          <w:b/>
          <w:bCs/>
          <w:color w:val="000000"/>
          <w:spacing w:val="-5"/>
          <w:sz w:val="28"/>
          <w:szCs w:val="28"/>
        </w:rPr>
        <w:t xml:space="preserve"> </w:t>
      </w:r>
      <w:r w:rsidRPr="00E0671A">
        <w:rPr>
          <w:b/>
          <w:bCs/>
          <w:color w:val="000000"/>
          <w:spacing w:val="-5"/>
          <w:sz w:val="28"/>
          <w:szCs w:val="28"/>
        </w:rPr>
        <w:t>программы и описание мер</w:t>
      </w:r>
      <w:r>
        <w:rPr>
          <w:sz w:val="28"/>
          <w:szCs w:val="28"/>
        </w:rPr>
        <w:t xml:space="preserve"> </w:t>
      </w:r>
      <w:r w:rsidRPr="00E0671A">
        <w:rPr>
          <w:b/>
          <w:bCs/>
          <w:color w:val="000000"/>
          <w:spacing w:val="-5"/>
          <w:sz w:val="28"/>
          <w:szCs w:val="28"/>
        </w:rPr>
        <w:t>управления рисками</w:t>
      </w:r>
    </w:p>
    <w:p w:rsidR="00C55EDD" w:rsidRPr="00E0671A" w:rsidRDefault="00C55EDD" w:rsidP="00487722">
      <w:pPr>
        <w:shd w:val="clear" w:color="auto" w:fill="FFFFFF"/>
        <w:ind w:firstLine="709"/>
        <w:jc w:val="center"/>
        <w:rPr>
          <w:sz w:val="28"/>
          <w:szCs w:val="28"/>
        </w:rPr>
      </w:pPr>
    </w:p>
    <w:p w:rsidR="00487722" w:rsidRPr="00C55EDD" w:rsidRDefault="00487722" w:rsidP="00C55EDD">
      <w:pPr>
        <w:ind w:firstLine="709"/>
        <w:jc w:val="both"/>
        <w:rPr>
          <w:sz w:val="28"/>
          <w:szCs w:val="28"/>
        </w:rPr>
      </w:pPr>
      <w:r w:rsidRPr="00C55EDD">
        <w:rPr>
          <w:sz w:val="28"/>
          <w:szCs w:val="28"/>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487722" w:rsidRPr="00C55EDD" w:rsidRDefault="00487722" w:rsidP="00C55EDD">
      <w:pPr>
        <w:ind w:firstLine="709"/>
        <w:jc w:val="both"/>
        <w:rPr>
          <w:sz w:val="28"/>
          <w:szCs w:val="28"/>
        </w:rPr>
      </w:pPr>
      <w:r w:rsidRPr="00C55EDD">
        <w:rPr>
          <w:sz w:val="28"/>
          <w:szCs w:val="28"/>
        </w:rPr>
        <w:t xml:space="preserve">На основе анализа мероприятий, предлагаемых для реализации в рамках настоящей муниципальной программы, выделены следующие риски </w:t>
      </w:r>
      <w:r w:rsidR="00C55EDD">
        <w:rPr>
          <w:sz w:val="28"/>
          <w:szCs w:val="28"/>
        </w:rPr>
        <w:br/>
      </w:r>
      <w:r w:rsidRPr="00C55EDD">
        <w:rPr>
          <w:sz w:val="28"/>
          <w:szCs w:val="28"/>
        </w:rPr>
        <w:t>ее реализации.</w:t>
      </w:r>
    </w:p>
    <w:p w:rsidR="00487722" w:rsidRPr="00C55EDD" w:rsidRDefault="00487722" w:rsidP="00C55EDD">
      <w:pPr>
        <w:ind w:firstLine="709"/>
        <w:jc w:val="both"/>
        <w:rPr>
          <w:sz w:val="28"/>
          <w:szCs w:val="28"/>
        </w:rPr>
      </w:pPr>
      <w:r w:rsidRPr="00C55EDD">
        <w:rPr>
          <w:sz w:val="28"/>
          <w:szCs w:val="28"/>
        </w:rPr>
        <w:t xml:space="preserve">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w:t>
      </w:r>
      <w:r w:rsidR="00C55EDD">
        <w:rPr>
          <w:sz w:val="28"/>
          <w:szCs w:val="28"/>
        </w:rPr>
        <w:br/>
      </w:r>
      <w:r w:rsidRPr="00C55EDD">
        <w:rPr>
          <w:sz w:val="28"/>
          <w:szCs w:val="28"/>
        </w:rPr>
        <w:t xml:space="preserve">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снижению темпов реставрационных работ памятников историко-культурного наследия </w:t>
      </w:r>
      <w:r w:rsidR="00C55EDD">
        <w:rPr>
          <w:sz w:val="28"/>
          <w:szCs w:val="28"/>
        </w:rPr>
        <w:br/>
      </w:r>
      <w:r w:rsidRPr="00C55EDD">
        <w:rPr>
          <w:sz w:val="28"/>
          <w:szCs w:val="28"/>
        </w:rPr>
        <w:t>и музейных фондов.</w:t>
      </w:r>
    </w:p>
    <w:p w:rsidR="00487722" w:rsidRPr="00C55EDD" w:rsidRDefault="00487722" w:rsidP="00C55EDD">
      <w:pPr>
        <w:ind w:firstLine="709"/>
        <w:jc w:val="both"/>
        <w:rPr>
          <w:sz w:val="28"/>
          <w:szCs w:val="28"/>
        </w:rPr>
      </w:pPr>
      <w:r w:rsidRPr="00C55EDD">
        <w:rPr>
          <w:sz w:val="28"/>
          <w:szCs w:val="28"/>
        </w:rPr>
        <w:t>Минимизация данных рисков предусматривается путем привлечения внебюджетных источников финансирования для реализации мероприятий муниципальной программы, расширения платных услуг населению, оказываемых учреждениями культуры и искусства.</w:t>
      </w:r>
    </w:p>
    <w:p w:rsidR="00487722" w:rsidRPr="00C55EDD" w:rsidRDefault="00487722" w:rsidP="00C55EDD">
      <w:pPr>
        <w:ind w:firstLine="709"/>
        <w:jc w:val="both"/>
        <w:rPr>
          <w:sz w:val="28"/>
          <w:szCs w:val="28"/>
        </w:rPr>
      </w:pPr>
      <w:r w:rsidRPr="00C55EDD">
        <w:rPr>
          <w:sz w:val="28"/>
          <w:szCs w:val="28"/>
        </w:rPr>
        <w:t>Риски, связанные с сезонной заболеваемостью, что ведет к сокращению числа посетителей, зрителей учреждений культуры и искусства.</w:t>
      </w:r>
    </w:p>
    <w:p w:rsidR="00487722" w:rsidRPr="00C55EDD" w:rsidRDefault="00487722" w:rsidP="00C55EDD">
      <w:pPr>
        <w:ind w:firstLine="709"/>
        <w:jc w:val="both"/>
        <w:rPr>
          <w:sz w:val="28"/>
          <w:szCs w:val="28"/>
        </w:rPr>
      </w:pPr>
      <w:r w:rsidRPr="00C55EDD">
        <w:rPr>
          <w:sz w:val="28"/>
          <w:szCs w:val="28"/>
        </w:rPr>
        <w:t>Минимизация данных рисков предусматривается путем корректировки плана-графика проведения мероприятий на основании прогноза заболеваемости гриппом и ОРВИ департамента здравоохранения и социальной защиты населения области.</w:t>
      </w:r>
    </w:p>
    <w:p w:rsidR="00487722" w:rsidRPr="00C55EDD" w:rsidRDefault="00487722" w:rsidP="00C55EDD">
      <w:pPr>
        <w:ind w:firstLine="709"/>
        <w:jc w:val="both"/>
        <w:rPr>
          <w:sz w:val="28"/>
          <w:szCs w:val="28"/>
        </w:rPr>
      </w:pPr>
      <w:r w:rsidRPr="00C55EDD">
        <w:rPr>
          <w:sz w:val="28"/>
          <w:szCs w:val="28"/>
        </w:rPr>
        <w:t>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муниципальной программы.</w:t>
      </w:r>
    </w:p>
    <w:p w:rsidR="00487722" w:rsidRPr="00C55EDD" w:rsidRDefault="00487722" w:rsidP="00C55EDD">
      <w:pPr>
        <w:ind w:firstLine="709"/>
        <w:jc w:val="both"/>
        <w:rPr>
          <w:sz w:val="28"/>
          <w:szCs w:val="28"/>
        </w:rPr>
      </w:pPr>
      <w:r w:rsidRPr="00C55EDD">
        <w:rPr>
          <w:sz w:val="28"/>
          <w:szCs w:val="28"/>
        </w:rPr>
        <w:t xml:space="preserve">С целью управления информационными рисками в ходе реализации муниципальной программы будет проводиться работа, направленная </w:t>
      </w:r>
      <w:proofErr w:type="gramStart"/>
      <w:r w:rsidRPr="00C55EDD">
        <w:rPr>
          <w:sz w:val="28"/>
          <w:szCs w:val="28"/>
        </w:rPr>
        <w:t>на</w:t>
      </w:r>
      <w:proofErr w:type="gramEnd"/>
      <w:r w:rsidRPr="00C55EDD">
        <w:rPr>
          <w:sz w:val="28"/>
          <w:szCs w:val="28"/>
        </w:rPr>
        <w:t>:</w:t>
      </w:r>
    </w:p>
    <w:p w:rsidR="00C55EDD" w:rsidRDefault="00C55EDD" w:rsidP="00C55EDD">
      <w:pPr>
        <w:tabs>
          <w:tab w:val="left" w:pos="1134"/>
        </w:tabs>
        <w:ind w:firstLine="709"/>
        <w:jc w:val="both"/>
        <w:rPr>
          <w:sz w:val="28"/>
          <w:szCs w:val="28"/>
        </w:rPr>
      </w:pPr>
      <w:r>
        <w:rPr>
          <w:sz w:val="28"/>
          <w:szCs w:val="28"/>
        </w:rPr>
        <w:t>-</w:t>
      </w:r>
      <w:r>
        <w:rPr>
          <w:sz w:val="28"/>
          <w:szCs w:val="28"/>
        </w:rPr>
        <w:tab/>
      </w:r>
      <w:r w:rsidR="00487722" w:rsidRPr="00C55EDD">
        <w:rPr>
          <w:sz w:val="28"/>
          <w:szCs w:val="28"/>
        </w:rPr>
        <w:t xml:space="preserve">использование статистических показателей, обеспечивающих объективность оценки хода и результатов реализации муниципальной </w:t>
      </w:r>
      <w:r w:rsidR="00487722" w:rsidRPr="00C55EDD">
        <w:rPr>
          <w:sz w:val="28"/>
          <w:szCs w:val="28"/>
        </w:rPr>
        <w:lastRenderedPageBreak/>
        <w:t>программы, а также совершенствование форм федерального статистического наблюдения в сфере реализации муниципальной программы в целях повышения их полноты и информационной полезности;</w:t>
      </w:r>
    </w:p>
    <w:p w:rsidR="00C55EDD" w:rsidRDefault="00C55EDD" w:rsidP="00C55EDD">
      <w:pPr>
        <w:tabs>
          <w:tab w:val="left" w:pos="1134"/>
        </w:tabs>
        <w:ind w:firstLine="709"/>
        <w:jc w:val="both"/>
        <w:rPr>
          <w:sz w:val="28"/>
          <w:szCs w:val="28"/>
        </w:rPr>
      </w:pPr>
      <w:r>
        <w:rPr>
          <w:sz w:val="28"/>
          <w:szCs w:val="28"/>
        </w:rPr>
        <w:t>-</w:t>
      </w:r>
      <w:r>
        <w:rPr>
          <w:sz w:val="28"/>
          <w:szCs w:val="28"/>
        </w:rPr>
        <w:tab/>
      </w:r>
      <w:r w:rsidR="00487722" w:rsidRPr="00C55EDD">
        <w:rPr>
          <w:sz w:val="28"/>
          <w:szCs w:val="28"/>
        </w:rPr>
        <w:t>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(социально-экономических и финансовых показателей);</w:t>
      </w:r>
    </w:p>
    <w:p w:rsidR="00487722" w:rsidRPr="00C55EDD" w:rsidRDefault="00C55EDD" w:rsidP="00C55EDD">
      <w:pPr>
        <w:tabs>
          <w:tab w:val="left" w:pos="1134"/>
        </w:tabs>
        <w:ind w:firstLine="709"/>
        <w:jc w:val="both"/>
        <w:rPr>
          <w:sz w:val="28"/>
          <w:szCs w:val="28"/>
        </w:rPr>
      </w:pPr>
      <w:r>
        <w:rPr>
          <w:sz w:val="28"/>
          <w:szCs w:val="28"/>
        </w:rPr>
        <w:t>-</w:t>
      </w:r>
      <w:r>
        <w:rPr>
          <w:sz w:val="28"/>
          <w:szCs w:val="28"/>
        </w:rPr>
        <w:tab/>
      </w:r>
      <w:r w:rsidR="00487722" w:rsidRPr="00C55EDD">
        <w:rPr>
          <w:sz w:val="28"/>
          <w:szCs w:val="28"/>
        </w:rPr>
        <w:t>мониторинг и оценку исполнения целевых показателей (индикаторов) муниципальной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муниципальной программы).</w:t>
      </w:r>
    </w:p>
    <w:p w:rsidR="00487722" w:rsidRDefault="00487722" w:rsidP="00487722">
      <w:pPr>
        <w:widowControl w:val="0"/>
        <w:shd w:val="clear" w:color="auto" w:fill="FFFFFF"/>
        <w:tabs>
          <w:tab w:val="left" w:pos="984"/>
        </w:tabs>
        <w:autoSpaceDE w:val="0"/>
        <w:autoSpaceDN w:val="0"/>
        <w:adjustRightInd w:val="0"/>
        <w:ind w:right="284" w:firstLine="709"/>
        <w:jc w:val="center"/>
        <w:rPr>
          <w:b/>
          <w:sz w:val="28"/>
          <w:szCs w:val="28"/>
        </w:rPr>
      </w:pPr>
    </w:p>
    <w:p w:rsidR="00487722" w:rsidRPr="00E6476E" w:rsidRDefault="00487722" w:rsidP="00487722">
      <w:pPr>
        <w:widowControl w:val="0"/>
        <w:shd w:val="clear" w:color="auto" w:fill="FFFFFF"/>
        <w:tabs>
          <w:tab w:val="left" w:pos="984"/>
        </w:tabs>
        <w:autoSpaceDE w:val="0"/>
        <w:autoSpaceDN w:val="0"/>
        <w:adjustRightInd w:val="0"/>
        <w:ind w:left="720" w:right="284" w:firstLine="709"/>
        <w:jc w:val="center"/>
        <w:rPr>
          <w:sz w:val="28"/>
          <w:szCs w:val="28"/>
        </w:rPr>
      </w:pPr>
      <w:r w:rsidRPr="00E6476E">
        <w:rPr>
          <w:b/>
          <w:sz w:val="28"/>
          <w:szCs w:val="28"/>
        </w:rPr>
        <w:t>Подпрограмма 1 «Развитие библиотечного дела»</w:t>
      </w:r>
    </w:p>
    <w:p w:rsidR="00487722" w:rsidRPr="00E6476E" w:rsidRDefault="00487722" w:rsidP="00487722">
      <w:pPr>
        <w:widowControl w:val="0"/>
        <w:shd w:val="clear" w:color="auto" w:fill="FFFFFF"/>
        <w:tabs>
          <w:tab w:val="left" w:pos="984"/>
        </w:tabs>
        <w:autoSpaceDE w:val="0"/>
        <w:autoSpaceDN w:val="0"/>
        <w:adjustRightInd w:val="0"/>
        <w:ind w:left="720" w:right="284" w:firstLine="709"/>
        <w:jc w:val="center"/>
        <w:rPr>
          <w:b/>
          <w:sz w:val="28"/>
          <w:szCs w:val="28"/>
        </w:rPr>
      </w:pPr>
      <w:r w:rsidRPr="00E6476E">
        <w:rPr>
          <w:b/>
          <w:sz w:val="28"/>
          <w:szCs w:val="28"/>
        </w:rPr>
        <w:t>1.</w:t>
      </w:r>
      <w:r w:rsidR="00C55EDD">
        <w:rPr>
          <w:b/>
          <w:sz w:val="28"/>
          <w:szCs w:val="28"/>
        </w:rPr>
        <w:t xml:space="preserve"> </w:t>
      </w:r>
      <w:r w:rsidRPr="00E6476E">
        <w:rPr>
          <w:b/>
          <w:sz w:val="28"/>
          <w:szCs w:val="28"/>
        </w:rPr>
        <w:t>Паспорт подпрограммы 1 «Развитие библиотечного дела»</w:t>
      </w:r>
    </w:p>
    <w:p w:rsidR="00487722" w:rsidRPr="0062048E" w:rsidRDefault="00487722" w:rsidP="00487722">
      <w:pPr>
        <w:widowControl w:val="0"/>
        <w:shd w:val="clear" w:color="auto" w:fill="FFFFFF"/>
        <w:tabs>
          <w:tab w:val="left" w:pos="984"/>
        </w:tabs>
        <w:autoSpaceDE w:val="0"/>
        <w:autoSpaceDN w:val="0"/>
        <w:adjustRightInd w:val="0"/>
        <w:ind w:right="284"/>
        <w:rPr>
          <w:b/>
          <w:sz w:val="28"/>
          <w:szCs w:val="28"/>
        </w:rPr>
      </w:pPr>
      <w:bookmarkStart w:id="0" w:name="bookmark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977"/>
        <w:gridCol w:w="5811"/>
      </w:tblGrid>
      <w:tr w:rsidR="00487722" w:rsidRPr="00C55EDD" w:rsidTr="00C55EDD">
        <w:tc>
          <w:tcPr>
            <w:tcW w:w="851" w:type="dxa"/>
          </w:tcPr>
          <w:p w:rsidR="00487722" w:rsidRPr="00C55EDD" w:rsidRDefault="00487722" w:rsidP="00C55EDD">
            <w:pPr>
              <w:widowControl w:val="0"/>
              <w:tabs>
                <w:tab w:val="left" w:pos="984"/>
              </w:tabs>
              <w:autoSpaceDE w:val="0"/>
              <w:autoSpaceDN w:val="0"/>
              <w:adjustRightInd w:val="0"/>
              <w:ind w:right="84"/>
              <w:jc w:val="center"/>
              <w:rPr>
                <w:b/>
                <w:sz w:val="28"/>
                <w:szCs w:val="28"/>
              </w:rPr>
            </w:pPr>
            <w:r w:rsidRPr="00C55EDD">
              <w:rPr>
                <w:b/>
                <w:sz w:val="28"/>
                <w:szCs w:val="28"/>
              </w:rPr>
              <w:t xml:space="preserve">№ </w:t>
            </w:r>
            <w:proofErr w:type="spellStart"/>
            <w:proofErr w:type="gramStart"/>
            <w:r w:rsidRPr="00C55EDD">
              <w:rPr>
                <w:b/>
                <w:sz w:val="28"/>
                <w:szCs w:val="28"/>
              </w:rPr>
              <w:t>п</w:t>
            </w:r>
            <w:proofErr w:type="spellEnd"/>
            <w:proofErr w:type="gramEnd"/>
            <w:r w:rsidRPr="00C55EDD">
              <w:rPr>
                <w:b/>
                <w:sz w:val="28"/>
                <w:szCs w:val="28"/>
              </w:rPr>
              <w:t>/</w:t>
            </w:r>
            <w:proofErr w:type="spellStart"/>
            <w:r w:rsidRPr="00C55EDD">
              <w:rPr>
                <w:b/>
                <w:sz w:val="28"/>
                <w:szCs w:val="28"/>
              </w:rPr>
              <w:t>п</w:t>
            </w:r>
            <w:proofErr w:type="spellEnd"/>
          </w:p>
        </w:tc>
        <w:tc>
          <w:tcPr>
            <w:tcW w:w="8788" w:type="dxa"/>
            <w:gridSpan w:val="2"/>
          </w:tcPr>
          <w:p w:rsidR="00C55EDD" w:rsidRPr="00C55EDD" w:rsidRDefault="00487722" w:rsidP="00487722">
            <w:pPr>
              <w:pStyle w:val="7"/>
              <w:shd w:val="clear" w:color="auto" w:fill="auto"/>
              <w:spacing w:after="0" w:line="240" w:lineRule="auto"/>
              <w:rPr>
                <w:rStyle w:val="af3"/>
                <w:sz w:val="28"/>
                <w:szCs w:val="28"/>
                <w:lang w:eastAsia="ru-RU"/>
              </w:rPr>
            </w:pPr>
            <w:r w:rsidRPr="00C55EDD">
              <w:rPr>
                <w:rStyle w:val="af3"/>
                <w:sz w:val="28"/>
                <w:szCs w:val="28"/>
                <w:lang w:eastAsia="ru-RU"/>
              </w:rPr>
              <w:t xml:space="preserve">Наименование подпрограммы 1: </w:t>
            </w:r>
          </w:p>
          <w:p w:rsidR="00487722" w:rsidRPr="00C55EDD" w:rsidRDefault="00487722" w:rsidP="00487722">
            <w:pPr>
              <w:pStyle w:val="7"/>
              <w:shd w:val="clear" w:color="auto" w:fill="auto"/>
              <w:spacing w:after="0" w:line="240" w:lineRule="auto"/>
              <w:rPr>
                <w:sz w:val="28"/>
                <w:szCs w:val="28"/>
                <w:lang w:eastAsia="ru-RU"/>
              </w:rPr>
            </w:pPr>
            <w:r w:rsidRPr="00C55EDD">
              <w:rPr>
                <w:rStyle w:val="af3"/>
                <w:sz w:val="28"/>
                <w:szCs w:val="28"/>
                <w:lang w:eastAsia="ru-RU"/>
              </w:rPr>
              <w:t>«Развитие библиотечного дела»</w:t>
            </w:r>
          </w:p>
          <w:p w:rsidR="00487722" w:rsidRPr="00C55EDD" w:rsidRDefault="00487722" w:rsidP="00487722">
            <w:pPr>
              <w:widowControl w:val="0"/>
              <w:tabs>
                <w:tab w:val="left" w:pos="984"/>
              </w:tabs>
              <w:autoSpaceDE w:val="0"/>
              <w:autoSpaceDN w:val="0"/>
              <w:adjustRightInd w:val="0"/>
              <w:ind w:right="284"/>
              <w:jc w:val="center"/>
              <w:rPr>
                <w:b/>
                <w:sz w:val="28"/>
                <w:szCs w:val="28"/>
              </w:rPr>
            </w:pPr>
            <w:r w:rsidRPr="00C55EDD">
              <w:rPr>
                <w:sz w:val="28"/>
                <w:szCs w:val="28"/>
              </w:rPr>
              <w:t>(далее - подпрограмма 1)</w:t>
            </w:r>
          </w:p>
        </w:tc>
      </w:tr>
      <w:tr w:rsidR="00487722" w:rsidRPr="00C55EDD" w:rsidTr="00C55EDD">
        <w:tc>
          <w:tcPr>
            <w:tcW w:w="851" w:type="dxa"/>
          </w:tcPr>
          <w:p w:rsidR="00487722" w:rsidRPr="00C55EDD" w:rsidRDefault="00487722" w:rsidP="00C55EDD">
            <w:pPr>
              <w:widowControl w:val="0"/>
              <w:tabs>
                <w:tab w:val="left" w:pos="984"/>
              </w:tabs>
              <w:autoSpaceDE w:val="0"/>
              <w:autoSpaceDN w:val="0"/>
              <w:adjustRightInd w:val="0"/>
              <w:ind w:right="84"/>
              <w:jc w:val="center"/>
              <w:rPr>
                <w:sz w:val="28"/>
                <w:szCs w:val="28"/>
              </w:rPr>
            </w:pPr>
            <w:r w:rsidRPr="00C55EDD">
              <w:rPr>
                <w:sz w:val="28"/>
                <w:szCs w:val="28"/>
              </w:rPr>
              <w:t>1</w:t>
            </w:r>
          </w:p>
        </w:tc>
        <w:tc>
          <w:tcPr>
            <w:tcW w:w="2977" w:type="dxa"/>
          </w:tcPr>
          <w:p w:rsidR="00487722" w:rsidRPr="00C55EDD" w:rsidRDefault="00487722" w:rsidP="00487722">
            <w:pPr>
              <w:widowControl w:val="0"/>
              <w:tabs>
                <w:tab w:val="left" w:pos="984"/>
              </w:tabs>
              <w:autoSpaceDE w:val="0"/>
              <w:autoSpaceDN w:val="0"/>
              <w:adjustRightInd w:val="0"/>
              <w:ind w:right="284"/>
              <w:jc w:val="both"/>
              <w:rPr>
                <w:b/>
                <w:sz w:val="28"/>
                <w:szCs w:val="28"/>
              </w:rPr>
            </w:pPr>
            <w:r w:rsidRPr="00C55EDD">
              <w:rPr>
                <w:sz w:val="28"/>
                <w:szCs w:val="28"/>
              </w:rPr>
              <w:t>Соисполнитель</w:t>
            </w:r>
          </w:p>
        </w:tc>
        <w:tc>
          <w:tcPr>
            <w:tcW w:w="5811" w:type="dxa"/>
          </w:tcPr>
          <w:p w:rsidR="00487722" w:rsidRPr="00C55EDD" w:rsidRDefault="00487722" w:rsidP="00C55EDD">
            <w:pPr>
              <w:widowControl w:val="0"/>
              <w:tabs>
                <w:tab w:val="left" w:pos="984"/>
              </w:tabs>
              <w:autoSpaceDE w:val="0"/>
              <w:autoSpaceDN w:val="0"/>
              <w:adjustRightInd w:val="0"/>
              <w:jc w:val="both"/>
              <w:rPr>
                <w:b/>
                <w:sz w:val="28"/>
                <w:szCs w:val="28"/>
              </w:rPr>
            </w:pPr>
            <w:r w:rsidRPr="00C55EDD">
              <w:rPr>
                <w:sz w:val="28"/>
                <w:szCs w:val="28"/>
              </w:rPr>
              <w:t>Управление культуры и молодежной политики администрации Грайворонского городского округа</w:t>
            </w:r>
          </w:p>
        </w:tc>
      </w:tr>
      <w:tr w:rsidR="00487722" w:rsidRPr="00C55EDD" w:rsidTr="00C55EDD">
        <w:tc>
          <w:tcPr>
            <w:tcW w:w="851" w:type="dxa"/>
          </w:tcPr>
          <w:p w:rsidR="00487722" w:rsidRPr="00C55EDD" w:rsidRDefault="00487722" w:rsidP="00C55EDD">
            <w:pPr>
              <w:widowControl w:val="0"/>
              <w:tabs>
                <w:tab w:val="left" w:pos="984"/>
              </w:tabs>
              <w:autoSpaceDE w:val="0"/>
              <w:autoSpaceDN w:val="0"/>
              <w:adjustRightInd w:val="0"/>
              <w:ind w:right="84"/>
              <w:jc w:val="center"/>
              <w:rPr>
                <w:sz w:val="28"/>
                <w:szCs w:val="28"/>
              </w:rPr>
            </w:pPr>
            <w:r w:rsidRPr="00C55EDD">
              <w:rPr>
                <w:sz w:val="28"/>
                <w:szCs w:val="28"/>
              </w:rPr>
              <w:t>2</w:t>
            </w:r>
          </w:p>
        </w:tc>
        <w:tc>
          <w:tcPr>
            <w:tcW w:w="2977" w:type="dxa"/>
          </w:tcPr>
          <w:p w:rsidR="00487722" w:rsidRPr="00C55EDD" w:rsidRDefault="00487722" w:rsidP="00C55EDD">
            <w:pPr>
              <w:widowControl w:val="0"/>
              <w:tabs>
                <w:tab w:val="left" w:pos="984"/>
              </w:tabs>
              <w:autoSpaceDE w:val="0"/>
              <w:autoSpaceDN w:val="0"/>
              <w:adjustRightInd w:val="0"/>
              <w:ind w:right="284"/>
              <w:rPr>
                <w:b/>
                <w:sz w:val="28"/>
                <w:szCs w:val="28"/>
              </w:rPr>
            </w:pPr>
            <w:r w:rsidRPr="00C55EDD">
              <w:rPr>
                <w:sz w:val="28"/>
                <w:szCs w:val="28"/>
              </w:rPr>
              <w:t>Участники подпрограммы 1</w:t>
            </w:r>
          </w:p>
        </w:tc>
        <w:tc>
          <w:tcPr>
            <w:tcW w:w="5811" w:type="dxa"/>
          </w:tcPr>
          <w:p w:rsidR="00487722" w:rsidRPr="00C55EDD" w:rsidRDefault="00487722" w:rsidP="00C55EDD">
            <w:pPr>
              <w:widowControl w:val="0"/>
              <w:tabs>
                <w:tab w:val="left" w:pos="984"/>
              </w:tabs>
              <w:autoSpaceDE w:val="0"/>
              <w:autoSpaceDN w:val="0"/>
              <w:adjustRightInd w:val="0"/>
              <w:jc w:val="both"/>
              <w:rPr>
                <w:b/>
                <w:sz w:val="28"/>
                <w:szCs w:val="28"/>
              </w:rPr>
            </w:pPr>
            <w:r w:rsidRPr="00C55EDD">
              <w:rPr>
                <w:sz w:val="28"/>
                <w:szCs w:val="28"/>
              </w:rPr>
              <w:t>Управление культуры и молодежной политики администрации Грайворонского городского округа</w:t>
            </w:r>
          </w:p>
        </w:tc>
      </w:tr>
      <w:tr w:rsidR="00487722" w:rsidRPr="00C55EDD" w:rsidTr="00C55EDD">
        <w:tc>
          <w:tcPr>
            <w:tcW w:w="851" w:type="dxa"/>
          </w:tcPr>
          <w:p w:rsidR="00487722" w:rsidRPr="00C55EDD" w:rsidRDefault="00487722" w:rsidP="00C55EDD">
            <w:pPr>
              <w:widowControl w:val="0"/>
              <w:tabs>
                <w:tab w:val="left" w:pos="984"/>
              </w:tabs>
              <w:autoSpaceDE w:val="0"/>
              <w:autoSpaceDN w:val="0"/>
              <w:adjustRightInd w:val="0"/>
              <w:ind w:right="84"/>
              <w:jc w:val="center"/>
              <w:rPr>
                <w:sz w:val="28"/>
                <w:szCs w:val="28"/>
              </w:rPr>
            </w:pPr>
            <w:r w:rsidRPr="00C55EDD">
              <w:rPr>
                <w:sz w:val="28"/>
                <w:szCs w:val="28"/>
              </w:rPr>
              <w:t>3</w:t>
            </w:r>
          </w:p>
        </w:tc>
        <w:tc>
          <w:tcPr>
            <w:tcW w:w="2977" w:type="dxa"/>
          </w:tcPr>
          <w:p w:rsidR="00487722" w:rsidRPr="00C55EDD" w:rsidRDefault="00487722" w:rsidP="00C55EDD">
            <w:pPr>
              <w:widowControl w:val="0"/>
              <w:tabs>
                <w:tab w:val="left" w:pos="984"/>
              </w:tabs>
              <w:autoSpaceDE w:val="0"/>
              <w:autoSpaceDN w:val="0"/>
              <w:adjustRightInd w:val="0"/>
              <w:ind w:right="284"/>
              <w:rPr>
                <w:b/>
                <w:sz w:val="28"/>
                <w:szCs w:val="28"/>
              </w:rPr>
            </w:pPr>
            <w:r w:rsidRPr="00C55EDD">
              <w:rPr>
                <w:sz w:val="28"/>
                <w:szCs w:val="28"/>
              </w:rPr>
              <w:t>Цели подпрограммы 1</w:t>
            </w:r>
          </w:p>
        </w:tc>
        <w:tc>
          <w:tcPr>
            <w:tcW w:w="5811" w:type="dxa"/>
          </w:tcPr>
          <w:p w:rsidR="00487722" w:rsidRPr="00C55EDD" w:rsidRDefault="00487722" w:rsidP="00C55EDD">
            <w:pPr>
              <w:widowControl w:val="0"/>
              <w:tabs>
                <w:tab w:val="left" w:pos="984"/>
              </w:tabs>
              <w:autoSpaceDE w:val="0"/>
              <w:autoSpaceDN w:val="0"/>
              <w:adjustRightInd w:val="0"/>
              <w:jc w:val="both"/>
              <w:rPr>
                <w:b/>
                <w:sz w:val="28"/>
                <w:szCs w:val="28"/>
              </w:rPr>
            </w:pPr>
            <w:r w:rsidRPr="00C55EDD">
              <w:rPr>
                <w:sz w:val="28"/>
                <w:szCs w:val="28"/>
              </w:rPr>
              <w:t>Обеспечение организации и развития библиотечного обслуживания населения Грайворонского городского округа, сохранности и комплектования библиотечных фондов</w:t>
            </w:r>
          </w:p>
        </w:tc>
      </w:tr>
      <w:tr w:rsidR="00487722" w:rsidRPr="00C55EDD" w:rsidTr="00C55EDD">
        <w:tc>
          <w:tcPr>
            <w:tcW w:w="851" w:type="dxa"/>
          </w:tcPr>
          <w:p w:rsidR="00487722" w:rsidRPr="00C55EDD" w:rsidRDefault="00487722" w:rsidP="00C55EDD">
            <w:pPr>
              <w:widowControl w:val="0"/>
              <w:tabs>
                <w:tab w:val="left" w:pos="984"/>
              </w:tabs>
              <w:autoSpaceDE w:val="0"/>
              <w:autoSpaceDN w:val="0"/>
              <w:adjustRightInd w:val="0"/>
              <w:ind w:right="84"/>
              <w:jc w:val="center"/>
              <w:rPr>
                <w:sz w:val="28"/>
                <w:szCs w:val="28"/>
              </w:rPr>
            </w:pPr>
            <w:r w:rsidRPr="00C55EDD">
              <w:rPr>
                <w:sz w:val="28"/>
                <w:szCs w:val="28"/>
              </w:rPr>
              <w:t>4</w:t>
            </w:r>
          </w:p>
        </w:tc>
        <w:tc>
          <w:tcPr>
            <w:tcW w:w="2977" w:type="dxa"/>
          </w:tcPr>
          <w:p w:rsidR="00487722" w:rsidRPr="00C55EDD" w:rsidRDefault="00487722" w:rsidP="00C55EDD">
            <w:pPr>
              <w:widowControl w:val="0"/>
              <w:tabs>
                <w:tab w:val="left" w:pos="984"/>
              </w:tabs>
              <w:autoSpaceDE w:val="0"/>
              <w:autoSpaceDN w:val="0"/>
              <w:adjustRightInd w:val="0"/>
              <w:ind w:right="284"/>
              <w:rPr>
                <w:b/>
                <w:sz w:val="28"/>
                <w:szCs w:val="28"/>
              </w:rPr>
            </w:pPr>
            <w:r w:rsidRPr="00C55EDD">
              <w:rPr>
                <w:sz w:val="28"/>
                <w:szCs w:val="28"/>
              </w:rPr>
              <w:t>Задачи подпрограммы 1</w:t>
            </w:r>
          </w:p>
        </w:tc>
        <w:tc>
          <w:tcPr>
            <w:tcW w:w="5811" w:type="dxa"/>
          </w:tcPr>
          <w:p w:rsidR="00487722" w:rsidRPr="00C55EDD" w:rsidRDefault="00487722" w:rsidP="0040289C">
            <w:pPr>
              <w:pStyle w:val="7"/>
              <w:numPr>
                <w:ilvl w:val="0"/>
                <w:numId w:val="5"/>
              </w:numPr>
              <w:shd w:val="clear" w:color="auto" w:fill="auto"/>
              <w:tabs>
                <w:tab w:val="left" w:pos="326"/>
              </w:tabs>
              <w:spacing w:after="0" w:line="240" w:lineRule="auto"/>
              <w:jc w:val="both"/>
              <w:rPr>
                <w:rFonts w:ascii="Times New Roman" w:hAnsi="Times New Roman" w:cs="Times New Roman"/>
                <w:sz w:val="28"/>
                <w:szCs w:val="28"/>
                <w:lang w:eastAsia="ru-RU"/>
              </w:rPr>
            </w:pPr>
            <w:r w:rsidRPr="00C55EDD">
              <w:rPr>
                <w:rFonts w:ascii="Times New Roman" w:hAnsi="Times New Roman" w:cs="Times New Roman"/>
                <w:sz w:val="28"/>
                <w:szCs w:val="28"/>
                <w:lang w:eastAsia="ru-RU"/>
              </w:rPr>
              <w:t xml:space="preserve">Обеспечение доступа населения округа </w:t>
            </w:r>
            <w:r w:rsidR="00C55EDD" w:rsidRPr="00C55EDD">
              <w:rPr>
                <w:rFonts w:ascii="Times New Roman" w:hAnsi="Times New Roman" w:cs="Times New Roman"/>
                <w:sz w:val="28"/>
                <w:szCs w:val="28"/>
                <w:lang w:eastAsia="ru-RU"/>
              </w:rPr>
              <w:br/>
            </w:r>
            <w:r w:rsidRPr="00C55EDD">
              <w:rPr>
                <w:rFonts w:ascii="Times New Roman" w:hAnsi="Times New Roman" w:cs="Times New Roman"/>
                <w:sz w:val="28"/>
                <w:szCs w:val="28"/>
                <w:lang w:eastAsia="ru-RU"/>
              </w:rPr>
              <w:t>к информационно-библиотечным ресурсам.</w:t>
            </w:r>
          </w:p>
          <w:p w:rsidR="00487722" w:rsidRPr="00C55EDD" w:rsidRDefault="00487722" w:rsidP="0040289C">
            <w:pPr>
              <w:widowControl w:val="0"/>
              <w:numPr>
                <w:ilvl w:val="0"/>
                <w:numId w:val="5"/>
              </w:numPr>
              <w:tabs>
                <w:tab w:val="left" w:pos="399"/>
                <w:tab w:val="left" w:pos="984"/>
              </w:tabs>
              <w:autoSpaceDE w:val="0"/>
              <w:autoSpaceDN w:val="0"/>
              <w:adjustRightInd w:val="0"/>
              <w:jc w:val="both"/>
              <w:rPr>
                <w:b/>
                <w:sz w:val="28"/>
                <w:szCs w:val="28"/>
              </w:rPr>
            </w:pPr>
            <w:r w:rsidRPr="00C55EDD">
              <w:rPr>
                <w:sz w:val="28"/>
                <w:szCs w:val="28"/>
              </w:rPr>
              <w:t xml:space="preserve">Создание условий для повышения качества и доступности библиотечных услуг, интеллектуального развития населения округа </w:t>
            </w:r>
            <w:r w:rsidR="00C55EDD" w:rsidRPr="00C55EDD">
              <w:rPr>
                <w:sz w:val="28"/>
                <w:szCs w:val="28"/>
              </w:rPr>
              <w:br/>
            </w:r>
            <w:r w:rsidRPr="00C55EDD">
              <w:rPr>
                <w:sz w:val="28"/>
                <w:szCs w:val="28"/>
              </w:rPr>
              <w:t xml:space="preserve">на основе формирования единого библиотечно-информационного </w:t>
            </w:r>
            <w:r w:rsidR="00C55EDD">
              <w:rPr>
                <w:sz w:val="28"/>
                <w:szCs w:val="28"/>
              </w:rPr>
              <w:br/>
            </w:r>
            <w:r w:rsidRPr="00C55EDD">
              <w:rPr>
                <w:sz w:val="28"/>
                <w:szCs w:val="28"/>
              </w:rPr>
              <w:t>и культурного пространства на территории округа</w:t>
            </w:r>
            <w:r w:rsidR="00C55EDD" w:rsidRPr="00C55EDD">
              <w:rPr>
                <w:sz w:val="28"/>
                <w:szCs w:val="28"/>
              </w:rPr>
              <w:t>.</w:t>
            </w:r>
          </w:p>
        </w:tc>
      </w:tr>
      <w:tr w:rsidR="00487722" w:rsidRPr="00C55EDD" w:rsidTr="00C55EDD">
        <w:tc>
          <w:tcPr>
            <w:tcW w:w="851" w:type="dxa"/>
          </w:tcPr>
          <w:p w:rsidR="00487722" w:rsidRPr="00C55EDD" w:rsidRDefault="00487722" w:rsidP="00C55EDD">
            <w:pPr>
              <w:widowControl w:val="0"/>
              <w:tabs>
                <w:tab w:val="left" w:pos="984"/>
              </w:tabs>
              <w:autoSpaceDE w:val="0"/>
              <w:autoSpaceDN w:val="0"/>
              <w:adjustRightInd w:val="0"/>
              <w:ind w:right="84"/>
              <w:jc w:val="center"/>
              <w:rPr>
                <w:sz w:val="28"/>
                <w:szCs w:val="28"/>
              </w:rPr>
            </w:pPr>
            <w:r w:rsidRPr="00C55EDD">
              <w:rPr>
                <w:sz w:val="28"/>
                <w:szCs w:val="28"/>
              </w:rPr>
              <w:t>5</w:t>
            </w:r>
          </w:p>
        </w:tc>
        <w:tc>
          <w:tcPr>
            <w:tcW w:w="2977" w:type="dxa"/>
          </w:tcPr>
          <w:p w:rsidR="00487722" w:rsidRPr="00C55EDD" w:rsidRDefault="00487722" w:rsidP="00C55EDD">
            <w:pPr>
              <w:widowControl w:val="0"/>
              <w:tabs>
                <w:tab w:val="left" w:pos="984"/>
              </w:tabs>
              <w:autoSpaceDE w:val="0"/>
              <w:autoSpaceDN w:val="0"/>
              <w:adjustRightInd w:val="0"/>
              <w:ind w:right="284"/>
              <w:rPr>
                <w:b/>
                <w:sz w:val="28"/>
                <w:szCs w:val="28"/>
              </w:rPr>
            </w:pPr>
            <w:r w:rsidRPr="00C55EDD">
              <w:rPr>
                <w:sz w:val="28"/>
                <w:szCs w:val="28"/>
              </w:rPr>
              <w:t>Сроки и этапы реализации подпрограммы 1</w:t>
            </w:r>
          </w:p>
        </w:tc>
        <w:tc>
          <w:tcPr>
            <w:tcW w:w="5811" w:type="dxa"/>
          </w:tcPr>
          <w:p w:rsidR="00487722" w:rsidRPr="00C55EDD" w:rsidRDefault="00487722" w:rsidP="00C55EDD">
            <w:pPr>
              <w:shd w:val="clear" w:color="auto" w:fill="FFFFFF"/>
              <w:rPr>
                <w:color w:val="000000"/>
                <w:spacing w:val="-4"/>
                <w:sz w:val="28"/>
                <w:szCs w:val="28"/>
              </w:rPr>
            </w:pPr>
            <w:r w:rsidRPr="00C55EDD">
              <w:rPr>
                <w:color w:val="000000"/>
                <w:spacing w:val="-4"/>
                <w:sz w:val="28"/>
                <w:szCs w:val="28"/>
              </w:rPr>
              <w:t>Реализация подпрограммы осуществляется</w:t>
            </w:r>
            <w:r w:rsidR="00C55EDD">
              <w:rPr>
                <w:color w:val="000000"/>
                <w:spacing w:val="-4"/>
                <w:sz w:val="28"/>
                <w:szCs w:val="28"/>
              </w:rPr>
              <w:br/>
            </w:r>
            <w:r w:rsidRPr="00C55EDD">
              <w:rPr>
                <w:color w:val="000000"/>
                <w:spacing w:val="-4"/>
                <w:sz w:val="28"/>
                <w:szCs w:val="28"/>
              </w:rPr>
              <w:t>в 2 этапа:</w:t>
            </w:r>
          </w:p>
          <w:p w:rsidR="00487722" w:rsidRPr="00C55EDD" w:rsidRDefault="00487722" w:rsidP="00C55EDD">
            <w:pPr>
              <w:shd w:val="clear" w:color="auto" w:fill="FFFFFF"/>
              <w:rPr>
                <w:color w:val="000000"/>
                <w:spacing w:val="-2"/>
                <w:sz w:val="28"/>
                <w:szCs w:val="28"/>
              </w:rPr>
            </w:pPr>
            <w:r w:rsidRPr="00C55EDD">
              <w:rPr>
                <w:color w:val="000000"/>
                <w:sz w:val="28"/>
                <w:szCs w:val="28"/>
              </w:rPr>
              <w:t>1 этап</w:t>
            </w:r>
            <w:r w:rsidR="00C55EDD">
              <w:rPr>
                <w:color w:val="000000"/>
                <w:sz w:val="28"/>
                <w:szCs w:val="28"/>
              </w:rPr>
              <w:t xml:space="preserve"> </w:t>
            </w:r>
            <w:r w:rsidR="00C55EDD">
              <w:rPr>
                <w:sz w:val="28"/>
                <w:szCs w:val="28"/>
              </w:rPr>
              <w:t>–</w:t>
            </w:r>
            <w:r w:rsidRPr="00C55EDD">
              <w:rPr>
                <w:color w:val="000000"/>
                <w:sz w:val="28"/>
                <w:szCs w:val="28"/>
              </w:rPr>
              <w:t xml:space="preserve"> с 2015 по </w:t>
            </w:r>
            <w:r w:rsidRPr="00C55EDD">
              <w:rPr>
                <w:color w:val="000000"/>
                <w:spacing w:val="-2"/>
                <w:sz w:val="28"/>
                <w:szCs w:val="28"/>
              </w:rPr>
              <w:t>2020 годы</w:t>
            </w:r>
            <w:r w:rsidR="00C55EDD">
              <w:rPr>
                <w:color w:val="000000"/>
                <w:spacing w:val="-2"/>
                <w:sz w:val="28"/>
                <w:szCs w:val="28"/>
              </w:rPr>
              <w:t>;</w:t>
            </w:r>
          </w:p>
          <w:p w:rsidR="00487722" w:rsidRPr="00C55EDD" w:rsidRDefault="00487722" w:rsidP="00C55EDD">
            <w:pPr>
              <w:widowControl w:val="0"/>
              <w:tabs>
                <w:tab w:val="left" w:pos="984"/>
              </w:tabs>
              <w:autoSpaceDE w:val="0"/>
              <w:autoSpaceDN w:val="0"/>
              <w:adjustRightInd w:val="0"/>
              <w:jc w:val="both"/>
              <w:rPr>
                <w:b/>
                <w:sz w:val="28"/>
                <w:szCs w:val="28"/>
              </w:rPr>
            </w:pPr>
            <w:r w:rsidRPr="00C55EDD">
              <w:rPr>
                <w:sz w:val="28"/>
                <w:szCs w:val="28"/>
              </w:rPr>
              <w:t>2 этап</w:t>
            </w:r>
            <w:r w:rsidR="00C55EDD">
              <w:rPr>
                <w:sz w:val="28"/>
                <w:szCs w:val="28"/>
              </w:rPr>
              <w:t xml:space="preserve"> –</w:t>
            </w:r>
            <w:r w:rsidRPr="00C55EDD">
              <w:rPr>
                <w:sz w:val="28"/>
                <w:szCs w:val="28"/>
              </w:rPr>
              <w:t xml:space="preserve"> </w:t>
            </w:r>
            <w:r w:rsidR="00C55EDD">
              <w:rPr>
                <w:sz w:val="28"/>
                <w:szCs w:val="28"/>
              </w:rPr>
              <w:t xml:space="preserve">с </w:t>
            </w:r>
            <w:r w:rsidRPr="00C55EDD">
              <w:rPr>
                <w:sz w:val="28"/>
                <w:szCs w:val="28"/>
              </w:rPr>
              <w:t>2021 по 2025 годы</w:t>
            </w:r>
            <w:r w:rsidR="00C55EDD">
              <w:rPr>
                <w:sz w:val="28"/>
                <w:szCs w:val="28"/>
              </w:rPr>
              <w:t>.</w:t>
            </w:r>
          </w:p>
        </w:tc>
      </w:tr>
      <w:tr w:rsidR="00487722" w:rsidRPr="00C55EDD" w:rsidTr="00C55EDD">
        <w:tc>
          <w:tcPr>
            <w:tcW w:w="851" w:type="dxa"/>
          </w:tcPr>
          <w:p w:rsidR="00487722" w:rsidRPr="00C55EDD" w:rsidRDefault="00487722" w:rsidP="00C55EDD">
            <w:pPr>
              <w:widowControl w:val="0"/>
              <w:tabs>
                <w:tab w:val="left" w:pos="984"/>
              </w:tabs>
              <w:autoSpaceDE w:val="0"/>
              <w:autoSpaceDN w:val="0"/>
              <w:adjustRightInd w:val="0"/>
              <w:ind w:right="84"/>
              <w:jc w:val="center"/>
              <w:rPr>
                <w:sz w:val="28"/>
                <w:szCs w:val="28"/>
              </w:rPr>
            </w:pPr>
            <w:r w:rsidRPr="00C55EDD">
              <w:rPr>
                <w:sz w:val="28"/>
                <w:szCs w:val="28"/>
              </w:rPr>
              <w:t>6</w:t>
            </w:r>
          </w:p>
        </w:tc>
        <w:tc>
          <w:tcPr>
            <w:tcW w:w="2977" w:type="dxa"/>
          </w:tcPr>
          <w:p w:rsidR="00487722" w:rsidRPr="00C55EDD" w:rsidRDefault="00487722" w:rsidP="00C55EDD">
            <w:pPr>
              <w:pStyle w:val="7"/>
              <w:shd w:val="clear" w:color="auto" w:fill="auto"/>
              <w:spacing w:after="0" w:line="240" w:lineRule="auto"/>
              <w:ind w:right="84"/>
              <w:jc w:val="left"/>
              <w:rPr>
                <w:rFonts w:ascii="Times New Roman" w:hAnsi="Times New Roman" w:cs="Times New Roman"/>
                <w:sz w:val="28"/>
                <w:szCs w:val="28"/>
                <w:lang w:eastAsia="ru-RU"/>
              </w:rPr>
            </w:pPr>
            <w:r w:rsidRPr="00C55EDD">
              <w:rPr>
                <w:rFonts w:ascii="Times New Roman" w:hAnsi="Times New Roman" w:cs="Times New Roman"/>
                <w:sz w:val="28"/>
                <w:szCs w:val="28"/>
                <w:lang w:eastAsia="ru-RU"/>
              </w:rPr>
              <w:t>Объем бюджетных ассигнований</w:t>
            </w:r>
          </w:p>
          <w:p w:rsidR="00487722" w:rsidRPr="00C55EDD" w:rsidRDefault="00487722" w:rsidP="00C55EDD">
            <w:pPr>
              <w:widowControl w:val="0"/>
              <w:tabs>
                <w:tab w:val="left" w:pos="984"/>
              </w:tabs>
              <w:autoSpaceDE w:val="0"/>
              <w:autoSpaceDN w:val="0"/>
              <w:adjustRightInd w:val="0"/>
              <w:ind w:right="284"/>
              <w:rPr>
                <w:b/>
                <w:sz w:val="28"/>
                <w:szCs w:val="28"/>
              </w:rPr>
            </w:pPr>
            <w:r w:rsidRPr="00C55EDD">
              <w:rPr>
                <w:sz w:val="28"/>
                <w:szCs w:val="28"/>
              </w:rPr>
              <w:lastRenderedPageBreak/>
              <w:t xml:space="preserve">подпрограммы 1 </w:t>
            </w:r>
            <w:r w:rsidR="00C55EDD">
              <w:rPr>
                <w:sz w:val="28"/>
                <w:szCs w:val="28"/>
              </w:rPr>
              <w:br/>
            </w:r>
            <w:r w:rsidRPr="00C55EDD">
              <w:rPr>
                <w:sz w:val="28"/>
                <w:szCs w:val="28"/>
              </w:rPr>
              <w:t xml:space="preserve">за счет средств бюджета округа </w:t>
            </w:r>
            <w:r w:rsidR="009D59F0">
              <w:rPr>
                <w:sz w:val="28"/>
                <w:szCs w:val="28"/>
              </w:rPr>
              <w:br/>
            </w:r>
            <w:r w:rsidRPr="00C55EDD">
              <w:rPr>
                <w:sz w:val="28"/>
                <w:szCs w:val="28"/>
              </w:rPr>
              <w:t xml:space="preserve">(с расшифровкой плановых объемов бюджетных ассигнований </w:t>
            </w:r>
            <w:r w:rsidR="009D59F0">
              <w:rPr>
                <w:sz w:val="28"/>
                <w:szCs w:val="28"/>
              </w:rPr>
              <w:br/>
            </w:r>
            <w:r w:rsidRPr="00C55EDD">
              <w:rPr>
                <w:sz w:val="28"/>
                <w:szCs w:val="28"/>
              </w:rPr>
              <w:t xml:space="preserve">по годам </w:t>
            </w:r>
            <w:r w:rsidR="009D59F0">
              <w:rPr>
                <w:sz w:val="28"/>
                <w:szCs w:val="28"/>
              </w:rPr>
              <w:br/>
            </w:r>
            <w:r w:rsidRPr="00C55EDD">
              <w:rPr>
                <w:sz w:val="28"/>
                <w:szCs w:val="28"/>
              </w:rPr>
              <w:t xml:space="preserve">её реализации), </w:t>
            </w:r>
            <w:r w:rsidR="009D59F0">
              <w:rPr>
                <w:sz w:val="28"/>
                <w:szCs w:val="28"/>
              </w:rPr>
              <w:br/>
            </w:r>
            <w:r w:rsidRPr="00C55EDD">
              <w:rPr>
                <w:sz w:val="28"/>
                <w:szCs w:val="28"/>
              </w:rPr>
              <w:t xml:space="preserve">а также прогнозный объем средств, привлекаемых </w:t>
            </w:r>
            <w:r w:rsidR="009D59F0">
              <w:rPr>
                <w:sz w:val="28"/>
                <w:szCs w:val="28"/>
              </w:rPr>
              <w:br/>
            </w:r>
            <w:r w:rsidRPr="00C55EDD">
              <w:rPr>
                <w:sz w:val="28"/>
                <w:szCs w:val="28"/>
              </w:rPr>
              <w:t>из других источников</w:t>
            </w:r>
          </w:p>
        </w:tc>
        <w:tc>
          <w:tcPr>
            <w:tcW w:w="5811" w:type="dxa"/>
          </w:tcPr>
          <w:p w:rsidR="00487722" w:rsidRPr="00C55EDD" w:rsidRDefault="00487722" w:rsidP="00C55EDD">
            <w:pPr>
              <w:pStyle w:val="7"/>
              <w:shd w:val="clear" w:color="auto" w:fill="auto"/>
              <w:spacing w:after="0" w:line="240" w:lineRule="auto"/>
              <w:jc w:val="both"/>
              <w:rPr>
                <w:rFonts w:ascii="Times New Roman" w:hAnsi="Times New Roman" w:cs="Times New Roman"/>
                <w:sz w:val="28"/>
                <w:szCs w:val="28"/>
                <w:lang w:eastAsia="ru-RU"/>
              </w:rPr>
            </w:pPr>
            <w:r w:rsidRPr="00C55EDD">
              <w:rPr>
                <w:rFonts w:ascii="Times New Roman" w:hAnsi="Times New Roman" w:cs="Times New Roman"/>
                <w:sz w:val="28"/>
                <w:szCs w:val="28"/>
                <w:lang w:eastAsia="ru-RU"/>
              </w:rPr>
              <w:lastRenderedPageBreak/>
              <w:t xml:space="preserve">Планируемый объем бюджетных ассигнований на реализацию подпрограммы 1 </w:t>
            </w:r>
            <w:r w:rsidRPr="00C55EDD">
              <w:rPr>
                <w:rFonts w:ascii="Times New Roman" w:hAnsi="Times New Roman" w:cs="Times New Roman"/>
                <w:sz w:val="28"/>
                <w:szCs w:val="28"/>
                <w:lang w:eastAsia="ru-RU"/>
              </w:rPr>
              <w:lastRenderedPageBreak/>
              <w:t>в 2015-2025 годах за счет всех источников финансирования составит 248</w:t>
            </w:r>
            <w:r w:rsidR="00C55EDD">
              <w:rPr>
                <w:rFonts w:ascii="Times New Roman" w:hAnsi="Times New Roman" w:cs="Times New Roman"/>
                <w:sz w:val="28"/>
                <w:szCs w:val="28"/>
                <w:lang w:eastAsia="ru-RU"/>
              </w:rPr>
              <w:t xml:space="preserve"> </w:t>
            </w:r>
            <w:r w:rsidRPr="00C55EDD">
              <w:rPr>
                <w:rFonts w:ascii="Times New Roman" w:hAnsi="Times New Roman" w:cs="Times New Roman"/>
                <w:sz w:val="28"/>
                <w:szCs w:val="28"/>
                <w:lang w:eastAsia="ru-RU"/>
              </w:rPr>
              <w:t xml:space="preserve">815,2 </w:t>
            </w:r>
            <w:r w:rsidR="00C55EDD">
              <w:rPr>
                <w:rFonts w:ascii="Times New Roman" w:hAnsi="Times New Roman" w:cs="Times New Roman"/>
                <w:sz w:val="28"/>
                <w:szCs w:val="28"/>
                <w:lang w:eastAsia="ru-RU"/>
              </w:rPr>
              <w:br/>
            </w:r>
            <w:r w:rsidRPr="00C55EDD">
              <w:rPr>
                <w:rFonts w:ascii="Times New Roman" w:hAnsi="Times New Roman" w:cs="Times New Roman"/>
                <w:sz w:val="28"/>
                <w:szCs w:val="28"/>
                <w:lang w:eastAsia="ru-RU"/>
              </w:rPr>
              <w:t>тыс. рублей из них:</w:t>
            </w:r>
          </w:p>
          <w:p w:rsidR="00487722" w:rsidRPr="00C55EDD" w:rsidRDefault="00487722" w:rsidP="0040289C">
            <w:pPr>
              <w:pStyle w:val="23"/>
              <w:widowControl w:val="0"/>
              <w:numPr>
                <w:ilvl w:val="0"/>
                <w:numId w:val="4"/>
              </w:numPr>
              <w:shd w:val="clear" w:color="auto" w:fill="auto"/>
              <w:tabs>
                <w:tab w:val="left" w:pos="365"/>
              </w:tabs>
              <w:spacing w:line="240" w:lineRule="auto"/>
              <w:ind w:firstLine="0"/>
              <w:jc w:val="both"/>
              <w:rPr>
                <w:sz w:val="28"/>
                <w:szCs w:val="28"/>
                <w:shd w:val="clear" w:color="auto" w:fill="auto"/>
              </w:rPr>
            </w:pPr>
            <w:r w:rsidRPr="00C55EDD">
              <w:rPr>
                <w:sz w:val="28"/>
                <w:szCs w:val="28"/>
                <w:shd w:val="clear" w:color="auto" w:fill="auto"/>
              </w:rPr>
              <w:t xml:space="preserve">средства бюджета городского округа – </w:t>
            </w:r>
            <w:r w:rsidR="009D59F0">
              <w:rPr>
                <w:sz w:val="28"/>
                <w:szCs w:val="28"/>
                <w:shd w:val="clear" w:color="auto" w:fill="auto"/>
              </w:rPr>
              <w:br/>
            </w:r>
            <w:r w:rsidRPr="00C55EDD">
              <w:rPr>
                <w:sz w:val="28"/>
                <w:szCs w:val="28"/>
                <w:shd w:val="clear" w:color="auto" w:fill="auto"/>
              </w:rPr>
              <w:t>233</w:t>
            </w:r>
            <w:r w:rsidR="009D59F0">
              <w:rPr>
                <w:sz w:val="28"/>
                <w:szCs w:val="28"/>
                <w:shd w:val="clear" w:color="auto" w:fill="auto"/>
              </w:rPr>
              <w:t xml:space="preserve"> </w:t>
            </w:r>
            <w:r w:rsidRPr="00C55EDD">
              <w:rPr>
                <w:sz w:val="28"/>
                <w:szCs w:val="28"/>
                <w:shd w:val="clear" w:color="auto" w:fill="auto"/>
              </w:rPr>
              <w:t>469,50 тыс. рублей;</w:t>
            </w:r>
          </w:p>
          <w:p w:rsidR="00487722" w:rsidRPr="00C55EDD" w:rsidRDefault="00487722" w:rsidP="0040289C">
            <w:pPr>
              <w:pStyle w:val="23"/>
              <w:widowControl w:val="0"/>
              <w:numPr>
                <w:ilvl w:val="0"/>
                <w:numId w:val="4"/>
              </w:numPr>
              <w:shd w:val="clear" w:color="auto" w:fill="auto"/>
              <w:tabs>
                <w:tab w:val="left" w:pos="276"/>
              </w:tabs>
              <w:spacing w:line="240" w:lineRule="auto"/>
              <w:ind w:firstLine="0"/>
              <w:jc w:val="both"/>
              <w:rPr>
                <w:sz w:val="28"/>
                <w:szCs w:val="28"/>
                <w:shd w:val="clear" w:color="auto" w:fill="auto"/>
              </w:rPr>
            </w:pPr>
            <w:r w:rsidRPr="00C55EDD">
              <w:rPr>
                <w:sz w:val="28"/>
                <w:szCs w:val="28"/>
                <w:shd w:val="clear" w:color="auto" w:fill="auto"/>
              </w:rPr>
              <w:t xml:space="preserve">средства областного бюджета – </w:t>
            </w:r>
            <w:r w:rsidR="009D59F0">
              <w:rPr>
                <w:sz w:val="28"/>
                <w:szCs w:val="28"/>
                <w:shd w:val="clear" w:color="auto" w:fill="auto"/>
              </w:rPr>
              <w:br/>
            </w:r>
            <w:r w:rsidRPr="00C55EDD">
              <w:rPr>
                <w:sz w:val="28"/>
                <w:szCs w:val="28"/>
                <w:shd w:val="clear" w:color="auto" w:fill="auto"/>
              </w:rPr>
              <w:t>15</w:t>
            </w:r>
            <w:r w:rsidR="009D59F0">
              <w:rPr>
                <w:sz w:val="28"/>
                <w:szCs w:val="28"/>
                <w:shd w:val="clear" w:color="auto" w:fill="auto"/>
              </w:rPr>
              <w:t xml:space="preserve"> </w:t>
            </w:r>
            <w:r w:rsidRPr="00C55EDD">
              <w:rPr>
                <w:sz w:val="28"/>
                <w:szCs w:val="28"/>
                <w:shd w:val="clear" w:color="auto" w:fill="auto"/>
              </w:rPr>
              <w:t>156,7 тыс. рублей;</w:t>
            </w:r>
          </w:p>
          <w:p w:rsidR="00487722" w:rsidRPr="00C55EDD" w:rsidRDefault="00487722" w:rsidP="0040289C">
            <w:pPr>
              <w:pStyle w:val="23"/>
              <w:widowControl w:val="0"/>
              <w:numPr>
                <w:ilvl w:val="0"/>
                <w:numId w:val="4"/>
              </w:numPr>
              <w:shd w:val="clear" w:color="auto" w:fill="auto"/>
              <w:tabs>
                <w:tab w:val="left" w:pos="365"/>
              </w:tabs>
              <w:spacing w:line="240" w:lineRule="auto"/>
              <w:ind w:firstLine="0"/>
              <w:jc w:val="both"/>
              <w:rPr>
                <w:sz w:val="28"/>
                <w:szCs w:val="28"/>
                <w:shd w:val="clear" w:color="auto" w:fill="auto"/>
              </w:rPr>
            </w:pPr>
            <w:r w:rsidRPr="00C55EDD">
              <w:rPr>
                <w:sz w:val="28"/>
                <w:szCs w:val="28"/>
                <w:shd w:val="clear" w:color="auto" w:fill="auto"/>
              </w:rPr>
              <w:t xml:space="preserve">средства федерального бюджета – </w:t>
            </w:r>
            <w:r w:rsidR="009D59F0">
              <w:rPr>
                <w:sz w:val="28"/>
                <w:szCs w:val="28"/>
                <w:shd w:val="clear" w:color="auto" w:fill="auto"/>
              </w:rPr>
              <w:br/>
            </w:r>
            <w:r w:rsidRPr="00C55EDD">
              <w:rPr>
                <w:sz w:val="28"/>
                <w:szCs w:val="28"/>
                <w:shd w:val="clear" w:color="auto" w:fill="auto"/>
              </w:rPr>
              <w:t>189,0 тыс. рублей, в том числе по годам:</w:t>
            </w:r>
          </w:p>
          <w:p w:rsidR="00487722" w:rsidRPr="00C55EDD" w:rsidRDefault="00487722" w:rsidP="00C55EDD">
            <w:pPr>
              <w:pStyle w:val="7"/>
              <w:shd w:val="clear" w:color="auto" w:fill="auto"/>
              <w:tabs>
                <w:tab w:val="left" w:pos="614"/>
              </w:tabs>
              <w:spacing w:after="0" w:line="240" w:lineRule="auto"/>
              <w:jc w:val="both"/>
              <w:rPr>
                <w:rFonts w:ascii="Times New Roman" w:hAnsi="Times New Roman" w:cs="Times New Roman"/>
                <w:sz w:val="28"/>
                <w:szCs w:val="28"/>
                <w:lang w:eastAsia="ru-RU"/>
              </w:rPr>
            </w:pPr>
            <w:r w:rsidRPr="00C55EDD">
              <w:rPr>
                <w:rFonts w:ascii="Times New Roman" w:hAnsi="Times New Roman" w:cs="Times New Roman"/>
                <w:sz w:val="28"/>
                <w:szCs w:val="28"/>
                <w:lang w:eastAsia="ru-RU"/>
              </w:rPr>
              <w:t>2015 год – 11</w:t>
            </w:r>
            <w:r w:rsidR="009D59F0">
              <w:rPr>
                <w:rFonts w:ascii="Times New Roman" w:hAnsi="Times New Roman" w:cs="Times New Roman"/>
                <w:sz w:val="28"/>
                <w:szCs w:val="28"/>
                <w:lang w:eastAsia="ru-RU"/>
              </w:rPr>
              <w:t xml:space="preserve"> </w:t>
            </w:r>
            <w:r w:rsidRPr="00C55EDD">
              <w:rPr>
                <w:rFonts w:ascii="Times New Roman" w:hAnsi="Times New Roman" w:cs="Times New Roman"/>
                <w:sz w:val="28"/>
                <w:szCs w:val="28"/>
                <w:lang w:eastAsia="ru-RU"/>
              </w:rPr>
              <w:t>025,00тыс. рублей;</w:t>
            </w:r>
          </w:p>
          <w:p w:rsidR="00487722" w:rsidRPr="00C55EDD" w:rsidRDefault="00487722" w:rsidP="00C55EDD">
            <w:pPr>
              <w:pStyle w:val="7"/>
              <w:shd w:val="clear" w:color="auto" w:fill="auto"/>
              <w:tabs>
                <w:tab w:val="left" w:pos="614"/>
              </w:tabs>
              <w:spacing w:after="0" w:line="240" w:lineRule="auto"/>
              <w:jc w:val="both"/>
              <w:rPr>
                <w:rFonts w:ascii="Times New Roman" w:hAnsi="Times New Roman" w:cs="Times New Roman"/>
                <w:sz w:val="28"/>
                <w:szCs w:val="28"/>
                <w:lang w:eastAsia="ru-RU"/>
              </w:rPr>
            </w:pPr>
            <w:r w:rsidRPr="00C55EDD">
              <w:rPr>
                <w:rFonts w:ascii="Times New Roman" w:hAnsi="Times New Roman" w:cs="Times New Roman"/>
                <w:sz w:val="28"/>
                <w:szCs w:val="28"/>
                <w:lang w:eastAsia="ru-RU"/>
              </w:rPr>
              <w:t>2016 год – 12</w:t>
            </w:r>
            <w:r w:rsidR="009D59F0">
              <w:rPr>
                <w:rFonts w:ascii="Times New Roman" w:hAnsi="Times New Roman" w:cs="Times New Roman"/>
                <w:sz w:val="28"/>
                <w:szCs w:val="28"/>
                <w:lang w:eastAsia="ru-RU"/>
              </w:rPr>
              <w:t xml:space="preserve"> </w:t>
            </w:r>
            <w:r w:rsidRPr="00C55EDD">
              <w:rPr>
                <w:rFonts w:ascii="Times New Roman" w:hAnsi="Times New Roman" w:cs="Times New Roman"/>
                <w:sz w:val="28"/>
                <w:szCs w:val="28"/>
                <w:lang w:eastAsia="ru-RU"/>
              </w:rPr>
              <w:t>141,00 тыс. рублей;</w:t>
            </w:r>
          </w:p>
          <w:p w:rsidR="00487722" w:rsidRPr="00C55EDD" w:rsidRDefault="00487722" w:rsidP="00C55EDD">
            <w:pPr>
              <w:pStyle w:val="7"/>
              <w:shd w:val="clear" w:color="auto" w:fill="auto"/>
              <w:tabs>
                <w:tab w:val="left" w:pos="610"/>
              </w:tabs>
              <w:spacing w:after="0" w:line="240" w:lineRule="auto"/>
              <w:jc w:val="both"/>
              <w:rPr>
                <w:rFonts w:ascii="Times New Roman" w:hAnsi="Times New Roman" w:cs="Times New Roman"/>
                <w:sz w:val="28"/>
                <w:szCs w:val="28"/>
                <w:lang w:eastAsia="ru-RU"/>
              </w:rPr>
            </w:pPr>
            <w:r w:rsidRPr="00C55EDD">
              <w:rPr>
                <w:rFonts w:ascii="Times New Roman" w:hAnsi="Times New Roman" w:cs="Times New Roman"/>
                <w:sz w:val="28"/>
                <w:szCs w:val="28"/>
                <w:lang w:eastAsia="ru-RU"/>
              </w:rPr>
              <w:t>2017 год – 14</w:t>
            </w:r>
            <w:r w:rsidR="009D59F0">
              <w:rPr>
                <w:rFonts w:ascii="Times New Roman" w:hAnsi="Times New Roman" w:cs="Times New Roman"/>
                <w:sz w:val="28"/>
                <w:szCs w:val="28"/>
                <w:lang w:eastAsia="ru-RU"/>
              </w:rPr>
              <w:t xml:space="preserve"> </w:t>
            </w:r>
            <w:r w:rsidRPr="00C55EDD">
              <w:rPr>
                <w:rFonts w:ascii="Times New Roman" w:hAnsi="Times New Roman" w:cs="Times New Roman"/>
                <w:sz w:val="28"/>
                <w:szCs w:val="28"/>
                <w:lang w:eastAsia="ru-RU"/>
              </w:rPr>
              <w:t>954,00 тыс. рублей;</w:t>
            </w:r>
          </w:p>
          <w:p w:rsidR="00487722" w:rsidRPr="00C55EDD" w:rsidRDefault="00487722" w:rsidP="00C55EDD">
            <w:pPr>
              <w:pStyle w:val="7"/>
              <w:shd w:val="clear" w:color="auto" w:fill="auto"/>
              <w:tabs>
                <w:tab w:val="left" w:pos="614"/>
              </w:tabs>
              <w:spacing w:after="0" w:line="240" w:lineRule="auto"/>
              <w:jc w:val="both"/>
              <w:rPr>
                <w:rFonts w:ascii="Times New Roman" w:hAnsi="Times New Roman" w:cs="Times New Roman"/>
                <w:sz w:val="28"/>
                <w:szCs w:val="28"/>
                <w:lang w:eastAsia="ru-RU"/>
              </w:rPr>
            </w:pPr>
            <w:r w:rsidRPr="00C55EDD">
              <w:rPr>
                <w:rFonts w:ascii="Times New Roman" w:hAnsi="Times New Roman" w:cs="Times New Roman"/>
                <w:sz w:val="28"/>
                <w:szCs w:val="28"/>
                <w:lang w:eastAsia="ru-RU"/>
              </w:rPr>
              <w:t xml:space="preserve">2018 год </w:t>
            </w:r>
            <w:r w:rsidR="009D59F0" w:rsidRPr="00C55EDD">
              <w:rPr>
                <w:rFonts w:ascii="Times New Roman" w:hAnsi="Times New Roman" w:cs="Times New Roman"/>
                <w:sz w:val="28"/>
                <w:szCs w:val="28"/>
                <w:lang w:eastAsia="ru-RU"/>
              </w:rPr>
              <w:t>–</w:t>
            </w:r>
            <w:r w:rsidRPr="00C55EDD">
              <w:rPr>
                <w:rFonts w:ascii="Times New Roman" w:hAnsi="Times New Roman" w:cs="Times New Roman"/>
                <w:sz w:val="28"/>
                <w:szCs w:val="28"/>
                <w:lang w:eastAsia="ru-RU"/>
              </w:rPr>
              <w:t xml:space="preserve"> 29</w:t>
            </w:r>
            <w:r w:rsidR="009D59F0">
              <w:rPr>
                <w:rFonts w:ascii="Times New Roman" w:hAnsi="Times New Roman" w:cs="Times New Roman"/>
                <w:sz w:val="28"/>
                <w:szCs w:val="28"/>
                <w:lang w:eastAsia="ru-RU"/>
              </w:rPr>
              <w:t xml:space="preserve"> </w:t>
            </w:r>
            <w:r w:rsidRPr="00C55EDD">
              <w:rPr>
                <w:rFonts w:ascii="Times New Roman" w:hAnsi="Times New Roman" w:cs="Times New Roman"/>
                <w:sz w:val="28"/>
                <w:szCs w:val="28"/>
                <w:lang w:eastAsia="ru-RU"/>
              </w:rPr>
              <w:t>092,90 тыс. рублей;</w:t>
            </w:r>
          </w:p>
          <w:p w:rsidR="00487722" w:rsidRPr="00C55EDD" w:rsidRDefault="00487722" w:rsidP="00C55EDD">
            <w:pPr>
              <w:pStyle w:val="7"/>
              <w:shd w:val="clear" w:color="auto" w:fill="auto"/>
              <w:tabs>
                <w:tab w:val="left" w:pos="614"/>
              </w:tabs>
              <w:spacing w:after="0" w:line="240" w:lineRule="auto"/>
              <w:jc w:val="both"/>
              <w:rPr>
                <w:rFonts w:ascii="Times New Roman" w:hAnsi="Times New Roman" w:cs="Times New Roman"/>
                <w:sz w:val="28"/>
                <w:szCs w:val="28"/>
                <w:lang w:eastAsia="ru-RU"/>
              </w:rPr>
            </w:pPr>
            <w:r w:rsidRPr="00C55EDD">
              <w:rPr>
                <w:rFonts w:ascii="Times New Roman" w:hAnsi="Times New Roman" w:cs="Times New Roman"/>
                <w:sz w:val="28"/>
                <w:szCs w:val="28"/>
                <w:lang w:eastAsia="ru-RU"/>
              </w:rPr>
              <w:t>2019 год – 19</w:t>
            </w:r>
            <w:r w:rsidR="009D59F0">
              <w:rPr>
                <w:rFonts w:ascii="Times New Roman" w:hAnsi="Times New Roman" w:cs="Times New Roman"/>
                <w:sz w:val="28"/>
                <w:szCs w:val="28"/>
                <w:lang w:eastAsia="ru-RU"/>
              </w:rPr>
              <w:t xml:space="preserve"> </w:t>
            </w:r>
            <w:r w:rsidRPr="00C55EDD">
              <w:rPr>
                <w:rFonts w:ascii="Times New Roman" w:hAnsi="Times New Roman" w:cs="Times New Roman"/>
                <w:sz w:val="28"/>
                <w:szCs w:val="28"/>
                <w:lang w:eastAsia="ru-RU"/>
              </w:rPr>
              <w:t>473,60 тыс. рублей;</w:t>
            </w:r>
          </w:p>
          <w:p w:rsidR="00487722" w:rsidRPr="00C55EDD" w:rsidRDefault="00487722" w:rsidP="00C55EDD">
            <w:pPr>
              <w:pStyle w:val="7"/>
              <w:shd w:val="clear" w:color="auto" w:fill="auto"/>
              <w:tabs>
                <w:tab w:val="left" w:pos="614"/>
              </w:tabs>
              <w:spacing w:after="0" w:line="240" w:lineRule="auto"/>
              <w:jc w:val="both"/>
              <w:rPr>
                <w:rFonts w:ascii="Times New Roman" w:hAnsi="Times New Roman" w:cs="Times New Roman"/>
                <w:sz w:val="28"/>
                <w:szCs w:val="28"/>
                <w:lang w:eastAsia="ru-RU"/>
              </w:rPr>
            </w:pPr>
            <w:r w:rsidRPr="00C55EDD">
              <w:rPr>
                <w:rFonts w:ascii="Times New Roman" w:hAnsi="Times New Roman" w:cs="Times New Roman"/>
                <w:sz w:val="28"/>
                <w:szCs w:val="28"/>
                <w:lang w:eastAsia="ru-RU"/>
              </w:rPr>
              <w:t>2020 год – 27</w:t>
            </w:r>
            <w:r w:rsidR="009D59F0">
              <w:rPr>
                <w:rFonts w:ascii="Times New Roman" w:hAnsi="Times New Roman" w:cs="Times New Roman"/>
                <w:sz w:val="28"/>
                <w:szCs w:val="28"/>
                <w:lang w:eastAsia="ru-RU"/>
              </w:rPr>
              <w:t xml:space="preserve"> 514,30 </w:t>
            </w:r>
            <w:r w:rsidRPr="00C55EDD">
              <w:rPr>
                <w:rFonts w:ascii="Times New Roman" w:hAnsi="Times New Roman" w:cs="Times New Roman"/>
                <w:sz w:val="28"/>
                <w:szCs w:val="28"/>
                <w:lang w:eastAsia="ru-RU"/>
              </w:rPr>
              <w:t>тыс. рублей;</w:t>
            </w:r>
          </w:p>
          <w:p w:rsidR="00487722" w:rsidRPr="00C55EDD" w:rsidRDefault="00487722" w:rsidP="00C55EDD">
            <w:pPr>
              <w:pStyle w:val="7"/>
              <w:shd w:val="clear" w:color="auto" w:fill="auto"/>
              <w:tabs>
                <w:tab w:val="left" w:pos="614"/>
              </w:tabs>
              <w:spacing w:after="0" w:line="240" w:lineRule="auto"/>
              <w:jc w:val="both"/>
              <w:rPr>
                <w:rFonts w:ascii="Times New Roman" w:hAnsi="Times New Roman" w:cs="Times New Roman"/>
                <w:sz w:val="28"/>
                <w:szCs w:val="28"/>
                <w:lang w:eastAsia="ru-RU"/>
              </w:rPr>
            </w:pPr>
            <w:r w:rsidRPr="00C55EDD">
              <w:rPr>
                <w:rFonts w:ascii="Times New Roman" w:hAnsi="Times New Roman" w:cs="Times New Roman"/>
                <w:sz w:val="28"/>
                <w:szCs w:val="28"/>
                <w:lang w:eastAsia="ru-RU"/>
              </w:rPr>
              <w:t>2021 год – 25</w:t>
            </w:r>
            <w:r w:rsidR="009D59F0">
              <w:rPr>
                <w:rFonts w:ascii="Times New Roman" w:hAnsi="Times New Roman" w:cs="Times New Roman"/>
                <w:sz w:val="28"/>
                <w:szCs w:val="28"/>
                <w:lang w:eastAsia="ru-RU"/>
              </w:rPr>
              <w:t xml:space="preserve"> </w:t>
            </w:r>
            <w:r w:rsidRPr="00C55EDD">
              <w:rPr>
                <w:rFonts w:ascii="Times New Roman" w:hAnsi="Times New Roman" w:cs="Times New Roman"/>
                <w:sz w:val="28"/>
                <w:szCs w:val="28"/>
                <w:lang w:eastAsia="ru-RU"/>
              </w:rPr>
              <w:t>794,00 тыс. рублей;</w:t>
            </w:r>
          </w:p>
          <w:p w:rsidR="00487722" w:rsidRPr="00C55EDD" w:rsidRDefault="00487722" w:rsidP="00C55EDD">
            <w:pPr>
              <w:pStyle w:val="7"/>
              <w:shd w:val="clear" w:color="auto" w:fill="auto"/>
              <w:tabs>
                <w:tab w:val="left" w:pos="614"/>
              </w:tabs>
              <w:spacing w:after="0" w:line="240" w:lineRule="auto"/>
              <w:jc w:val="both"/>
              <w:rPr>
                <w:rFonts w:ascii="Times New Roman" w:hAnsi="Times New Roman" w:cs="Times New Roman"/>
                <w:sz w:val="28"/>
                <w:szCs w:val="28"/>
                <w:lang w:eastAsia="ru-RU"/>
              </w:rPr>
            </w:pPr>
            <w:r w:rsidRPr="00C55EDD">
              <w:rPr>
                <w:rFonts w:ascii="Times New Roman" w:hAnsi="Times New Roman" w:cs="Times New Roman"/>
                <w:sz w:val="28"/>
                <w:szCs w:val="28"/>
                <w:lang w:eastAsia="ru-RU"/>
              </w:rPr>
              <w:t>2022 год – 27</w:t>
            </w:r>
            <w:r w:rsidR="009D59F0">
              <w:rPr>
                <w:rFonts w:ascii="Times New Roman" w:hAnsi="Times New Roman" w:cs="Times New Roman"/>
                <w:sz w:val="28"/>
                <w:szCs w:val="28"/>
                <w:lang w:eastAsia="ru-RU"/>
              </w:rPr>
              <w:t xml:space="preserve"> 205,10 </w:t>
            </w:r>
            <w:r w:rsidRPr="00C55EDD">
              <w:rPr>
                <w:rFonts w:ascii="Times New Roman" w:hAnsi="Times New Roman" w:cs="Times New Roman"/>
                <w:sz w:val="28"/>
                <w:szCs w:val="28"/>
                <w:lang w:eastAsia="ru-RU"/>
              </w:rPr>
              <w:t>тыс. рублей;</w:t>
            </w:r>
          </w:p>
          <w:p w:rsidR="00487722" w:rsidRPr="00C55EDD" w:rsidRDefault="00487722" w:rsidP="00C55EDD">
            <w:pPr>
              <w:pStyle w:val="7"/>
              <w:shd w:val="clear" w:color="auto" w:fill="auto"/>
              <w:tabs>
                <w:tab w:val="left" w:pos="614"/>
              </w:tabs>
              <w:spacing w:after="0" w:line="240" w:lineRule="auto"/>
              <w:jc w:val="both"/>
              <w:rPr>
                <w:rFonts w:ascii="Times New Roman" w:hAnsi="Times New Roman" w:cs="Times New Roman"/>
                <w:sz w:val="28"/>
                <w:szCs w:val="28"/>
                <w:lang w:eastAsia="ru-RU"/>
              </w:rPr>
            </w:pPr>
            <w:r w:rsidRPr="00C55EDD">
              <w:rPr>
                <w:rFonts w:ascii="Times New Roman" w:hAnsi="Times New Roman" w:cs="Times New Roman"/>
                <w:sz w:val="28"/>
                <w:szCs w:val="28"/>
                <w:lang w:eastAsia="ru-RU"/>
              </w:rPr>
              <w:t xml:space="preserve">2023 год </w:t>
            </w:r>
            <w:r w:rsidR="009D59F0" w:rsidRPr="00C55EDD">
              <w:rPr>
                <w:rFonts w:ascii="Times New Roman" w:hAnsi="Times New Roman" w:cs="Times New Roman"/>
                <w:sz w:val="28"/>
                <w:szCs w:val="28"/>
                <w:lang w:eastAsia="ru-RU"/>
              </w:rPr>
              <w:t>–</w:t>
            </w:r>
            <w:r w:rsidRPr="00C55EDD">
              <w:rPr>
                <w:rFonts w:ascii="Times New Roman" w:hAnsi="Times New Roman" w:cs="Times New Roman"/>
                <w:sz w:val="28"/>
                <w:szCs w:val="28"/>
                <w:lang w:eastAsia="ru-RU"/>
              </w:rPr>
              <w:t xml:space="preserve"> 27</w:t>
            </w:r>
            <w:r w:rsidR="009D59F0">
              <w:rPr>
                <w:rFonts w:ascii="Times New Roman" w:hAnsi="Times New Roman" w:cs="Times New Roman"/>
                <w:sz w:val="28"/>
                <w:szCs w:val="28"/>
                <w:lang w:eastAsia="ru-RU"/>
              </w:rPr>
              <w:t xml:space="preserve"> 205,10 </w:t>
            </w:r>
            <w:r w:rsidRPr="00C55EDD">
              <w:rPr>
                <w:rFonts w:ascii="Times New Roman" w:hAnsi="Times New Roman" w:cs="Times New Roman"/>
                <w:sz w:val="28"/>
                <w:szCs w:val="28"/>
                <w:lang w:eastAsia="ru-RU"/>
              </w:rPr>
              <w:t>тыс. рублей;</w:t>
            </w:r>
          </w:p>
          <w:p w:rsidR="00487722" w:rsidRPr="00C55EDD" w:rsidRDefault="00487722" w:rsidP="00C55EDD">
            <w:pPr>
              <w:pStyle w:val="7"/>
              <w:shd w:val="clear" w:color="auto" w:fill="auto"/>
              <w:tabs>
                <w:tab w:val="left" w:pos="614"/>
              </w:tabs>
              <w:spacing w:after="0" w:line="240" w:lineRule="auto"/>
              <w:jc w:val="both"/>
              <w:rPr>
                <w:rFonts w:ascii="Times New Roman" w:hAnsi="Times New Roman" w:cs="Times New Roman"/>
                <w:sz w:val="28"/>
                <w:szCs w:val="28"/>
                <w:lang w:eastAsia="ru-RU"/>
              </w:rPr>
            </w:pPr>
            <w:r w:rsidRPr="00C55EDD">
              <w:rPr>
                <w:rFonts w:ascii="Times New Roman" w:hAnsi="Times New Roman" w:cs="Times New Roman"/>
                <w:sz w:val="28"/>
                <w:szCs w:val="28"/>
                <w:lang w:eastAsia="ru-RU"/>
              </w:rPr>
              <w:t>2024 год – 27</w:t>
            </w:r>
            <w:r w:rsidR="009D59F0">
              <w:rPr>
                <w:rFonts w:ascii="Times New Roman" w:hAnsi="Times New Roman" w:cs="Times New Roman"/>
                <w:sz w:val="28"/>
                <w:szCs w:val="28"/>
                <w:lang w:eastAsia="ru-RU"/>
              </w:rPr>
              <w:t xml:space="preserve"> 205,10 </w:t>
            </w:r>
            <w:r w:rsidRPr="00C55EDD">
              <w:rPr>
                <w:rFonts w:ascii="Times New Roman" w:hAnsi="Times New Roman" w:cs="Times New Roman"/>
                <w:sz w:val="28"/>
                <w:szCs w:val="28"/>
                <w:lang w:eastAsia="ru-RU"/>
              </w:rPr>
              <w:t>тыс. рублей;</w:t>
            </w:r>
          </w:p>
          <w:p w:rsidR="00487722" w:rsidRPr="00C55EDD" w:rsidRDefault="00487722" w:rsidP="009D59F0">
            <w:pPr>
              <w:widowControl w:val="0"/>
              <w:tabs>
                <w:tab w:val="left" w:pos="984"/>
              </w:tabs>
              <w:autoSpaceDE w:val="0"/>
              <w:autoSpaceDN w:val="0"/>
              <w:adjustRightInd w:val="0"/>
              <w:jc w:val="both"/>
              <w:rPr>
                <w:b/>
                <w:sz w:val="28"/>
                <w:szCs w:val="28"/>
              </w:rPr>
            </w:pPr>
            <w:r w:rsidRPr="00C55EDD">
              <w:rPr>
                <w:sz w:val="28"/>
                <w:szCs w:val="28"/>
              </w:rPr>
              <w:t>2025 год – 27</w:t>
            </w:r>
            <w:r w:rsidR="009D59F0">
              <w:rPr>
                <w:sz w:val="28"/>
                <w:szCs w:val="28"/>
              </w:rPr>
              <w:t xml:space="preserve"> </w:t>
            </w:r>
            <w:r w:rsidRPr="00C55EDD">
              <w:rPr>
                <w:sz w:val="28"/>
                <w:szCs w:val="28"/>
              </w:rPr>
              <w:t>205,10 тыс. рублей</w:t>
            </w:r>
            <w:r w:rsidR="009D59F0">
              <w:rPr>
                <w:sz w:val="28"/>
                <w:szCs w:val="28"/>
              </w:rPr>
              <w:t>.</w:t>
            </w:r>
          </w:p>
        </w:tc>
      </w:tr>
      <w:tr w:rsidR="00487722" w:rsidRPr="00C55EDD" w:rsidTr="00C55EDD">
        <w:tc>
          <w:tcPr>
            <w:tcW w:w="851" w:type="dxa"/>
          </w:tcPr>
          <w:p w:rsidR="00487722" w:rsidRPr="00C55EDD" w:rsidRDefault="00487722" w:rsidP="00C55EDD">
            <w:pPr>
              <w:widowControl w:val="0"/>
              <w:tabs>
                <w:tab w:val="left" w:pos="984"/>
              </w:tabs>
              <w:autoSpaceDE w:val="0"/>
              <w:autoSpaceDN w:val="0"/>
              <w:adjustRightInd w:val="0"/>
              <w:ind w:right="84"/>
              <w:jc w:val="center"/>
              <w:rPr>
                <w:sz w:val="28"/>
                <w:szCs w:val="28"/>
              </w:rPr>
            </w:pPr>
            <w:r w:rsidRPr="00C55EDD">
              <w:rPr>
                <w:sz w:val="28"/>
                <w:szCs w:val="28"/>
              </w:rPr>
              <w:lastRenderedPageBreak/>
              <w:t>7</w:t>
            </w:r>
          </w:p>
        </w:tc>
        <w:tc>
          <w:tcPr>
            <w:tcW w:w="2977" w:type="dxa"/>
          </w:tcPr>
          <w:p w:rsidR="00487722" w:rsidRPr="00C55EDD" w:rsidRDefault="00487722" w:rsidP="00487722">
            <w:pPr>
              <w:widowControl w:val="0"/>
              <w:tabs>
                <w:tab w:val="left" w:pos="984"/>
              </w:tabs>
              <w:autoSpaceDE w:val="0"/>
              <w:autoSpaceDN w:val="0"/>
              <w:adjustRightInd w:val="0"/>
              <w:ind w:right="284"/>
              <w:jc w:val="both"/>
              <w:rPr>
                <w:b/>
                <w:sz w:val="28"/>
                <w:szCs w:val="28"/>
              </w:rPr>
            </w:pPr>
            <w:r w:rsidRPr="00C55EDD">
              <w:rPr>
                <w:sz w:val="28"/>
                <w:szCs w:val="28"/>
              </w:rPr>
              <w:t>Конечные результаты подпрограммы 1</w:t>
            </w:r>
          </w:p>
        </w:tc>
        <w:tc>
          <w:tcPr>
            <w:tcW w:w="5811" w:type="dxa"/>
          </w:tcPr>
          <w:p w:rsidR="00487722" w:rsidRPr="00C55EDD" w:rsidRDefault="00487722" w:rsidP="00C55EDD">
            <w:pPr>
              <w:widowControl w:val="0"/>
              <w:tabs>
                <w:tab w:val="left" w:pos="984"/>
              </w:tabs>
              <w:autoSpaceDE w:val="0"/>
              <w:autoSpaceDN w:val="0"/>
              <w:adjustRightInd w:val="0"/>
              <w:jc w:val="both"/>
              <w:rPr>
                <w:b/>
                <w:sz w:val="28"/>
                <w:szCs w:val="28"/>
              </w:rPr>
            </w:pPr>
            <w:r w:rsidRPr="00C55EDD">
              <w:rPr>
                <w:sz w:val="28"/>
                <w:szCs w:val="28"/>
              </w:rPr>
              <w:t xml:space="preserve">Количество посещений (в том числе виртуальных) библиотек – 212,5 тыс. раз </w:t>
            </w:r>
            <w:r w:rsidR="009D59F0">
              <w:rPr>
                <w:sz w:val="28"/>
                <w:szCs w:val="28"/>
              </w:rPr>
              <w:br/>
            </w:r>
            <w:r w:rsidRPr="00C55EDD">
              <w:rPr>
                <w:sz w:val="28"/>
                <w:szCs w:val="28"/>
              </w:rPr>
              <w:t>в 2025 году</w:t>
            </w:r>
          </w:p>
        </w:tc>
      </w:tr>
    </w:tbl>
    <w:p w:rsidR="00487722" w:rsidRDefault="00487722" w:rsidP="00487722">
      <w:pPr>
        <w:ind w:firstLine="709"/>
      </w:pPr>
    </w:p>
    <w:p w:rsidR="009D59F0" w:rsidRDefault="00487722" w:rsidP="009D59F0">
      <w:pPr>
        <w:jc w:val="center"/>
        <w:rPr>
          <w:b/>
          <w:sz w:val="28"/>
        </w:rPr>
      </w:pPr>
      <w:r w:rsidRPr="00E6476E">
        <w:rPr>
          <w:b/>
          <w:sz w:val="28"/>
        </w:rPr>
        <w:t>1.</w:t>
      </w:r>
      <w:r w:rsidR="009D59F0">
        <w:rPr>
          <w:b/>
          <w:sz w:val="28"/>
        </w:rPr>
        <w:t xml:space="preserve"> </w:t>
      </w:r>
      <w:r w:rsidRPr="00E6476E">
        <w:rPr>
          <w:b/>
          <w:sz w:val="28"/>
        </w:rPr>
        <w:t xml:space="preserve">Характеристика сферы реализации подпрограммы 1, </w:t>
      </w:r>
    </w:p>
    <w:p w:rsidR="00487722" w:rsidRDefault="00487722" w:rsidP="009D59F0">
      <w:pPr>
        <w:jc w:val="center"/>
        <w:rPr>
          <w:b/>
          <w:sz w:val="28"/>
        </w:rPr>
      </w:pPr>
      <w:r w:rsidRPr="00E6476E">
        <w:rPr>
          <w:b/>
          <w:sz w:val="28"/>
        </w:rPr>
        <w:t>описание основных проблем в указанной сфере и прогноз её развития</w:t>
      </w:r>
      <w:bookmarkEnd w:id="0"/>
    </w:p>
    <w:p w:rsidR="009D59F0" w:rsidRPr="00B85D71" w:rsidRDefault="009D59F0" w:rsidP="00487722">
      <w:pPr>
        <w:ind w:firstLine="709"/>
        <w:jc w:val="center"/>
        <w:rPr>
          <w:b/>
          <w:sz w:val="28"/>
        </w:rPr>
      </w:pPr>
    </w:p>
    <w:p w:rsidR="00487722" w:rsidRPr="009D59F0" w:rsidRDefault="00487722" w:rsidP="009D59F0">
      <w:pPr>
        <w:ind w:firstLine="709"/>
        <w:jc w:val="both"/>
        <w:rPr>
          <w:sz w:val="28"/>
          <w:szCs w:val="28"/>
        </w:rPr>
      </w:pPr>
      <w:r w:rsidRPr="009D59F0">
        <w:rPr>
          <w:sz w:val="28"/>
          <w:szCs w:val="28"/>
        </w:rPr>
        <w:t xml:space="preserve">Система организации библиотечного обслуживания в Российской Федерации регламентируется несколькими основополагающими законами. Основным законом является Федеральный закон от 29 декабря 1994 года </w:t>
      </w:r>
      <w:r w:rsidR="009D59F0">
        <w:rPr>
          <w:sz w:val="28"/>
          <w:szCs w:val="28"/>
        </w:rPr>
        <w:br/>
      </w:r>
      <w:r w:rsidRPr="009D59F0">
        <w:rPr>
          <w:sz w:val="28"/>
          <w:szCs w:val="28"/>
        </w:rPr>
        <w:t xml:space="preserve">№ 78-ФЗ «О библиотечном деле» (далее - закон о библиотечном деле). Данным законом определено, что каждый гражданин Российской Федерации независимо от пола, возраста, национальности, образования, социального положения, политических убеждении, отношения к религии имеет право </w:t>
      </w:r>
      <w:r w:rsidR="009D59F0">
        <w:rPr>
          <w:sz w:val="28"/>
          <w:szCs w:val="28"/>
        </w:rPr>
        <w:br/>
      </w:r>
      <w:r w:rsidRPr="009D59F0">
        <w:rPr>
          <w:sz w:val="28"/>
          <w:szCs w:val="28"/>
        </w:rPr>
        <w:t xml:space="preserve">на библиотечное обслуживание на территории Российской Федерации. </w:t>
      </w:r>
      <w:r w:rsidR="009D59F0">
        <w:rPr>
          <w:sz w:val="28"/>
          <w:szCs w:val="28"/>
        </w:rPr>
        <w:br/>
      </w:r>
      <w:r w:rsidRPr="009D59F0">
        <w:rPr>
          <w:sz w:val="28"/>
          <w:szCs w:val="28"/>
        </w:rPr>
        <w:t>Это право обеспечивается созданием государственной и муниципальной сети общедоступных библиотек, бесплатно осуществляющих основные виды библиотечного обслуживания, а также многообразием видов библиотек, достигаемым за счет создания библиотек физическими и юридическими лицами.</w:t>
      </w:r>
    </w:p>
    <w:p w:rsidR="00487722" w:rsidRPr="009D59F0" w:rsidRDefault="00487722" w:rsidP="009D59F0">
      <w:pPr>
        <w:ind w:firstLine="709"/>
        <w:jc w:val="both"/>
        <w:rPr>
          <w:sz w:val="28"/>
          <w:szCs w:val="28"/>
        </w:rPr>
      </w:pPr>
      <w:r w:rsidRPr="009D59F0">
        <w:rPr>
          <w:sz w:val="28"/>
          <w:szCs w:val="28"/>
        </w:rPr>
        <w:t xml:space="preserve">Источниками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Федеральным законом от 29 декабря 1994 года </w:t>
      </w:r>
      <w:r w:rsidRPr="009D59F0">
        <w:rPr>
          <w:sz w:val="28"/>
          <w:szCs w:val="28"/>
        </w:rPr>
        <w:lastRenderedPageBreak/>
        <w:t xml:space="preserve">№77-ФЗ «Об обязательном экземпляре документов» (далее - закон </w:t>
      </w:r>
      <w:r w:rsidR="009D59F0">
        <w:rPr>
          <w:sz w:val="28"/>
          <w:szCs w:val="28"/>
        </w:rPr>
        <w:br/>
      </w:r>
      <w:r w:rsidRPr="009D59F0">
        <w:rPr>
          <w:sz w:val="28"/>
          <w:szCs w:val="28"/>
        </w:rPr>
        <w:t>об обязательном экземпляре документов).</w:t>
      </w:r>
    </w:p>
    <w:p w:rsidR="00487722" w:rsidRPr="009D59F0" w:rsidRDefault="00487722" w:rsidP="009D59F0">
      <w:pPr>
        <w:ind w:firstLine="709"/>
        <w:jc w:val="both"/>
        <w:rPr>
          <w:sz w:val="28"/>
          <w:szCs w:val="28"/>
        </w:rPr>
      </w:pPr>
      <w:r w:rsidRPr="009D59F0">
        <w:rPr>
          <w:sz w:val="28"/>
          <w:szCs w:val="28"/>
        </w:rPr>
        <w:t>В Грайворонском городском округе деятельность по библиотечному обслуживанию населения регламентируется законом Белгородской области</w:t>
      </w:r>
      <w:r w:rsidR="009D59F0">
        <w:rPr>
          <w:sz w:val="28"/>
          <w:szCs w:val="28"/>
        </w:rPr>
        <w:br/>
      </w:r>
      <w:r w:rsidRPr="009D59F0">
        <w:rPr>
          <w:sz w:val="28"/>
          <w:szCs w:val="28"/>
        </w:rPr>
        <w:t xml:space="preserve">от </w:t>
      </w:r>
      <w:r w:rsidR="009D59F0">
        <w:rPr>
          <w:sz w:val="28"/>
          <w:szCs w:val="28"/>
        </w:rPr>
        <w:t>0</w:t>
      </w:r>
      <w:r w:rsidRPr="009D59F0">
        <w:rPr>
          <w:sz w:val="28"/>
          <w:szCs w:val="28"/>
        </w:rPr>
        <w:t xml:space="preserve">9 ноября 1999 года № 81 «О библиотечном деле Белгородской области» </w:t>
      </w:r>
      <w:r w:rsidR="009D59F0">
        <w:rPr>
          <w:sz w:val="28"/>
          <w:szCs w:val="28"/>
        </w:rPr>
        <w:br/>
      </w:r>
      <w:r w:rsidRPr="009D59F0">
        <w:rPr>
          <w:sz w:val="28"/>
          <w:szCs w:val="28"/>
        </w:rPr>
        <w:t xml:space="preserve">и законом Белгородской области от 12 июля 2004 года № 128 </w:t>
      </w:r>
      <w:r w:rsidR="009D59F0">
        <w:rPr>
          <w:sz w:val="28"/>
          <w:szCs w:val="28"/>
        </w:rPr>
        <w:br/>
      </w:r>
      <w:r w:rsidRPr="009D59F0">
        <w:rPr>
          <w:sz w:val="28"/>
          <w:szCs w:val="28"/>
        </w:rPr>
        <w:t xml:space="preserve">«О государственной поддержке развития библиотечного обслуживания детей </w:t>
      </w:r>
      <w:r w:rsidR="009D59F0">
        <w:rPr>
          <w:sz w:val="28"/>
          <w:szCs w:val="28"/>
        </w:rPr>
        <w:br/>
      </w:r>
      <w:r w:rsidRPr="009D59F0">
        <w:rPr>
          <w:sz w:val="28"/>
          <w:szCs w:val="28"/>
        </w:rPr>
        <w:t>в Белгородской области».</w:t>
      </w:r>
    </w:p>
    <w:p w:rsidR="00487722" w:rsidRPr="009D59F0" w:rsidRDefault="00487722" w:rsidP="009D59F0">
      <w:pPr>
        <w:ind w:firstLine="709"/>
        <w:jc w:val="both"/>
        <w:rPr>
          <w:sz w:val="28"/>
          <w:szCs w:val="28"/>
        </w:rPr>
      </w:pPr>
      <w:r w:rsidRPr="009D59F0">
        <w:rPr>
          <w:sz w:val="28"/>
          <w:szCs w:val="28"/>
        </w:rPr>
        <w:t xml:space="preserve">В Грайворонском городском округе на настоящий момент действует </w:t>
      </w:r>
      <w:r w:rsidR="009D59F0">
        <w:rPr>
          <w:sz w:val="28"/>
          <w:szCs w:val="28"/>
        </w:rPr>
        <w:br/>
      </w:r>
      <w:r w:rsidRPr="009D59F0">
        <w:rPr>
          <w:sz w:val="28"/>
          <w:szCs w:val="28"/>
        </w:rPr>
        <w:t>20 библиотек, в том числе:</w:t>
      </w:r>
    </w:p>
    <w:p w:rsidR="00487722" w:rsidRPr="009D59F0" w:rsidRDefault="009D59F0" w:rsidP="009D59F0">
      <w:pPr>
        <w:tabs>
          <w:tab w:val="left" w:pos="993"/>
        </w:tabs>
        <w:ind w:firstLine="709"/>
        <w:jc w:val="both"/>
        <w:rPr>
          <w:sz w:val="28"/>
          <w:szCs w:val="28"/>
        </w:rPr>
      </w:pPr>
      <w:r>
        <w:rPr>
          <w:sz w:val="28"/>
          <w:szCs w:val="28"/>
        </w:rPr>
        <w:t>-</w:t>
      </w:r>
      <w:r>
        <w:rPr>
          <w:sz w:val="28"/>
          <w:szCs w:val="28"/>
        </w:rPr>
        <w:tab/>
      </w:r>
      <w:r w:rsidR="00487722" w:rsidRPr="009D59F0">
        <w:rPr>
          <w:sz w:val="28"/>
          <w:szCs w:val="28"/>
        </w:rPr>
        <w:t>2 библиотеки городского округа (муниципальное казенное учреждение культуры «Грайворонская централизованная библиотечная система», муниципальное казенное учреждение культуры «Грайворонская детская библиотека»);</w:t>
      </w:r>
    </w:p>
    <w:p w:rsidR="00487722" w:rsidRPr="009D59F0" w:rsidRDefault="009D59F0" w:rsidP="009D59F0">
      <w:pPr>
        <w:tabs>
          <w:tab w:val="left" w:pos="993"/>
        </w:tabs>
        <w:ind w:firstLine="709"/>
        <w:jc w:val="both"/>
        <w:rPr>
          <w:sz w:val="28"/>
          <w:szCs w:val="28"/>
        </w:rPr>
      </w:pPr>
      <w:r>
        <w:rPr>
          <w:sz w:val="28"/>
          <w:szCs w:val="28"/>
        </w:rPr>
        <w:t>-</w:t>
      </w:r>
      <w:r>
        <w:rPr>
          <w:sz w:val="28"/>
          <w:szCs w:val="28"/>
        </w:rPr>
        <w:tab/>
      </w:r>
      <w:r w:rsidR="00487722" w:rsidRPr="009D59F0">
        <w:rPr>
          <w:sz w:val="28"/>
          <w:szCs w:val="28"/>
        </w:rPr>
        <w:t xml:space="preserve">18 муниципальных библиотек-филиалов, из которых </w:t>
      </w:r>
      <w:r>
        <w:rPr>
          <w:sz w:val="28"/>
          <w:szCs w:val="28"/>
        </w:rPr>
        <w:br/>
      </w:r>
      <w:r w:rsidR="00487722" w:rsidRPr="009D59F0">
        <w:rPr>
          <w:sz w:val="28"/>
          <w:szCs w:val="28"/>
        </w:rPr>
        <w:t xml:space="preserve">11 муниципальных библиотек имеют статус </w:t>
      </w:r>
      <w:proofErr w:type="gramStart"/>
      <w:r w:rsidR="00487722" w:rsidRPr="009D59F0">
        <w:rPr>
          <w:sz w:val="28"/>
          <w:szCs w:val="28"/>
        </w:rPr>
        <w:t>модельной</w:t>
      </w:r>
      <w:proofErr w:type="gramEnd"/>
      <w:r w:rsidR="00487722" w:rsidRPr="009D59F0">
        <w:rPr>
          <w:sz w:val="28"/>
          <w:szCs w:val="28"/>
        </w:rPr>
        <w:t>.</w:t>
      </w:r>
    </w:p>
    <w:p w:rsidR="00487722" w:rsidRPr="009D59F0" w:rsidRDefault="00487722" w:rsidP="009D59F0">
      <w:pPr>
        <w:ind w:firstLine="709"/>
        <w:jc w:val="both"/>
        <w:rPr>
          <w:sz w:val="28"/>
          <w:szCs w:val="28"/>
        </w:rPr>
      </w:pPr>
      <w:r w:rsidRPr="009D59F0">
        <w:rPr>
          <w:sz w:val="28"/>
          <w:szCs w:val="28"/>
        </w:rPr>
        <w:t>В Грайворонском городском округе активными темпами формируется единое библиотечно-информационное пространство на основе использования автоматизированной информационно-библиотечной системы «</w:t>
      </w:r>
      <w:proofErr w:type="spellStart"/>
      <w:proofErr w:type="gramStart"/>
      <w:r w:rsidRPr="009D59F0">
        <w:rPr>
          <w:sz w:val="28"/>
          <w:szCs w:val="28"/>
        </w:rPr>
        <w:t>ОРАС</w:t>
      </w:r>
      <w:proofErr w:type="gramEnd"/>
      <w:r w:rsidRPr="009D59F0">
        <w:rPr>
          <w:sz w:val="28"/>
          <w:szCs w:val="28"/>
        </w:rPr>
        <w:t>-Global</w:t>
      </w:r>
      <w:proofErr w:type="spellEnd"/>
      <w:r w:rsidRPr="009D59F0">
        <w:rPr>
          <w:sz w:val="28"/>
          <w:szCs w:val="28"/>
        </w:rPr>
        <w:t xml:space="preserve">». </w:t>
      </w:r>
    </w:p>
    <w:p w:rsidR="00487722" w:rsidRPr="009D59F0" w:rsidRDefault="00487722" w:rsidP="009D59F0">
      <w:pPr>
        <w:ind w:firstLine="709"/>
        <w:jc w:val="both"/>
        <w:rPr>
          <w:sz w:val="28"/>
          <w:szCs w:val="28"/>
        </w:rPr>
      </w:pPr>
      <w:r w:rsidRPr="009D59F0">
        <w:rPr>
          <w:sz w:val="28"/>
          <w:szCs w:val="28"/>
        </w:rPr>
        <w:t>Муниципальное казенное учреждение культуры «Грайворонская централизованная библиотечная система» - центральная библиотека округа, общественной миссией которой является активное участие в формировании личности, создании условий для ее интеллектуального развития, реализации творческого потенциала; информационное обеспечение развития экономики</w:t>
      </w:r>
      <w:r w:rsidR="009D59F0">
        <w:rPr>
          <w:sz w:val="28"/>
          <w:szCs w:val="28"/>
        </w:rPr>
        <w:br/>
      </w:r>
      <w:r w:rsidRPr="009D59F0">
        <w:rPr>
          <w:sz w:val="28"/>
          <w:szCs w:val="28"/>
        </w:rPr>
        <w:t xml:space="preserve"> и культуры округа; обеспечение прав личности на пользование духовными ценностями и информационными ресурсами.</w:t>
      </w:r>
    </w:p>
    <w:p w:rsidR="00487722" w:rsidRPr="009D59F0" w:rsidRDefault="00487722" w:rsidP="009D59F0">
      <w:pPr>
        <w:ind w:firstLine="709"/>
        <w:jc w:val="both"/>
        <w:rPr>
          <w:sz w:val="28"/>
          <w:szCs w:val="28"/>
        </w:rPr>
      </w:pPr>
      <w:r w:rsidRPr="009D59F0">
        <w:rPr>
          <w:sz w:val="28"/>
          <w:szCs w:val="28"/>
        </w:rPr>
        <w:t>Предметом деятельности библиотеки является формирование национального и краеведческого собрания информационных ресурсов по всем отраслям знаний, обеспечение их сохранности и организация доступа населения Грайворонского городского округа к информации и культурным ценностям, сосредоточенным в библиотеке.</w:t>
      </w:r>
    </w:p>
    <w:p w:rsidR="00487722" w:rsidRPr="009D59F0" w:rsidRDefault="00487722" w:rsidP="009D59F0">
      <w:pPr>
        <w:ind w:firstLine="709"/>
        <w:jc w:val="both"/>
        <w:rPr>
          <w:sz w:val="28"/>
          <w:szCs w:val="28"/>
        </w:rPr>
      </w:pPr>
      <w:r w:rsidRPr="009D59F0">
        <w:rPr>
          <w:sz w:val="28"/>
          <w:szCs w:val="28"/>
        </w:rPr>
        <w:t xml:space="preserve">Библиотека является методическим центром для 18 муниципальных библиотек – филиалов округа. Она оказывает консультационную </w:t>
      </w:r>
      <w:r w:rsidR="009D59F0">
        <w:rPr>
          <w:sz w:val="28"/>
          <w:szCs w:val="28"/>
        </w:rPr>
        <w:br/>
      </w:r>
      <w:r w:rsidRPr="009D59F0">
        <w:rPr>
          <w:sz w:val="28"/>
          <w:szCs w:val="28"/>
        </w:rPr>
        <w:t xml:space="preserve">и практическую помощь, направленную на максимальное удовлетворение библиотеками информационных, образовательных, </w:t>
      </w:r>
      <w:proofErr w:type="spellStart"/>
      <w:r w:rsidRPr="009D59F0">
        <w:rPr>
          <w:sz w:val="28"/>
          <w:szCs w:val="28"/>
        </w:rPr>
        <w:t>культурно-досуговых</w:t>
      </w:r>
      <w:proofErr w:type="spellEnd"/>
      <w:r w:rsidRPr="009D59F0">
        <w:rPr>
          <w:sz w:val="28"/>
          <w:szCs w:val="28"/>
        </w:rPr>
        <w:t xml:space="preserve"> потребностей населения, способствует развитию инновационного творчества библиотекарей и внедрению инноваций в практику.</w:t>
      </w:r>
    </w:p>
    <w:p w:rsidR="00487722" w:rsidRPr="009D59F0" w:rsidRDefault="00487722" w:rsidP="009D59F0">
      <w:pPr>
        <w:ind w:firstLine="709"/>
        <w:jc w:val="both"/>
        <w:rPr>
          <w:sz w:val="28"/>
          <w:szCs w:val="28"/>
        </w:rPr>
      </w:pPr>
      <w:r w:rsidRPr="009D59F0">
        <w:rPr>
          <w:sz w:val="28"/>
          <w:szCs w:val="28"/>
        </w:rPr>
        <w:t>Основой реализации приоритетных направлений своей деятельности библиотека считает формирование современной модели управления качеством в библиотеке, что является гарантией успешного предоставления библиотечно-информационных услуг населению Грайворонского городского округа.</w:t>
      </w:r>
    </w:p>
    <w:p w:rsidR="00487722" w:rsidRPr="009D59F0" w:rsidRDefault="00487722" w:rsidP="009D59F0">
      <w:pPr>
        <w:ind w:firstLine="709"/>
        <w:jc w:val="both"/>
        <w:rPr>
          <w:sz w:val="28"/>
          <w:szCs w:val="28"/>
        </w:rPr>
      </w:pPr>
      <w:r w:rsidRPr="009D59F0">
        <w:rPr>
          <w:sz w:val="28"/>
          <w:szCs w:val="28"/>
        </w:rPr>
        <w:t xml:space="preserve">Библиотека располагает универсальным фондом изданий, насчитывающим свыше 200 тыс. единиц хранения. Фонд включает книги, газеты, журналы, аудио- и видеокассеты. В 2017 году в библиотеки поступило </w:t>
      </w:r>
      <w:r w:rsidR="009D59F0">
        <w:rPr>
          <w:sz w:val="28"/>
          <w:szCs w:val="28"/>
        </w:rPr>
        <w:br/>
      </w:r>
      <w:r w:rsidRPr="009D59F0">
        <w:rPr>
          <w:sz w:val="28"/>
          <w:szCs w:val="28"/>
        </w:rPr>
        <w:lastRenderedPageBreak/>
        <w:t xml:space="preserve">2 тысячи экземпляров документов, в том числе местный обязательный бесплатный экземпляр печатной продукции. Книжный фонд раскрывается благодаря системе каталогов и картотек. С 1992 года ведется работа </w:t>
      </w:r>
      <w:r w:rsidR="009D59F0">
        <w:rPr>
          <w:sz w:val="28"/>
          <w:szCs w:val="28"/>
        </w:rPr>
        <w:br/>
      </w:r>
      <w:r w:rsidRPr="009D59F0">
        <w:rPr>
          <w:sz w:val="28"/>
          <w:szCs w:val="28"/>
        </w:rPr>
        <w:t xml:space="preserve">по созданию электронного каталога, который в настоящее время содержит более 28 тысяч записей. </w:t>
      </w:r>
    </w:p>
    <w:p w:rsidR="00487722" w:rsidRPr="009D59F0" w:rsidRDefault="00487722" w:rsidP="009D59F0">
      <w:pPr>
        <w:ind w:firstLine="709"/>
        <w:jc w:val="both"/>
        <w:rPr>
          <w:sz w:val="28"/>
          <w:szCs w:val="28"/>
        </w:rPr>
      </w:pPr>
      <w:r w:rsidRPr="009D59F0">
        <w:rPr>
          <w:sz w:val="28"/>
          <w:szCs w:val="28"/>
        </w:rPr>
        <w:t>В таблице 1 представлена информация об основных показателях деятельности МКУК «Грайворонская централизованная библиотечная система» за 2015-2018 гг.</w:t>
      </w:r>
    </w:p>
    <w:p w:rsidR="00487722" w:rsidRDefault="00487722" w:rsidP="00487722">
      <w:pPr>
        <w:pStyle w:val="60"/>
        <w:shd w:val="clear" w:color="auto" w:fill="auto"/>
        <w:spacing w:after="0" w:line="240" w:lineRule="auto"/>
        <w:ind w:left="20" w:right="20" w:firstLine="680"/>
        <w:jc w:val="right"/>
        <w:rPr>
          <w:rFonts w:ascii="Times New Roman" w:hAnsi="Times New Roman" w:cs="Times New Roman"/>
          <w:sz w:val="28"/>
          <w:szCs w:val="28"/>
        </w:rPr>
      </w:pPr>
      <w:r>
        <w:rPr>
          <w:rFonts w:ascii="Times New Roman" w:hAnsi="Times New Roman" w:cs="Times New Roman"/>
          <w:sz w:val="28"/>
          <w:szCs w:val="28"/>
        </w:rPr>
        <w:t>Таблица 1</w:t>
      </w:r>
    </w:p>
    <w:p w:rsidR="009D59F0" w:rsidRPr="000C17D4" w:rsidRDefault="009D59F0" w:rsidP="00487722">
      <w:pPr>
        <w:pStyle w:val="60"/>
        <w:shd w:val="clear" w:color="auto" w:fill="auto"/>
        <w:spacing w:after="0" w:line="240" w:lineRule="auto"/>
        <w:ind w:left="20" w:right="20" w:firstLine="680"/>
        <w:jc w:val="right"/>
        <w:rPr>
          <w:rFonts w:ascii="Times New Roman" w:hAnsi="Times New Roman" w:cs="Times New Roman"/>
          <w:sz w:val="28"/>
          <w:szCs w:val="28"/>
        </w:rPr>
      </w:pPr>
    </w:p>
    <w:tbl>
      <w:tblPr>
        <w:tblW w:w="8789" w:type="dxa"/>
        <w:jc w:val="center"/>
        <w:tblLayout w:type="fixed"/>
        <w:tblCellMar>
          <w:left w:w="10" w:type="dxa"/>
          <w:right w:w="10" w:type="dxa"/>
        </w:tblCellMar>
        <w:tblLook w:val="0000"/>
      </w:tblPr>
      <w:tblGrid>
        <w:gridCol w:w="3686"/>
        <w:gridCol w:w="1275"/>
        <w:gridCol w:w="1134"/>
        <w:gridCol w:w="1276"/>
        <w:gridCol w:w="1418"/>
      </w:tblGrid>
      <w:tr w:rsidR="00487722" w:rsidRPr="009D59F0" w:rsidTr="009D59F0">
        <w:trPr>
          <w:trHeight w:hRule="exact" w:val="653"/>
          <w:jc w:val="center"/>
        </w:trPr>
        <w:tc>
          <w:tcPr>
            <w:tcW w:w="3686" w:type="dxa"/>
            <w:tcBorders>
              <w:top w:val="single" w:sz="4" w:space="0" w:color="auto"/>
              <w:left w:val="single" w:sz="4" w:space="0" w:color="auto"/>
            </w:tcBorders>
            <w:shd w:val="clear" w:color="auto" w:fill="FFFFFF"/>
            <w:vAlign w:val="center"/>
          </w:tcPr>
          <w:p w:rsidR="009D59F0" w:rsidRPr="009D59F0" w:rsidRDefault="00487722" w:rsidP="00487722">
            <w:pPr>
              <w:pStyle w:val="7"/>
              <w:shd w:val="clear" w:color="auto" w:fill="auto"/>
              <w:spacing w:after="0" w:line="317" w:lineRule="exact"/>
              <w:rPr>
                <w:rStyle w:val="af3"/>
                <w:sz w:val="24"/>
                <w:szCs w:val="24"/>
                <w:lang w:eastAsia="ru-RU"/>
              </w:rPr>
            </w:pPr>
            <w:r w:rsidRPr="009D59F0">
              <w:rPr>
                <w:rStyle w:val="af3"/>
                <w:sz w:val="24"/>
                <w:szCs w:val="24"/>
                <w:lang w:eastAsia="ru-RU"/>
              </w:rPr>
              <w:t xml:space="preserve">Основные показатели </w:t>
            </w:r>
          </w:p>
          <w:p w:rsidR="00487722" w:rsidRPr="009D59F0" w:rsidRDefault="00487722" w:rsidP="00487722">
            <w:pPr>
              <w:pStyle w:val="7"/>
              <w:shd w:val="clear" w:color="auto" w:fill="auto"/>
              <w:spacing w:after="0" w:line="317" w:lineRule="exact"/>
              <w:rPr>
                <w:sz w:val="24"/>
                <w:szCs w:val="24"/>
                <w:lang w:eastAsia="ru-RU"/>
              </w:rPr>
            </w:pPr>
            <w:r w:rsidRPr="009D59F0">
              <w:rPr>
                <w:rStyle w:val="af3"/>
                <w:sz w:val="24"/>
                <w:szCs w:val="24"/>
                <w:lang w:eastAsia="ru-RU"/>
              </w:rPr>
              <w:t>работы библиотеки</w:t>
            </w:r>
          </w:p>
        </w:tc>
        <w:tc>
          <w:tcPr>
            <w:tcW w:w="1275" w:type="dxa"/>
            <w:tcBorders>
              <w:top w:val="single" w:sz="4" w:space="0" w:color="auto"/>
              <w:left w:val="single" w:sz="4" w:space="0" w:color="auto"/>
            </w:tcBorders>
            <w:shd w:val="clear" w:color="auto" w:fill="FFFFFF"/>
            <w:vAlign w:val="center"/>
          </w:tcPr>
          <w:p w:rsidR="00487722" w:rsidRPr="009D59F0" w:rsidRDefault="00487722" w:rsidP="00487722">
            <w:pPr>
              <w:pStyle w:val="7"/>
              <w:shd w:val="clear" w:color="auto" w:fill="auto"/>
              <w:spacing w:after="0" w:line="260" w:lineRule="exact"/>
              <w:rPr>
                <w:sz w:val="24"/>
                <w:szCs w:val="24"/>
                <w:lang w:eastAsia="ru-RU"/>
              </w:rPr>
            </w:pPr>
            <w:r w:rsidRPr="009D59F0">
              <w:rPr>
                <w:rStyle w:val="af3"/>
                <w:sz w:val="24"/>
                <w:szCs w:val="24"/>
                <w:lang w:eastAsia="ru-RU"/>
              </w:rPr>
              <w:t>2015 г.</w:t>
            </w:r>
          </w:p>
        </w:tc>
        <w:tc>
          <w:tcPr>
            <w:tcW w:w="1134" w:type="dxa"/>
            <w:tcBorders>
              <w:top w:val="single" w:sz="4" w:space="0" w:color="auto"/>
              <w:left w:val="single" w:sz="4" w:space="0" w:color="auto"/>
            </w:tcBorders>
            <w:shd w:val="clear" w:color="auto" w:fill="FFFFFF"/>
            <w:vAlign w:val="center"/>
          </w:tcPr>
          <w:p w:rsidR="00487722" w:rsidRPr="009D59F0" w:rsidRDefault="00487722" w:rsidP="00487722">
            <w:pPr>
              <w:pStyle w:val="7"/>
              <w:shd w:val="clear" w:color="auto" w:fill="auto"/>
              <w:spacing w:after="0" w:line="260" w:lineRule="exact"/>
              <w:rPr>
                <w:sz w:val="24"/>
                <w:szCs w:val="24"/>
                <w:lang w:eastAsia="ru-RU"/>
              </w:rPr>
            </w:pPr>
            <w:r w:rsidRPr="009D59F0">
              <w:rPr>
                <w:rStyle w:val="af3"/>
                <w:sz w:val="24"/>
                <w:szCs w:val="24"/>
                <w:lang w:eastAsia="ru-RU"/>
              </w:rPr>
              <w:t>2016 г.</w:t>
            </w:r>
          </w:p>
        </w:tc>
        <w:tc>
          <w:tcPr>
            <w:tcW w:w="1276" w:type="dxa"/>
            <w:tcBorders>
              <w:top w:val="single" w:sz="4" w:space="0" w:color="auto"/>
              <w:left w:val="single" w:sz="4" w:space="0" w:color="auto"/>
            </w:tcBorders>
            <w:shd w:val="clear" w:color="auto" w:fill="FFFFFF"/>
            <w:vAlign w:val="center"/>
          </w:tcPr>
          <w:p w:rsidR="00487722" w:rsidRPr="009D59F0" w:rsidRDefault="00487722" w:rsidP="00487722">
            <w:pPr>
              <w:pStyle w:val="7"/>
              <w:shd w:val="clear" w:color="auto" w:fill="auto"/>
              <w:spacing w:after="0" w:line="260" w:lineRule="exact"/>
              <w:rPr>
                <w:sz w:val="24"/>
                <w:szCs w:val="24"/>
                <w:lang w:eastAsia="ru-RU"/>
              </w:rPr>
            </w:pPr>
            <w:r w:rsidRPr="009D59F0">
              <w:rPr>
                <w:rStyle w:val="af3"/>
                <w:sz w:val="24"/>
                <w:szCs w:val="24"/>
                <w:lang w:eastAsia="ru-RU"/>
              </w:rPr>
              <w:t>2017 г.</w:t>
            </w:r>
          </w:p>
        </w:tc>
        <w:tc>
          <w:tcPr>
            <w:tcW w:w="1418" w:type="dxa"/>
            <w:tcBorders>
              <w:top w:val="single" w:sz="4" w:space="0" w:color="auto"/>
              <w:left w:val="single" w:sz="4" w:space="0" w:color="auto"/>
              <w:right w:val="single" w:sz="4" w:space="0" w:color="auto"/>
            </w:tcBorders>
            <w:shd w:val="clear" w:color="auto" w:fill="FFFFFF"/>
            <w:vAlign w:val="center"/>
          </w:tcPr>
          <w:p w:rsidR="00487722" w:rsidRPr="009D59F0" w:rsidRDefault="00487722" w:rsidP="00487722">
            <w:pPr>
              <w:pStyle w:val="7"/>
              <w:shd w:val="clear" w:color="auto" w:fill="auto"/>
              <w:spacing w:after="0" w:line="260" w:lineRule="exact"/>
              <w:rPr>
                <w:sz w:val="24"/>
                <w:szCs w:val="24"/>
                <w:lang w:eastAsia="ru-RU"/>
              </w:rPr>
            </w:pPr>
            <w:r w:rsidRPr="009D59F0">
              <w:rPr>
                <w:rStyle w:val="af3"/>
                <w:sz w:val="24"/>
                <w:szCs w:val="24"/>
                <w:lang w:eastAsia="ru-RU"/>
              </w:rPr>
              <w:t>2018 г.</w:t>
            </w:r>
          </w:p>
        </w:tc>
      </w:tr>
      <w:tr w:rsidR="00487722" w:rsidRPr="00E0671A" w:rsidTr="009D59F0">
        <w:trPr>
          <w:trHeight w:hRule="exact" w:val="369"/>
          <w:jc w:val="center"/>
        </w:trPr>
        <w:tc>
          <w:tcPr>
            <w:tcW w:w="3686" w:type="dxa"/>
            <w:tcBorders>
              <w:top w:val="single" w:sz="4" w:space="0" w:color="auto"/>
              <w:left w:val="single" w:sz="4" w:space="0" w:color="auto"/>
            </w:tcBorders>
            <w:shd w:val="clear" w:color="auto" w:fill="FFFFFF"/>
          </w:tcPr>
          <w:p w:rsidR="00487722" w:rsidRPr="000C17D4" w:rsidRDefault="00487722" w:rsidP="00487722">
            <w:pPr>
              <w:pStyle w:val="7"/>
              <w:shd w:val="clear" w:color="auto" w:fill="auto"/>
              <w:spacing w:after="0" w:line="312" w:lineRule="exact"/>
              <w:ind w:left="120"/>
              <w:jc w:val="left"/>
              <w:rPr>
                <w:rFonts w:ascii="Times New Roman" w:hAnsi="Times New Roman" w:cs="Times New Roman"/>
                <w:sz w:val="24"/>
                <w:szCs w:val="28"/>
                <w:lang w:eastAsia="ru-RU"/>
              </w:rPr>
            </w:pPr>
            <w:r w:rsidRPr="000C17D4">
              <w:rPr>
                <w:rFonts w:ascii="Times New Roman" w:hAnsi="Times New Roman" w:cs="Times New Roman"/>
                <w:sz w:val="24"/>
                <w:szCs w:val="28"/>
                <w:lang w:eastAsia="ru-RU"/>
              </w:rPr>
              <w:t>Количество пользователей библиотеки</w:t>
            </w:r>
          </w:p>
        </w:tc>
        <w:tc>
          <w:tcPr>
            <w:tcW w:w="1275" w:type="dxa"/>
            <w:tcBorders>
              <w:top w:val="single" w:sz="4" w:space="0" w:color="auto"/>
              <w:lef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15</w:t>
            </w:r>
            <w:r w:rsidR="009D59F0">
              <w:rPr>
                <w:rFonts w:ascii="Times New Roman" w:hAnsi="Times New Roman" w:cs="Times New Roman"/>
                <w:sz w:val="24"/>
                <w:szCs w:val="28"/>
                <w:lang w:eastAsia="ru-RU"/>
              </w:rPr>
              <w:t xml:space="preserve"> </w:t>
            </w:r>
            <w:r w:rsidRPr="000C17D4">
              <w:rPr>
                <w:rFonts w:ascii="Times New Roman" w:hAnsi="Times New Roman" w:cs="Times New Roman"/>
                <w:sz w:val="24"/>
                <w:szCs w:val="28"/>
                <w:lang w:eastAsia="ru-RU"/>
              </w:rPr>
              <w:t>119</w:t>
            </w:r>
          </w:p>
        </w:tc>
        <w:tc>
          <w:tcPr>
            <w:tcW w:w="1134" w:type="dxa"/>
            <w:tcBorders>
              <w:top w:val="single" w:sz="4" w:space="0" w:color="auto"/>
              <w:lef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15</w:t>
            </w:r>
            <w:r w:rsidR="009D59F0">
              <w:rPr>
                <w:rFonts w:ascii="Times New Roman" w:hAnsi="Times New Roman" w:cs="Times New Roman"/>
                <w:sz w:val="24"/>
                <w:szCs w:val="28"/>
                <w:lang w:eastAsia="ru-RU"/>
              </w:rPr>
              <w:t xml:space="preserve"> </w:t>
            </w:r>
            <w:r w:rsidRPr="000C17D4">
              <w:rPr>
                <w:rFonts w:ascii="Times New Roman" w:hAnsi="Times New Roman" w:cs="Times New Roman"/>
                <w:sz w:val="24"/>
                <w:szCs w:val="28"/>
                <w:lang w:eastAsia="ru-RU"/>
              </w:rPr>
              <w:t>224</w:t>
            </w:r>
          </w:p>
        </w:tc>
        <w:tc>
          <w:tcPr>
            <w:tcW w:w="1276" w:type="dxa"/>
            <w:tcBorders>
              <w:top w:val="single" w:sz="4" w:space="0" w:color="auto"/>
              <w:lef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15</w:t>
            </w:r>
            <w:r w:rsidR="009D59F0">
              <w:rPr>
                <w:rFonts w:ascii="Times New Roman" w:hAnsi="Times New Roman" w:cs="Times New Roman"/>
                <w:sz w:val="24"/>
                <w:szCs w:val="28"/>
                <w:lang w:eastAsia="ru-RU"/>
              </w:rPr>
              <w:t xml:space="preserve"> </w:t>
            </w:r>
            <w:r w:rsidRPr="000C17D4">
              <w:rPr>
                <w:rFonts w:ascii="Times New Roman" w:hAnsi="Times New Roman" w:cs="Times New Roman"/>
                <w:sz w:val="24"/>
                <w:szCs w:val="28"/>
                <w:lang w:eastAsia="ru-RU"/>
              </w:rPr>
              <w:t>231</w:t>
            </w:r>
          </w:p>
        </w:tc>
        <w:tc>
          <w:tcPr>
            <w:tcW w:w="1418" w:type="dxa"/>
            <w:tcBorders>
              <w:top w:val="single" w:sz="4" w:space="0" w:color="auto"/>
              <w:left w:val="single" w:sz="4" w:space="0" w:color="auto"/>
              <w:righ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15</w:t>
            </w:r>
            <w:r w:rsidR="009D59F0">
              <w:rPr>
                <w:rFonts w:ascii="Times New Roman" w:hAnsi="Times New Roman" w:cs="Times New Roman"/>
                <w:sz w:val="24"/>
                <w:szCs w:val="28"/>
                <w:lang w:eastAsia="ru-RU"/>
              </w:rPr>
              <w:t xml:space="preserve"> </w:t>
            </w:r>
            <w:r w:rsidRPr="000C17D4">
              <w:rPr>
                <w:rFonts w:ascii="Times New Roman" w:hAnsi="Times New Roman" w:cs="Times New Roman"/>
                <w:sz w:val="24"/>
                <w:szCs w:val="28"/>
                <w:lang w:eastAsia="ru-RU"/>
              </w:rPr>
              <w:t>250</w:t>
            </w:r>
          </w:p>
        </w:tc>
      </w:tr>
      <w:tr w:rsidR="00487722" w:rsidRPr="00E0671A" w:rsidTr="009D59F0">
        <w:trPr>
          <w:trHeight w:hRule="exact" w:val="322"/>
          <w:jc w:val="center"/>
        </w:trPr>
        <w:tc>
          <w:tcPr>
            <w:tcW w:w="3686" w:type="dxa"/>
            <w:tcBorders>
              <w:top w:val="single" w:sz="4" w:space="0" w:color="auto"/>
              <w:left w:val="single" w:sz="4" w:space="0" w:color="auto"/>
            </w:tcBorders>
            <w:shd w:val="clear" w:color="auto" w:fill="FFFFFF"/>
          </w:tcPr>
          <w:p w:rsidR="00487722" w:rsidRPr="000C17D4" w:rsidRDefault="00487722" w:rsidP="00487722">
            <w:pPr>
              <w:pStyle w:val="7"/>
              <w:shd w:val="clear" w:color="auto" w:fill="auto"/>
              <w:spacing w:after="0" w:line="260" w:lineRule="exact"/>
              <w:ind w:left="120"/>
              <w:jc w:val="left"/>
              <w:rPr>
                <w:rFonts w:ascii="Times New Roman" w:hAnsi="Times New Roman" w:cs="Times New Roman"/>
                <w:sz w:val="24"/>
                <w:szCs w:val="28"/>
                <w:lang w:eastAsia="ru-RU"/>
              </w:rPr>
            </w:pPr>
            <w:proofErr w:type="spellStart"/>
            <w:r w:rsidRPr="000C17D4">
              <w:rPr>
                <w:rFonts w:ascii="Times New Roman" w:hAnsi="Times New Roman" w:cs="Times New Roman"/>
                <w:sz w:val="24"/>
                <w:szCs w:val="28"/>
                <w:lang w:eastAsia="ru-RU"/>
              </w:rPr>
              <w:t>Документовыдача</w:t>
            </w:r>
            <w:proofErr w:type="spellEnd"/>
          </w:p>
        </w:tc>
        <w:tc>
          <w:tcPr>
            <w:tcW w:w="1275" w:type="dxa"/>
            <w:tcBorders>
              <w:top w:val="single" w:sz="4" w:space="0" w:color="auto"/>
              <w:lef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315</w:t>
            </w:r>
            <w:r w:rsidR="009D59F0">
              <w:rPr>
                <w:rFonts w:ascii="Times New Roman" w:hAnsi="Times New Roman" w:cs="Times New Roman"/>
                <w:sz w:val="24"/>
                <w:szCs w:val="28"/>
                <w:lang w:eastAsia="ru-RU"/>
              </w:rPr>
              <w:t xml:space="preserve"> </w:t>
            </w:r>
            <w:r w:rsidRPr="000C17D4">
              <w:rPr>
                <w:rFonts w:ascii="Times New Roman" w:hAnsi="Times New Roman" w:cs="Times New Roman"/>
                <w:sz w:val="24"/>
                <w:szCs w:val="28"/>
                <w:lang w:eastAsia="ru-RU"/>
              </w:rPr>
              <w:t>399</w:t>
            </w:r>
          </w:p>
        </w:tc>
        <w:tc>
          <w:tcPr>
            <w:tcW w:w="1134" w:type="dxa"/>
            <w:tcBorders>
              <w:top w:val="single" w:sz="4" w:space="0" w:color="auto"/>
              <w:lef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318</w:t>
            </w:r>
            <w:r w:rsidR="009D59F0">
              <w:rPr>
                <w:rFonts w:ascii="Times New Roman" w:hAnsi="Times New Roman" w:cs="Times New Roman"/>
                <w:sz w:val="24"/>
                <w:szCs w:val="28"/>
                <w:lang w:eastAsia="ru-RU"/>
              </w:rPr>
              <w:t xml:space="preserve"> </w:t>
            </w:r>
            <w:r w:rsidRPr="000C17D4">
              <w:rPr>
                <w:rFonts w:ascii="Times New Roman" w:hAnsi="Times New Roman" w:cs="Times New Roman"/>
                <w:sz w:val="24"/>
                <w:szCs w:val="28"/>
                <w:lang w:eastAsia="ru-RU"/>
              </w:rPr>
              <w:t>718</w:t>
            </w:r>
          </w:p>
        </w:tc>
        <w:tc>
          <w:tcPr>
            <w:tcW w:w="1276" w:type="dxa"/>
            <w:tcBorders>
              <w:top w:val="single" w:sz="4" w:space="0" w:color="auto"/>
              <w:lef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322</w:t>
            </w:r>
            <w:r w:rsidR="009D59F0">
              <w:rPr>
                <w:rFonts w:ascii="Times New Roman" w:hAnsi="Times New Roman" w:cs="Times New Roman"/>
                <w:sz w:val="24"/>
                <w:szCs w:val="28"/>
                <w:lang w:eastAsia="ru-RU"/>
              </w:rPr>
              <w:t xml:space="preserve"> </w:t>
            </w:r>
            <w:r w:rsidRPr="000C17D4">
              <w:rPr>
                <w:rFonts w:ascii="Times New Roman" w:hAnsi="Times New Roman" w:cs="Times New Roman"/>
                <w:sz w:val="24"/>
                <w:szCs w:val="28"/>
                <w:lang w:eastAsia="ru-RU"/>
              </w:rPr>
              <w:t>117</w:t>
            </w:r>
          </w:p>
        </w:tc>
        <w:tc>
          <w:tcPr>
            <w:tcW w:w="1418" w:type="dxa"/>
            <w:tcBorders>
              <w:top w:val="single" w:sz="4" w:space="0" w:color="auto"/>
              <w:left w:val="single" w:sz="4" w:space="0" w:color="auto"/>
              <w:righ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322</w:t>
            </w:r>
            <w:r w:rsidR="009D59F0">
              <w:rPr>
                <w:rFonts w:ascii="Times New Roman" w:hAnsi="Times New Roman" w:cs="Times New Roman"/>
                <w:sz w:val="24"/>
                <w:szCs w:val="28"/>
                <w:lang w:eastAsia="ru-RU"/>
              </w:rPr>
              <w:t xml:space="preserve"> </w:t>
            </w:r>
            <w:r w:rsidRPr="000C17D4">
              <w:rPr>
                <w:rFonts w:ascii="Times New Roman" w:hAnsi="Times New Roman" w:cs="Times New Roman"/>
                <w:sz w:val="24"/>
                <w:szCs w:val="28"/>
                <w:lang w:eastAsia="ru-RU"/>
              </w:rPr>
              <w:t>375</w:t>
            </w:r>
          </w:p>
        </w:tc>
      </w:tr>
      <w:tr w:rsidR="00487722" w:rsidRPr="00E0671A" w:rsidTr="009D59F0">
        <w:trPr>
          <w:trHeight w:hRule="exact" w:val="331"/>
          <w:jc w:val="center"/>
        </w:trPr>
        <w:tc>
          <w:tcPr>
            <w:tcW w:w="3686" w:type="dxa"/>
            <w:tcBorders>
              <w:top w:val="single" w:sz="4" w:space="0" w:color="auto"/>
              <w:left w:val="single" w:sz="4" w:space="0" w:color="auto"/>
            </w:tcBorders>
            <w:shd w:val="clear" w:color="auto" w:fill="FFFFFF"/>
          </w:tcPr>
          <w:p w:rsidR="00487722" w:rsidRPr="000C17D4" w:rsidRDefault="00487722" w:rsidP="00487722">
            <w:pPr>
              <w:pStyle w:val="7"/>
              <w:shd w:val="clear" w:color="auto" w:fill="auto"/>
              <w:spacing w:after="0" w:line="260" w:lineRule="exact"/>
              <w:ind w:left="120"/>
              <w:jc w:val="left"/>
              <w:rPr>
                <w:rFonts w:ascii="Times New Roman" w:hAnsi="Times New Roman" w:cs="Times New Roman"/>
                <w:sz w:val="24"/>
                <w:szCs w:val="28"/>
                <w:lang w:eastAsia="ru-RU"/>
              </w:rPr>
            </w:pPr>
            <w:r w:rsidRPr="000C17D4">
              <w:rPr>
                <w:rFonts w:ascii="Times New Roman" w:hAnsi="Times New Roman" w:cs="Times New Roman"/>
                <w:sz w:val="24"/>
                <w:szCs w:val="28"/>
                <w:lang w:eastAsia="ru-RU"/>
              </w:rPr>
              <w:t>Число посещений</w:t>
            </w:r>
          </w:p>
        </w:tc>
        <w:tc>
          <w:tcPr>
            <w:tcW w:w="1275" w:type="dxa"/>
            <w:tcBorders>
              <w:top w:val="single" w:sz="4" w:space="0" w:color="auto"/>
              <w:lef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143</w:t>
            </w:r>
            <w:r w:rsidR="009D59F0">
              <w:rPr>
                <w:rFonts w:ascii="Times New Roman" w:hAnsi="Times New Roman" w:cs="Times New Roman"/>
                <w:sz w:val="24"/>
                <w:szCs w:val="28"/>
                <w:lang w:eastAsia="ru-RU"/>
              </w:rPr>
              <w:t xml:space="preserve"> </w:t>
            </w:r>
            <w:r w:rsidRPr="000C17D4">
              <w:rPr>
                <w:rFonts w:ascii="Times New Roman" w:hAnsi="Times New Roman" w:cs="Times New Roman"/>
                <w:sz w:val="24"/>
                <w:szCs w:val="28"/>
                <w:lang w:eastAsia="ru-RU"/>
              </w:rPr>
              <w:t>423</w:t>
            </w:r>
          </w:p>
        </w:tc>
        <w:tc>
          <w:tcPr>
            <w:tcW w:w="1134" w:type="dxa"/>
            <w:tcBorders>
              <w:top w:val="single" w:sz="4" w:space="0" w:color="auto"/>
              <w:lef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147</w:t>
            </w:r>
            <w:r w:rsidR="009D59F0">
              <w:rPr>
                <w:rFonts w:ascii="Times New Roman" w:hAnsi="Times New Roman" w:cs="Times New Roman"/>
                <w:sz w:val="24"/>
                <w:szCs w:val="28"/>
                <w:lang w:eastAsia="ru-RU"/>
              </w:rPr>
              <w:t xml:space="preserve"> </w:t>
            </w:r>
            <w:r w:rsidRPr="000C17D4">
              <w:rPr>
                <w:rFonts w:ascii="Times New Roman" w:hAnsi="Times New Roman" w:cs="Times New Roman"/>
                <w:sz w:val="24"/>
                <w:szCs w:val="28"/>
                <w:lang w:eastAsia="ru-RU"/>
              </w:rPr>
              <w:t>998</w:t>
            </w:r>
          </w:p>
        </w:tc>
        <w:tc>
          <w:tcPr>
            <w:tcW w:w="1276" w:type="dxa"/>
            <w:tcBorders>
              <w:top w:val="single" w:sz="4" w:space="0" w:color="auto"/>
              <w:lef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135</w:t>
            </w:r>
            <w:r w:rsidR="009D59F0">
              <w:rPr>
                <w:rFonts w:ascii="Times New Roman" w:hAnsi="Times New Roman" w:cs="Times New Roman"/>
                <w:sz w:val="24"/>
                <w:szCs w:val="28"/>
                <w:lang w:eastAsia="ru-RU"/>
              </w:rPr>
              <w:t xml:space="preserve"> </w:t>
            </w:r>
            <w:r w:rsidRPr="000C17D4">
              <w:rPr>
                <w:rFonts w:ascii="Times New Roman" w:hAnsi="Times New Roman" w:cs="Times New Roman"/>
                <w:sz w:val="24"/>
                <w:szCs w:val="28"/>
                <w:lang w:eastAsia="ru-RU"/>
              </w:rPr>
              <w:t>390</w:t>
            </w:r>
          </w:p>
        </w:tc>
        <w:tc>
          <w:tcPr>
            <w:tcW w:w="1418" w:type="dxa"/>
            <w:tcBorders>
              <w:top w:val="single" w:sz="4" w:space="0" w:color="auto"/>
              <w:left w:val="single" w:sz="4" w:space="0" w:color="auto"/>
              <w:righ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166</w:t>
            </w:r>
            <w:r w:rsidR="009D59F0">
              <w:rPr>
                <w:rFonts w:ascii="Times New Roman" w:hAnsi="Times New Roman" w:cs="Times New Roman"/>
                <w:sz w:val="24"/>
                <w:szCs w:val="28"/>
                <w:lang w:eastAsia="ru-RU"/>
              </w:rPr>
              <w:t xml:space="preserve"> </w:t>
            </w:r>
            <w:r w:rsidRPr="000C17D4">
              <w:rPr>
                <w:rFonts w:ascii="Times New Roman" w:hAnsi="Times New Roman" w:cs="Times New Roman"/>
                <w:sz w:val="24"/>
                <w:szCs w:val="28"/>
                <w:lang w:eastAsia="ru-RU"/>
              </w:rPr>
              <w:t>896</w:t>
            </w:r>
          </w:p>
        </w:tc>
      </w:tr>
      <w:tr w:rsidR="00487722" w:rsidRPr="00E0671A" w:rsidTr="009D59F0">
        <w:trPr>
          <w:trHeight w:hRule="exact" w:val="637"/>
          <w:jc w:val="center"/>
        </w:trPr>
        <w:tc>
          <w:tcPr>
            <w:tcW w:w="3686" w:type="dxa"/>
            <w:tcBorders>
              <w:top w:val="single" w:sz="4" w:space="0" w:color="auto"/>
              <w:left w:val="single" w:sz="4" w:space="0" w:color="auto"/>
            </w:tcBorders>
            <w:shd w:val="clear" w:color="auto" w:fill="FFFFFF"/>
          </w:tcPr>
          <w:p w:rsidR="00487722" w:rsidRPr="000C17D4" w:rsidRDefault="00487722" w:rsidP="00487722">
            <w:pPr>
              <w:pStyle w:val="7"/>
              <w:shd w:val="clear" w:color="auto" w:fill="auto"/>
              <w:spacing w:after="0" w:line="312" w:lineRule="exact"/>
              <w:ind w:left="120"/>
              <w:jc w:val="left"/>
              <w:rPr>
                <w:rFonts w:ascii="Times New Roman" w:hAnsi="Times New Roman" w:cs="Times New Roman"/>
                <w:sz w:val="24"/>
                <w:szCs w:val="28"/>
                <w:lang w:eastAsia="ru-RU"/>
              </w:rPr>
            </w:pPr>
            <w:r w:rsidRPr="000C17D4">
              <w:rPr>
                <w:rFonts w:ascii="Times New Roman" w:hAnsi="Times New Roman" w:cs="Times New Roman"/>
                <w:sz w:val="24"/>
                <w:szCs w:val="28"/>
                <w:lang w:eastAsia="ru-RU"/>
              </w:rPr>
              <w:t xml:space="preserve">Издание методико-библиографических материалов </w:t>
            </w:r>
          </w:p>
        </w:tc>
        <w:tc>
          <w:tcPr>
            <w:tcW w:w="1275" w:type="dxa"/>
            <w:tcBorders>
              <w:top w:val="single" w:sz="4" w:space="0" w:color="auto"/>
              <w:lef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8</w:t>
            </w:r>
          </w:p>
        </w:tc>
        <w:tc>
          <w:tcPr>
            <w:tcW w:w="1134" w:type="dxa"/>
            <w:tcBorders>
              <w:top w:val="single" w:sz="4" w:space="0" w:color="auto"/>
              <w:lef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9</w:t>
            </w:r>
          </w:p>
        </w:tc>
        <w:tc>
          <w:tcPr>
            <w:tcW w:w="1276" w:type="dxa"/>
            <w:tcBorders>
              <w:top w:val="single" w:sz="4" w:space="0" w:color="auto"/>
              <w:lef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11</w:t>
            </w:r>
          </w:p>
        </w:tc>
        <w:tc>
          <w:tcPr>
            <w:tcW w:w="1418" w:type="dxa"/>
            <w:tcBorders>
              <w:top w:val="single" w:sz="4" w:space="0" w:color="auto"/>
              <w:left w:val="single" w:sz="4" w:space="0" w:color="auto"/>
              <w:righ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15</w:t>
            </w:r>
          </w:p>
        </w:tc>
      </w:tr>
      <w:tr w:rsidR="00487722" w:rsidRPr="00E0671A" w:rsidTr="009D59F0">
        <w:trPr>
          <w:trHeight w:hRule="exact" w:val="563"/>
          <w:jc w:val="center"/>
        </w:trPr>
        <w:tc>
          <w:tcPr>
            <w:tcW w:w="3686" w:type="dxa"/>
            <w:tcBorders>
              <w:top w:val="single" w:sz="4" w:space="0" w:color="auto"/>
              <w:left w:val="single" w:sz="4" w:space="0" w:color="auto"/>
              <w:bottom w:val="single" w:sz="4" w:space="0" w:color="auto"/>
            </w:tcBorders>
            <w:shd w:val="clear" w:color="auto" w:fill="FFFFFF"/>
          </w:tcPr>
          <w:p w:rsidR="00487722" w:rsidRPr="000C17D4" w:rsidRDefault="00487722" w:rsidP="00487722">
            <w:pPr>
              <w:pStyle w:val="7"/>
              <w:shd w:val="clear" w:color="auto" w:fill="auto"/>
              <w:spacing w:after="0" w:line="260" w:lineRule="exact"/>
              <w:ind w:left="120"/>
              <w:jc w:val="left"/>
              <w:rPr>
                <w:rFonts w:ascii="Times New Roman" w:hAnsi="Times New Roman" w:cs="Times New Roman"/>
                <w:sz w:val="24"/>
                <w:szCs w:val="28"/>
                <w:lang w:eastAsia="ru-RU"/>
              </w:rPr>
            </w:pPr>
            <w:r w:rsidRPr="000C17D4">
              <w:rPr>
                <w:rFonts w:ascii="Times New Roman" w:hAnsi="Times New Roman" w:cs="Times New Roman"/>
                <w:sz w:val="24"/>
                <w:szCs w:val="28"/>
                <w:lang w:eastAsia="ru-RU"/>
              </w:rPr>
              <w:t>Количество компьютеров, подключенных к интернету</w:t>
            </w:r>
          </w:p>
        </w:tc>
        <w:tc>
          <w:tcPr>
            <w:tcW w:w="1275" w:type="dxa"/>
            <w:tcBorders>
              <w:top w:val="single" w:sz="4" w:space="0" w:color="auto"/>
              <w:left w:val="single" w:sz="4" w:space="0" w:color="auto"/>
              <w:bottom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26</w:t>
            </w:r>
          </w:p>
        </w:tc>
        <w:tc>
          <w:tcPr>
            <w:tcW w:w="1134" w:type="dxa"/>
            <w:tcBorders>
              <w:top w:val="single" w:sz="4" w:space="0" w:color="auto"/>
              <w:left w:val="single" w:sz="4" w:space="0" w:color="auto"/>
              <w:bottom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27</w:t>
            </w:r>
          </w:p>
        </w:tc>
        <w:tc>
          <w:tcPr>
            <w:tcW w:w="1276" w:type="dxa"/>
            <w:tcBorders>
              <w:top w:val="single" w:sz="4" w:space="0" w:color="auto"/>
              <w:left w:val="single" w:sz="4" w:space="0" w:color="auto"/>
              <w:bottom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27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487722" w:rsidRPr="000C17D4" w:rsidRDefault="00487722" w:rsidP="00487722">
            <w:pPr>
              <w:pStyle w:val="7"/>
              <w:shd w:val="clear" w:color="auto" w:fill="auto"/>
              <w:spacing w:after="0" w:line="260" w:lineRule="exact"/>
              <w:rPr>
                <w:rFonts w:ascii="Times New Roman" w:hAnsi="Times New Roman" w:cs="Times New Roman"/>
                <w:sz w:val="24"/>
                <w:szCs w:val="28"/>
                <w:lang w:eastAsia="ru-RU"/>
              </w:rPr>
            </w:pPr>
            <w:r w:rsidRPr="000C17D4">
              <w:rPr>
                <w:rFonts w:ascii="Times New Roman" w:hAnsi="Times New Roman" w:cs="Times New Roman"/>
                <w:sz w:val="24"/>
                <w:szCs w:val="28"/>
                <w:lang w:eastAsia="ru-RU"/>
              </w:rPr>
              <w:t>27</w:t>
            </w:r>
          </w:p>
        </w:tc>
      </w:tr>
    </w:tbl>
    <w:p w:rsidR="00487722" w:rsidRDefault="00487722" w:rsidP="00487722">
      <w:pPr>
        <w:ind w:left="170"/>
        <w:jc w:val="both"/>
        <w:rPr>
          <w:sz w:val="28"/>
          <w:szCs w:val="28"/>
        </w:rPr>
      </w:pPr>
    </w:p>
    <w:p w:rsidR="00487722" w:rsidRPr="009D59F0" w:rsidRDefault="00487722" w:rsidP="009D59F0">
      <w:pPr>
        <w:ind w:firstLine="709"/>
        <w:jc w:val="both"/>
        <w:rPr>
          <w:sz w:val="28"/>
          <w:szCs w:val="28"/>
        </w:rPr>
      </w:pPr>
      <w:r w:rsidRPr="009D59F0">
        <w:rPr>
          <w:sz w:val="28"/>
          <w:szCs w:val="28"/>
        </w:rPr>
        <w:t xml:space="preserve">Муниципальное казенное учреждение культуры «Грайворонская детская библиотека» является учреждением, аккумулирующим интересы практически всех слоев общества. Формирование основ правового государства, совершенствование законодательной системы, создают возможность реализации долгосрочных библиотечных инициатив и проектов. </w:t>
      </w:r>
      <w:r w:rsidR="009D59F0">
        <w:rPr>
          <w:sz w:val="28"/>
          <w:szCs w:val="28"/>
        </w:rPr>
        <w:br/>
      </w:r>
      <w:r w:rsidRPr="009D59F0">
        <w:rPr>
          <w:sz w:val="28"/>
          <w:szCs w:val="28"/>
        </w:rPr>
        <w:t>Этим обусловлена необходимость профессионального сотрудничества библиотек с разноаспектными учреждениями, организациями, движениями. Выстраивание партнерских отношений позволяет библиотеке быть востребованной в социуме.</w:t>
      </w:r>
    </w:p>
    <w:p w:rsidR="00487722" w:rsidRPr="009D59F0" w:rsidRDefault="00487722" w:rsidP="009D59F0">
      <w:pPr>
        <w:ind w:firstLine="709"/>
        <w:jc w:val="both"/>
        <w:rPr>
          <w:sz w:val="28"/>
          <w:szCs w:val="28"/>
        </w:rPr>
      </w:pPr>
      <w:r w:rsidRPr="009D59F0">
        <w:rPr>
          <w:sz w:val="28"/>
          <w:szCs w:val="28"/>
        </w:rPr>
        <w:t>Обновленная Грайворонская детская библиотека получает возможность существенно расширить свои традиционные возможности. Читателям предоставлено комфортное и безопасное пространство. Дети всех социальных слоев, дети с ограниченными физическими возможностями могут получать знания и умения, необходимые им для взросления, интеллектуального, творческого и духовного развития.</w:t>
      </w:r>
    </w:p>
    <w:p w:rsidR="00487722" w:rsidRPr="009D59F0" w:rsidRDefault="00487722" w:rsidP="009D59F0">
      <w:pPr>
        <w:ind w:firstLine="709"/>
        <w:jc w:val="both"/>
        <w:rPr>
          <w:sz w:val="28"/>
          <w:szCs w:val="28"/>
        </w:rPr>
      </w:pPr>
      <w:r w:rsidRPr="009D59F0">
        <w:rPr>
          <w:sz w:val="28"/>
          <w:szCs w:val="28"/>
        </w:rPr>
        <w:t xml:space="preserve">Библиотека ведет активную рекламную деятельность: реклама в газете, красочные афиши и объявления, рекламные буклеты и закладки, распространяемые во всех общественных учреждениях. На официальном сайте детской библиотеки выставляются афиши о мероприятиях, проходящих </w:t>
      </w:r>
      <w:r w:rsidR="009D59F0">
        <w:rPr>
          <w:sz w:val="28"/>
          <w:szCs w:val="28"/>
        </w:rPr>
        <w:br/>
      </w:r>
      <w:r w:rsidRPr="009D59F0">
        <w:rPr>
          <w:sz w:val="28"/>
          <w:szCs w:val="28"/>
        </w:rPr>
        <w:t xml:space="preserve">в </w:t>
      </w:r>
      <w:proofErr w:type="spellStart"/>
      <w:r w:rsidRPr="009D59F0">
        <w:rPr>
          <w:sz w:val="28"/>
          <w:szCs w:val="28"/>
        </w:rPr>
        <w:t>Грайворонской</w:t>
      </w:r>
      <w:proofErr w:type="spellEnd"/>
      <w:r w:rsidRPr="009D59F0">
        <w:rPr>
          <w:sz w:val="28"/>
          <w:szCs w:val="28"/>
        </w:rPr>
        <w:t xml:space="preserve"> детской библиотеке. Все это позволяет привлечь читателей </w:t>
      </w:r>
      <w:r w:rsidR="009D59F0">
        <w:rPr>
          <w:sz w:val="28"/>
          <w:szCs w:val="28"/>
        </w:rPr>
        <w:br/>
      </w:r>
      <w:r w:rsidRPr="009D59F0">
        <w:rPr>
          <w:sz w:val="28"/>
          <w:szCs w:val="28"/>
        </w:rPr>
        <w:t>в библиотеку.</w:t>
      </w:r>
    </w:p>
    <w:p w:rsidR="00487722" w:rsidRPr="009D59F0" w:rsidRDefault="00487722" w:rsidP="009D59F0">
      <w:pPr>
        <w:ind w:firstLine="709"/>
        <w:jc w:val="both"/>
        <w:rPr>
          <w:sz w:val="28"/>
          <w:szCs w:val="28"/>
        </w:rPr>
      </w:pPr>
      <w:r w:rsidRPr="009D59F0">
        <w:rPr>
          <w:sz w:val="28"/>
          <w:szCs w:val="28"/>
        </w:rPr>
        <w:t xml:space="preserve">Детская библиотека отдает предпочтение развитию интеллектуальных </w:t>
      </w:r>
      <w:r w:rsidR="009D59F0">
        <w:rPr>
          <w:sz w:val="28"/>
          <w:szCs w:val="28"/>
        </w:rPr>
        <w:br/>
      </w:r>
      <w:r w:rsidRPr="009D59F0">
        <w:rPr>
          <w:sz w:val="28"/>
          <w:szCs w:val="28"/>
        </w:rPr>
        <w:t xml:space="preserve">и творческих возможностей детей, широкой пропаганде книжных фондов библиотек, эстетическому, нравственному, экологическому воспитанию, </w:t>
      </w:r>
      <w:r w:rsidRPr="009D59F0">
        <w:rPr>
          <w:sz w:val="28"/>
          <w:szCs w:val="28"/>
        </w:rPr>
        <w:lastRenderedPageBreak/>
        <w:t xml:space="preserve">литературному образованию, краеведческой работе. Формы работы с детьми </w:t>
      </w:r>
      <w:r w:rsidR="009D59F0">
        <w:rPr>
          <w:sz w:val="28"/>
          <w:szCs w:val="28"/>
        </w:rPr>
        <w:br/>
      </w:r>
      <w:r w:rsidRPr="009D59F0">
        <w:rPr>
          <w:sz w:val="28"/>
          <w:szCs w:val="28"/>
        </w:rPr>
        <w:t>и книгой соответствуют интересам и запросам современного читателя. Игровые, интерактивные и театрализованные мероприятия сочетают в себе полезную информацию с творчеством. Это путешествия в удивительный мир книг, игры и конкурсы, литературные гостиные и литературные кафе, театры книги, мастер-классы и электронные презентации.</w:t>
      </w:r>
    </w:p>
    <w:p w:rsidR="00487722" w:rsidRPr="009D59F0" w:rsidRDefault="00487722" w:rsidP="009D59F0">
      <w:pPr>
        <w:ind w:firstLine="709"/>
        <w:jc w:val="both"/>
        <w:rPr>
          <w:sz w:val="28"/>
          <w:szCs w:val="28"/>
        </w:rPr>
      </w:pPr>
      <w:r w:rsidRPr="009D59F0">
        <w:rPr>
          <w:sz w:val="28"/>
          <w:szCs w:val="28"/>
        </w:rPr>
        <w:t xml:space="preserve">Библиотека использует с юными читателями, не только традиционные формы работы, но и выходят за пределы библиотек с акциями, праздниками, инновациями. </w:t>
      </w:r>
    </w:p>
    <w:p w:rsidR="00487722" w:rsidRDefault="00487722" w:rsidP="009D59F0">
      <w:pPr>
        <w:ind w:firstLine="709"/>
        <w:jc w:val="both"/>
        <w:rPr>
          <w:sz w:val="28"/>
          <w:szCs w:val="28"/>
        </w:rPr>
      </w:pPr>
      <w:r w:rsidRPr="009D59F0">
        <w:rPr>
          <w:sz w:val="28"/>
          <w:szCs w:val="28"/>
        </w:rPr>
        <w:t>В таблице 2 представлена информация об основных показателях деятельности МКУК «Грайворонская детская библиотека» за 2015-2025 гг.</w:t>
      </w:r>
    </w:p>
    <w:p w:rsidR="009D59F0" w:rsidRDefault="009D59F0" w:rsidP="009D59F0">
      <w:pPr>
        <w:ind w:firstLine="709"/>
        <w:jc w:val="both"/>
        <w:rPr>
          <w:sz w:val="28"/>
          <w:szCs w:val="28"/>
        </w:rPr>
      </w:pPr>
    </w:p>
    <w:p w:rsidR="009D59F0" w:rsidRDefault="009D59F0" w:rsidP="009D59F0">
      <w:pPr>
        <w:ind w:firstLine="709"/>
        <w:jc w:val="right"/>
        <w:rPr>
          <w:sz w:val="28"/>
          <w:szCs w:val="28"/>
        </w:rPr>
      </w:pPr>
      <w:r>
        <w:rPr>
          <w:sz w:val="28"/>
          <w:szCs w:val="28"/>
        </w:rPr>
        <w:t>Таблица 2</w:t>
      </w:r>
    </w:p>
    <w:p w:rsidR="009D59F0" w:rsidRPr="009D59F0" w:rsidRDefault="009D59F0" w:rsidP="009D59F0">
      <w:pPr>
        <w:ind w:firstLine="709"/>
        <w:jc w:val="both"/>
        <w:rPr>
          <w:sz w:val="28"/>
          <w:szCs w:val="28"/>
        </w:rPr>
      </w:pPr>
    </w:p>
    <w:tbl>
      <w:tblPr>
        <w:tblW w:w="9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2"/>
        <w:gridCol w:w="969"/>
        <w:gridCol w:w="992"/>
        <w:gridCol w:w="993"/>
        <w:gridCol w:w="1134"/>
        <w:gridCol w:w="141"/>
        <w:gridCol w:w="851"/>
        <w:gridCol w:w="1023"/>
      </w:tblGrid>
      <w:tr w:rsidR="00487722" w:rsidRPr="00E91B55" w:rsidTr="001D6140">
        <w:tc>
          <w:tcPr>
            <w:tcW w:w="3142" w:type="dxa"/>
            <w:vAlign w:val="center"/>
          </w:tcPr>
          <w:p w:rsidR="00487722" w:rsidRPr="00E91B55" w:rsidRDefault="00487722" w:rsidP="0028585D">
            <w:pPr>
              <w:jc w:val="center"/>
              <w:rPr>
                <w:b/>
                <w:szCs w:val="28"/>
              </w:rPr>
            </w:pPr>
            <w:r w:rsidRPr="00E91B55">
              <w:rPr>
                <w:b/>
                <w:szCs w:val="28"/>
              </w:rPr>
              <w:t>Основные показатели работы библиотеки</w:t>
            </w:r>
          </w:p>
        </w:tc>
        <w:tc>
          <w:tcPr>
            <w:tcW w:w="969" w:type="dxa"/>
            <w:vAlign w:val="center"/>
          </w:tcPr>
          <w:p w:rsidR="00487722" w:rsidRPr="00E91B55" w:rsidRDefault="00487722" w:rsidP="0028585D">
            <w:pPr>
              <w:jc w:val="center"/>
              <w:rPr>
                <w:b/>
                <w:szCs w:val="28"/>
              </w:rPr>
            </w:pPr>
            <w:r w:rsidRPr="00E91B55">
              <w:rPr>
                <w:b/>
                <w:szCs w:val="28"/>
              </w:rPr>
              <w:t>2015 г.</w:t>
            </w:r>
          </w:p>
        </w:tc>
        <w:tc>
          <w:tcPr>
            <w:tcW w:w="992" w:type="dxa"/>
            <w:vAlign w:val="center"/>
          </w:tcPr>
          <w:p w:rsidR="00487722" w:rsidRPr="00E91B55" w:rsidRDefault="00487722" w:rsidP="0028585D">
            <w:pPr>
              <w:jc w:val="center"/>
              <w:rPr>
                <w:b/>
                <w:szCs w:val="28"/>
              </w:rPr>
            </w:pPr>
            <w:r w:rsidRPr="00E91B55">
              <w:rPr>
                <w:b/>
                <w:szCs w:val="28"/>
              </w:rPr>
              <w:t>2016 г.</w:t>
            </w:r>
          </w:p>
        </w:tc>
        <w:tc>
          <w:tcPr>
            <w:tcW w:w="993" w:type="dxa"/>
            <w:vAlign w:val="center"/>
          </w:tcPr>
          <w:p w:rsidR="00487722" w:rsidRPr="00E91B55" w:rsidRDefault="00487722" w:rsidP="0028585D">
            <w:pPr>
              <w:jc w:val="center"/>
              <w:rPr>
                <w:b/>
                <w:szCs w:val="28"/>
              </w:rPr>
            </w:pPr>
            <w:r w:rsidRPr="00E91B55">
              <w:rPr>
                <w:b/>
                <w:szCs w:val="28"/>
              </w:rPr>
              <w:t>2017 г.</w:t>
            </w:r>
          </w:p>
        </w:tc>
        <w:tc>
          <w:tcPr>
            <w:tcW w:w="1275" w:type="dxa"/>
            <w:gridSpan w:val="2"/>
            <w:tcBorders>
              <w:right w:val="single" w:sz="4" w:space="0" w:color="auto"/>
            </w:tcBorders>
            <w:vAlign w:val="center"/>
          </w:tcPr>
          <w:p w:rsidR="00487722" w:rsidRPr="00E91B55" w:rsidRDefault="00487722" w:rsidP="0028585D">
            <w:pPr>
              <w:jc w:val="center"/>
              <w:rPr>
                <w:b/>
                <w:szCs w:val="28"/>
              </w:rPr>
            </w:pPr>
            <w:r w:rsidRPr="00E91B55">
              <w:rPr>
                <w:b/>
                <w:szCs w:val="28"/>
              </w:rPr>
              <w:t>2018 г.</w:t>
            </w:r>
          </w:p>
        </w:tc>
        <w:tc>
          <w:tcPr>
            <w:tcW w:w="1874" w:type="dxa"/>
            <w:gridSpan w:val="2"/>
            <w:tcBorders>
              <w:left w:val="single" w:sz="4" w:space="0" w:color="auto"/>
            </w:tcBorders>
            <w:vAlign w:val="center"/>
          </w:tcPr>
          <w:p w:rsidR="00487722" w:rsidRPr="00E91B55" w:rsidRDefault="00487722" w:rsidP="0028585D">
            <w:pPr>
              <w:jc w:val="center"/>
              <w:rPr>
                <w:b/>
                <w:szCs w:val="28"/>
              </w:rPr>
            </w:pPr>
            <w:r w:rsidRPr="00E91B55">
              <w:rPr>
                <w:b/>
                <w:szCs w:val="28"/>
              </w:rPr>
              <w:t>2019 г.</w:t>
            </w:r>
          </w:p>
        </w:tc>
      </w:tr>
      <w:tr w:rsidR="00487722" w:rsidRPr="00E91B55" w:rsidTr="001D6140">
        <w:tc>
          <w:tcPr>
            <w:tcW w:w="3142" w:type="dxa"/>
          </w:tcPr>
          <w:p w:rsidR="00487722" w:rsidRPr="00E91B55" w:rsidRDefault="00487722" w:rsidP="00487722">
            <w:pPr>
              <w:rPr>
                <w:szCs w:val="28"/>
              </w:rPr>
            </w:pPr>
            <w:r w:rsidRPr="00E91B55">
              <w:rPr>
                <w:szCs w:val="28"/>
              </w:rPr>
              <w:t>Количество пользователей</w:t>
            </w:r>
          </w:p>
        </w:tc>
        <w:tc>
          <w:tcPr>
            <w:tcW w:w="969" w:type="dxa"/>
          </w:tcPr>
          <w:p w:rsidR="00487722" w:rsidRPr="00E91B55" w:rsidRDefault="00487722" w:rsidP="0028585D">
            <w:pPr>
              <w:jc w:val="center"/>
              <w:rPr>
                <w:szCs w:val="28"/>
              </w:rPr>
            </w:pPr>
            <w:r w:rsidRPr="00E91B55">
              <w:rPr>
                <w:szCs w:val="28"/>
              </w:rPr>
              <w:t>2</w:t>
            </w:r>
            <w:r w:rsidR="0028585D">
              <w:rPr>
                <w:szCs w:val="28"/>
              </w:rPr>
              <w:t xml:space="preserve"> </w:t>
            </w:r>
            <w:r w:rsidRPr="00E91B55">
              <w:rPr>
                <w:szCs w:val="28"/>
              </w:rPr>
              <w:t>050</w:t>
            </w:r>
          </w:p>
        </w:tc>
        <w:tc>
          <w:tcPr>
            <w:tcW w:w="992" w:type="dxa"/>
          </w:tcPr>
          <w:p w:rsidR="00487722" w:rsidRPr="00E91B55" w:rsidRDefault="00487722" w:rsidP="0028585D">
            <w:pPr>
              <w:jc w:val="center"/>
              <w:rPr>
                <w:szCs w:val="28"/>
              </w:rPr>
            </w:pPr>
            <w:r w:rsidRPr="00E91B55">
              <w:rPr>
                <w:szCs w:val="28"/>
              </w:rPr>
              <w:t>2</w:t>
            </w:r>
            <w:r w:rsidR="0028585D">
              <w:rPr>
                <w:szCs w:val="28"/>
              </w:rPr>
              <w:t xml:space="preserve"> </w:t>
            </w:r>
            <w:r w:rsidRPr="00E91B55">
              <w:rPr>
                <w:szCs w:val="28"/>
              </w:rPr>
              <w:t>050</w:t>
            </w:r>
          </w:p>
        </w:tc>
        <w:tc>
          <w:tcPr>
            <w:tcW w:w="993" w:type="dxa"/>
          </w:tcPr>
          <w:p w:rsidR="00487722" w:rsidRPr="00E91B55" w:rsidRDefault="00487722" w:rsidP="0028585D">
            <w:pPr>
              <w:jc w:val="center"/>
              <w:rPr>
                <w:szCs w:val="28"/>
              </w:rPr>
            </w:pPr>
            <w:r w:rsidRPr="00E91B55">
              <w:rPr>
                <w:szCs w:val="28"/>
              </w:rPr>
              <w:t>2</w:t>
            </w:r>
            <w:r w:rsidR="0028585D">
              <w:rPr>
                <w:szCs w:val="28"/>
              </w:rPr>
              <w:t xml:space="preserve"> </w:t>
            </w:r>
            <w:r w:rsidRPr="00E91B55">
              <w:rPr>
                <w:szCs w:val="28"/>
              </w:rPr>
              <w:t>050</w:t>
            </w:r>
          </w:p>
        </w:tc>
        <w:tc>
          <w:tcPr>
            <w:tcW w:w="1275" w:type="dxa"/>
            <w:gridSpan w:val="2"/>
            <w:tcBorders>
              <w:right w:val="single" w:sz="4" w:space="0" w:color="auto"/>
            </w:tcBorders>
          </w:tcPr>
          <w:p w:rsidR="00487722" w:rsidRPr="00E91B55" w:rsidRDefault="00487722" w:rsidP="0028585D">
            <w:pPr>
              <w:jc w:val="center"/>
              <w:rPr>
                <w:szCs w:val="28"/>
              </w:rPr>
            </w:pPr>
            <w:r w:rsidRPr="00E91B55">
              <w:rPr>
                <w:szCs w:val="28"/>
              </w:rPr>
              <w:t>2</w:t>
            </w:r>
            <w:r w:rsidR="0028585D">
              <w:rPr>
                <w:szCs w:val="28"/>
              </w:rPr>
              <w:t xml:space="preserve"> </w:t>
            </w:r>
            <w:r w:rsidRPr="00E91B55">
              <w:rPr>
                <w:szCs w:val="28"/>
              </w:rPr>
              <w:t>050</w:t>
            </w:r>
          </w:p>
        </w:tc>
        <w:tc>
          <w:tcPr>
            <w:tcW w:w="1874" w:type="dxa"/>
            <w:gridSpan w:val="2"/>
            <w:tcBorders>
              <w:left w:val="single" w:sz="4" w:space="0" w:color="auto"/>
            </w:tcBorders>
          </w:tcPr>
          <w:p w:rsidR="00487722" w:rsidRPr="00E91B55" w:rsidRDefault="00487722" w:rsidP="0028585D">
            <w:pPr>
              <w:jc w:val="center"/>
              <w:rPr>
                <w:szCs w:val="28"/>
              </w:rPr>
            </w:pPr>
            <w:r w:rsidRPr="00E91B55">
              <w:rPr>
                <w:szCs w:val="28"/>
              </w:rPr>
              <w:t>2</w:t>
            </w:r>
            <w:r w:rsidR="0028585D">
              <w:rPr>
                <w:szCs w:val="28"/>
              </w:rPr>
              <w:t xml:space="preserve"> </w:t>
            </w:r>
            <w:r w:rsidRPr="00E91B55">
              <w:rPr>
                <w:szCs w:val="28"/>
              </w:rPr>
              <w:t>050</w:t>
            </w:r>
          </w:p>
        </w:tc>
      </w:tr>
      <w:tr w:rsidR="00487722" w:rsidRPr="00E91B55" w:rsidTr="001D6140">
        <w:tc>
          <w:tcPr>
            <w:tcW w:w="3142" w:type="dxa"/>
          </w:tcPr>
          <w:p w:rsidR="00487722" w:rsidRPr="00E91B55" w:rsidRDefault="00487722" w:rsidP="00487722">
            <w:pPr>
              <w:rPr>
                <w:szCs w:val="28"/>
              </w:rPr>
            </w:pPr>
            <w:proofErr w:type="spellStart"/>
            <w:r w:rsidRPr="00E91B55">
              <w:rPr>
                <w:szCs w:val="28"/>
              </w:rPr>
              <w:t>Документовыдача</w:t>
            </w:r>
            <w:proofErr w:type="spellEnd"/>
          </w:p>
        </w:tc>
        <w:tc>
          <w:tcPr>
            <w:tcW w:w="969" w:type="dxa"/>
          </w:tcPr>
          <w:p w:rsidR="00487722" w:rsidRPr="00E91B55" w:rsidRDefault="00487722" w:rsidP="0028585D">
            <w:pPr>
              <w:jc w:val="center"/>
              <w:rPr>
                <w:szCs w:val="28"/>
              </w:rPr>
            </w:pPr>
            <w:r w:rsidRPr="00E91B55">
              <w:rPr>
                <w:szCs w:val="28"/>
              </w:rPr>
              <w:t>56</w:t>
            </w:r>
            <w:r w:rsidR="0028585D">
              <w:rPr>
                <w:szCs w:val="28"/>
              </w:rPr>
              <w:t xml:space="preserve"> </w:t>
            </w:r>
            <w:r w:rsidRPr="00E91B55">
              <w:rPr>
                <w:szCs w:val="28"/>
              </w:rPr>
              <w:t>330</w:t>
            </w:r>
          </w:p>
        </w:tc>
        <w:tc>
          <w:tcPr>
            <w:tcW w:w="992" w:type="dxa"/>
          </w:tcPr>
          <w:p w:rsidR="00487722" w:rsidRPr="00E91B55" w:rsidRDefault="00487722" w:rsidP="0028585D">
            <w:pPr>
              <w:jc w:val="center"/>
              <w:rPr>
                <w:szCs w:val="28"/>
              </w:rPr>
            </w:pPr>
            <w:r w:rsidRPr="00E91B55">
              <w:rPr>
                <w:szCs w:val="28"/>
              </w:rPr>
              <w:t>56</w:t>
            </w:r>
            <w:r w:rsidR="0028585D">
              <w:rPr>
                <w:szCs w:val="28"/>
              </w:rPr>
              <w:t xml:space="preserve"> </w:t>
            </w:r>
            <w:r w:rsidRPr="00E91B55">
              <w:rPr>
                <w:szCs w:val="28"/>
              </w:rPr>
              <w:t>256</w:t>
            </w:r>
          </w:p>
        </w:tc>
        <w:tc>
          <w:tcPr>
            <w:tcW w:w="993" w:type="dxa"/>
          </w:tcPr>
          <w:p w:rsidR="00487722" w:rsidRPr="00E91B55" w:rsidRDefault="00487722" w:rsidP="0028585D">
            <w:pPr>
              <w:jc w:val="center"/>
              <w:rPr>
                <w:szCs w:val="28"/>
              </w:rPr>
            </w:pPr>
            <w:r w:rsidRPr="00E91B55">
              <w:rPr>
                <w:szCs w:val="28"/>
              </w:rPr>
              <w:t>56</w:t>
            </w:r>
            <w:r w:rsidR="0028585D">
              <w:rPr>
                <w:szCs w:val="28"/>
              </w:rPr>
              <w:t xml:space="preserve"> </w:t>
            </w:r>
            <w:r w:rsidRPr="00E91B55">
              <w:rPr>
                <w:szCs w:val="28"/>
              </w:rPr>
              <w:t>580</w:t>
            </w:r>
          </w:p>
        </w:tc>
        <w:tc>
          <w:tcPr>
            <w:tcW w:w="1275" w:type="dxa"/>
            <w:gridSpan w:val="2"/>
            <w:tcBorders>
              <w:right w:val="single" w:sz="4" w:space="0" w:color="auto"/>
            </w:tcBorders>
          </w:tcPr>
          <w:p w:rsidR="00487722" w:rsidRPr="00E91B55" w:rsidRDefault="00487722" w:rsidP="0028585D">
            <w:pPr>
              <w:jc w:val="center"/>
              <w:rPr>
                <w:szCs w:val="28"/>
              </w:rPr>
            </w:pPr>
            <w:r w:rsidRPr="00E91B55">
              <w:rPr>
                <w:szCs w:val="28"/>
              </w:rPr>
              <w:t>56</w:t>
            </w:r>
            <w:r w:rsidR="0028585D">
              <w:rPr>
                <w:szCs w:val="28"/>
              </w:rPr>
              <w:t xml:space="preserve"> </w:t>
            </w:r>
            <w:r w:rsidRPr="00E91B55">
              <w:rPr>
                <w:szCs w:val="28"/>
              </w:rPr>
              <w:t>580</w:t>
            </w:r>
          </w:p>
        </w:tc>
        <w:tc>
          <w:tcPr>
            <w:tcW w:w="1874" w:type="dxa"/>
            <w:gridSpan w:val="2"/>
            <w:tcBorders>
              <w:left w:val="single" w:sz="4" w:space="0" w:color="auto"/>
            </w:tcBorders>
          </w:tcPr>
          <w:p w:rsidR="00487722" w:rsidRPr="00E91B55" w:rsidRDefault="00487722" w:rsidP="0028585D">
            <w:pPr>
              <w:jc w:val="center"/>
              <w:rPr>
                <w:szCs w:val="28"/>
              </w:rPr>
            </w:pPr>
            <w:r w:rsidRPr="00E91B55">
              <w:rPr>
                <w:szCs w:val="28"/>
              </w:rPr>
              <w:t>56</w:t>
            </w:r>
            <w:r w:rsidR="0028585D">
              <w:rPr>
                <w:szCs w:val="28"/>
              </w:rPr>
              <w:t xml:space="preserve"> </w:t>
            </w:r>
            <w:r w:rsidRPr="00E91B55">
              <w:rPr>
                <w:szCs w:val="28"/>
              </w:rPr>
              <w:t>580</w:t>
            </w:r>
          </w:p>
        </w:tc>
      </w:tr>
      <w:tr w:rsidR="00487722" w:rsidRPr="00E91B55" w:rsidTr="001D6140">
        <w:tc>
          <w:tcPr>
            <w:tcW w:w="3142" w:type="dxa"/>
          </w:tcPr>
          <w:p w:rsidR="00487722" w:rsidRPr="00E91B55" w:rsidRDefault="00487722" w:rsidP="00487722">
            <w:pPr>
              <w:rPr>
                <w:szCs w:val="28"/>
              </w:rPr>
            </w:pPr>
            <w:r w:rsidRPr="00E91B55">
              <w:rPr>
                <w:szCs w:val="28"/>
              </w:rPr>
              <w:t>Число посещений</w:t>
            </w:r>
          </w:p>
        </w:tc>
        <w:tc>
          <w:tcPr>
            <w:tcW w:w="969" w:type="dxa"/>
          </w:tcPr>
          <w:p w:rsidR="00487722" w:rsidRPr="00E91B55" w:rsidRDefault="00487722" w:rsidP="0028585D">
            <w:pPr>
              <w:jc w:val="center"/>
              <w:rPr>
                <w:szCs w:val="28"/>
              </w:rPr>
            </w:pPr>
            <w:r w:rsidRPr="00E91B55">
              <w:rPr>
                <w:szCs w:val="28"/>
              </w:rPr>
              <w:t>25</w:t>
            </w:r>
            <w:r w:rsidR="0028585D">
              <w:rPr>
                <w:szCs w:val="28"/>
              </w:rPr>
              <w:t xml:space="preserve"> </w:t>
            </w:r>
            <w:r w:rsidRPr="00E91B55">
              <w:rPr>
                <w:szCs w:val="28"/>
              </w:rPr>
              <w:t>750</w:t>
            </w:r>
          </w:p>
        </w:tc>
        <w:tc>
          <w:tcPr>
            <w:tcW w:w="992" w:type="dxa"/>
          </w:tcPr>
          <w:p w:rsidR="00487722" w:rsidRPr="00E91B55" w:rsidRDefault="00487722" w:rsidP="0028585D">
            <w:pPr>
              <w:jc w:val="center"/>
              <w:rPr>
                <w:szCs w:val="28"/>
              </w:rPr>
            </w:pPr>
            <w:r w:rsidRPr="00E91B55">
              <w:rPr>
                <w:szCs w:val="28"/>
              </w:rPr>
              <w:t>25</w:t>
            </w:r>
            <w:r w:rsidR="0028585D">
              <w:rPr>
                <w:szCs w:val="28"/>
              </w:rPr>
              <w:t xml:space="preserve"> </w:t>
            </w:r>
            <w:r w:rsidRPr="00E91B55">
              <w:rPr>
                <w:szCs w:val="28"/>
              </w:rPr>
              <w:t>750</w:t>
            </w:r>
          </w:p>
        </w:tc>
        <w:tc>
          <w:tcPr>
            <w:tcW w:w="993" w:type="dxa"/>
          </w:tcPr>
          <w:p w:rsidR="00487722" w:rsidRPr="00E91B55" w:rsidRDefault="00487722" w:rsidP="0028585D">
            <w:pPr>
              <w:jc w:val="center"/>
              <w:rPr>
                <w:szCs w:val="28"/>
              </w:rPr>
            </w:pPr>
            <w:r w:rsidRPr="00E91B55">
              <w:rPr>
                <w:szCs w:val="28"/>
              </w:rPr>
              <w:t>26</w:t>
            </w:r>
            <w:r w:rsidR="0028585D">
              <w:rPr>
                <w:szCs w:val="28"/>
              </w:rPr>
              <w:t xml:space="preserve"> </w:t>
            </w:r>
            <w:r w:rsidRPr="00E91B55">
              <w:rPr>
                <w:szCs w:val="28"/>
              </w:rPr>
              <w:t>270</w:t>
            </w:r>
          </w:p>
        </w:tc>
        <w:tc>
          <w:tcPr>
            <w:tcW w:w="1275" w:type="dxa"/>
            <w:gridSpan w:val="2"/>
            <w:tcBorders>
              <w:right w:val="single" w:sz="4" w:space="0" w:color="auto"/>
            </w:tcBorders>
          </w:tcPr>
          <w:p w:rsidR="00487722" w:rsidRPr="00E91B55" w:rsidRDefault="00487722" w:rsidP="0028585D">
            <w:pPr>
              <w:jc w:val="center"/>
              <w:rPr>
                <w:szCs w:val="28"/>
              </w:rPr>
            </w:pPr>
            <w:r w:rsidRPr="00E91B55">
              <w:rPr>
                <w:szCs w:val="28"/>
              </w:rPr>
              <w:t>26</w:t>
            </w:r>
            <w:r w:rsidR="0028585D">
              <w:rPr>
                <w:szCs w:val="28"/>
              </w:rPr>
              <w:t xml:space="preserve"> </w:t>
            </w:r>
            <w:r w:rsidRPr="00E91B55">
              <w:rPr>
                <w:szCs w:val="28"/>
              </w:rPr>
              <w:t>600</w:t>
            </w:r>
          </w:p>
        </w:tc>
        <w:tc>
          <w:tcPr>
            <w:tcW w:w="1874" w:type="dxa"/>
            <w:gridSpan w:val="2"/>
            <w:tcBorders>
              <w:left w:val="single" w:sz="4" w:space="0" w:color="auto"/>
            </w:tcBorders>
          </w:tcPr>
          <w:p w:rsidR="00487722" w:rsidRPr="00E91B55" w:rsidRDefault="00487722" w:rsidP="0028585D">
            <w:pPr>
              <w:jc w:val="center"/>
              <w:rPr>
                <w:szCs w:val="28"/>
              </w:rPr>
            </w:pPr>
            <w:r w:rsidRPr="00E91B55">
              <w:rPr>
                <w:szCs w:val="28"/>
              </w:rPr>
              <w:t>26</w:t>
            </w:r>
            <w:r w:rsidR="0028585D">
              <w:rPr>
                <w:szCs w:val="28"/>
              </w:rPr>
              <w:t xml:space="preserve"> </w:t>
            </w:r>
            <w:r w:rsidRPr="00E91B55">
              <w:rPr>
                <w:szCs w:val="28"/>
              </w:rPr>
              <w:t>600</w:t>
            </w:r>
          </w:p>
        </w:tc>
      </w:tr>
      <w:tr w:rsidR="00487722" w:rsidRPr="00E91B55" w:rsidTr="001D6140">
        <w:tc>
          <w:tcPr>
            <w:tcW w:w="3142" w:type="dxa"/>
          </w:tcPr>
          <w:p w:rsidR="00487722" w:rsidRPr="00E91B55" w:rsidRDefault="00487722" w:rsidP="00487722">
            <w:pPr>
              <w:rPr>
                <w:szCs w:val="28"/>
              </w:rPr>
            </w:pPr>
            <w:r w:rsidRPr="00E91B55">
              <w:rPr>
                <w:szCs w:val="28"/>
              </w:rPr>
              <w:t>Издание методико-библиографических материалов для муниципальных библиотек, обслуживающих детей</w:t>
            </w:r>
          </w:p>
        </w:tc>
        <w:tc>
          <w:tcPr>
            <w:tcW w:w="969" w:type="dxa"/>
          </w:tcPr>
          <w:p w:rsidR="00487722" w:rsidRPr="00E91B55" w:rsidRDefault="00487722" w:rsidP="0028585D">
            <w:pPr>
              <w:jc w:val="center"/>
              <w:rPr>
                <w:szCs w:val="28"/>
              </w:rPr>
            </w:pPr>
            <w:r w:rsidRPr="00E91B55">
              <w:rPr>
                <w:szCs w:val="28"/>
              </w:rPr>
              <w:t>20</w:t>
            </w:r>
          </w:p>
        </w:tc>
        <w:tc>
          <w:tcPr>
            <w:tcW w:w="992" w:type="dxa"/>
          </w:tcPr>
          <w:p w:rsidR="00487722" w:rsidRPr="00E91B55" w:rsidRDefault="00487722" w:rsidP="0028585D">
            <w:pPr>
              <w:jc w:val="center"/>
              <w:rPr>
                <w:szCs w:val="28"/>
              </w:rPr>
            </w:pPr>
            <w:r w:rsidRPr="00E91B55">
              <w:rPr>
                <w:szCs w:val="28"/>
              </w:rPr>
              <w:t>20</w:t>
            </w:r>
          </w:p>
        </w:tc>
        <w:tc>
          <w:tcPr>
            <w:tcW w:w="993" w:type="dxa"/>
          </w:tcPr>
          <w:p w:rsidR="00487722" w:rsidRPr="00E91B55" w:rsidRDefault="00487722" w:rsidP="0028585D">
            <w:pPr>
              <w:jc w:val="center"/>
              <w:rPr>
                <w:szCs w:val="28"/>
              </w:rPr>
            </w:pPr>
            <w:r w:rsidRPr="00E91B55">
              <w:rPr>
                <w:szCs w:val="28"/>
              </w:rPr>
              <w:t>20</w:t>
            </w:r>
          </w:p>
        </w:tc>
        <w:tc>
          <w:tcPr>
            <w:tcW w:w="1275" w:type="dxa"/>
            <w:gridSpan w:val="2"/>
            <w:tcBorders>
              <w:right w:val="single" w:sz="4" w:space="0" w:color="auto"/>
            </w:tcBorders>
          </w:tcPr>
          <w:p w:rsidR="00487722" w:rsidRPr="00E91B55" w:rsidRDefault="00487722" w:rsidP="0028585D">
            <w:pPr>
              <w:jc w:val="center"/>
              <w:rPr>
                <w:szCs w:val="28"/>
              </w:rPr>
            </w:pPr>
            <w:r w:rsidRPr="00E91B55">
              <w:rPr>
                <w:szCs w:val="28"/>
              </w:rPr>
              <w:t>25</w:t>
            </w:r>
          </w:p>
        </w:tc>
        <w:tc>
          <w:tcPr>
            <w:tcW w:w="1874" w:type="dxa"/>
            <w:gridSpan w:val="2"/>
            <w:tcBorders>
              <w:left w:val="single" w:sz="4" w:space="0" w:color="auto"/>
            </w:tcBorders>
          </w:tcPr>
          <w:p w:rsidR="00487722" w:rsidRPr="00E91B55" w:rsidRDefault="00487722" w:rsidP="0028585D">
            <w:pPr>
              <w:jc w:val="center"/>
              <w:rPr>
                <w:szCs w:val="28"/>
              </w:rPr>
            </w:pPr>
            <w:r w:rsidRPr="00E91B55">
              <w:rPr>
                <w:szCs w:val="28"/>
              </w:rPr>
              <w:t>25</w:t>
            </w:r>
          </w:p>
        </w:tc>
      </w:tr>
      <w:tr w:rsidR="00487722" w:rsidRPr="00E91B55" w:rsidTr="001D6140">
        <w:tc>
          <w:tcPr>
            <w:tcW w:w="3142" w:type="dxa"/>
          </w:tcPr>
          <w:p w:rsidR="00487722" w:rsidRPr="00E91B55" w:rsidRDefault="00487722" w:rsidP="00487722">
            <w:pPr>
              <w:rPr>
                <w:szCs w:val="28"/>
              </w:rPr>
            </w:pPr>
            <w:r w:rsidRPr="00E91B55">
              <w:rPr>
                <w:szCs w:val="28"/>
              </w:rPr>
              <w:t>Количество компьютеров</w:t>
            </w:r>
          </w:p>
        </w:tc>
        <w:tc>
          <w:tcPr>
            <w:tcW w:w="969" w:type="dxa"/>
          </w:tcPr>
          <w:p w:rsidR="00487722" w:rsidRPr="00E91B55" w:rsidRDefault="00487722" w:rsidP="0028585D">
            <w:pPr>
              <w:jc w:val="center"/>
              <w:rPr>
                <w:szCs w:val="28"/>
              </w:rPr>
            </w:pPr>
            <w:r w:rsidRPr="00E91B55">
              <w:rPr>
                <w:szCs w:val="28"/>
              </w:rPr>
              <w:t>10</w:t>
            </w:r>
          </w:p>
        </w:tc>
        <w:tc>
          <w:tcPr>
            <w:tcW w:w="992" w:type="dxa"/>
          </w:tcPr>
          <w:p w:rsidR="00487722" w:rsidRPr="00E91B55" w:rsidRDefault="00487722" w:rsidP="0028585D">
            <w:pPr>
              <w:jc w:val="center"/>
              <w:rPr>
                <w:szCs w:val="28"/>
              </w:rPr>
            </w:pPr>
            <w:r w:rsidRPr="00E91B55">
              <w:rPr>
                <w:szCs w:val="28"/>
              </w:rPr>
              <w:t>10</w:t>
            </w:r>
          </w:p>
        </w:tc>
        <w:tc>
          <w:tcPr>
            <w:tcW w:w="993" w:type="dxa"/>
          </w:tcPr>
          <w:p w:rsidR="00487722" w:rsidRPr="00E91B55" w:rsidRDefault="00487722" w:rsidP="0028585D">
            <w:pPr>
              <w:jc w:val="center"/>
              <w:rPr>
                <w:szCs w:val="28"/>
              </w:rPr>
            </w:pPr>
            <w:r w:rsidRPr="00E91B55">
              <w:rPr>
                <w:szCs w:val="28"/>
              </w:rPr>
              <w:t>10</w:t>
            </w:r>
          </w:p>
        </w:tc>
        <w:tc>
          <w:tcPr>
            <w:tcW w:w="1275" w:type="dxa"/>
            <w:gridSpan w:val="2"/>
            <w:tcBorders>
              <w:right w:val="single" w:sz="4" w:space="0" w:color="auto"/>
            </w:tcBorders>
          </w:tcPr>
          <w:p w:rsidR="00487722" w:rsidRPr="00E91B55" w:rsidRDefault="00487722" w:rsidP="0028585D">
            <w:pPr>
              <w:jc w:val="center"/>
              <w:rPr>
                <w:szCs w:val="28"/>
              </w:rPr>
            </w:pPr>
            <w:r w:rsidRPr="00E91B55">
              <w:rPr>
                <w:szCs w:val="28"/>
              </w:rPr>
              <w:t>10</w:t>
            </w:r>
          </w:p>
        </w:tc>
        <w:tc>
          <w:tcPr>
            <w:tcW w:w="1874" w:type="dxa"/>
            <w:gridSpan w:val="2"/>
            <w:tcBorders>
              <w:left w:val="single" w:sz="4" w:space="0" w:color="auto"/>
            </w:tcBorders>
          </w:tcPr>
          <w:p w:rsidR="00487722" w:rsidRPr="00E91B55" w:rsidRDefault="00487722" w:rsidP="0028585D">
            <w:pPr>
              <w:jc w:val="center"/>
              <w:rPr>
                <w:szCs w:val="28"/>
              </w:rPr>
            </w:pPr>
            <w:r w:rsidRPr="00E91B55">
              <w:rPr>
                <w:szCs w:val="28"/>
              </w:rPr>
              <w:t>10</w:t>
            </w:r>
          </w:p>
        </w:tc>
      </w:tr>
      <w:tr w:rsidR="00487722" w:rsidRPr="00E91B55" w:rsidTr="001D6140">
        <w:tc>
          <w:tcPr>
            <w:tcW w:w="3142" w:type="dxa"/>
          </w:tcPr>
          <w:p w:rsidR="00487722" w:rsidRPr="00E91B55" w:rsidRDefault="00487722" w:rsidP="00487722">
            <w:pPr>
              <w:jc w:val="center"/>
              <w:rPr>
                <w:b/>
                <w:szCs w:val="28"/>
              </w:rPr>
            </w:pPr>
            <w:r w:rsidRPr="00E91B55">
              <w:rPr>
                <w:b/>
                <w:szCs w:val="28"/>
              </w:rPr>
              <w:t>Основные показатели работы библиотеки</w:t>
            </w:r>
          </w:p>
        </w:tc>
        <w:tc>
          <w:tcPr>
            <w:tcW w:w="969" w:type="dxa"/>
          </w:tcPr>
          <w:p w:rsidR="00487722" w:rsidRPr="00E91B55" w:rsidRDefault="00487722" w:rsidP="0028585D">
            <w:pPr>
              <w:jc w:val="center"/>
              <w:rPr>
                <w:b/>
                <w:szCs w:val="28"/>
              </w:rPr>
            </w:pPr>
            <w:r w:rsidRPr="00E91B55">
              <w:rPr>
                <w:b/>
                <w:szCs w:val="28"/>
              </w:rPr>
              <w:t>2020 г.</w:t>
            </w:r>
          </w:p>
        </w:tc>
        <w:tc>
          <w:tcPr>
            <w:tcW w:w="992" w:type="dxa"/>
          </w:tcPr>
          <w:p w:rsidR="00487722" w:rsidRPr="00E91B55" w:rsidRDefault="00487722" w:rsidP="00487722">
            <w:pPr>
              <w:jc w:val="center"/>
              <w:rPr>
                <w:b/>
                <w:szCs w:val="28"/>
              </w:rPr>
            </w:pPr>
            <w:r w:rsidRPr="00E91B55">
              <w:rPr>
                <w:b/>
                <w:szCs w:val="28"/>
              </w:rPr>
              <w:t>2021 г.</w:t>
            </w:r>
          </w:p>
        </w:tc>
        <w:tc>
          <w:tcPr>
            <w:tcW w:w="993" w:type="dxa"/>
          </w:tcPr>
          <w:p w:rsidR="00487722" w:rsidRPr="00E91B55" w:rsidRDefault="00487722" w:rsidP="00487722">
            <w:pPr>
              <w:jc w:val="center"/>
              <w:rPr>
                <w:b/>
                <w:szCs w:val="28"/>
              </w:rPr>
            </w:pPr>
            <w:r w:rsidRPr="00E91B55">
              <w:rPr>
                <w:b/>
                <w:szCs w:val="28"/>
              </w:rPr>
              <w:t>2022 г.</w:t>
            </w:r>
          </w:p>
        </w:tc>
        <w:tc>
          <w:tcPr>
            <w:tcW w:w="1134" w:type="dxa"/>
            <w:tcBorders>
              <w:right w:val="single" w:sz="4" w:space="0" w:color="auto"/>
            </w:tcBorders>
          </w:tcPr>
          <w:p w:rsidR="00487722" w:rsidRPr="00E91B55" w:rsidRDefault="00487722" w:rsidP="00487722">
            <w:pPr>
              <w:jc w:val="center"/>
              <w:rPr>
                <w:b/>
                <w:szCs w:val="28"/>
              </w:rPr>
            </w:pPr>
            <w:r w:rsidRPr="00E91B55">
              <w:rPr>
                <w:b/>
                <w:szCs w:val="28"/>
              </w:rPr>
              <w:t>2023г.</w:t>
            </w:r>
          </w:p>
        </w:tc>
        <w:tc>
          <w:tcPr>
            <w:tcW w:w="992" w:type="dxa"/>
            <w:gridSpan w:val="2"/>
            <w:tcBorders>
              <w:left w:val="single" w:sz="4" w:space="0" w:color="auto"/>
              <w:right w:val="single" w:sz="4" w:space="0" w:color="auto"/>
            </w:tcBorders>
          </w:tcPr>
          <w:p w:rsidR="00487722" w:rsidRPr="00E91B55" w:rsidRDefault="00487722" w:rsidP="00487722">
            <w:pPr>
              <w:jc w:val="center"/>
              <w:rPr>
                <w:b/>
                <w:szCs w:val="28"/>
              </w:rPr>
            </w:pPr>
            <w:r w:rsidRPr="00E91B55">
              <w:rPr>
                <w:b/>
                <w:szCs w:val="28"/>
              </w:rPr>
              <w:t>2024 г</w:t>
            </w:r>
          </w:p>
        </w:tc>
        <w:tc>
          <w:tcPr>
            <w:tcW w:w="1023" w:type="dxa"/>
            <w:tcBorders>
              <w:left w:val="single" w:sz="4" w:space="0" w:color="auto"/>
            </w:tcBorders>
          </w:tcPr>
          <w:p w:rsidR="00487722" w:rsidRPr="00E91B55" w:rsidRDefault="00487722" w:rsidP="00487722">
            <w:pPr>
              <w:jc w:val="center"/>
              <w:rPr>
                <w:b/>
                <w:szCs w:val="28"/>
              </w:rPr>
            </w:pPr>
            <w:r w:rsidRPr="00E91B55">
              <w:rPr>
                <w:b/>
                <w:szCs w:val="28"/>
              </w:rPr>
              <w:t>2025 г.</w:t>
            </w:r>
          </w:p>
        </w:tc>
      </w:tr>
      <w:tr w:rsidR="00487722" w:rsidRPr="00E91B55" w:rsidTr="001D6140">
        <w:tc>
          <w:tcPr>
            <w:tcW w:w="3142" w:type="dxa"/>
          </w:tcPr>
          <w:p w:rsidR="00487722" w:rsidRPr="00E91B55" w:rsidRDefault="00487722" w:rsidP="00487722">
            <w:pPr>
              <w:rPr>
                <w:szCs w:val="28"/>
              </w:rPr>
            </w:pPr>
            <w:r w:rsidRPr="00E91B55">
              <w:rPr>
                <w:szCs w:val="28"/>
              </w:rPr>
              <w:t>Количество пользователей</w:t>
            </w:r>
          </w:p>
        </w:tc>
        <w:tc>
          <w:tcPr>
            <w:tcW w:w="969" w:type="dxa"/>
          </w:tcPr>
          <w:p w:rsidR="00487722" w:rsidRPr="00E91B55" w:rsidRDefault="00487722" w:rsidP="00487722">
            <w:pPr>
              <w:jc w:val="center"/>
              <w:rPr>
                <w:szCs w:val="28"/>
              </w:rPr>
            </w:pPr>
            <w:r w:rsidRPr="00E91B55">
              <w:rPr>
                <w:szCs w:val="28"/>
              </w:rPr>
              <w:t>2</w:t>
            </w:r>
            <w:r w:rsidR="0028585D">
              <w:rPr>
                <w:szCs w:val="28"/>
              </w:rPr>
              <w:t xml:space="preserve"> </w:t>
            </w:r>
            <w:r w:rsidRPr="00E91B55">
              <w:rPr>
                <w:szCs w:val="28"/>
              </w:rPr>
              <w:t>050</w:t>
            </w:r>
          </w:p>
        </w:tc>
        <w:tc>
          <w:tcPr>
            <w:tcW w:w="992" w:type="dxa"/>
          </w:tcPr>
          <w:p w:rsidR="00487722" w:rsidRPr="00E91B55" w:rsidRDefault="00487722" w:rsidP="00487722">
            <w:pPr>
              <w:jc w:val="center"/>
              <w:rPr>
                <w:szCs w:val="28"/>
              </w:rPr>
            </w:pPr>
            <w:r w:rsidRPr="00E91B55">
              <w:rPr>
                <w:szCs w:val="28"/>
              </w:rPr>
              <w:t>2</w:t>
            </w:r>
            <w:r w:rsidR="0028585D">
              <w:rPr>
                <w:szCs w:val="28"/>
              </w:rPr>
              <w:t xml:space="preserve"> </w:t>
            </w:r>
            <w:r w:rsidRPr="00E91B55">
              <w:rPr>
                <w:szCs w:val="28"/>
              </w:rPr>
              <w:t>050</w:t>
            </w:r>
          </w:p>
        </w:tc>
        <w:tc>
          <w:tcPr>
            <w:tcW w:w="993" w:type="dxa"/>
          </w:tcPr>
          <w:p w:rsidR="00487722" w:rsidRPr="00E91B55" w:rsidRDefault="00487722" w:rsidP="00487722">
            <w:pPr>
              <w:jc w:val="center"/>
              <w:rPr>
                <w:szCs w:val="28"/>
              </w:rPr>
            </w:pPr>
            <w:r w:rsidRPr="00E91B55">
              <w:rPr>
                <w:szCs w:val="28"/>
              </w:rPr>
              <w:t>2</w:t>
            </w:r>
            <w:r w:rsidR="0028585D">
              <w:rPr>
                <w:szCs w:val="28"/>
              </w:rPr>
              <w:t xml:space="preserve"> </w:t>
            </w:r>
            <w:r w:rsidRPr="00E91B55">
              <w:rPr>
                <w:szCs w:val="28"/>
              </w:rPr>
              <w:t>050</w:t>
            </w:r>
          </w:p>
        </w:tc>
        <w:tc>
          <w:tcPr>
            <w:tcW w:w="1134" w:type="dxa"/>
            <w:tcBorders>
              <w:right w:val="single" w:sz="4" w:space="0" w:color="auto"/>
            </w:tcBorders>
          </w:tcPr>
          <w:p w:rsidR="00487722" w:rsidRPr="00E91B55" w:rsidRDefault="00487722" w:rsidP="00487722">
            <w:pPr>
              <w:jc w:val="center"/>
              <w:rPr>
                <w:szCs w:val="28"/>
              </w:rPr>
            </w:pPr>
            <w:r w:rsidRPr="00E91B55">
              <w:rPr>
                <w:szCs w:val="28"/>
              </w:rPr>
              <w:t>2</w:t>
            </w:r>
            <w:r w:rsidR="0028585D">
              <w:rPr>
                <w:szCs w:val="28"/>
              </w:rPr>
              <w:t xml:space="preserve"> </w:t>
            </w:r>
            <w:r w:rsidRPr="00E91B55">
              <w:rPr>
                <w:szCs w:val="28"/>
              </w:rPr>
              <w:t>050</w:t>
            </w:r>
          </w:p>
        </w:tc>
        <w:tc>
          <w:tcPr>
            <w:tcW w:w="992" w:type="dxa"/>
            <w:gridSpan w:val="2"/>
            <w:tcBorders>
              <w:left w:val="single" w:sz="4" w:space="0" w:color="auto"/>
              <w:right w:val="single" w:sz="4" w:space="0" w:color="auto"/>
            </w:tcBorders>
          </w:tcPr>
          <w:p w:rsidR="00487722" w:rsidRPr="00E91B55" w:rsidRDefault="00487722" w:rsidP="00487722">
            <w:pPr>
              <w:jc w:val="center"/>
              <w:rPr>
                <w:szCs w:val="28"/>
              </w:rPr>
            </w:pPr>
            <w:r w:rsidRPr="00E91B55">
              <w:rPr>
                <w:szCs w:val="28"/>
              </w:rPr>
              <w:t>2</w:t>
            </w:r>
            <w:r w:rsidR="0028585D">
              <w:rPr>
                <w:szCs w:val="28"/>
              </w:rPr>
              <w:t xml:space="preserve"> </w:t>
            </w:r>
            <w:r w:rsidRPr="00E91B55">
              <w:rPr>
                <w:szCs w:val="28"/>
              </w:rPr>
              <w:t>050</w:t>
            </w:r>
          </w:p>
        </w:tc>
        <w:tc>
          <w:tcPr>
            <w:tcW w:w="1023" w:type="dxa"/>
            <w:tcBorders>
              <w:left w:val="single" w:sz="4" w:space="0" w:color="auto"/>
            </w:tcBorders>
          </w:tcPr>
          <w:p w:rsidR="00487722" w:rsidRPr="00E91B55" w:rsidRDefault="00487722" w:rsidP="00487722">
            <w:pPr>
              <w:jc w:val="center"/>
              <w:rPr>
                <w:szCs w:val="28"/>
              </w:rPr>
            </w:pPr>
            <w:r w:rsidRPr="00E91B55">
              <w:rPr>
                <w:szCs w:val="28"/>
              </w:rPr>
              <w:t>2</w:t>
            </w:r>
            <w:r w:rsidR="0028585D">
              <w:rPr>
                <w:szCs w:val="28"/>
              </w:rPr>
              <w:t xml:space="preserve"> </w:t>
            </w:r>
            <w:r w:rsidRPr="00E91B55">
              <w:rPr>
                <w:szCs w:val="28"/>
              </w:rPr>
              <w:t>050</w:t>
            </w:r>
          </w:p>
        </w:tc>
      </w:tr>
      <w:tr w:rsidR="00487722" w:rsidRPr="00E91B55" w:rsidTr="001D6140">
        <w:tc>
          <w:tcPr>
            <w:tcW w:w="3142" w:type="dxa"/>
          </w:tcPr>
          <w:p w:rsidR="00487722" w:rsidRPr="00E91B55" w:rsidRDefault="00487722" w:rsidP="00487722">
            <w:pPr>
              <w:rPr>
                <w:szCs w:val="28"/>
              </w:rPr>
            </w:pPr>
            <w:proofErr w:type="spellStart"/>
            <w:r w:rsidRPr="00E91B55">
              <w:rPr>
                <w:szCs w:val="28"/>
              </w:rPr>
              <w:t>Документовыдача</w:t>
            </w:r>
            <w:proofErr w:type="spellEnd"/>
          </w:p>
        </w:tc>
        <w:tc>
          <w:tcPr>
            <w:tcW w:w="969" w:type="dxa"/>
          </w:tcPr>
          <w:p w:rsidR="00487722" w:rsidRPr="00E91B55" w:rsidRDefault="00487722" w:rsidP="00487722">
            <w:pPr>
              <w:jc w:val="center"/>
              <w:rPr>
                <w:szCs w:val="28"/>
              </w:rPr>
            </w:pPr>
            <w:r w:rsidRPr="00E91B55">
              <w:rPr>
                <w:szCs w:val="28"/>
              </w:rPr>
              <w:t>56</w:t>
            </w:r>
            <w:r w:rsidR="0028585D">
              <w:rPr>
                <w:szCs w:val="28"/>
              </w:rPr>
              <w:t xml:space="preserve"> </w:t>
            </w:r>
            <w:r w:rsidRPr="00E91B55">
              <w:rPr>
                <w:szCs w:val="28"/>
              </w:rPr>
              <w:t>600</w:t>
            </w:r>
          </w:p>
        </w:tc>
        <w:tc>
          <w:tcPr>
            <w:tcW w:w="992" w:type="dxa"/>
          </w:tcPr>
          <w:p w:rsidR="00487722" w:rsidRPr="00E91B55" w:rsidRDefault="00487722" w:rsidP="00487722">
            <w:pPr>
              <w:jc w:val="center"/>
              <w:rPr>
                <w:szCs w:val="28"/>
              </w:rPr>
            </w:pPr>
            <w:r w:rsidRPr="00E91B55">
              <w:rPr>
                <w:szCs w:val="28"/>
              </w:rPr>
              <w:t>56</w:t>
            </w:r>
            <w:r w:rsidR="0028585D">
              <w:rPr>
                <w:szCs w:val="28"/>
              </w:rPr>
              <w:t xml:space="preserve"> </w:t>
            </w:r>
            <w:r w:rsidRPr="00E91B55">
              <w:rPr>
                <w:szCs w:val="28"/>
              </w:rPr>
              <w:t>600</w:t>
            </w:r>
          </w:p>
        </w:tc>
        <w:tc>
          <w:tcPr>
            <w:tcW w:w="993" w:type="dxa"/>
          </w:tcPr>
          <w:p w:rsidR="00487722" w:rsidRPr="00E91B55" w:rsidRDefault="00487722" w:rsidP="00487722">
            <w:pPr>
              <w:jc w:val="center"/>
              <w:rPr>
                <w:szCs w:val="28"/>
              </w:rPr>
            </w:pPr>
            <w:r w:rsidRPr="00E91B55">
              <w:rPr>
                <w:szCs w:val="28"/>
              </w:rPr>
              <w:t>56</w:t>
            </w:r>
            <w:r w:rsidR="0028585D">
              <w:rPr>
                <w:szCs w:val="28"/>
              </w:rPr>
              <w:t xml:space="preserve"> </w:t>
            </w:r>
            <w:r w:rsidRPr="00E91B55">
              <w:rPr>
                <w:szCs w:val="28"/>
              </w:rPr>
              <w:t>600</w:t>
            </w:r>
          </w:p>
        </w:tc>
        <w:tc>
          <w:tcPr>
            <w:tcW w:w="1134" w:type="dxa"/>
            <w:tcBorders>
              <w:right w:val="single" w:sz="4" w:space="0" w:color="auto"/>
            </w:tcBorders>
          </w:tcPr>
          <w:p w:rsidR="00487722" w:rsidRPr="00E91B55" w:rsidRDefault="00487722" w:rsidP="00487722">
            <w:pPr>
              <w:jc w:val="center"/>
              <w:rPr>
                <w:szCs w:val="28"/>
              </w:rPr>
            </w:pPr>
            <w:r w:rsidRPr="00E91B55">
              <w:rPr>
                <w:szCs w:val="28"/>
              </w:rPr>
              <w:t>56</w:t>
            </w:r>
            <w:r w:rsidR="0028585D">
              <w:rPr>
                <w:szCs w:val="28"/>
              </w:rPr>
              <w:t xml:space="preserve"> </w:t>
            </w:r>
            <w:r w:rsidRPr="00E91B55">
              <w:rPr>
                <w:szCs w:val="28"/>
              </w:rPr>
              <w:t>600</w:t>
            </w:r>
          </w:p>
        </w:tc>
        <w:tc>
          <w:tcPr>
            <w:tcW w:w="992" w:type="dxa"/>
            <w:gridSpan w:val="2"/>
            <w:tcBorders>
              <w:left w:val="single" w:sz="4" w:space="0" w:color="auto"/>
              <w:right w:val="single" w:sz="4" w:space="0" w:color="auto"/>
            </w:tcBorders>
          </w:tcPr>
          <w:p w:rsidR="00487722" w:rsidRPr="00E91B55" w:rsidRDefault="00487722" w:rsidP="00487722">
            <w:pPr>
              <w:jc w:val="center"/>
              <w:rPr>
                <w:szCs w:val="28"/>
              </w:rPr>
            </w:pPr>
            <w:r w:rsidRPr="00E91B55">
              <w:rPr>
                <w:szCs w:val="28"/>
              </w:rPr>
              <w:t>56</w:t>
            </w:r>
            <w:r w:rsidR="0028585D">
              <w:rPr>
                <w:szCs w:val="28"/>
              </w:rPr>
              <w:t xml:space="preserve"> </w:t>
            </w:r>
            <w:r w:rsidRPr="00E91B55">
              <w:rPr>
                <w:szCs w:val="28"/>
              </w:rPr>
              <w:t>600</w:t>
            </w:r>
          </w:p>
        </w:tc>
        <w:tc>
          <w:tcPr>
            <w:tcW w:w="1023" w:type="dxa"/>
            <w:tcBorders>
              <w:left w:val="single" w:sz="4" w:space="0" w:color="auto"/>
            </w:tcBorders>
          </w:tcPr>
          <w:p w:rsidR="00487722" w:rsidRPr="00E91B55" w:rsidRDefault="00487722" w:rsidP="00487722">
            <w:pPr>
              <w:jc w:val="center"/>
              <w:rPr>
                <w:szCs w:val="28"/>
              </w:rPr>
            </w:pPr>
            <w:r w:rsidRPr="00E91B55">
              <w:rPr>
                <w:szCs w:val="28"/>
              </w:rPr>
              <w:t>56</w:t>
            </w:r>
            <w:r w:rsidR="0028585D">
              <w:rPr>
                <w:szCs w:val="28"/>
              </w:rPr>
              <w:t xml:space="preserve"> </w:t>
            </w:r>
            <w:r w:rsidRPr="00E91B55">
              <w:rPr>
                <w:szCs w:val="28"/>
              </w:rPr>
              <w:t>600</w:t>
            </w:r>
          </w:p>
        </w:tc>
      </w:tr>
      <w:tr w:rsidR="00487722" w:rsidRPr="00E91B55" w:rsidTr="001D6140">
        <w:tc>
          <w:tcPr>
            <w:tcW w:w="3142" w:type="dxa"/>
          </w:tcPr>
          <w:p w:rsidR="00487722" w:rsidRPr="00E91B55" w:rsidRDefault="00487722" w:rsidP="00487722">
            <w:pPr>
              <w:rPr>
                <w:szCs w:val="28"/>
              </w:rPr>
            </w:pPr>
            <w:r w:rsidRPr="00E91B55">
              <w:rPr>
                <w:szCs w:val="28"/>
              </w:rPr>
              <w:t>Число посещений</w:t>
            </w:r>
          </w:p>
        </w:tc>
        <w:tc>
          <w:tcPr>
            <w:tcW w:w="969" w:type="dxa"/>
          </w:tcPr>
          <w:p w:rsidR="00487722" w:rsidRPr="00E91B55" w:rsidRDefault="00487722" w:rsidP="00487722">
            <w:pPr>
              <w:jc w:val="center"/>
              <w:rPr>
                <w:szCs w:val="28"/>
              </w:rPr>
            </w:pPr>
            <w:r w:rsidRPr="00E91B55">
              <w:rPr>
                <w:szCs w:val="28"/>
              </w:rPr>
              <w:t>26</w:t>
            </w:r>
            <w:r w:rsidR="0028585D">
              <w:rPr>
                <w:szCs w:val="28"/>
              </w:rPr>
              <w:t xml:space="preserve"> </w:t>
            </w:r>
            <w:r w:rsidRPr="00E91B55">
              <w:rPr>
                <w:szCs w:val="28"/>
              </w:rPr>
              <w:t>800</w:t>
            </w:r>
          </w:p>
        </w:tc>
        <w:tc>
          <w:tcPr>
            <w:tcW w:w="992" w:type="dxa"/>
          </w:tcPr>
          <w:p w:rsidR="00487722" w:rsidRPr="00E91B55" w:rsidRDefault="00487722" w:rsidP="00487722">
            <w:pPr>
              <w:jc w:val="center"/>
              <w:rPr>
                <w:szCs w:val="28"/>
              </w:rPr>
            </w:pPr>
            <w:r w:rsidRPr="00E91B55">
              <w:rPr>
                <w:szCs w:val="28"/>
              </w:rPr>
              <w:t>27</w:t>
            </w:r>
            <w:r w:rsidR="0028585D">
              <w:rPr>
                <w:szCs w:val="28"/>
              </w:rPr>
              <w:t xml:space="preserve"> </w:t>
            </w:r>
            <w:r w:rsidRPr="00E91B55">
              <w:rPr>
                <w:szCs w:val="28"/>
              </w:rPr>
              <w:t>000</w:t>
            </w:r>
          </w:p>
        </w:tc>
        <w:tc>
          <w:tcPr>
            <w:tcW w:w="993" w:type="dxa"/>
          </w:tcPr>
          <w:p w:rsidR="00487722" w:rsidRPr="00E91B55" w:rsidRDefault="00487722" w:rsidP="00487722">
            <w:pPr>
              <w:jc w:val="center"/>
              <w:rPr>
                <w:szCs w:val="28"/>
              </w:rPr>
            </w:pPr>
            <w:r w:rsidRPr="00E91B55">
              <w:rPr>
                <w:szCs w:val="28"/>
              </w:rPr>
              <w:t>27</w:t>
            </w:r>
            <w:r w:rsidR="0028585D">
              <w:rPr>
                <w:szCs w:val="28"/>
              </w:rPr>
              <w:t xml:space="preserve"> </w:t>
            </w:r>
            <w:r w:rsidRPr="00E91B55">
              <w:rPr>
                <w:szCs w:val="28"/>
              </w:rPr>
              <w:t>200</w:t>
            </w:r>
          </w:p>
        </w:tc>
        <w:tc>
          <w:tcPr>
            <w:tcW w:w="1134" w:type="dxa"/>
            <w:tcBorders>
              <w:right w:val="single" w:sz="4" w:space="0" w:color="auto"/>
            </w:tcBorders>
          </w:tcPr>
          <w:p w:rsidR="00487722" w:rsidRPr="00E91B55" w:rsidRDefault="00487722" w:rsidP="00487722">
            <w:pPr>
              <w:jc w:val="center"/>
              <w:rPr>
                <w:szCs w:val="28"/>
              </w:rPr>
            </w:pPr>
            <w:r w:rsidRPr="00E91B55">
              <w:rPr>
                <w:szCs w:val="28"/>
              </w:rPr>
              <w:t>27</w:t>
            </w:r>
            <w:r w:rsidR="0028585D">
              <w:rPr>
                <w:szCs w:val="28"/>
              </w:rPr>
              <w:t xml:space="preserve"> </w:t>
            </w:r>
            <w:r w:rsidRPr="00E91B55">
              <w:rPr>
                <w:szCs w:val="28"/>
              </w:rPr>
              <w:t>400</w:t>
            </w:r>
          </w:p>
        </w:tc>
        <w:tc>
          <w:tcPr>
            <w:tcW w:w="992" w:type="dxa"/>
            <w:gridSpan w:val="2"/>
            <w:tcBorders>
              <w:left w:val="single" w:sz="4" w:space="0" w:color="auto"/>
              <w:right w:val="single" w:sz="4" w:space="0" w:color="auto"/>
            </w:tcBorders>
          </w:tcPr>
          <w:p w:rsidR="00487722" w:rsidRPr="00E91B55" w:rsidRDefault="00487722" w:rsidP="00487722">
            <w:pPr>
              <w:jc w:val="center"/>
              <w:rPr>
                <w:szCs w:val="28"/>
              </w:rPr>
            </w:pPr>
            <w:r w:rsidRPr="00E91B55">
              <w:rPr>
                <w:szCs w:val="28"/>
              </w:rPr>
              <w:t>27</w:t>
            </w:r>
            <w:r w:rsidR="0028585D">
              <w:rPr>
                <w:szCs w:val="28"/>
              </w:rPr>
              <w:t xml:space="preserve"> </w:t>
            </w:r>
            <w:r w:rsidRPr="00E91B55">
              <w:rPr>
                <w:szCs w:val="28"/>
              </w:rPr>
              <w:t>520</w:t>
            </w:r>
          </w:p>
        </w:tc>
        <w:tc>
          <w:tcPr>
            <w:tcW w:w="1023" w:type="dxa"/>
            <w:tcBorders>
              <w:left w:val="single" w:sz="4" w:space="0" w:color="auto"/>
            </w:tcBorders>
          </w:tcPr>
          <w:p w:rsidR="00487722" w:rsidRPr="00E91B55" w:rsidRDefault="00487722" w:rsidP="00487722">
            <w:pPr>
              <w:jc w:val="center"/>
              <w:rPr>
                <w:szCs w:val="28"/>
              </w:rPr>
            </w:pPr>
            <w:r w:rsidRPr="00E91B55">
              <w:rPr>
                <w:szCs w:val="28"/>
              </w:rPr>
              <w:t>27</w:t>
            </w:r>
            <w:r w:rsidR="0028585D">
              <w:rPr>
                <w:szCs w:val="28"/>
              </w:rPr>
              <w:t xml:space="preserve"> </w:t>
            </w:r>
            <w:r w:rsidRPr="00E91B55">
              <w:rPr>
                <w:szCs w:val="28"/>
              </w:rPr>
              <w:t>520</w:t>
            </w:r>
          </w:p>
        </w:tc>
      </w:tr>
      <w:tr w:rsidR="00487722" w:rsidRPr="00E91B55" w:rsidTr="001D6140">
        <w:tc>
          <w:tcPr>
            <w:tcW w:w="3142" w:type="dxa"/>
          </w:tcPr>
          <w:p w:rsidR="00487722" w:rsidRPr="00E91B55" w:rsidRDefault="00487722" w:rsidP="00487722">
            <w:pPr>
              <w:rPr>
                <w:szCs w:val="28"/>
              </w:rPr>
            </w:pPr>
            <w:r w:rsidRPr="00E91B55">
              <w:rPr>
                <w:szCs w:val="28"/>
              </w:rPr>
              <w:t>Издание методико-библиографических материалов для муниципальных библиотек, обслуживающих детей</w:t>
            </w:r>
          </w:p>
        </w:tc>
        <w:tc>
          <w:tcPr>
            <w:tcW w:w="969" w:type="dxa"/>
          </w:tcPr>
          <w:p w:rsidR="00487722" w:rsidRPr="00E91B55" w:rsidRDefault="00487722" w:rsidP="00487722">
            <w:pPr>
              <w:jc w:val="center"/>
              <w:rPr>
                <w:szCs w:val="28"/>
              </w:rPr>
            </w:pPr>
            <w:r w:rsidRPr="00E91B55">
              <w:rPr>
                <w:szCs w:val="28"/>
              </w:rPr>
              <w:t>25</w:t>
            </w:r>
          </w:p>
        </w:tc>
        <w:tc>
          <w:tcPr>
            <w:tcW w:w="992" w:type="dxa"/>
          </w:tcPr>
          <w:p w:rsidR="00487722" w:rsidRPr="00E91B55" w:rsidRDefault="00487722" w:rsidP="00487722">
            <w:pPr>
              <w:jc w:val="center"/>
              <w:rPr>
                <w:szCs w:val="28"/>
              </w:rPr>
            </w:pPr>
            <w:r w:rsidRPr="00E91B55">
              <w:rPr>
                <w:szCs w:val="28"/>
              </w:rPr>
              <w:t>25</w:t>
            </w:r>
          </w:p>
        </w:tc>
        <w:tc>
          <w:tcPr>
            <w:tcW w:w="993" w:type="dxa"/>
          </w:tcPr>
          <w:p w:rsidR="00487722" w:rsidRPr="00E91B55" w:rsidRDefault="00487722" w:rsidP="00487722">
            <w:pPr>
              <w:jc w:val="center"/>
              <w:rPr>
                <w:szCs w:val="28"/>
              </w:rPr>
            </w:pPr>
            <w:r w:rsidRPr="00E91B55">
              <w:rPr>
                <w:szCs w:val="28"/>
              </w:rPr>
              <w:t>25</w:t>
            </w:r>
          </w:p>
        </w:tc>
        <w:tc>
          <w:tcPr>
            <w:tcW w:w="1134" w:type="dxa"/>
            <w:tcBorders>
              <w:right w:val="single" w:sz="4" w:space="0" w:color="auto"/>
            </w:tcBorders>
          </w:tcPr>
          <w:p w:rsidR="00487722" w:rsidRPr="00E91B55" w:rsidRDefault="00487722" w:rsidP="00487722">
            <w:pPr>
              <w:jc w:val="center"/>
              <w:rPr>
                <w:szCs w:val="28"/>
              </w:rPr>
            </w:pPr>
            <w:r w:rsidRPr="00E91B55">
              <w:rPr>
                <w:szCs w:val="28"/>
              </w:rPr>
              <w:t>30</w:t>
            </w:r>
          </w:p>
        </w:tc>
        <w:tc>
          <w:tcPr>
            <w:tcW w:w="992" w:type="dxa"/>
            <w:gridSpan w:val="2"/>
            <w:tcBorders>
              <w:left w:val="single" w:sz="4" w:space="0" w:color="auto"/>
              <w:right w:val="single" w:sz="4" w:space="0" w:color="auto"/>
            </w:tcBorders>
          </w:tcPr>
          <w:p w:rsidR="00487722" w:rsidRPr="00E91B55" w:rsidRDefault="00487722" w:rsidP="00487722">
            <w:pPr>
              <w:jc w:val="center"/>
              <w:rPr>
                <w:szCs w:val="28"/>
              </w:rPr>
            </w:pPr>
            <w:r w:rsidRPr="00E91B55">
              <w:rPr>
                <w:szCs w:val="28"/>
              </w:rPr>
              <w:t>30</w:t>
            </w:r>
          </w:p>
        </w:tc>
        <w:tc>
          <w:tcPr>
            <w:tcW w:w="1023" w:type="dxa"/>
            <w:tcBorders>
              <w:left w:val="single" w:sz="4" w:space="0" w:color="auto"/>
            </w:tcBorders>
          </w:tcPr>
          <w:p w:rsidR="00487722" w:rsidRPr="00E91B55" w:rsidRDefault="00487722" w:rsidP="00487722">
            <w:pPr>
              <w:jc w:val="center"/>
              <w:rPr>
                <w:szCs w:val="28"/>
              </w:rPr>
            </w:pPr>
            <w:r w:rsidRPr="00E91B55">
              <w:rPr>
                <w:szCs w:val="28"/>
              </w:rPr>
              <w:t>30</w:t>
            </w:r>
          </w:p>
        </w:tc>
      </w:tr>
      <w:tr w:rsidR="00487722" w:rsidRPr="00E91B55" w:rsidTr="001D6140">
        <w:tc>
          <w:tcPr>
            <w:tcW w:w="3142" w:type="dxa"/>
          </w:tcPr>
          <w:p w:rsidR="00487722" w:rsidRPr="00E91B55" w:rsidRDefault="00487722" w:rsidP="00487722">
            <w:pPr>
              <w:rPr>
                <w:szCs w:val="28"/>
              </w:rPr>
            </w:pPr>
            <w:r w:rsidRPr="00E91B55">
              <w:rPr>
                <w:szCs w:val="28"/>
              </w:rPr>
              <w:t>Количество компьютеров</w:t>
            </w:r>
          </w:p>
        </w:tc>
        <w:tc>
          <w:tcPr>
            <w:tcW w:w="969" w:type="dxa"/>
          </w:tcPr>
          <w:p w:rsidR="00487722" w:rsidRPr="00E91B55" w:rsidRDefault="00487722" w:rsidP="00487722">
            <w:pPr>
              <w:jc w:val="center"/>
              <w:rPr>
                <w:szCs w:val="28"/>
              </w:rPr>
            </w:pPr>
            <w:r w:rsidRPr="00E91B55">
              <w:rPr>
                <w:szCs w:val="28"/>
              </w:rPr>
              <w:t>10</w:t>
            </w:r>
          </w:p>
        </w:tc>
        <w:tc>
          <w:tcPr>
            <w:tcW w:w="992" w:type="dxa"/>
          </w:tcPr>
          <w:p w:rsidR="00487722" w:rsidRPr="00E91B55" w:rsidRDefault="00487722" w:rsidP="00487722">
            <w:pPr>
              <w:jc w:val="center"/>
              <w:rPr>
                <w:szCs w:val="28"/>
              </w:rPr>
            </w:pPr>
            <w:r w:rsidRPr="00E91B55">
              <w:rPr>
                <w:szCs w:val="28"/>
              </w:rPr>
              <w:t>10</w:t>
            </w:r>
          </w:p>
        </w:tc>
        <w:tc>
          <w:tcPr>
            <w:tcW w:w="993" w:type="dxa"/>
          </w:tcPr>
          <w:p w:rsidR="00487722" w:rsidRPr="00E91B55" w:rsidRDefault="00487722" w:rsidP="00487722">
            <w:pPr>
              <w:jc w:val="center"/>
              <w:rPr>
                <w:szCs w:val="28"/>
              </w:rPr>
            </w:pPr>
            <w:r w:rsidRPr="00E91B55">
              <w:rPr>
                <w:szCs w:val="28"/>
              </w:rPr>
              <w:t>10</w:t>
            </w:r>
          </w:p>
        </w:tc>
        <w:tc>
          <w:tcPr>
            <w:tcW w:w="1134" w:type="dxa"/>
            <w:tcBorders>
              <w:right w:val="single" w:sz="4" w:space="0" w:color="auto"/>
            </w:tcBorders>
          </w:tcPr>
          <w:p w:rsidR="00487722" w:rsidRPr="00E91B55" w:rsidRDefault="00487722" w:rsidP="00487722">
            <w:pPr>
              <w:jc w:val="center"/>
              <w:rPr>
                <w:szCs w:val="28"/>
              </w:rPr>
            </w:pPr>
            <w:r w:rsidRPr="00E91B55">
              <w:rPr>
                <w:szCs w:val="28"/>
              </w:rPr>
              <w:t>10</w:t>
            </w:r>
          </w:p>
        </w:tc>
        <w:tc>
          <w:tcPr>
            <w:tcW w:w="992" w:type="dxa"/>
            <w:gridSpan w:val="2"/>
            <w:tcBorders>
              <w:left w:val="single" w:sz="4" w:space="0" w:color="auto"/>
              <w:right w:val="single" w:sz="4" w:space="0" w:color="auto"/>
            </w:tcBorders>
          </w:tcPr>
          <w:p w:rsidR="00487722" w:rsidRPr="00E91B55" w:rsidRDefault="00487722" w:rsidP="00487722">
            <w:pPr>
              <w:jc w:val="center"/>
              <w:rPr>
                <w:szCs w:val="28"/>
              </w:rPr>
            </w:pPr>
            <w:r w:rsidRPr="00E91B55">
              <w:rPr>
                <w:szCs w:val="28"/>
              </w:rPr>
              <w:t>10</w:t>
            </w:r>
          </w:p>
        </w:tc>
        <w:tc>
          <w:tcPr>
            <w:tcW w:w="1023" w:type="dxa"/>
            <w:tcBorders>
              <w:left w:val="single" w:sz="4" w:space="0" w:color="auto"/>
            </w:tcBorders>
          </w:tcPr>
          <w:p w:rsidR="00487722" w:rsidRPr="00E91B55" w:rsidRDefault="00487722" w:rsidP="00487722">
            <w:pPr>
              <w:jc w:val="center"/>
              <w:rPr>
                <w:szCs w:val="28"/>
              </w:rPr>
            </w:pPr>
            <w:r w:rsidRPr="00E91B55">
              <w:rPr>
                <w:szCs w:val="28"/>
              </w:rPr>
              <w:t>10</w:t>
            </w:r>
          </w:p>
        </w:tc>
      </w:tr>
    </w:tbl>
    <w:p w:rsidR="0028585D" w:rsidRDefault="0028585D" w:rsidP="00487722">
      <w:pPr>
        <w:pStyle w:val="60"/>
        <w:shd w:val="clear" w:color="auto" w:fill="auto"/>
        <w:spacing w:after="0" w:line="312" w:lineRule="exact"/>
        <w:ind w:right="20" w:firstLine="709"/>
        <w:rPr>
          <w:rFonts w:ascii="Times New Roman" w:hAnsi="Times New Roman" w:cs="Times New Roman"/>
          <w:sz w:val="28"/>
          <w:szCs w:val="28"/>
        </w:rPr>
      </w:pPr>
    </w:p>
    <w:p w:rsidR="00487722" w:rsidRPr="0028585D" w:rsidRDefault="00487722" w:rsidP="0028585D">
      <w:pPr>
        <w:ind w:firstLine="709"/>
        <w:jc w:val="both"/>
        <w:rPr>
          <w:sz w:val="28"/>
          <w:szCs w:val="28"/>
        </w:rPr>
      </w:pPr>
      <w:r w:rsidRPr="0028585D">
        <w:rPr>
          <w:sz w:val="28"/>
          <w:szCs w:val="28"/>
        </w:rPr>
        <w:t xml:space="preserve">Анализ фонда библиотек показал, что на одного жителя округа приходится 8 изданий, находящегося в библиотеках, что соответствует нормативу </w:t>
      </w:r>
      <w:proofErr w:type="spellStart"/>
      <w:r w:rsidRPr="0028585D">
        <w:rPr>
          <w:sz w:val="28"/>
          <w:szCs w:val="28"/>
        </w:rPr>
        <w:t>книгообеспеченности</w:t>
      </w:r>
      <w:proofErr w:type="spellEnd"/>
      <w:r w:rsidRPr="0028585D">
        <w:rPr>
          <w:sz w:val="28"/>
          <w:szCs w:val="28"/>
        </w:rPr>
        <w:t>, рекомендованному Модельным стандартом деятельности публичной библиотеки, принятым Российской библиотечной ассоциацией.</w:t>
      </w:r>
    </w:p>
    <w:p w:rsidR="00487722" w:rsidRPr="0028585D" w:rsidRDefault="00487722" w:rsidP="0028585D">
      <w:pPr>
        <w:ind w:firstLine="709"/>
        <w:jc w:val="both"/>
        <w:rPr>
          <w:sz w:val="28"/>
          <w:szCs w:val="28"/>
        </w:rPr>
      </w:pPr>
      <w:r w:rsidRPr="0028585D">
        <w:rPr>
          <w:sz w:val="28"/>
          <w:szCs w:val="28"/>
        </w:rPr>
        <w:t xml:space="preserve">Выполнение </w:t>
      </w:r>
      <w:proofErr w:type="spellStart"/>
      <w:r w:rsidRPr="0028585D">
        <w:rPr>
          <w:sz w:val="28"/>
          <w:szCs w:val="28"/>
        </w:rPr>
        <w:t>среднеобластного</w:t>
      </w:r>
      <w:proofErr w:type="spellEnd"/>
      <w:r w:rsidRPr="0028585D">
        <w:rPr>
          <w:sz w:val="28"/>
          <w:szCs w:val="28"/>
        </w:rPr>
        <w:t xml:space="preserve"> показателя новых поступлений за счет бюджетных средств составило в 2017 году - 18 экз. на 1000 жителей </w:t>
      </w:r>
      <w:r w:rsidR="0028585D">
        <w:rPr>
          <w:sz w:val="28"/>
          <w:szCs w:val="28"/>
        </w:rPr>
        <w:br/>
      </w:r>
      <w:r w:rsidRPr="0028585D">
        <w:rPr>
          <w:sz w:val="28"/>
          <w:szCs w:val="28"/>
        </w:rPr>
        <w:t xml:space="preserve">при нормативе 250 экз. на 1000 жителей, или 7,2 % от норматива. Недостаток новых поступлений документов негативно отражается и на другом важном критерии качества библиотечного фонда – </w:t>
      </w:r>
      <w:proofErr w:type="spellStart"/>
      <w:r w:rsidRPr="0028585D">
        <w:rPr>
          <w:sz w:val="28"/>
          <w:szCs w:val="28"/>
        </w:rPr>
        <w:t>обновляемость</w:t>
      </w:r>
      <w:proofErr w:type="spellEnd"/>
      <w:r w:rsidRPr="0028585D">
        <w:rPr>
          <w:sz w:val="28"/>
          <w:szCs w:val="28"/>
        </w:rPr>
        <w:t xml:space="preserve">. Данный критерий </w:t>
      </w:r>
      <w:r w:rsidRPr="0028585D">
        <w:rPr>
          <w:sz w:val="28"/>
          <w:szCs w:val="28"/>
        </w:rPr>
        <w:lastRenderedPageBreak/>
        <w:t xml:space="preserve">определяет процентное соотношение новых поступлений документов от общего объема библиотечного фонда. В течение последних трех лет при нормативе </w:t>
      </w:r>
      <w:r w:rsidR="0028585D">
        <w:rPr>
          <w:sz w:val="28"/>
          <w:szCs w:val="28"/>
        </w:rPr>
        <w:br/>
      </w:r>
      <w:r w:rsidRPr="0028585D">
        <w:rPr>
          <w:sz w:val="28"/>
          <w:szCs w:val="28"/>
        </w:rPr>
        <w:t xml:space="preserve">10% уровень </w:t>
      </w:r>
      <w:proofErr w:type="spellStart"/>
      <w:r w:rsidRPr="0028585D">
        <w:rPr>
          <w:sz w:val="28"/>
          <w:szCs w:val="28"/>
        </w:rPr>
        <w:t>обновляемости</w:t>
      </w:r>
      <w:proofErr w:type="spellEnd"/>
      <w:r w:rsidRPr="0028585D">
        <w:rPr>
          <w:sz w:val="28"/>
          <w:szCs w:val="28"/>
        </w:rPr>
        <w:t xml:space="preserve"> библиотечных</w:t>
      </w:r>
      <w:r w:rsidR="0028585D">
        <w:rPr>
          <w:sz w:val="28"/>
          <w:szCs w:val="28"/>
        </w:rPr>
        <w:t xml:space="preserve"> фондов держится на отметке 1,6</w:t>
      </w:r>
      <w:r w:rsidRPr="0028585D">
        <w:rPr>
          <w:sz w:val="28"/>
          <w:szCs w:val="28"/>
        </w:rPr>
        <w:t>%.</w:t>
      </w:r>
    </w:p>
    <w:p w:rsidR="00487722" w:rsidRPr="0028585D" w:rsidRDefault="00487722" w:rsidP="0028585D">
      <w:pPr>
        <w:ind w:firstLine="709"/>
        <w:jc w:val="both"/>
        <w:rPr>
          <w:sz w:val="28"/>
          <w:szCs w:val="28"/>
        </w:rPr>
      </w:pPr>
      <w:r w:rsidRPr="0028585D">
        <w:rPr>
          <w:sz w:val="28"/>
          <w:szCs w:val="28"/>
        </w:rPr>
        <w:t xml:space="preserve">Стоит отметить необходимость увеличения размера совокупного книжного фонда библиотек Грайворонского городского округа. В 2017 году </w:t>
      </w:r>
      <w:r w:rsidR="0028585D">
        <w:rPr>
          <w:sz w:val="28"/>
          <w:szCs w:val="28"/>
        </w:rPr>
        <w:br/>
      </w:r>
      <w:r w:rsidRPr="0028585D">
        <w:rPr>
          <w:sz w:val="28"/>
          <w:szCs w:val="28"/>
        </w:rPr>
        <w:t>на комплектование библиотечных фондов израсходовано 229 тысяч рублей.</w:t>
      </w:r>
      <w:r w:rsidR="0028585D">
        <w:rPr>
          <w:sz w:val="28"/>
          <w:szCs w:val="28"/>
        </w:rPr>
        <w:br/>
      </w:r>
      <w:r w:rsidRPr="0028585D">
        <w:rPr>
          <w:sz w:val="28"/>
          <w:szCs w:val="28"/>
        </w:rPr>
        <w:t xml:space="preserve">Это на 12% меньше, чем в 2016 году. Количество вновь поступивших изданий </w:t>
      </w:r>
      <w:r w:rsidR="0028585D">
        <w:rPr>
          <w:sz w:val="28"/>
          <w:szCs w:val="28"/>
        </w:rPr>
        <w:br/>
        <w:t>в библиотеки так</w:t>
      </w:r>
      <w:r w:rsidRPr="0028585D">
        <w:rPr>
          <w:sz w:val="28"/>
          <w:szCs w:val="28"/>
        </w:rPr>
        <w:t xml:space="preserve">же уменьшилось. </w:t>
      </w:r>
    </w:p>
    <w:p w:rsidR="00487722" w:rsidRPr="0028585D" w:rsidRDefault="00487722" w:rsidP="0028585D">
      <w:pPr>
        <w:ind w:firstLine="709"/>
        <w:jc w:val="both"/>
        <w:rPr>
          <w:sz w:val="28"/>
          <w:szCs w:val="28"/>
        </w:rPr>
      </w:pPr>
      <w:r w:rsidRPr="0028585D">
        <w:rPr>
          <w:sz w:val="28"/>
          <w:szCs w:val="28"/>
        </w:rPr>
        <w:t xml:space="preserve">Среднее число жителей на одну библиотеку - 1,5 тыс. человек. На общем фоне выделяются городские библиотеки, на одну библиотеку приходится </w:t>
      </w:r>
      <w:r w:rsidR="0028585D">
        <w:rPr>
          <w:sz w:val="28"/>
          <w:szCs w:val="28"/>
        </w:rPr>
        <w:br/>
      </w:r>
      <w:r w:rsidRPr="0028585D">
        <w:rPr>
          <w:sz w:val="28"/>
          <w:szCs w:val="28"/>
        </w:rPr>
        <w:t xml:space="preserve">от 4 тысяч человек. Процент охвата библиотечным обслуживанием в сельских территориях остается ниже установленного минимального норматива - 40%. Однако если в </w:t>
      </w:r>
      <w:proofErr w:type="spellStart"/>
      <w:r w:rsidRPr="0028585D">
        <w:rPr>
          <w:sz w:val="28"/>
          <w:szCs w:val="28"/>
        </w:rPr>
        <w:t>Иванолисичанском</w:t>
      </w:r>
      <w:proofErr w:type="spellEnd"/>
      <w:r w:rsidRPr="0028585D">
        <w:rPr>
          <w:sz w:val="28"/>
          <w:szCs w:val="28"/>
        </w:rPr>
        <w:t xml:space="preserve">, </w:t>
      </w:r>
      <w:proofErr w:type="spellStart"/>
      <w:r w:rsidRPr="0028585D">
        <w:rPr>
          <w:sz w:val="28"/>
          <w:szCs w:val="28"/>
        </w:rPr>
        <w:t>Смородинском</w:t>
      </w:r>
      <w:proofErr w:type="spellEnd"/>
      <w:r w:rsidRPr="0028585D">
        <w:rPr>
          <w:sz w:val="28"/>
          <w:szCs w:val="28"/>
        </w:rPr>
        <w:t xml:space="preserve"> сельских территориях этот показатель составляет выше норматива - 68%, то на Головчинской сельской территории его значение всего 30%.</w:t>
      </w:r>
    </w:p>
    <w:p w:rsidR="00487722" w:rsidRPr="0028585D" w:rsidRDefault="00487722" w:rsidP="0028585D">
      <w:pPr>
        <w:ind w:firstLine="709"/>
        <w:jc w:val="both"/>
        <w:rPr>
          <w:sz w:val="28"/>
          <w:szCs w:val="28"/>
        </w:rPr>
      </w:pPr>
      <w:r w:rsidRPr="0028585D">
        <w:rPr>
          <w:sz w:val="28"/>
          <w:szCs w:val="28"/>
        </w:rPr>
        <w:t>По Российской Федерации Белгородская область находится среди лидеров по техническому оснащению библиотек. Ежегодно количество персональных компьютеров в муниципальных библиотеках области увеличивается в среднем на 14%. В 2017 году число компьютеризированных библиотек Грайворонского городского округа составило 100% от общего числа библиотек. Потенциал для дальнейшего укрепления материально-технической базы и информатизации библиотек округа сохраняется.</w:t>
      </w:r>
    </w:p>
    <w:p w:rsidR="00487722" w:rsidRPr="0028585D" w:rsidRDefault="00487722" w:rsidP="0028585D">
      <w:pPr>
        <w:ind w:firstLine="709"/>
        <w:jc w:val="both"/>
        <w:rPr>
          <w:sz w:val="28"/>
          <w:szCs w:val="28"/>
        </w:rPr>
      </w:pPr>
      <w:r w:rsidRPr="0028585D">
        <w:rPr>
          <w:sz w:val="28"/>
          <w:szCs w:val="28"/>
        </w:rPr>
        <w:t xml:space="preserve">За 2017 год все муниципальные библиотеки округа получили доступ </w:t>
      </w:r>
      <w:r w:rsidR="00F40779">
        <w:rPr>
          <w:sz w:val="28"/>
          <w:szCs w:val="28"/>
        </w:rPr>
        <w:br/>
      </w:r>
      <w:r w:rsidRPr="0028585D">
        <w:rPr>
          <w:sz w:val="28"/>
          <w:szCs w:val="28"/>
        </w:rPr>
        <w:t>в мировое информационное пространство. Число муниципальных библиотек</w:t>
      </w:r>
      <w:r w:rsidR="00F40779">
        <w:rPr>
          <w:sz w:val="28"/>
          <w:szCs w:val="28"/>
        </w:rPr>
        <w:t>,</w:t>
      </w:r>
      <w:r w:rsidRPr="0028585D">
        <w:rPr>
          <w:sz w:val="28"/>
          <w:szCs w:val="28"/>
        </w:rPr>
        <w:t xml:space="preserve"> </w:t>
      </w:r>
      <w:proofErr w:type="spellStart"/>
      <w:r w:rsidRPr="0028585D">
        <w:rPr>
          <w:sz w:val="28"/>
          <w:szCs w:val="28"/>
        </w:rPr>
        <w:t>подключеных</w:t>
      </w:r>
      <w:proofErr w:type="spellEnd"/>
      <w:r w:rsidRPr="0028585D">
        <w:rPr>
          <w:sz w:val="28"/>
          <w:szCs w:val="28"/>
        </w:rPr>
        <w:t xml:space="preserve"> к сети Интернет</w:t>
      </w:r>
      <w:r w:rsidR="00F40779">
        <w:rPr>
          <w:sz w:val="28"/>
          <w:szCs w:val="28"/>
        </w:rPr>
        <w:t>,</w:t>
      </w:r>
      <w:r w:rsidRPr="0028585D">
        <w:rPr>
          <w:sz w:val="28"/>
          <w:szCs w:val="28"/>
        </w:rPr>
        <w:t xml:space="preserve"> составило 100%. </w:t>
      </w:r>
    </w:p>
    <w:p w:rsidR="00487722" w:rsidRPr="0028585D" w:rsidRDefault="00487722" w:rsidP="0028585D">
      <w:pPr>
        <w:ind w:firstLine="709"/>
        <w:jc w:val="both"/>
        <w:rPr>
          <w:sz w:val="28"/>
          <w:szCs w:val="28"/>
        </w:rPr>
      </w:pPr>
      <w:r w:rsidRPr="0028585D">
        <w:rPr>
          <w:sz w:val="28"/>
          <w:szCs w:val="28"/>
        </w:rPr>
        <w:t xml:space="preserve">Образцом современной библиотеки по качеству и объему услуг являются модельные библиотеки. На сегодняшний день их число в округе достигло </w:t>
      </w:r>
      <w:r w:rsidR="00F40779">
        <w:rPr>
          <w:sz w:val="28"/>
          <w:szCs w:val="28"/>
        </w:rPr>
        <w:br/>
      </w:r>
      <w:r w:rsidRPr="0028585D">
        <w:rPr>
          <w:sz w:val="28"/>
          <w:szCs w:val="28"/>
        </w:rPr>
        <w:t xml:space="preserve">11 единиц, или 61% от всех библиотек, которые могут получить этот статус. </w:t>
      </w:r>
    </w:p>
    <w:p w:rsidR="00487722" w:rsidRPr="0028585D" w:rsidRDefault="00487722" w:rsidP="0028585D">
      <w:pPr>
        <w:ind w:firstLine="709"/>
        <w:jc w:val="both"/>
        <w:rPr>
          <w:sz w:val="28"/>
          <w:szCs w:val="28"/>
        </w:rPr>
      </w:pPr>
      <w:r w:rsidRPr="0028585D">
        <w:rPr>
          <w:sz w:val="28"/>
          <w:szCs w:val="28"/>
        </w:rPr>
        <w:t>Библиотеки в полной мере стремятся использовать имеющиеся информационные и культурные ресурсы и являются центрами воспитания культуры каждого человека на основе популяризации лучших образцов мировой художественной литературы. Традиционным стало проведение летних чтений для детей, Дней литературы, Дня поэзии, литературно-патриотических чтений «</w:t>
      </w:r>
      <w:proofErr w:type="spellStart"/>
      <w:r w:rsidRPr="0028585D">
        <w:rPr>
          <w:sz w:val="28"/>
          <w:szCs w:val="28"/>
        </w:rPr>
        <w:t>Прохоровское</w:t>
      </w:r>
      <w:proofErr w:type="spellEnd"/>
      <w:r w:rsidRPr="0028585D">
        <w:rPr>
          <w:sz w:val="28"/>
          <w:szCs w:val="28"/>
        </w:rPr>
        <w:t xml:space="preserve"> поле», Дня славянской письменности и культуры, Пушкинского дня России, юбилейных вечеров писателей. Кроме того, библиотеки проводят вечера, организуют встречи населения с писателями, художниками. Библиотеки становятся местом проведения досуга населения, помогают жителям раскрыть свои творческие способности. Во всех библиотеках работают различные любительские объединения: клубы любителей поэзии, клубы по интересам, литературно-художественные объединения. К настоящему времени общедоступные библиотеки Грайворонского городского округа приобрели статус информационных, культурно-просветительных, образовательных, </w:t>
      </w:r>
      <w:proofErr w:type="spellStart"/>
      <w:r w:rsidRPr="0028585D">
        <w:rPr>
          <w:sz w:val="28"/>
          <w:szCs w:val="28"/>
        </w:rPr>
        <w:t>досуговых</w:t>
      </w:r>
      <w:proofErr w:type="spellEnd"/>
      <w:r w:rsidRPr="0028585D">
        <w:rPr>
          <w:sz w:val="28"/>
          <w:szCs w:val="28"/>
        </w:rPr>
        <w:t xml:space="preserve"> центров. </w:t>
      </w:r>
      <w:r w:rsidR="00F40779">
        <w:rPr>
          <w:sz w:val="28"/>
          <w:szCs w:val="28"/>
        </w:rPr>
        <w:br/>
      </w:r>
      <w:r w:rsidRPr="0028585D">
        <w:rPr>
          <w:sz w:val="28"/>
          <w:szCs w:val="28"/>
        </w:rPr>
        <w:lastRenderedPageBreak/>
        <w:t>Все в большей степени библиотекам присущи черты социального института, который востребован не только читателями, но и населением в целом.</w:t>
      </w:r>
    </w:p>
    <w:p w:rsidR="00487722" w:rsidRPr="0028585D" w:rsidRDefault="00487722" w:rsidP="0028585D">
      <w:pPr>
        <w:ind w:firstLine="709"/>
        <w:jc w:val="both"/>
        <w:rPr>
          <w:sz w:val="28"/>
          <w:szCs w:val="28"/>
        </w:rPr>
      </w:pPr>
      <w:r w:rsidRPr="0028585D">
        <w:rPr>
          <w:sz w:val="28"/>
          <w:szCs w:val="28"/>
        </w:rPr>
        <w:t xml:space="preserve">Инновационный опыт работы библиотек округа привлек к себе внимание всего библиотечного сообщества России. С 2000 года библиотеки округа являются участниками Всероссийской Школы библиотечной </w:t>
      </w:r>
      <w:proofErr w:type="spellStart"/>
      <w:r w:rsidRPr="0028585D">
        <w:rPr>
          <w:sz w:val="28"/>
          <w:szCs w:val="28"/>
        </w:rPr>
        <w:t>инноватики</w:t>
      </w:r>
      <w:proofErr w:type="spellEnd"/>
      <w:r w:rsidRPr="0028585D">
        <w:rPr>
          <w:sz w:val="28"/>
          <w:szCs w:val="28"/>
        </w:rPr>
        <w:t xml:space="preserve">, организаторами которой выступили Министерство культуры Российской Федерации, Академия переподготовки работников искусства, культуры </w:t>
      </w:r>
      <w:r w:rsidR="00F40779">
        <w:rPr>
          <w:sz w:val="28"/>
          <w:szCs w:val="28"/>
        </w:rPr>
        <w:br/>
      </w:r>
      <w:r w:rsidRPr="0028585D">
        <w:rPr>
          <w:sz w:val="28"/>
          <w:szCs w:val="28"/>
        </w:rPr>
        <w:t>и туризма (АПРИКТ) и Белгородская государственная универсальная научная библиотека. Этот проект существует уже более 15 лет и продолжает развиваться.</w:t>
      </w:r>
    </w:p>
    <w:p w:rsidR="00487722" w:rsidRPr="0028585D" w:rsidRDefault="00487722" w:rsidP="0028585D">
      <w:pPr>
        <w:ind w:firstLine="709"/>
        <w:jc w:val="both"/>
        <w:rPr>
          <w:sz w:val="28"/>
          <w:szCs w:val="28"/>
        </w:rPr>
      </w:pPr>
      <w:r w:rsidRPr="0028585D">
        <w:rPr>
          <w:sz w:val="28"/>
          <w:szCs w:val="28"/>
        </w:rPr>
        <w:t xml:space="preserve">В последние годы в округе проведены преобразования </w:t>
      </w:r>
      <w:r w:rsidR="00F40779">
        <w:rPr>
          <w:sz w:val="28"/>
          <w:szCs w:val="28"/>
        </w:rPr>
        <w:br/>
      </w:r>
      <w:r w:rsidRPr="0028585D">
        <w:rPr>
          <w:sz w:val="28"/>
          <w:szCs w:val="28"/>
        </w:rPr>
        <w:t xml:space="preserve">по совершенствованию системы библиотечного обслуживания. В частности, проведена реформа муниципальных учреждений. В соответствии </w:t>
      </w:r>
      <w:r w:rsidR="00F40779">
        <w:rPr>
          <w:sz w:val="28"/>
          <w:szCs w:val="28"/>
        </w:rPr>
        <w:br/>
      </w:r>
      <w:r w:rsidRPr="0028585D">
        <w:rPr>
          <w:sz w:val="28"/>
          <w:szCs w:val="28"/>
        </w:rPr>
        <w:t xml:space="preserve">с Федеральным законом от </w:t>
      </w:r>
      <w:r w:rsidR="00F40779">
        <w:rPr>
          <w:sz w:val="28"/>
          <w:szCs w:val="28"/>
        </w:rPr>
        <w:t>0</w:t>
      </w:r>
      <w:r w:rsidRPr="0028585D">
        <w:rPr>
          <w:sz w:val="28"/>
          <w:szCs w:val="28"/>
        </w:rPr>
        <w:t xml:space="preserve">8 мая 2010 года № 83-Ф3 «О внесении изменений </w:t>
      </w:r>
      <w:r w:rsidR="00F40779">
        <w:rPr>
          <w:sz w:val="28"/>
          <w:szCs w:val="28"/>
        </w:rPr>
        <w:br/>
      </w:r>
      <w:r w:rsidRPr="0028585D">
        <w:rPr>
          <w:sz w:val="28"/>
          <w:szCs w:val="28"/>
        </w:rPr>
        <w:t xml:space="preserve">в отдельные законодательные акты Российской Федерации в связи </w:t>
      </w:r>
      <w:r w:rsidR="00F40779">
        <w:rPr>
          <w:sz w:val="28"/>
          <w:szCs w:val="28"/>
        </w:rPr>
        <w:br/>
      </w:r>
      <w:r w:rsidRPr="0028585D">
        <w:rPr>
          <w:sz w:val="28"/>
          <w:szCs w:val="28"/>
        </w:rPr>
        <w:t>с совершенствованием правового положения государственные (муниципальных) учреждений» библиотеки округа были переведены в форматы нового типа казенных учреждений, финансируемых субсидиями на основе государственных и муниципальных заданий. Это позволило создать прозрачные механизмы финансового обеспечения деятельности библиотек, стимулы для повышения эффективности расходов учреждений.</w:t>
      </w:r>
    </w:p>
    <w:p w:rsidR="00487722" w:rsidRPr="0028585D" w:rsidRDefault="00487722" w:rsidP="0028585D">
      <w:pPr>
        <w:ind w:firstLine="709"/>
        <w:jc w:val="both"/>
        <w:rPr>
          <w:sz w:val="28"/>
          <w:szCs w:val="28"/>
        </w:rPr>
      </w:pPr>
      <w:r w:rsidRPr="0028585D">
        <w:rPr>
          <w:sz w:val="28"/>
          <w:szCs w:val="28"/>
        </w:rPr>
        <w:t xml:space="preserve">Несмотря на положительные показатели развития библиотечного </w:t>
      </w:r>
      <w:proofErr w:type="gramStart"/>
      <w:r w:rsidRPr="0028585D">
        <w:rPr>
          <w:sz w:val="28"/>
          <w:szCs w:val="28"/>
        </w:rPr>
        <w:t>дела</w:t>
      </w:r>
      <w:proofErr w:type="gramEnd"/>
      <w:r w:rsidRPr="0028585D">
        <w:rPr>
          <w:sz w:val="28"/>
          <w:szCs w:val="28"/>
        </w:rPr>
        <w:t xml:space="preserve"> сохраняется потребность в дальнейших преобразованиях. Это связано с рядом причин:</w:t>
      </w:r>
    </w:p>
    <w:p w:rsidR="00F40779" w:rsidRDefault="00F40779" w:rsidP="00F40779">
      <w:pPr>
        <w:tabs>
          <w:tab w:val="left" w:pos="1134"/>
        </w:tabs>
        <w:ind w:firstLine="709"/>
        <w:jc w:val="both"/>
        <w:rPr>
          <w:sz w:val="28"/>
          <w:szCs w:val="28"/>
        </w:rPr>
      </w:pPr>
      <w:r>
        <w:rPr>
          <w:sz w:val="28"/>
          <w:szCs w:val="28"/>
        </w:rPr>
        <w:t>-</w:t>
      </w:r>
      <w:r>
        <w:rPr>
          <w:sz w:val="28"/>
          <w:szCs w:val="28"/>
        </w:rPr>
        <w:tab/>
      </w:r>
      <w:r w:rsidR="00487722" w:rsidRPr="0028585D">
        <w:rPr>
          <w:sz w:val="28"/>
          <w:szCs w:val="28"/>
        </w:rPr>
        <w:t xml:space="preserve">низкий уровень </w:t>
      </w:r>
      <w:proofErr w:type="spellStart"/>
      <w:r w:rsidR="00487722" w:rsidRPr="0028585D">
        <w:rPr>
          <w:sz w:val="28"/>
          <w:szCs w:val="28"/>
        </w:rPr>
        <w:t>обновляемости</w:t>
      </w:r>
      <w:proofErr w:type="spellEnd"/>
      <w:r w:rsidR="00487722" w:rsidRPr="0028585D">
        <w:rPr>
          <w:sz w:val="28"/>
          <w:szCs w:val="28"/>
        </w:rPr>
        <w:t xml:space="preserve"> книжных фондов библиотек: в течение последних трех лет при нормативе 10% уровень </w:t>
      </w:r>
      <w:proofErr w:type="spellStart"/>
      <w:r w:rsidR="00487722" w:rsidRPr="0028585D">
        <w:rPr>
          <w:sz w:val="28"/>
          <w:szCs w:val="28"/>
        </w:rPr>
        <w:t>обновляемости</w:t>
      </w:r>
      <w:proofErr w:type="spellEnd"/>
      <w:r w:rsidR="00487722" w:rsidRPr="0028585D">
        <w:rPr>
          <w:sz w:val="28"/>
          <w:szCs w:val="28"/>
        </w:rPr>
        <w:t xml:space="preserve"> библиотечных фондов держится на отметке всего 2,2 %;</w:t>
      </w:r>
    </w:p>
    <w:p w:rsidR="00F40779" w:rsidRDefault="00F40779" w:rsidP="00F40779">
      <w:pPr>
        <w:tabs>
          <w:tab w:val="left" w:pos="1134"/>
        </w:tabs>
        <w:ind w:firstLine="709"/>
        <w:jc w:val="both"/>
        <w:rPr>
          <w:sz w:val="28"/>
          <w:szCs w:val="28"/>
        </w:rPr>
      </w:pPr>
      <w:r>
        <w:rPr>
          <w:sz w:val="28"/>
          <w:szCs w:val="28"/>
        </w:rPr>
        <w:t>-</w:t>
      </w:r>
      <w:r>
        <w:rPr>
          <w:sz w:val="28"/>
          <w:szCs w:val="28"/>
        </w:rPr>
        <w:tab/>
      </w:r>
      <w:r w:rsidR="00487722" w:rsidRPr="0028585D">
        <w:rPr>
          <w:sz w:val="28"/>
          <w:szCs w:val="28"/>
        </w:rPr>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годы;</w:t>
      </w:r>
    </w:p>
    <w:p w:rsidR="00F40779" w:rsidRDefault="00F40779" w:rsidP="00F40779">
      <w:pPr>
        <w:tabs>
          <w:tab w:val="left" w:pos="1134"/>
        </w:tabs>
        <w:ind w:firstLine="709"/>
        <w:jc w:val="both"/>
        <w:rPr>
          <w:sz w:val="28"/>
          <w:szCs w:val="28"/>
        </w:rPr>
      </w:pPr>
      <w:r>
        <w:rPr>
          <w:sz w:val="28"/>
          <w:szCs w:val="28"/>
        </w:rPr>
        <w:t>-</w:t>
      </w:r>
      <w:r>
        <w:rPr>
          <w:sz w:val="28"/>
          <w:szCs w:val="28"/>
        </w:rPr>
        <w:tab/>
      </w:r>
      <w:r w:rsidR="00487722" w:rsidRPr="0028585D">
        <w:rPr>
          <w:sz w:val="28"/>
          <w:szCs w:val="28"/>
        </w:rPr>
        <w:t xml:space="preserve">темпы внедрения информационно-коммуникационных технологий </w:t>
      </w:r>
      <w:r>
        <w:rPr>
          <w:sz w:val="28"/>
          <w:szCs w:val="28"/>
        </w:rPr>
        <w:br/>
      </w:r>
      <w:r w:rsidR="00487722" w:rsidRPr="0028585D">
        <w:rPr>
          <w:sz w:val="28"/>
          <w:szCs w:val="28"/>
        </w:rPr>
        <w:t>в библиотеках не соответствуют требованиям населения;</w:t>
      </w:r>
    </w:p>
    <w:p w:rsidR="00487722" w:rsidRPr="0028585D" w:rsidRDefault="00F40779" w:rsidP="00F40779">
      <w:pPr>
        <w:tabs>
          <w:tab w:val="left" w:pos="1134"/>
        </w:tabs>
        <w:ind w:firstLine="709"/>
        <w:jc w:val="both"/>
        <w:rPr>
          <w:sz w:val="28"/>
          <w:szCs w:val="28"/>
        </w:rPr>
      </w:pPr>
      <w:r>
        <w:rPr>
          <w:sz w:val="28"/>
          <w:szCs w:val="28"/>
        </w:rPr>
        <w:t>-</w:t>
      </w:r>
      <w:r>
        <w:rPr>
          <w:sz w:val="28"/>
          <w:szCs w:val="28"/>
        </w:rPr>
        <w:tab/>
      </w:r>
      <w:r w:rsidR="00487722" w:rsidRPr="0028585D">
        <w:rPr>
          <w:sz w:val="28"/>
          <w:szCs w:val="28"/>
        </w:rPr>
        <w:t>наличие общероссийской тенденции снижения интереса к чтению.</w:t>
      </w:r>
    </w:p>
    <w:p w:rsidR="00487722" w:rsidRPr="0028585D" w:rsidRDefault="00487722" w:rsidP="0028585D">
      <w:pPr>
        <w:ind w:firstLine="709"/>
        <w:jc w:val="both"/>
        <w:rPr>
          <w:sz w:val="28"/>
          <w:szCs w:val="28"/>
        </w:rPr>
      </w:pPr>
      <w:r w:rsidRPr="0028585D">
        <w:rPr>
          <w:sz w:val="28"/>
          <w:szCs w:val="28"/>
        </w:rPr>
        <w:t xml:space="preserve">Повышение </w:t>
      </w:r>
      <w:proofErr w:type="spellStart"/>
      <w:r w:rsidRPr="0028585D">
        <w:rPr>
          <w:sz w:val="28"/>
          <w:szCs w:val="28"/>
        </w:rPr>
        <w:t>востребованности</w:t>
      </w:r>
      <w:proofErr w:type="spellEnd"/>
      <w:r w:rsidRPr="0028585D">
        <w:rPr>
          <w:sz w:val="28"/>
          <w:szCs w:val="28"/>
        </w:rPr>
        <w:t xml:space="preserve"> библиотечных услуг со стороны населения и сохранения библиотеками своего места в социально-культурной жизни территорий как </w:t>
      </w:r>
      <w:proofErr w:type="spellStart"/>
      <w:r w:rsidRPr="0028585D">
        <w:rPr>
          <w:sz w:val="28"/>
          <w:szCs w:val="28"/>
        </w:rPr>
        <w:t>культурно-досуговых</w:t>
      </w:r>
      <w:proofErr w:type="spellEnd"/>
      <w:r w:rsidRPr="0028585D">
        <w:rPr>
          <w:sz w:val="28"/>
          <w:szCs w:val="28"/>
        </w:rPr>
        <w:t xml:space="preserve"> и информационных центров невозможно без реализации комплексного подхода к развитию и модернизации библиотечной сети и повышения качества услуг. </w:t>
      </w:r>
      <w:proofErr w:type="gramStart"/>
      <w:r w:rsidRPr="0028585D">
        <w:rPr>
          <w:sz w:val="28"/>
          <w:szCs w:val="28"/>
        </w:rPr>
        <w:t xml:space="preserve">Основными направлениями совершенствования деятельности библиотек должны стать: расширение </w:t>
      </w:r>
      <w:proofErr w:type="spellStart"/>
      <w:r w:rsidRPr="0028585D">
        <w:rPr>
          <w:sz w:val="28"/>
          <w:szCs w:val="28"/>
        </w:rPr>
        <w:t>внестационарных</w:t>
      </w:r>
      <w:proofErr w:type="spellEnd"/>
      <w:r w:rsidRPr="0028585D">
        <w:rPr>
          <w:sz w:val="28"/>
          <w:szCs w:val="28"/>
        </w:rPr>
        <w:t xml:space="preserve"> форм библиотечной работы, увеличение количества модельных библиотек, комплектование фондов библиотек современными изданиями, внедрение информационно-коммуникационных технологий </w:t>
      </w:r>
      <w:r w:rsidR="00F40779">
        <w:rPr>
          <w:sz w:val="28"/>
          <w:szCs w:val="28"/>
        </w:rPr>
        <w:br/>
      </w:r>
      <w:r w:rsidRPr="0028585D">
        <w:rPr>
          <w:sz w:val="28"/>
          <w:szCs w:val="28"/>
        </w:rPr>
        <w:t xml:space="preserve">в библиотечное дело, повышение качества работы библиотечной сети путем активного внедрения в деятельность муниципальных библиотек единых </w:t>
      </w:r>
      <w:r w:rsidRPr="0028585D">
        <w:rPr>
          <w:sz w:val="28"/>
          <w:szCs w:val="28"/>
        </w:rPr>
        <w:lastRenderedPageBreak/>
        <w:t>подходов, обмен опытом, знакомство с лучшими практиками в сфере библиотечного облуживания, а также проведение мероприятий, направленных на популяризацию чтения и</w:t>
      </w:r>
      <w:proofErr w:type="gramEnd"/>
      <w:r w:rsidRPr="0028585D">
        <w:rPr>
          <w:sz w:val="28"/>
          <w:szCs w:val="28"/>
        </w:rPr>
        <w:t xml:space="preserve"> деятельности библиотек и носящих культурно-просветительный характер, на укрепление межрегионального </w:t>
      </w:r>
      <w:r w:rsidR="00F40779">
        <w:rPr>
          <w:sz w:val="28"/>
          <w:szCs w:val="28"/>
        </w:rPr>
        <w:br/>
      </w:r>
      <w:r w:rsidRPr="0028585D">
        <w:rPr>
          <w:sz w:val="28"/>
          <w:szCs w:val="28"/>
        </w:rPr>
        <w:t>и международного сотрудничества, на повышение уровня доступности услуг библиотек для лиц с дисфункцией зрения и лиц с иными ограниченными возможностями здоровья.</w:t>
      </w:r>
    </w:p>
    <w:p w:rsidR="00487722" w:rsidRDefault="00487722" w:rsidP="0028585D">
      <w:pPr>
        <w:ind w:firstLine="709"/>
        <w:jc w:val="both"/>
        <w:rPr>
          <w:sz w:val="28"/>
          <w:szCs w:val="28"/>
        </w:rPr>
      </w:pPr>
      <w:proofErr w:type="gramStart"/>
      <w:r w:rsidRPr="0028585D">
        <w:rPr>
          <w:sz w:val="28"/>
          <w:szCs w:val="28"/>
        </w:rPr>
        <w:t xml:space="preserve">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городского округа как информационно-культурные центры, большая часть населения городского округа будет лишена доступа </w:t>
      </w:r>
      <w:r w:rsidR="00F40779">
        <w:rPr>
          <w:sz w:val="28"/>
          <w:szCs w:val="28"/>
        </w:rPr>
        <w:br/>
      </w:r>
      <w:r w:rsidRPr="0028585D">
        <w:rPr>
          <w:sz w:val="28"/>
          <w:szCs w:val="28"/>
        </w:rPr>
        <w:t>к современным источникам информации, что в значительной степени понизит культурный уровень и, соответственно, потенциал человеческого капитала.</w:t>
      </w:r>
      <w:proofErr w:type="gramEnd"/>
    </w:p>
    <w:p w:rsidR="00F40779" w:rsidRPr="0028585D" w:rsidRDefault="00F40779" w:rsidP="0028585D">
      <w:pPr>
        <w:ind w:firstLine="709"/>
        <w:jc w:val="both"/>
        <w:rPr>
          <w:sz w:val="28"/>
          <w:szCs w:val="28"/>
        </w:rPr>
      </w:pPr>
    </w:p>
    <w:p w:rsidR="00487722" w:rsidRPr="00791B6F" w:rsidRDefault="00791B6F" w:rsidP="00791B6F">
      <w:pPr>
        <w:jc w:val="center"/>
        <w:rPr>
          <w:b/>
          <w:sz w:val="32"/>
          <w:szCs w:val="28"/>
        </w:rPr>
      </w:pPr>
      <w:r>
        <w:rPr>
          <w:b/>
          <w:sz w:val="28"/>
          <w:szCs w:val="28"/>
        </w:rPr>
        <w:t xml:space="preserve">2. </w:t>
      </w:r>
      <w:r w:rsidR="00487722" w:rsidRPr="00791B6F">
        <w:rPr>
          <w:b/>
          <w:sz w:val="28"/>
          <w:szCs w:val="28"/>
        </w:rPr>
        <w:t>Цель и задачи, сроки и этапы подпрограммы 1</w:t>
      </w:r>
    </w:p>
    <w:p w:rsidR="00F40779" w:rsidRPr="00660211" w:rsidRDefault="00F40779" w:rsidP="00F40779">
      <w:pPr>
        <w:pStyle w:val="a3"/>
        <w:rPr>
          <w:b/>
          <w:sz w:val="32"/>
          <w:szCs w:val="28"/>
        </w:rPr>
      </w:pPr>
    </w:p>
    <w:p w:rsidR="00487722" w:rsidRPr="00660211" w:rsidRDefault="00487722" w:rsidP="00487722">
      <w:pPr>
        <w:pStyle w:val="7"/>
        <w:shd w:val="clear" w:color="auto" w:fill="auto"/>
        <w:spacing w:after="0" w:line="312" w:lineRule="exact"/>
        <w:ind w:left="20" w:right="20" w:firstLine="680"/>
        <w:jc w:val="both"/>
        <w:rPr>
          <w:rFonts w:ascii="Times New Roman" w:hAnsi="Times New Roman" w:cs="Times New Roman"/>
          <w:sz w:val="28"/>
          <w:szCs w:val="28"/>
        </w:rPr>
      </w:pPr>
      <w:r w:rsidRPr="00660211">
        <w:rPr>
          <w:rFonts w:ascii="Times New Roman" w:hAnsi="Times New Roman" w:cs="Times New Roman"/>
          <w:sz w:val="28"/>
          <w:szCs w:val="28"/>
        </w:rPr>
        <w:t>Целью подпрограммы 1 является обеспечение организации и развития библиотечного обслуживания населения Грайворонского городского округа</w:t>
      </w:r>
      <w:r w:rsidR="00791B6F">
        <w:rPr>
          <w:rFonts w:ascii="Times New Roman" w:hAnsi="Times New Roman" w:cs="Times New Roman"/>
          <w:sz w:val="28"/>
          <w:szCs w:val="28"/>
        </w:rPr>
        <w:br/>
      </w:r>
      <w:r w:rsidRPr="00660211">
        <w:rPr>
          <w:rFonts w:ascii="Times New Roman" w:hAnsi="Times New Roman" w:cs="Times New Roman"/>
          <w:sz w:val="28"/>
          <w:szCs w:val="28"/>
        </w:rPr>
        <w:t>и комплектование книжных фондов.</w:t>
      </w:r>
    </w:p>
    <w:p w:rsidR="00487722" w:rsidRPr="00660211" w:rsidRDefault="00487722" w:rsidP="00487722">
      <w:pPr>
        <w:pStyle w:val="7"/>
        <w:shd w:val="clear" w:color="auto" w:fill="auto"/>
        <w:spacing w:after="0" w:line="312" w:lineRule="exact"/>
        <w:ind w:left="20" w:firstLine="680"/>
        <w:jc w:val="both"/>
        <w:rPr>
          <w:rFonts w:ascii="Times New Roman" w:hAnsi="Times New Roman" w:cs="Times New Roman"/>
          <w:sz w:val="28"/>
          <w:szCs w:val="28"/>
        </w:rPr>
      </w:pPr>
      <w:r w:rsidRPr="00660211">
        <w:rPr>
          <w:rFonts w:ascii="Times New Roman" w:hAnsi="Times New Roman" w:cs="Times New Roman"/>
          <w:sz w:val="28"/>
          <w:szCs w:val="28"/>
        </w:rPr>
        <w:t>Задачами подпрограммы 1 являются:</w:t>
      </w:r>
    </w:p>
    <w:p w:rsidR="00487722" w:rsidRPr="00660211" w:rsidRDefault="00487722" w:rsidP="0040289C">
      <w:pPr>
        <w:pStyle w:val="7"/>
        <w:numPr>
          <w:ilvl w:val="0"/>
          <w:numId w:val="6"/>
        </w:numPr>
        <w:shd w:val="clear" w:color="auto" w:fill="auto"/>
        <w:tabs>
          <w:tab w:val="left" w:pos="999"/>
        </w:tabs>
        <w:spacing w:after="0" w:line="312" w:lineRule="exact"/>
        <w:ind w:left="20" w:right="20" w:firstLine="680"/>
        <w:jc w:val="both"/>
        <w:rPr>
          <w:rFonts w:ascii="Times New Roman" w:hAnsi="Times New Roman" w:cs="Times New Roman"/>
          <w:sz w:val="28"/>
          <w:szCs w:val="28"/>
        </w:rPr>
      </w:pPr>
      <w:r w:rsidRPr="00660211">
        <w:rPr>
          <w:rFonts w:ascii="Times New Roman" w:hAnsi="Times New Roman" w:cs="Times New Roman"/>
          <w:sz w:val="28"/>
          <w:szCs w:val="28"/>
        </w:rPr>
        <w:t xml:space="preserve">Обеспечение доступа населения Грайворонского городского округа </w:t>
      </w:r>
      <w:r w:rsidR="00791B6F">
        <w:rPr>
          <w:rFonts w:ascii="Times New Roman" w:hAnsi="Times New Roman" w:cs="Times New Roman"/>
          <w:sz w:val="28"/>
          <w:szCs w:val="28"/>
        </w:rPr>
        <w:br/>
      </w:r>
      <w:r w:rsidRPr="00660211">
        <w:rPr>
          <w:rFonts w:ascii="Times New Roman" w:hAnsi="Times New Roman" w:cs="Times New Roman"/>
          <w:sz w:val="28"/>
          <w:szCs w:val="28"/>
        </w:rPr>
        <w:t>к информационно-библиотечным ресурсам.</w:t>
      </w:r>
    </w:p>
    <w:p w:rsidR="00487722" w:rsidRPr="00660211" w:rsidRDefault="00487722" w:rsidP="0040289C">
      <w:pPr>
        <w:pStyle w:val="7"/>
        <w:numPr>
          <w:ilvl w:val="0"/>
          <w:numId w:val="6"/>
        </w:numPr>
        <w:shd w:val="clear" w:color="auto" w:fill="auto"/>
        <w:tabs>
          <w:tab w:val="left" w:pos="999"/>
        </w:tabs>
        <w:spacing w:after="0" w:line="312" w:lineRule="exact"/>
        <w:ind w:left="20" w:right="20" w:firstLine="680"/>
        <w:jc w:val="both"/>
        <w:rPr>
          <w:rFonts w:ascii="Times New Roman" w:hAnsi="Times New Roman" w:cs="Times New Roman"/>
          <w:sz w:val="28"/>
          <w:szCs w:val="28"/>
        </w:rPr>
      </w:pPr>
      <w:r w:rsidRPr="00660211">
        <w:rPr>
          <w:rFonts w:ascii="Times New Roman" w:hAnsi="Times New Roman" w:cs="Times New Roman"/>
          <w:sz w:val="28"/>
          <w:szCs w:val="28"/>
        </w:rPr>
        <w:t>Создание условий для повышения качества и доступности библиотечных услуг, интеллектуального развития населения округа на основе формирования единого библиотечно-информационного и культурного пространства на территории округа.</w:t>
      </w:r>
    </w:p>
    <w:p w:rsidR="00487722" w:rsidRPr="00660211" w:rsidRDefault="00487722" w:rsidP="00791B6F">
      <w:pPr>
        <w:pStyle w:val="7"/>
        <w:shd w:val="clear" w:color="auto" w:fill="auto"/>
        <w:spacing w:after="0" w:line="312" w:lineRule="exact"/>
        <w:ind w:left="20" w:right="20" w:firstLine="680"/>
        <w:jc w:val="both"/>
        <w:rPr>
          <w:rFonts w:ascii="Times New Roman" w:hAnsi="Times New Roman" w:cs="Times New Roman"/>
          <w:sz w:val="28"/>
          <w:szCs w:val="28"/>
        </w:rPr>
      </w:pPr>
      <w:r w:rsidRPr="00660211">
        <w:rPr>
          <w:rFonts w:ascii="Times New Roman" w:hAnsi="Times New Roman" w:cs="Times New Roman"/>
          <w:sz w:val="28"/>
          <w:szCs w:val="28"/>
        </w:rPr>
        <w:t>Основным показателем конечного результата реа</w:t>
      </w:r>
      <w:r w:rsidR="00791B6F">
        <w:rPr>
          <w:rFonts w:ascii="Times New Roman" w:hAnsi="Times New Roman" w:cs="Times New Roman"/>
          <w:sz w:val="28"/>
          <w:szCs w:val="28"/>
        </w:rPr>
        <w:t xml:space="preserve">лизации подпрограммы 1 является </w:t>
      </w:r>
      <w:r w:rsidRPr="00660211">
        <w:rPr>
          <w:rFonts w:ascii="Times New Roman" w:hAnsi="Times New Roman" w:cs="Times New Roman"/>
          <w:sz w:val="28"/>
          <w:szCs w:val="28"/>
        </w:rPr>
        <w:t>количество посещений (в том числе виртуальных) муниципальных библиотек. Значение данного показателя должно увеличиться с 167,7 т</w:t>
      </w:r>
      <w:r w:rsidR="00791B6F">
        <w:rPr>
          <w:rFonts w:ascii="Times New Roman" w:hAnsi="Times New Roman" w:cs="Times New Roman"/>
          <w:sz w:val="28"/>
          <w:szCs w:val="28"/>
        </w:rPr>
        <w:t>ыс</w:t>
      </w:r>
      <w:r w:rsidRPr="00660211">
        <w:rPr>
          <w:rFonts w:ascii="Times New Roman" w:hAnsi="Times New Roman" w:cs="Times New Roman"/>
          <w:sz w:val="28"/>
          <w:szCs w:val="28"/>
        </w:rPr>
        <w:t xml:space="preserve">. раз </w:t>
      </w:r>
      <w:r w:rsidR="00791B6F">
        <w:rPr>
          <w:rFonts w:ascii="Times New Roman" w:hAnsi="Times New Roman" w:cs="Times New Roman"/>
          <w:sz w:val="28"/>
          <w:szCs w:val="28"/>
        </w:rPr>
        <w:br/>
      </w:r>
      <w:r w:rsidRPr="00660211">
        <w:rPr>
          <w:rFonts w:ascii="Times New Roman" w:hAnsi="Times New Roman" w:cs="Times New Roman"/>
          <w:sz w:val="28"/>
          <w:szCs w:val="28"/>
        </w:rPr>
        <w:t>в 2015 году до 215,5 тыс.</w:t>
      </w:r>
      <w:r w:rsidR="00791B6F">
        <w:rPr>
          <w:rFonts w:ascii="Times New Roman" w:hAnsi="Times New Roman" w:cs="Times New Roman"/>
          <w:sz w:val="28"/>
          <w:szCs w:val="28"/>
        </w:rPr>
        <w:t xml:space="preserve"> в</w:t>
      </w:r>
      <w:r w:rsidRPr="00660211">
        <w:rPr>
          <w:rFonts w:ascii="Times New Roman" w:hAnsi="Times New Roman" w:cs="Times New Roman"/>
          <w:sz w:val="28"/>
          <w:szCs w:val="28"/>
        </w:rPr>
        <w:t xml:space="preserve"> 2025 году.</w:t>
      </w:r>
    </w:p>
    <w:p w:rsidR="00487722" w:rsidRPr="00660211" w:rsidRDefault="00487722" w:rsidP="00487722">
      <w:pPr>
        <w:pStyle w:val="7"/>
        <w:tabs>
          <w:tab w:val="left" w:pos="999"/>
        </w:tabs>
        <w:spacing w:after="0" w:line="307" w:lineRule="exact"/>
        <w:ind w:left="700" w:right="20"/>
        <w:jc w:val="both"/>
        <w:rPr>
          <w:rFonts w:ascii="Times New Roman" w:hAnsi="Times New Roman" w:cs="Times New Roman"/>
          <w:color w:val="000000"/>
          <w:spacing w:val="-4"/>
          <w:sz w:val="28"/>
          <w:szCs w:val="28"/>
        </w:rPr>
      </w:pPr>
      <w:r w:rsidRPr="00660211">
        <w:rPr>
          <w:rFonts w:ascii="Times New Roman" w:hAnsi="Times New Roman" w:cs="Times New Roman"/>
          <w:sz w:val="28"/>
          <w:szCs w:val="28"/>
        </w:rPr>
        <w:t>Сроки реализации подпрограммы 1</w:t>
      </w:r>
      <w:r w:rsidR="00791B6F">
        <w:rPr>
          <w:rFonts w:ascii="Times New Roman" w:hAnsi="Times New Roman" w:cs="Times New Roman"/>
          <w:sz w:val="28"/>
          <w:szCs w:val="28"/>
        </w:rPr>
        <w:t xml:space="preserve"> </w:t>
      </w:r>
      <w:r w:rsidRPr="00660211">
        <w:rPr>
          <w:rFonts w:ascii="Times New Roman" w:hAnsi="Times New Roman" w:cs="Times New Roman"/>
          <w:color w:val="000000"/>
          <w:spacing w:val="-4"/>
          <w:sz w:val="28"/>
          <w:szCs w:val="28"/>
        </w:rPr>
        <w:t>осуществляются в 2 этапа:</w:t>
      </w:r>
    </w:p>
    <w:p w:rsidR="00487722" w:rsidRPr="00660211" w:rsidRDefault="00487722" w:rsidP="00791B6F">
      <w:pPr>
        <w:shd w:val="clear" w:color="auto" w:fill="FFFFFF"/>
        <w:ind w:firstLine="709"/>
        <w:jc w:val="both"/>
        <w:rPr>
          <w:color w:val="000000"/>
          <w:spacing w:val="-2"/>
          <w:sz w:val="28"/>
          <w:szCs w:val="28"/>
        </w:rPr>
      </w:pPr>
      <w:r w:rsidRPr="00660211">
        <w:rPr>
          <w:color w:val="000000"/>
          <w:sz w:val="28"/>
          <w:szCs w:val="28"/>
        </w:rPr>
        <w:t>1 этап</w:t>
      </w:r>
      <w:r w:rsidR="00791B6F">
        <w:rPr>
          <w:color w:val="000000"/>
          <w:sz w:val="28"/>
          <w:szCs w:val="28"/>
        </w:rPr>
        <w:t xml:space="preserve"> </w:t>
      </w:r>
      <w:r w:rsidRPr="00660211">
        <w:rPr>
          <w:color w:val="000000"/>
          <w:sz w:val="28"/>
          <w:szCs w:val="28"/>
        </w:rPr>
        <w:t xml:space="preserve">- с 2015 по </w:t>
      </w:r>
      <w:r w:rsidRPr="00660211">
        <w:rPr>
          <w:color w:val="000000"/>
          <w:spacing w:val="-2"/>
          <w:sz w:val="28"/>
          <w:szCs w:val="28"/>
        </w:rPr>
        <w:t>2020 годы</w:t>
      </w:r>
      <w:r w:rsidR="00791B6F">
        <w:rPr>
          <w:color w:val="000000"/>
          <w:spacing w:val="-2"/>
          <w:sz w:val="28"/>
          <w:szCs w:val="28"/>
        </w:rPr>
        <w:t>;</w:t>
      </w:r>
      <w:r w:rsidRPr="00660211">
        <w:rPr>
          <w:color w:val="000000"/>
          <w:spacing w:val="-2"/>
          <w:sz w:val="28"/>
          <w:szCs w:val="28"/>
        </w:rPr>
        <w:t xml:space="preserve"> </w:t>
      </w:r>
    </w:p>
    <w:p w:rsidR="00487722" w:rsidRPr="00660211" w:rsidRDefault="00487722" w:rsidP="00791B6F">
      <w:pPr>
        <w:pStyle w:val="7"/>
        <w:shd w:val="clear" w:color="auto" w:fill="auto"/>
        <w:spacing w:after="0" w:line="307" w:lineRule="exact"/>
        <w:ind w:right="20" w:firstLine="709"/>
        <w:jc w:val="both"/>
        <w:rPr>
          <w:rFonts w:ascii="Times New Roman" w:hAnsi="Times New Roman" w:cs="Times New Roman"/>
          <w:sz w:val="28"/>
          <w:szCs w:val="28"/>
        </w:rPr>
      </w:pPr>
      <w:r w:rsidRPr="00660211">
        <w:rPr>
          <w:rFonts w:ascii="Times New Roman" w:hAnsi="Times New Roman" w:cs="Times New Roman"/>
          <w:sz w:val="28"/>
          <w:szCs w:val="28"/>
        </w:rPr>
        <w:t>2 этап</w:t>
      </w:r>
      <w:r w:rsidR="00791B6F">
        <w:rPr>
          <w:rFonts w:ascii="Times New Roman" w:hAnsi="Times New Roman" w:cs="Times New Roman"/>
          <w:sz w:val="28"/>
          <w:szCs w:val="28"/>
        </w:rPr>
        <w:t xml:space="preserve"> </w:t>
      </w:r>
      <w:r w:rsidRPr="00660211">
        <w:rPr>
          <w:rFonts w:ascii="Times New Roman" w:hAnsi="Times New Roman" w:cs="Times New Roman"/>
          <w:sz w:val="28"/>
          <w:szCs w:val="28"/>
        </w:rPr>
        <w:t>-</w:t>
      </w:r>
      <w:r w:rsidR="00791B6F">
        <w:rPr>
          <w:rFonts w:ascii="Times New Roman" w:hAnsi="Times New Roman" w:cs="Times New Roman"/>
          <w:sz w:val="28"/>
          <w:szCs w:val="28"/>
        </w:rPr>
        <w:t xml:space="preserve"> с</w:t>
      </w:r>
      <w:r w:rsidRPr="00660211">
        <w:rPr>
          <w:rFonts w:ascii="Times New Roman" w:hAnsi="Times New Roman" w:cs="Times New Roman"/>
          <w:sz w:val="28"/>
          <w:szCs w:val="28"/>
        </w:rPr>
        <w:t xml:space="preserve"> 2021 по 2025 годы.</w:t>
      </w:r>
    </w:p>
    <w:p w:rsidR="00791B6F" w:rsidRDefault="00791B6F" w:rsidP="00487722">
      <w:pPr>
        <w:pStyle w:val="51"/>
        <w:shd w:val="clear" w:color="auto" w:fill="auto"/>
        <w:spacing w:after="0" w:line="260" w:lineRule="exact"/>
        <w:rPr>
          <w:rFonts w:ascii="Times New Roman" w:hAnsi="Times New Roman" w:cs="Times New Roman"/>
          <w:sz w:val="28"/>
          <w:szCs w:val="28"/>
        </w:rPr>
      </w:pPr>
    </w:p>
    <w:p w:rsidR="00487722" w:rsidRPr="00791B6F" w:rsidRDefault="00791B6F" w:rsidP="00791B6F">
      <w:pPr>
        <w:jc w:val="center"/>
        <w:rPr>
          <w:b/>
          <w:sz w:val="28"/>
          <w:szCs w:val="28"/>
        </w:rPr>
      </w:pPr>
      <w:r w:rsidRPr="00791B6F">
        <w:rPr>
          <w:b/>
          <w:sz w:val="28"/>
          <w:szCs w:val="28"/>
        </w:rPr>
        <w:t>3</w:t>
      </w:r>
      <w:r w:rsidR="00487722" w:rsidRPr="00791B6F">
        <w:rPr>
          <w:b/>
          <w:sz w:val="28"/>
          <w:szCs w:val="28"/>
        </w:rPr>
        <w:t>. Обоснование формирования системы основных мероприятий</w:t>
      </w:r>
    </w:p>
    <w:p w:rsidR="00487722" w:rsidRDefault="00487722" w:rsidP="00791B6F">
      <w:pPr>
        <w:jc w:val="center"/>
        <w:rPr>
          <w:b/>
          <w:sz w:val="28"/>
          <w:szCs w:val="28"/>
        </w:rPr>
      </w:pPr>
      <w:r w:rsidRPr="00791B6F">
        <w:rPr>
          <w:b/>
          <w:sz w:val="28"/>
          <w:szCs w:val="28"/>
        </w:rPr>
        <w:t>и их краткое описание</w:t>
      </w:r>
    </w:p>
    <w:p w:rsidR="00791B6F" w:rsidRPr="00791B6F" w:rsidRDefault="00791B6F" w:rsidP="00791B6F">
      <w:pPr>
        <w:jc w:val="center"/>
        <w:rPr>
          <w:b/>
          <w:sz w:val="28"/>
          <w:szCs w:val="28"/>
        </w:rPr>
      </w:pPr>
    </w:p>
    <w:p w:rsidR="00487722" w:rsidRPr="00C061AE" w:rsidRDefault="00487722" w:rsidP="00C061AE">
      <w:pPr>
        <w:ind w:firstLine="709"/>
        <w:jc w:val="both"/>
        <w:rPr>
          <w:sz w:val="28"/>
          <w:szCs w:val="28"/>
        </w:rPr>
      </w:pPr>
      <w:r w:rsidRPr="00C061AE">
        <w:rPr>
          <w:sz w:val="28"/>
          <w:szCs w:val="28"/>
        </w:rPr>
        <w:t>В рамках подпрограммы 1 будет реализованы основные мероприятия.</w:t>
      </w:r>
    </w:p>
    <w:p w:rsidR="00487722" w:rsidRPr="00C061AE" w:rsidRDefault="00C061AE" w:rsidP="00C061AE">
      <w:pPr>
        <w:ind w:firstLine="709"/>
        <w:jc w:val="both"/>
        <w:rPr>
          <w:sz w:val="28"/>
          <w:szCs w:val="28"/>
        </w:rPr>
      </w:pPr>
      <w:r>
        <w:rPr>
          <w:sz w:val="28"/>
          <w:szCs w:val="28"/>
        </w:rPr>
        <w:t>1)</w:t>
      </w:r>
      <w:r>
        <w:rPr>
          <w:sz w:val="28"/>
          <w:szCs w:val="28"/>
        </w:rPr>
        <w:tab/>
      </w:r>
      <w:r w:rsidR="00487722" w:rsidRPr="00C061AE">
        <w:rPr>
          <w:sz w:val="28"/>
          <w:szCs w:val="28"/>
        </w:rPr>
        <w:t>Обеспечение деятельности (оказание услуг) муниципальных учреждений округа.</w:t>
      </w:r>
    </w:p>
    <w:p w:rsidR="00487722" w:rsidRPr="00C061AE" w:rsidRDefault="00487722" w:rsidP="00C061AE">
      <w:pPr>
        <w:ind w:firstLine="709"/>
        <w:jc w:val="both"/>
        <w:rPr>
          <w:sz w:val="28"/>
          <w:szCs w:val="28"/>
        </w:rPr>
      </w:pPr>
      <w:proofErr w:type="gramStart"/>
      <w:r w:rsidRPr="00C061AE">
        <w:rPr>
          <w:sz w:val="28"/>
          <w:szCs w:val="28"/>
        </w:rPr>
        <w:t xml:space="preserve">Данное основное мероприятие направлено на выполнение задачи </w:t>
      </w:r>
      <w:r w:rsidR="00C061AE">
        <w:rPr>
          <w:sz w:val="28"/>
          <w:szCs w:val="28"/>
        </w:rPr>
        <w:br/>
      </w:r>
      <w:r w:rsidRPr="00C061AE">
        <w:rPr>
          <w:sz w:val="28"/>
          <w:szCs w:val="28"/>
        </w:rPr>
        <w:t xml:space="preserve">по обеспечению доступа населения округа к информационно-библиотечным ресурсам и включает в себя расходы, направленные на укрепление материально-технической базы, закупку товаров, работ, услуг в сфере информационно-коммуникационных технологий для библиотек округа </w:t>
      </w:r>
      <w:r w:rsidR="00C061AE">
        <w:rPr>
          <w:sz w:val="28"/>
          <w:szCs w:val="28"/>
        </w:rPr>
        <w:br/>
      </w:r>
      <w:r w:rsidRPr="00C061AE">
        <w:rPr>
          <w:sz w:val="28"/>
          <w:szCs w:val="28"/>
        </w:rPr>
        <w:lastRenderedPageBreak/>
        <w:t>и оказание библиотеками округа услуг (выполнение работ) в рамках муниципального задания (предоставление доступа к справочно-поисковому аппарату библиотек, базам данных муниципальных библиотек).</w:t>
      </w:r>
      <w:proofErr w:type="gramEnd"/>
    </w:p>
    <w:p w:rsidR="00487722" w:rsidRPr="00C061AE" w:rsidRDefault="00487722" w:rsidP="00C061AE">
      <w:pPr>
        <w:ind w:firstLine="709"/>
        <w:jc w:val="both"/>
        <w:rPr>
          <w:sz w:val="28"/>
          <w:szCs w:val="28"/>
        </w:rPr>
      </w:pPr>
      <w:r w:rsidRPr="00C061AE">
        <w:rPr>
          <w:sz w:val="28"/>
          <w:szCs w:val="28"/>
        </w:rPr>
        <w:t xml:space="preserve">В рамках основного мероприятия будет реализовано мероприятие </w:t>
      </w:r>
      <w:r w:rsidR="00C061AE">
        <w:rPr>
          <w:sz w:val="28"/>
          <w:szCs w:val="28"/>
        </w:rPr>
        <w:br/>
      </w:r>
      <w:r w:rsidRPr="00C061AE">
        <w:rPr>
          <w:sz w:val="28"/>
          <w:szCs w:val="28"/>
        </w:rPr>
        <w:t>по обеспечению деятельности (оказание услуг) муниципальных библиотек округа - казенных учреждений.</w:t>
      </w:r>
    </w:p>
    <w:p w:rsidR="00487722" w:rsidRPr="00C061AE" w:rsidRDefault="00487722" w:rsidP="00C061AE">
      <w:pPr>
        <w:ind w:firstLine="709"/>
        <w:jc w:val="both"/>
        <w:rPr>
          <w:sz w:val="28"/>
          <w:szCs w:val="28"/>
        </w:rPr>
      </w:pPr>
      <w:r w:rsidRPr="00C061AE">
        <w:rPr>
          <w:sz w:val="28"/>
          <w:szCs w:val="28"/>
        </w:rPr>
        <w:t>Финансирование данного основного мероприятия осуществляется за счет средств местного бюджета.</w:t>
      </w:r>
    </w:p>
    <w:p w:rsidR="00487722" w:rsidRPr="00C061AE" w:rsidRDefault="00C061AE" w:rsidP="00C061AE">
      <w:pPr>
        <w:ind w:firstLine="709"/>
        <w:jc w:val="both"/>
        <w:rPr>
          <w:sz w:val="28"/>
          <w:szCs w:val="28"/>
        </w:rPr>
      </w:pPr>
      <w:r>
        <w:rPr>
          <w:sz w:val="28"/>
          <w:szCs w:val="28"/>
        </w:rPr>
        <w:t>2)</w:t>
      </w:r>
      <w:r>
        <w:rPr>
          <w:sz w:val="28"/>
          <w:szCs w:val="28"/>
        </w:rPr>
        <w:tab/>
      </w:r>
      <w:r w:rsidR="00487722" w:rsidRPr="00C061AE">
        <w:rPr>
          <w:sz w:val="28"/>
          <w:szCs w:val="28"/>
        </w:rPr>
        <w:t>Комплектование книжных фондов библиотек в рамках подпрограммы «Развитие библиотечного дела».</w:t>
      </w:r>
    </w:p>
    <w:p w:rsidR="00487722" w:rsidRPr="00C061AE" w:rsidRDefault="00487722" w:rsidP="00C061AE">
      <w:pPr>
        <w:ind w:firstLine="709"/>
        <w:jc w:val="both"/>
        <w:rPr>
          <w:sz w:val="28"/>
          <w:szCs w:val="28"/>
        </w:rPr>
      </w:pPr>
      <w:r w:rsidRPr="00C061AE">
        <w:rPr>
          <w:sz w:val="28"/>
          <w:szCs w:val="28"/>
        </w:rPr>
        <w:t xml:space="preserve">Данное основное мероприятие направлено на выполнение задачи </w:t>
      </w:r>
      <w:r w:rsidR="00C061AE">
        <w:rPr>
          <w:sz w:val="28"/>
          <w:szCs w:val="28"/>
        </w:rPr>
        <w:br/>
      </w:r>
      <w:r w:rsidRPr="00C061AE">
        <w:rPr>
          <w:sz w:val="28"/>
          <w:szCs w:val="28"/>
        </w:rPr>
        <w:t xml:space="preserve">по созданию условий для повышения качества и доступности библиотечных услуг, интеллектуального развития населения округа на основе формирования единого библиотечно-информационного и культурного пространства </w:t>
      </w:r>
      <w:r w:rsidR="00C061AE">
        <w:rPr>
          <w:sz w:val="28"/>
          <w:szCs w:val="28"/>
        </w:rPr>
        <w:br/>
      </w:r>
      <w:r w:rsidRPr="00C061AE">
        <w:rPr>
          <w:sz w:val="28"/>
          <w:szCs w:val="28"/>
        </w:rPr>
        <w:t>на территории Грайворонского городского округа.</w:t>
      </w:r>
    </w:p>
    <w:p w:rsidR="00487722" w:rsidRPr="00C061AE" w:rsidRDefault="00487722" w:rsidP="00C061AE">
      <w:pPr>
        <w:ind w:firstLine="709"/>
        <w:jc w:val="both"/>
        <w:rPr>
          <w:sz w:val="28"/>
          <w:szCs w:val="28"/>
        </w:rPr>
      </w:pPr>
      <w:r w:rsidRPr="00C061AE">
        <w:rPr>
          <w:sz w:val="28"/>
          <w:szCs w:val="28"/>
        </w:rPr>
        <w:t>Финансирование комплектования муниципальных библиотек осуществляется за счет средств местного бюджета.</w:t>
      </w:r>
    </w:p>
    <w:p w:rsidR="00487722" w:rsidRPr="00C061AE" w:rsidRDefault="00C061AE" w:rsidP="00C061AE">
      <w:pPr>
        <w:ind w:firstLine="709"/>
        <w:jc w:val="both"/>
        <w:rPr>
          <w:sz w:val="28"/>
          <w:szCs w:val="28"/>
        </w:rPr>
      </w:pPr>
      <w:r>
        <w:rPr>
          <w:sz w:val="28"/>
          <w:szCs w:val="28"/>
        </w:rPr>
        <w:t>3)</w:t>
      </w:r>
      <w:r>
        <w:rPr>
          <w:sz w:val="28"/>
          <w:szCs w:val="28"/>
        </w:rPr>
        <w:tab/>
      </w:r>
      <w:r w:rsidR="00487722" w:rsidRPr="00C061AE">
        <w:rPr>
          <w:sz w:val="28"/>
          <w:szCs w:val="28"/>
        </w:rPr>
        <w:t>Мероприятия в рамках подпрограммы 1 «Развитие библиотечного дела».</w:t>
      </w:r>
    </w:p>
    <w:p w:rsidR="00487722" w:rsidRPr="00C061AE" w:rsidRDefault="00487722" w:rsidP="00C061AE">
      <w:pPr>
        <w:ind w:firstLine="709"/>
        <w:jc w:val="both"/>
        <w:rPr>
          <w:sz w:val="28"/>
          <w:szCs w:val="28"/>
        </w:rPr>
      </w:pPr>
      <w:proofErr w:type="gramStart"/>
      <w:r w:rsidRPr="00C061AE">
        <w:rPr>
          <w:sz w:val="28"/>
          <w:szCs w:val="28"/>
        </w:rPr>
        <w:t xml:space="preserve">Данное основное мероприятие направлено на выполнение задачи </w:t>
      </w:r>
      <w:r w:rsidR="00C061AE">
        <w:rPr>
          <w:sz w:val="28"/>
          <w:szCs w:val="28"/>
        </w:rPr>
        <w:br/>
      </w:r>
      <w:r w:rsidRPr="00C061AE">
        <w:rPr>
          <w:sz w:val="28"/>
          <w:szCs w:val="28"/>
        </w:rPr>
        <w:t xml:space="preserve">по созданию условий для повышения качества и доступности библиотечных услуг, интеллектуального развития населения округа на основе формирования единого библиотечно-информационного и культурного пространства </w:t>
      </w:r>
      <w:r w:rsidR="00C061AE">
        <w:rPr>
          <w:sz w:val="28"/>
          <w:szCs w:val="28"/>
        </w:rPr>
        <w:br/>
      </w:r>
      <w:r w:rsidRPr="00C061AE">
        <w:rPr>
          <w:sz w:val="28"/>
          <w:szCs w:val="28"/>
        </w:rPr>
        <w:t>на территории Грайворонского городского округа и включает в себя мероприятия:</w:t>
      </w:r>
      <w:r w:rsidR="00C061AE">
        <w:rPr>
          <w:sz w:val="28"/>
          <w:szCs w:val="28"/>
        </w:rPr>
        <w:t xml:space="preserve"> </w:t>
      </w:r>
      <w:r w:rsidRPr="00C061AE">
        <w:rPr>
          <w:sz w:val="28"/>
          <w:szCs w:val="28"/>
        </w:rPr>
        <w:t>организация общественно значимых мероприятий, направленных на создание единого библиотечно-информационного и культурного пространства городского округа, библиотеками округа - казенными учреждениями.</w:t>
      </w:r>
      <w:proofErr w:type="gramEnd"/>
    </w:p>
    <w:p w:rsidR="00487722" w:rsidRDefault="00487722" w:rsidP="00C061AE">
      <w:pPr>
        <w:ind w:firstLine="709"/>
        <w:jc w:val="both"/>
        <w:rPr>
          <w:sz w:val="28"/>
          <w:szCs w:val="28"/>
        </w:rPr>
      </w:pPr>
      <w:r w:rsidRPr="00C061AE">
        <w:rPr>
          <w:sz w:val="28"/>
          <w:szCs w:val="28"/>
        </w:rPr>
        <w:t>Финансирование осуществляется за счет средств местного бюджета.</w:t>
      </w:r>
    </w:p>
    <w:p w:rsidR="00C061AE" w:rsidRPr="00C061AE" w:rsidRDefault="00C061AE" w:rsidP="00C061AE">
      <w:pPr>
        <w:ind w:firstLine="709"/>
        <w:jc w:val="both"/>
        <w:rPr>
          <w:sz w:val="28"/>
          <w:szCs w:val="28"/>
        </w:rPr>
      </w:pPr>
    </w:p>
    <w:p w:rsidR="00487722" w:rsidRDefault="00791B6F" w:rsidP="00487722">
      <w:pPr>
        <w:jc w:val="center"/>
        <w:rPr>
          <w:b/>
          <w:sz w:val="28"/>
          <w:szCs w:val="28"/>
        </w:rPr>
      </w:pPr>
      <w:r>
        <w:rPr>
          <w:b/>
          <w:sz w:val="28"/>
          <w:szCs w:val="28"/>
        </w:rPr>
        <w:t>4</w:t>
      </w:r>
      <w:r w:rsidR="00487722" w:rsidRPr="00660211">
        <w:rPr>
          <w:b/>
          <w:sz w:val="28"/>
          <w:szCs w:val="28"/>
        </w:rPr>
        <w:t>.</w:t>
      </w:r>
      <w:r w:rsidR="00C061AE">
        <w:rPr>
          <w:b/>
          <w:sz w:val="28"/>
          <w:szCs w:val="28"/>
        </w:rPr>
        <w:t xml:space="preserve"> </w:t>
      </w:r>
      <w:r w:rsidR="00487722" w:rsidRPr="00660211">
        <w:rPr>
          <w:b/>
          <w:sz w:val="28"/>
          <w:szCs w:val="28"/>
        </w:rPr>
        <w:t>Прогноз конечных результатов программы</w:t>
      </w:r>
    </w:p>
    <w:p w:rsidR="00C061AE" w:rsidRPr="00660211" w:rsidRDefault="00C061AE" w:rsidP="00487722">
      <w:pPr>
        <w:jc w:val="center"/>
        <w:rPr>
          <w:b/>
          <w:sz w:val="28"/>
          <w:szCs w:val="28"/>
        </w:rPr>
      </w:pPr>
    </w:p>
    <w:tbl>
      <w:tblPr>
        <w:tblpPr w:leftFromText="180" w:rightFromText="180" w:vertAnchor="text" w:horzAnchor="margin" w:tblpXSpec="center" w:tblpY="204"/>
        <w:tblW w:w="9794" w:type="dxa"/>
        <w:tblLayout w:type="fixed"/>
        <w:tblCellMar>
          <w:left w:w="10" w:type="dxa"/>
          <w:right w:w="10" w:type="dxa"/>
        </w:tblCellMar>
        <w:tblLook w:val="0000"/>
      </w:tblPr>
      <w:tblGrid>
        <w:gridCol w:w="562"/>
        <w:gridCol w:w="1985"/>
        <w:gridCol w:w="1984"/>
        <w:gridCol w:w="850"/>
        <w:gridCol w:w="851"/>
        <w:gridCol w:w="850"/>
        <w:gridCol w:w="992"/>
        <w:gridCol w:w="850"/>
        <w:gridCol w:w="852"/>
        <w:gridCol w:w="18"/>
      </w:tblGrid>
      <w:tr w:rsidR="00487722" w:rsidRPr="00C061AE" w:rsidTr="00C061AE">
        <w:trPr>
          <w:trHeight w:hRule="exact" w:val="336"/>
        </w:trPr>
        <w:tc>
          <w:tcPr>
            <w:tcW w:w="562" w:type="dxa"/>
            <w:vMerge w:val="restart"/>
            <w:tcBorders>
              <w:top w:val="single" w:sz="4" w:space="0" w:color="auto"/>
              <w:left w:val="single" w:sz="4" w:space="0" w:color="auto"/>
            </w:tcBorders>
            <w:shd w:val="clear" w:color="auto" w:fill="FFFFFF"/>
          </w:tcPr>
          <w:p w:rsidR="00487722" w:rsidRPr="00C061AE" w:rsidRDefault="00C061AE" w:rsidP="00C061AE">
            <w:pPr>
              <w:jc w:val="center"/>
              <w:rPr>
                <w:b/>
              </w:rPr>
            </w:pPr>
            <w:r w:rsidRPr="00C061AE">
              <w:rPr>
                <w:b/>
              </w:rPr>
              <w:t>№</w:t>
            </w:r>
          </w:p>
        </w:tc>
        <w:tc>
          <w:tcPr>
            <w:tcW w:w="1985" w:type="dxa"/>
            <w:vMerge w:val="restart"/>
            <w:tcBorders>
              <w:top w:val="single" w:sz="4" w:space="0" w:color="auto"/>
              <w:left w:val="single" w:sz="4" w:space="0" w:color="auto"/>
            </w:tcBorders>
            <w:shd w:val="clear" w:color="auto" w:fill="FFFFFF"/>
          </w:tcPr>
          <w:p w:rsidR="00487722" w:rsidRPr="00C061AE" w:rsidRDefault="00487722" w:rsidP="00C061AE">
            <w:pPr>
              <w:jc w:val="center"/>
              <w:rPr>
                <w:b/>
              </w:rPr>
            </w:pPr>
            <w:r w:rsidRPr="00C061AE">
              <w:rPr>
                <w:b/>
              </w:rPr>
              <w:t>Наименование показателя, единица измерения</w:t>
            </w:r>
          </w:p>
        </w:tc>
        <w:tc>
          <w:tcPr>
            <w:tcW w:w="1984" w:type="dxa"/>
            <w:vMerge w:val="restart"/>
            <w:tcBorders>
              <w:top w:val="single" w:sz="4" w:space="0" w:color="auto"/>
              <w:left w:val="single" w:sz="4" w:space="0" w:color="auto"/>
            </w:tcBorders>
            <w:shd w:val="clear" w:color="auto" w:fill="FFFFFF"/>
          </w:tcPr>
          <w:p w:rsidR="00487722" w:rsidRPr="00C061AE" w:rsidRDefault="00487722" w:rsidP="00C061AE">
            <w:pPr>
              <w:jc w:val="center"/>
              <w:rPr>
                <w:b/>
              </w:rPr>
            </w:pPr>
            <w:r w:rsidRPr="00C061AE">
              <w:rPr>
                <w:b/>
              </w:rPr>
              <w:t>Соисполнитель</w:t>
            </w:r>
          </w:p>
        </w:tc>
        <w:tc>
          <w:tcPr>
            <w:tcW w:w="5263" w:type="dxa"/>
            <w:gridSpan w:val="7"/>
            <w:tcBorders>
              <w:top w:val="single" w:sz="4" w:space="0" w:color="auto"/>
              <w:left w:val="single" w:sz="4" w:space="0" w:color="auto"/>
              <w:right w:val="single" w:sz="4" w:space="0" w:color="auto"/>
            </w:tcBorders>
            <w:shd w:val="clear" w:color="auto" w:fill="FFFFFF"/>
          </w:tcPr>
          <w:p w:rsidR="00487722" w:rsidRPr="00C061AE" w:rsidRDefault="00487722" w:rsidP="00C061AE">
            <w:pPr>
              <w:jc w:val="center"/>
              <w:rPr>
                <w:b/>
              </w:rPr>
            </w:pPr>
            <w:r w:rsidRPr="00C061AE">
              <w:rPr>
                <w:b/>
              </w:rPr>
              <w:t>Значение показателя по годам реализации</w:t>
            </w:r>
          </w:p>
        </w:tc>
      </w:tr>
      <w:tr w:rsidR="00487722" w:rsidRPr="00C061AE" w:rsidTr="00C061AE">
        <w:trPr>
          <w:gridAfter w:val="1"/>
          <w:wAfter w:w="18" w:type="dxa"/>
          <w:trHeight w:hRule="exact" w:val="950"/>
        </w:trPr>
        <w:tc>
          <w:tcPr>
            <w:tcW w:w="562" w:type="dxa"/>
            <w:vMerge/>
            <w:tcBorders>
              <w:left w:val="single" w:sz="4" w:space="0" w:color="auto"/>
            </w:tcBorders>
            <w:shd w:val="clear" w:color="auto" w:fill="FFFFFF"/>
          </w:tcPr>
          <w:p w:rsidR="00487722" w:rsidRPr="00C061AE" w:rsidRDefault="00487722" w:rsidP="00C061AE">
            <w:pPr>
              <w:jc w:val="center"/>
              <w:rPr>
                <w:b/>
              </w:rPr>
            </w:pPr>
          </w:p>
        </w:tc>
        <w:tc>
          <w:tcPr>
            <w:tcW w:w="1985" w:type="dxa"/>
            <w:vMerge/>
            <w:tcBorders>
              <w:left w:val="single" w:sz="4" w:space="0" w:color="auto"/>
            </w:tcBorders>
            <w:shd w:val="clear" w:color="auto" w:fill="FFFFFF"/>
          </w:tcPr>
          <w:p w:rsidR="00487722" w:rsidRPr="00C061AE" w:rsidRDefault="00487722" w:rsidP="00C061AE">
            <w:pPr>
              <w:jc w:val="center"/>
              <w:rPr>
                <w:b/>
              </w:rPr>
            </w:pPr>
          </w:p>
        </w:tc>
        <w:tc>
          <w:tcPr>
            <w:tcW w:w="1984" w:type="dxa"/>
            <w:vMerge/>
            <w:tcBorders>
              <w:left w:val="single" w:sz="4" w:space="0" w:color="auto"/>
            </w:tcBorders>
            <w:shd w:val="clear" w:color="auto" w:fill="FFFFFF"/>
          </w:tcPr>
          <w:p w:rsidR="00487722" w:rsidRPr="00C061AE" w:rsidRDefault="00487722" w:rsidP="00C061AE">
            <w:pPr>
              <w:jc w:val="center"/>
              <w:rPr>
                <w:b/>
              </w:rPr>
            </w:pPr>
          </w:p>
        </w:tc>
        <w:tc>
          <w:tcPr>
            <w:tcW w:w="850" w:type="dxa"/>
            <w:tcBorders>
              <w:top w:val="single" w:sz="4" w:space="0" w:color="auto"/>
              <w:left w:val="single" w:sz="4" w:space="0" w:color="auto"/>
            </w:tcBorders>
            <w:shd w:val="clear" w:color="auto" w:fill="FFFFFF"/>
          </w:tcPr>
          <w:p w:rsidR="00487722" w:rsidRPr="00C061AE" w:rsidRDefault="00487722" w:rsidP="00C061AE">
            <w:pPr>
              <w:jc w:val="center"/>
              <w:rPr>
                <w:b/>
              </w:rPr>
            </w:pPr>
            <w:smartTag w:uri="urn:schemas-microsoft-com:office:smarttags" w:element="metricconverter">
              <w:smartTagPr>
                <w:attr w:name="ProductID" w:val="2015 г"/>
              </w:smartTagPr>
              <w:r w:rsidRPr="00C061AE">
                <w:rPr>
                  <w:b/>
                </w:rPr>
                <w:t>2015 г</w:t>
              </w:r>
            </w:smartTag>
            <w:r w:rsidRPr="00C061AE">
              <w:rPr>
                <w:b/>
              </w:rPr>
              <w:t>.</w:t>
            </w:r>
          </w:p>
        </w:tc>
        <w:tc>
          <w:tcPr>
            <w:tcW w:w="851" w:type="dxa"/>
            <w:tcBorders>
              <w:top w:val="single" w:sz="4" w:space="0" w:color="auto"/>
              <w:left w:val="single" w:sz="4" w:space="0" w:color="auto"/>
            </w:tcBorders>
            <w:shd w:val="clear" w:color="auto" w:fill="FFFFFF"/>
          </w:tcPr>
          <w:p w:rsidR="00487722" w:rsidRPr="00C061AE" w:rsidRDefault="00487722" w:rsidP="00C061AE">
            <w:pPr>
              <w:jc w:val="center"/>
              <w:rPr>
                <w:b/>
              </w:rPr>
            </w:pPr>
            <w:smartTag w:uri="urn:schemas-microsoft-com:office:smarttags" w:element="metricconverter">
              <w:smartTagPr>
                <w:attr w:name="ProductID" w:val="2016 г"/>
              </w:smartTagPr>
              <w:r w:rsidRPr="00C061AE">
                <w:rPr>
                  <w:b/>
                </w:rPr>
                <w:t>2016 г</w:t>
              </w:r>
            </w:smartTag>
            <w:r w:rsidRPr="00C061AE">
              <w:rPr>
                <w:b/>
              </w:rPr>
              <w:t>.</w:t>
            </w:r>
          </w:p>
        </w:tc>
        <w:tc>
          <w:tcPr>
            <w:tcW w:w="850" w:type="dxa"/>
            <w:tcBorders>
              <w:top w:val="single" w:sz="4" w:space="0" w:color="auto"/>
              <w:left w:val="single" w:sz="4" w:space="0" w:color="auto"/>
            </w:tcBorders>
            <w:shd w:val="clear" w:color="auto" w:fill="FFFFFF"/>
          </w:tcPr>
          <w:p w:rsidR="00487722" w:rsidRPr="00C061AE" w:rsidRDefault="00487722" w:rsidP="00C061AE">
            <w:pPr>
              <w:jc w:val="center"/>
              <w:rPr>
                <w:b/>
              </w:rPr>
            </w:pPr>
            <w:smartTag w:uri="urn:schemas-microsoft-com:office:smarttags" w:element="metricconverter">
              <w:smartTagPr>
                <w:attr w:name="ProductID" w:val="2017 г"/>
              </w:smartTagPr>
              <w:r w:rsidRPr="00C061AE">
                <w:rPr>
                  <w:b/>
                </w:rPr>
                <w:t>2017 г</w:t>
              </w:r>
            </w:smartTag>
            <w:r w:rsidRPr="00C061AE">
              <w:rPr>
                <w:b/>
              </w:rPr>
              <w:t>.</w:t>
            </w:r>
          </w:p>
        </w:tc>
        <w:tc>
          <w:tcPr>
            <w:tcW w:w="992" w:type="dxa"/>
            <w:tcBorders>
              <w:top w:val="single" w:sz="4" w:space="0" w:color="auto"/>
              <w:left w:val="single" w:sz="4" w:space="0" w:color="auto"/>
            </w:tcBorders>
            <w:shd w:val="clear" w:color="auto" w:fill="FFFFFF"/>
          </w:tcPr>
          <w:p w:rsidR="00487722" w:rsidRPr="00C061AE" w:rsidRDefault="00487722" w:rsidP="00C061AE">
            <w:pPr>
              <w:jc w:val="center"/>
              <w:rPr>
                <w:b/>
              </w:rPr>
            </w:pPr>
            <w:smartTag w:uri="urn:schemas-microsoft-com:office:smarttags" w:element="metricconverter">
              <w:smartTagPr>
                <w:attr w:name="ProductID" w:val="2018 г"/>
              </w:smartTagPr>
              <w:r w:rsidRPr="00C061AE">
                <w:rPr>
                  <w:b/>
                </w:rPr>
                <w:t>2018 г</w:t>
              </w:r>
            </w:smartTag>
            <w:r w:rsidRPr="00C061AE">
              <w:rPr>
                <w:b/>
              </w:rPr>
              <w:t>.</w:t>
            </w:r>
          </w:p>
        </w:tc>
        <w:tc>
          <w:tcPr>
            <w:tcW w:w="850" w:type="dxa"/>
            <w:tcBorders>
              <w:top w:val="single" w:sz="4" w:space="0" w:color="auto"/>
              <w:left w:val="single" w:sz="4" w:space="0" w:color="auto"/>
            </w:tcBorders>
            <w:shd w:val="clear" w:color="auto" w:fill="FFFFFF"/>
          </w:tcPr>
          <w:p w:rsidR="00487722" w:rsidRPr="00C061AE" w:rsidRDefault="00487722" w:rsidP="00C061AE">
            <w:pPr>
              <w:jc w:val="center"/>
              <w:rPr>
                <w:b/>
              </w:rPr>
            </w:pPr>
            <w:smartTag w:uri="urn:schemas-microsoft-com:office:smarttags" w:element="metricconverter">
              <w:smartTagPr>
                <w:attr w:name="ProductID" w:val="2019 г"/>
              </w:smartTagPr>
              <w:r w:rsidRPr="00C061AE">
                <w:rPr>
                  <w:b/>
                </w:rPr>
                <w:t>2019 г</w:t>
              </w:r>
            </w:smartTag>
            <w:r w:rsidRPr="00C061AE">
              <w:rPr>
                <w:b/>
              </w:rPr>
              <w:t>.</w:t>
            </w:r>
          </w:p>
        </w:tc>
        <w:tc>
          <w:tcPr>
            <w:tcW w:w="852" w:type="dxa"/>
            <w:tcBorders>
              <w:top w:val="single" w:sz="4" w:space="0" w:color="auto"/>
              <w:left w:val="single" w:sz="4" w:space="0" w:color="auto"/>
              <w:right w:val="single" w:sz="4" w:space="0" w:color="auto"/>
            </w:tcBorders>
            <w:shd w:val="clear" w:color="auto" w:fill="FFFFFF"/>
          </w:tcPr>
          <w:p w:rsidR="00487722" w:rsidRPr="00C061AE" w:rsidRDefault="00487722" w:rsidP="00C061AE">
            <w:pPr>
              <w:jc w:val="center"/>
              <w:rPr>
                <w:b/>
              </w:rPr>
            </w:pPr>
            <w:smartTag w:uri="urn:schemas-microsoft-com:office:smarttags" w:element="metricconverter">
              <w:smartTagPr>
                <w:attr w:name="ProductID" w:val="2020 г"/>
              </w:smartTagPr>
              <w:r w:rsidRPr="00C061AE">
                <w:rPr>
                  <w:b/>
                </w:rPr>
                <w:t>2020 г</w:t>
              </w:r>
            </w:smartTag>
            <w:r w:rsidRPr="00C061AE">
              <w:rPr>
                <w:b/>
              </w:rPr>
              <w:t>.</w:t>
            </w:r>
          </w:p>
        </w:tc>
      </w:tr>
      <w:tr w:rsidR="00487722" w:rsidRPr="00C061AE" w:rsidTr="00C061AE">
        <w:trPr>
          <w:gridAfter w:val="1"/>
          <w:wAfter w:w="18" w:type="dxa"/>
          <w:trHeight w:hRule="exact" w:val="1985"/>
        </w:trPr>
        <w:tc>
          <w:tcPr>
            <w:tcW w:w="562" w:type="dxa"/>
            <w:tcBorders>
              <w:top w:val="single" w:sz="4" w:space="0" w:color="auto"/>
              <w:left w:val="single" w:sz="4" w:space="0" w:color="auto"/>
              <w:bottom w:val="single" w:sz="4" w:space="0" w:color="auto"/>
            </w:tcBorders>
            <w:shd w:val="clear" w:color="auto" w:fill="FFFFFF"/>
          </w:tcPr>
          <w:p w:rsidR="00487722" w:rsidRPr="00C061AE" w:rsidRDefault="00487722" w:rsidP="00C061AE">
            <w:r w:rsidRPr="00C061AE">
              <w:t>1.</w:t>
            </w:r>
          </w:p>
        </w:tc>
        <w:tc>
          <w:tcPr>
            <w:tcW w:w="1985" w:type="dxa"/>
            <w:tcBorders>
              <w:top w:val="single" w:sz="4" w:space="0" w:color="auto"/>
              <w:left w:val="single" w:sz="4" w:space="0" w:color="auto"/>
              <w:bottom w:val="single" w:sz="4" w:space="0" w:color="auto"/>
            </w:tcBorders>
            <w:shd w:val="clear" w:color="auto" w:fill="FFFFFF"/>
          </w:tcPr>
          <w:p w:rsidR="00C061AE" w:rsidRDefault="00487722" w:rsidP="00C061AE">
            <w:pPr>
              <w:jc w:val="center"/>
            </w:pPr>
            <w:r w:rsidRPr="00C061AE">
              <w:t xml:space="preserve">Количество посещений </w:t>
            </w:r>
          </w:p>
          <w:p w:rsidR="00C061AE" w:rsidRDefault="00487722" w:rsidP="00C061AE">
            <w:pPr>
              <w:jc w:val="center"/>
            </w:pPr>
            <w:r w:rsidRPr="00C061AE">
              <w:t xml:space="preserve">(в том числе виртуальных) библиотек, </w:t>
            </w:r>
          </w:p>
          <w:p w:rsidR="00487722" w:rsidRPr="00C061AE" w:rsidRDefault="00487722" w:rsidP="00C061AE">
            <w:pPr>
              <w:jc w:val="center"/>
            </w:pPr>
            <w:r w:rsidRPr="00C061AE">
              <w:t>тыс. раз</w:t>
            </w:r>
          </w:p>
        </w:tc>
        <w:tc>
          <w:tcPr>
            <w:tcW w:w="1984" w:type="dxa"/>
            <w:tcBorders>
              <w:top w:val="single" w:sz="4" w:space="0" w:color="auto"/>
              <w:left w:val="single" w:sz="4" w:space="0" w:color="auto"/>
              <w:bottom w:val="single" w:sz="4" w:space="0" w:color="auto"/>
            </w:tcBorders>
            <w:shd w:val="clear" w:color="auto" w:fill="FFFFFF"/>
          </w:tcPr>
          <w:p w:rsidR="00487722" w:rsidRPr="00C061AE" w:rsidRDefault="00487722" w:rsidP="00C061AE">
            <w:pPr>
              <w:jc w:val="center"/>
            </w:pPr>
            <w:r w:rsidRPr="00C061AE">
              <w:t>Управление</w:t>
            </w:r>
          </w:p>
          <w:p w:rsidR="00487722" w:rsidRPr="00C061AE" w:rsidRDefault="00487722" w:rsidP="00C061AE">
            <w:pPr>
              <w:jc w:val="center"/>
            </w:pPr>
            <w:r w:rsidRPr="00C061AE">
              <w:t>культуры</w:t>
            </w:r>
          </w:p>
          <w:p w:rsidR="00487722" w:rsidRPr="00C061AE" w:rsidRDefault="00487722" w:rsidP="00C061AE">
            <w:pPr>
              <w:jc w:val="center"/>
            </w:pPr>
            <w:r w:rsidRPr="00C061AE">
              <w:t>и молодежной политики</w:t>
            </w:r>
            <w:r w:rsidR="00C061AE">
              <w:t xml:space="preserve"> администрации Грайворонского городского округа </w:t>
            </w:r>
          </w:p>
        </w:tc>
        <w:tc>
          <w:tcPr>
            <w:tcW w:w="850" w:type="dxa"/>
            <w:tcBorders>
              <w:top w:val="single" w:sz="4" w:space="0" w:color="auto"/>
              <w:left w:val="single" w:sz="4" w:space="0" w:color="auto"/>
              <w:bottom w:val="single" w:sz="4" w:space="0" w:color="auto"/>
            </w:tcBorders>
            <w:shd w:val="clear" w:color="auto" w:fill="FFFFFF"/>
          </w:tcPr>
          <w:p w:rsidR="00487722" w:rsidRPr="00C061AE" w:rsidRDefault="00487722" w:rsidP="00C061AE">
            <w:pPr>
              <w:jc w:val="center"/>
            </w:pPr>
            <w:r w:rsidRPr="00C061AE">
              <w:t>169</w:t>
            </w:r>
          </w:p>
        </w:tc>
        <w:tc>
          <w:tcPr>
            <w:tcW w:w="851" w:type="dxa"/>
            <w:tcBorders>
              <w:top w:val="single" w:sz="4" w:space="0" w:color="auto"/>
              <w:left w:val="single" w:sz="4" w:space="0" w:color="auto"/>
              <w:bottom w:val="single" w:sz="4" w:space="0" w:color="auto"/>
            </w:tcBorders>
            <w:shd w:val="clear" w:color="auto" w:fill="FFFFFF"/>
          </w:tcPr>
          <w:p w:rsidR="00487722" w:rsidRPr="00C061AE" w:rsidRDefault="00487722" w:rsidP="00C061AE">
            <w:pPr>
              <w:jc w:val="center"/>
            </w:pPr>
            <w:r w:rsidRPr="00C061AE">
              <w:t>174</w:t>
            </w:r>
          </w:p>
        </w:tc>
        <w:tc>
          <w:tcPr>
            <w:tcW w:w="850" w:type="dxa"/>
            <w:tcBorders>
              <w:top w:val="single" w:sz="4" w:space="0" w:color="auto"/>
              <w:left w:val="single" w:sz="4" w:space="0" w:color="auto"/>
              <w:bottom w:val="single" w:sz="4" w:space="0" w:color="auto"/>
            </w:tcBorders>
            <w:shd w:val="clear" w:color="auto" w:fill="FFFFFF"/>
          </w:tcPr>
          <w:p w:rsidR="00487722" w:rsidRPr="00C061AE" w:rsidRDefault="00487722" w:rsidP="00C061AE">
            <w:pPr>
              <w:jc w:val="center"/>
            </w:pPr>
            <w:r w:rsidRPr="00C061AE">
              <w:t>193,1</w:t>
            </w:r>
          </w:p>
        </w:tc>
        <w:tc>
          <w:tcPr>
            <w:tcW w:w="992" w:type="dxa"/>
            <w:tcBorders>
              <w:top w:val="single" w:sz="4" w:space="0" w:color="auto"/>
              <w:left w:val="single" w:sz="4" w:space="0" w:color="auto"/>
              <w:bottom w:val="single" w:sz="4" w:space="0" w:color="auto"/>
            </w:tcBorders>
            <w:shd w:val="clear" w:color="auto" w:fill="FFFFFF"/>
          </w:tcPr>
          <w:p w:rsidR="00487722" w:rsidRPr="00C061AE" w:rsidRDefault="00487722" w:rsidP="00C061AE">
            <w:pPr>
              <w:jc w:val="center"/>
            </w:pPr>
            <w:r w:rsidRPr="00C061AE">
              <w:t>193, 4</w:t>
            </w:r>
          </w:p>
        </w:tc>
        <w:tc>
          <w:tcPr>
            <w:tcW w:w="850" w:type="dxa"/>
            <w:tcBorders>
              <w:top w:val="single" w:sz="4" w:space="0" w:color="auto"/>
              <w:left w:val="single" w:sz="4" w:space="0" w:color="auto"/>
              <w:bottom w:val="single" w:sz="4" w:space="0" w:color="auto"/>
            </w:tcBorders>
            <w:shd w:val="clear" w:color="auto" w:fill="FFFFFF"/>
          </w:tcPr>
          <w:p w:rsidR="00487722" w:rsidRPr="00C061AE" w:rsidRDefault="00487722" w:rsidP="00C061AE">
            <w:pPr>
              <w:jc w:val="center"/>
            </w:pPr>
            <w:r w:rsidRPr="00C061AE">
              <w:t>195</w:t>
            </w:r>
          </w:p>
        </w:tc>
        <w:tc>
          <w:tcPr>
            <w:tcW w:w="852" w:type="dxa"/>
            <w:tcBorders>
              <w:top w:val="single" w:sz="4" w:space="0" w:color="auto"/>
              <w:left w:val="single" w:sz="4" w:space="0" w:color="auto"/>
              <w:bottom w:val="single" w:sz="4" w:space="0" w:color="auto"/>
              <w:right w:val="single" w:sz="4" w:space="0" w:color="auto"/>
            </w:tcBorders>
            <w:shd w:val="clear" w:color="auto" w:fill="FFFFFF"/>
          </w:tcPr>
          <w:p w:rsidR="00487722" w:rsidRPr="00C061AE" w:rsidRDefault="00487722" w:rsidP="00C061AE">
            <w:pPr>
              <w:jc w:val="center"/>
            </w:pPr>
            <w:r w:rsidRPr="00C061AE">
              <w:t>198,9</w:t>
            </w:r>
          </w:p>
        </w:tc>
      </w:tr>
    </w:tbl>
    <w:p w:rsidR="00C061AE" w:rsidRDefault="00C061AE">
      <w:r>
        <w:br w:type="page"/>
      </w:r>
    </w:p>
    <w:tbl>
      <w:tblPr>
        <w:tblpPr w:leftFromText="180" w:rightFromText="180" w:vertAnchor="text" w:horzAnchor="margin" w:tblpXSpec="center" w:tblpY="20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62"/>
        <w:gridCol w:w="1985"/>
        <w:gridCol w:w="1984"/>
        <w:gridCol w:w="850"/>
        <w:gridCol w:w="851"/>
        <w:gridCol w:w="850"/>
        <w:gridCol w:w="992"/>
        <w:gridCol w:w="850"/>
        <w:gridCol w:w="852"/>
      </w:tblGrid>
      <w:tr w:rsidR="00487722" w:rsidRPr="00C061AE" w:rsidTr="00C061AE">
        <w:trPr>
          <w:trHeight w:hRule="exact" w:val="509"/>
        </w:trPr>
        <w:tc>
          <w:tcPr>
            <w:tcW w:w="562" w:type="dxa"/>
            <w:vMerge w:val="restart"/>
            <w:shd w:val="clear" w:color="auto" w:fill="FFFFFF"/>
          </w:tcPr>
          <w:p w:rsidR="00487722" w:rsidRPr="00C061AE" w:rsidRDefault="00487722" w:rsidP="00C061AE">
            <w:pPr>
              <w:jc w:val="center"/>
            </w:pPr>
            <w:r w:rsidRPr="00C061AE">
              <w:lastRenderedPageBreak/>
              <w:t>2.</w:t>
            </w:r>
          </w:p>
        </w:tc>
        <w:tc>
          <w:tcPr>
            <w:tcW w:w="1985" w:type="dxa"/>
            <w:vMerge w:val="restart"/>
            <w:shd w:val="clear" w:color="auto" w:fill="FFFFFF"/>
          </w:tcPr>
          <w:p w:rsidR="00C061AE" w:rsidRDefault="00487722" w:rsidP="00C061AE">
            <w:pPr>
              <w:jc w:val="center"/>
            </w:pPr>
            <w:r w:rsidRPr="00C061AE">
              <w:t xml:space="preserve">Количество посещений </w:t>
            </w:r>
          </w:p>
          <w:p w:rsidR="00C061AE" w:rsidRDefault="00487722" w:rsidP="00C061AE">
            <w:pPr>
              <w:jc w:val="center"/>
            </w:pPr>
            <w:r w:rsidRPr="00C061AE">
              <w:t xml:space="preserve">(в том числе виртуальных) библиотек, </w:t>
            </w:r>
          </w:p>
          <w:p w:rsidR="00487722" w:rsidRPr="00C061AE" w:rsidRDefault="00487722" w:rsidP="00C061AE">
            <w:pPr>
              <w:jc w:val="center"/>
            </w:pPr>
            <w:r w:rsidRPr="00C061AE">
              <w:t>тыс. раз</w:t>
            </w:r>
          </w:p>
        </w:tc>
        <w:tc>
          <w:tcPr>
            <w:tcW w:w="1984" w:type="dxa"/>
            <w:vMerge w:val="restart"/>
            <w:shd w:val="clear" w:color="auto" w:fill="FFFFFF"/>
          </w:tcPr>
          <w:p w:rsidR="00487722" w:rsidRPr="00C061AE" w:rsidRDefault="00487722" w:rsidP="00C061AE">
            <w:pPr>
              <w:jc w:val="center"/>
            </w:pPr>
            <w:r w:rsidRPr="00C061AE">
              <w:t>Управление</w:t>
            </w:r>
          </w:p>
          <w:p w:rsidR="00487722" w:rsidRPr="00C061AE" w:rsidRDefault="00487722" w:rsidP="00C061AE">
            <w:pPr>
              <w:jc w:val="center"/>
            </w:pPr>
            <w:r w:rsidRPr="00C061AE">
              <w:t>культуры</w:t>
            </w:r>
          </w:p>
          <w:p w:rsidR="00487722" w:rsidRPr="00C061AE" w:rsidRDefault="00487722" w:rsidP="00C061AE">
            <w:pPr>
              <w:jc w:val="center"/>
            </w:pPr>
            <w:r w:rsidRPr="00C061AE">
              <w:t>и молодежной политики</w:t>
            </w:r>
            <w:r w:rsidR="00C061AE">
              <w:t xml:space="preserve">  администрации Грайворонского городского округа</w:t>
            </w:r>
          </w:p>
        </w:tc>
        <w:tc>
          <w:tcPr>
            <w:tcW w:w="850" w:type="dxa"/>
            <w:shd w:val="clear" w:color="auto" w:fill="FFFFFF"/>
          </w:tcPr>
          <w:p w:rsidR="00487722" w:rsidRPr="00C061AE" w:rsidRDefault="00487722" w:rsidP="00C061AE">
            <w:pPr>
              <w:jc w:val="center"/>
            </w:pPr>
            <w:r w:rsidRPr="00C061AE">
              <w:t>2021г.</w:t>
            </w:r>
          </w:p>
        </w:tc>
        <w:tc>
          <w:tcPr>
            <w:tcW w:w="851" w:type="dxa"/>
            <w:shd w:val="clear" w:color="auto" w:fill="FFFFFF"/>
          </w:tcPr>
          <w:p w:rsidR="00487722" w:rsidRPr="00C061AE" w:rsidRDefault="00487722" w:rsidP="00C061AE">
            <w:pPr>
              <w:jc w:val="center"/>
            </w:pPr>
            <w:r w:rsidRPr="00C061AE">
              <w:t>2022г.</w:t>
            </w:r>
          </w:p>
        </w:tc>
        <w:tc>
          <w:tcPr>
            <w:tcW w:w="850" w:type="dxa"/>
            <w:shd w:val="clear" w:color="auto" w:fill="FFFFFF"/>
          </w:tcPr>
          <w:p w:rsidR="00487722" w:rsidRPr="00C061AE" w:rsidRDefault="00487722" w:rsidP="00C061AE">
            <w:pPr>
              <w:jc w:val="center"/>
            </w:pPr>
            <w:r w:rsidRPr="00C061AE">
              <w:t>2023г.</w:t>
            </w:r>
          </w:p>
        </w:tc>
        <w:tc>
          <w:tcPr>
            <w:tcW w:w="992" w:type="dxa"/>
            <w:shd w:val="clear" w:color="auto" w:fill="FFFFFF"/>
          </w:tcPr>
          <w:p w:rsidR="00487722" w:rsidRPr="00C061AE" w:rsidRDefault="00487722" w:rsidP="00C061AE">
            <w:pPr>
              <w:jc w:val="center"/>
            </w:pPr>
            <w:r w:rsidRPr="00C061AE">
              <w:t>2024г.</w:t>
            </w:r>
          </w:p>
        </w:tc>
        <w:tc>
          <w:tcPr>
            <w:tcW w:w="850" w:type="dxa"/>
            <w:shd w:val="clear" w:color="auto" w:fill="FFFFFF"/>
          </w:tcPr>
          <w:p w:rsidR="00487722" w:rsidRPr="00C061AE" w:rsidRDefault="00487722" w:rsidP="00C061AE">
            <w:pPr>
              <w:jc w:val="center"/>
            </w:pPr>
            <w:r w:rsidRPr="00C061AE">
              <w:t>2025г.</w:t>
            </w:r>
          </w:p>
        </w:tc>
        <w:tc>
          <w:tcPr>
            <w:tcW w:w="852" w:type="dxa"/>
            <w:shd w:val="clear" w:color="auto" w:fill="FFFFFF"/>
          </w:tcPr>
          <w:p w:rsidR="00487722" w:rsidRPr="00C061AE" w:rsidRDefault="00487722" w:rsidP="00C061AE"/>
        </w:tc>
      </w:tr>
      <w:tr w:rsidR="00487722" w:rsidRPr="00C061AE" w:rsidTr="00C061AE">
        <w:trPr>
          <w:trHeight w:hRule="exact" w:val="1624"/>
        </w:trPr>
        <w:tc>
          <w:tcPr>
            <w:tcW w:w="562" w:type="dxa"/>
            <w:vMerge/>
            <w:shd w:val="clear" w:color="auto" w:fill="FFFFFF"/>
          </w:tcPr>
          <w:p w:rsidR="00487722" w:rsidRPr="00C061AE" w:rsidRDefault="00487722" w:rsidP="00C061AE">
            <w:pPr>
              <w:jc w:val="center"/>
            </w:pPr>
          </w:p>
        </w:tc>
        <w:tc>
          <w:tcPr>
            <w:tcW w:w="1985" w:type="dxa"/>
            <w:vMerge/>
            <w:shd w:val="clear" w:color="auto" w:fill="FFFFFF"/>
          </w:tcPr>
          <w:p w:rsidR="00487722" w:rsidRPr="00C061AE" w:rsidRDefault="00487722" w:rsidP="00C061AE">
            <w:pPr>
              <w:jc w:val="center"/>
            </w:pPr>
          </w:p>
        </w:tc>
        <w:tc>
          <w:tcPr>
            <w:tcW w:w="1984" w:type="dxa"/>
            <w:vMerge/>
            <w:shd w:val="clear" w:color="auto" w:fill="FFFFFF"/>
          </w:tcPr>
          <w:p w:rsidR="00487722" w:rsidRPr="00C061AE" w:rsidRDefault="00487722" w:rsidP="00C061AE">
            <w:pPr>
              <w:jc w:val="center"/>
            </w:pPr>
          </w:p>
        </w:tc>
        <w:tc>
          <w:tcPr>
            <w:tcW w:w="850" w:type="dxa"/>
            <w:shd w:val="clear" w:color="auto" w:fill="FFFFFF"/>
          </w:tcPr>
          <w:p w:rsidR="00487722" w:rsidRPr="00C061AE" w:rsidRDefault="00487722" w:rsidP="00C061AE">
            <w:pPr>
              <w:jc w:val="center"/>
            </w:pPr>
            <w:r w:rsidRPr="00C061AE">
              <w:t>202,8</w:t>
            </w:r>
          </w:p>
        </w:tc>
        <w:tc>
          <w:tcPr>
            <w:tcW w:w="851" w:type="dxa"/>
            <w:shd w:val="clear" w:color="auto" w:fill="FFFFFF"/>
          </w:tcPr>
          <w:p w:rsidR="00487722" w:rsidRPr="00C061AE" w:rsidRDefault="00487722" w:rsidP="00C061AE">
            <w:pPr>
              <w:jc w:val="center"/>
            </w:pPr>
            <w:r w:rsidRPr="00C061AE">
              <w:t>206,6</w:t>
            </w:r>
          </w:p>
        </w:tc>
        <w:tc>
          <w:tcPr>
            <w:tcW w:w="850" w:type="dxa"/>
            <w:shd w:val="clear" w:color="auto" w:fill="FFFFFF"/>
          </w:tcPr>
          <w:p w:rsidR="00487722" w:rsidRPr="00C061AE" w:rsidRDefault="00487722" w:rsidP="00C061AE">
            <w:pPr>
              <w:jc w:val="center"/>
            </w:pPr>
            <w:r w:rsidRPr="00C061AE">
              <w:t>210,5</w:t>
            </w:r>
          </w:p>
        </w:tc>
        <w:tc>
          <w:tcPr>
            <w:tcW w:w="992" w:type="dxa"/>
            <w:shd w:val="clear" w:color="auto" w:fill="FFFFFF"/>
          </w:tcPr>
          <w:p w:rsidR="00487722" w:rsidRPr="00C061AE" w:rsidRDefault="00487722" w:rsidP="00C061AE">
            <w:pPr>
              <w:jc w:val="center"/>
            </w:pPr>
            <w:r w:rsidRPr="00C061AE">
              <w:t>212,4</w:t>
            </w:r>
          </w:p>
        </w:tc>
        <w:tc>
          <w:tcPr>
            <w:tcW w:w="850" w:type="dxa"/>
            <w:shd w:val="clear" w:color="auto" w:fill="FFFFFF"/>
          </w:tcPr>
          <w:p w:rsidR="00487722" w:rsidRPr="00C061AE" w:rsidRDefault="00487722" w:rsidP="00C061AE">
            <w:pPr>
              <w:jc w:val="center"/>
            </w:pPr>
            <w:r w:rsidRPr="00C061AE">
              <w:t>212,5</w:t>
            </w:r>
          </w:p>
        </w:tc>
        <w:tc>
          <w:tcPr>
            <w:tcW w:w="852" w:type="dxa"/>
            <w:shd w:val="clear" w:color="auto" w:fill="FFFFFF"/>
          </w:tcPr>
          <w:p w:rsidR="00487722" w:rsidRPr="00C061AE" w:rsidRDefault="00487722" w:rsidP="00C061AE"/>
        </w:tc>
      </w:tr>
    </w:tbl>
    <w:p w:rsidR="00C061AE" w:rsidRDefault="00C061AE" w:rsidP="00791B6F">
      <w:pPr>
        <w:pStyle w:val="7"/>
        <w:shd w:val="clear" w:color="auto" w:fill="auto"/>
        <w:spacing w:after="0" w:line="240" w:lineRule="auto"/>
        <w:ind w:left="708" w:right="515"/>
        <w:jc w:val="left"/>
        <w:rPr>
          <w:rFonts w:ascii="Times New Roman" w:hAnsi="Times New Roman" w:cs="Times New Roman"/>
          <w:b/>
          <w:sz w:val="28"/>
          <w:szCs w:val="28"/>
        </w:rPr>
      </w:pPr>
    </w:p>
    <w:p w:rsidR="00487722" w:rsidRDefault="00791B6F" w:rsidP="00C061AE">
      <w:pPr>
        <w:pStyle w:val="7"/>
        <w:shd w:val="clear" w:color="auto" w:fill="auto"/>
        <w:spacing w:after="0" w:line="240" w:lineRule="auto"/>
        <w:ind w:right="515"/>
        <w:rPr>
          <w:rFonts w:ascii="Times New Roman" w:hAnsi="Times New Roman" w:cs="Times New Roman"/>
          <w:b/>
          <w:sz w:val="28"/>
          <w:szCs w:val="28"/>
        </w:rPr>
      </w:pPr>
      <w:r>
        <w:rPr>
          <w:rFonts w:ascii="Times New Roman" w:hAnsi="Times New Roman" w:cs="Times New Roman"/>
          <w:b/>
          <w:sz w:val="28"/>
          <w:szCs w:val="28"/>
        </w:rPr>
        <w:t xml:space="preserve">5. </w:t>
      </w:r>
      <w:r w:rsidR="00487722" w:rsidRPr="00660211">
        <w:rPr>
          <w:rFonts w:ascii="Times New Roman" w:hAnsi="Times New Roman" w:cs="Times New Roman"/>
          <w:b/>
          <w:sz w:val="28"/>
          <w:szCs w:val="28"/>
        </w:rPr>
        <w:t>Ресурсное обеспечение программы</w:t>
      </w:r>
    </w:p>
    <w:p w:rsidR="00C061AE" w:rsidRPr="00660211" w:rsidRDefault="00C061AE" w:rsidP="00791B6F">
      <w:pPr>
        <w:pStyle w:val="7"/>
        <w:shd w:val="clear" w:color="auto" w:fill="auto"/>
        <w:spacing w:after="0" w:line="240" w:lineRule="auto"/>
        <w:ind w:left="708" w:right="515"/>
        <w:jc w:val="left"/>
        <w:rPr>
          <w:rFonts w:ascii="Times New Roman" w:hAnsi="Times New Roman" w:cs="Times New Roman"/>
          <w:b/>
          <w:sz w:val="28"/>
          <w:szCs w:val="28"/>
        </w:rPr>
      </w:pPr>
    </w:p>
    <w:p w:rsidR="00487722" w:rsidRPr="00C061AE" w:rsidRDefault="00487722" w:rsidP="00C061AE">
      <w:pPr>
        <w:ind w:firstLine="709"/>
        <w:jc w:val="both"/>
        <w:rPr>
          <w:sz w:val="28"/>
          <w:szCs w:val="28"/>
        </w:rPr>
      </w:pPr>
      <w:r w:rsidRPr="00C061AE">
        <w:rPr>
          <w:sz w:val="28"/>
          <w:szCs w:val="28"/>
        </w:rPr>
        <w:t xml:space="preserve">Общий объем финансирования мероприятий подпрограммы 1 </w:t>
      </w:r>
      <w:r w:rsidR="00C061AE">
        <w:rPr>
          <w:sz w:val="28"/>
          <w:szCs w:val="28"/>
        </w:rPr>
        <w:br/>
      </w:r>
      <w:r w:rsidRPr="00C061AE">
        <w:rPr>
          <w:sz w:val="28"/>
          <w:szCs w:val="28"/>
        </w:rPr>
        <w:t xml:space="preserve">в 2015-2025 годах за счет всех источников финансирования составит </w:t>
      </w:r>
      <w:r w:rsidR="00C061AE">
        <w:rPr>
          <w:sz w:val="28"/>
          <w:szCs w:val="28"/>
        </w:rPr>
        <w:br/>
      </w:r>
      <w:r w:rsidRPr="00C061AE">
        <w:rPr>
          <w:sz w:val="28"/>
          <w:szCs w:val="28"/>
        </w:rPr>
        <w:t>251</w:t>
      </w:r>
      <w:r w:rsidR="00C061AE">
        <w:rPr>
          <w:sz w:val="28"/>
          <w:szCs w:val="28"/>
        </w:rPr>
        <w:t xml:space="preserve"> </w:t>
      </w:r>
      <w:r w:rsidRPr="00C061AE">
        <w:rPr>
          <w:sz w:val="28"/>
          <w:szCs w:val="28"/>
        </w:rPr>
        <w:t xml:space="preserve">156,2 тыс. рублей из них: средства бюджета городского округа – </w:t>
      </w:r>
      <w:r w:rsidR="00C061AE">
        <w:rPr>
          <w:sz w:val="28"/>
          <w:szCs w:val="28"/>
        </w:rPr>
        <w:br/>
      </w:r>
      <w:r w:rsidRPr="00C061AE">
        <w:rPr>
          <w:sz w:val="28"/>
          <w:szCs w:val="28"/>
        </w:rPr>
        <w:t>221</w:t>
      </w:r>
      <w:r w:rsidR="00C061AE">
        <w:rPr>
          <w:sz w:val="28"/>
          <w:szCs w:val="28"/>
        </w:rPr>
        <w:t xml:space="preserve"> </w:t>
      </w:r>
      <w:r w:rsidRPr="00C061AE">
        <w:rPr>
          <w:sz w:val="28"/>
          <w:szCs w:val="28"/>
        </w:rPr>
        <w:t>793,2 тыс. рублей;</w:t>
      </w:r>
    </w:p>
    <w:p w:rsidR="00487722" w:rsidRPr="00C061AE" w:rsidRDefault="00487722" w:rsidP="00C061AE">
      <w:pPr>
        <w:ind w:firstLine="709"/>
        <w:jc w:val="both"/>
        <w:rPr>
          <w:sz w:val="28"/>
          <w:szCs w:val="28"/>
        </w:rPr>
      </w:pPr>
      <w:r w:rsidRPr="00C061AE">
        <w:rPr>
          <w:sz w:val="28"/>
          <w:szCs w:val="28"/>
        </w:rPr>
        <w:t>средства областного бюджета – 16558,0 тыс. рублей; средства федерального бюджета – 189,0 тыс. рублей, в том числе по годам:</w:t>
      </w:r>
    </w:p>
    <w:p w:rsidR="00487722" w:rsidRPr="00C061AE" w:rsidRDefault="00487722" w:rsidP="00C061AE">
      <w:pPr>
        <w:ind w:firstLine="709"/>
        <w:jc w:val="both"/>
        <w:rPr>
          <w:sz w:val="28"/>
          <w:szCs w:val="28"/>
        </w:rPr>
      </w:pPr>
      <w:r w:rsidRPr="00C061AE">
        <w:rPr>
          <w:sz w:val="28"/>
          <w:szCs w:val="28"/>
        </w:rPr>
        <w:t>2015 год – 11</w:t>
      </w:r>
      <w:r w:rsidR="00C061AE">
        <w:rPr>
          <w:sz w:val="28"/>
          <w:szCs w:val="28"/>
        </w:rPr>
        <w:t xml:space="preserve"> </w:t>
      </w:r>
      <w:r w:rsidRPr="00C061AE">
        <w:rPr>
          <w:sz w:val="28"/>
          <w:szCs w:val="28"/>
        </w:rPr>
        <w:t>025,00тыс. рублей;</w:t>
      </w:r>
    </w:p>
    <w:p w:rsidR="00487722" w:rsidRPr="00C061AE" w:rsidRDefault="00487722" w:rsidP="00C061AE">
      <w:pPr>
        <w:ind w:firstLine="709"/>
        <w:jc w:val="both"/>
        <w:rPr>
          <w:sz w:val="28"/>
          <w:szCs w:val="28"/>
        </w:rPr>
      </w:pPr>
      <w:r w:rsidRPr="00C061AE">
        <w:rPr>
          <w:sz w:val="28"/>
          <w:szCs w:val="28"/>
        </w:rPr>
        <w:t>2016 год – 12</w:t>
      </w:r>
      <w:r w:rsidR="00C061AE">
        <w:rPr>
          <w:sz w:val="28"/>
          <w:szCs w:val="28"/>
        </w:rPr>
        <w:t xml:space="preserve"> </w:t>
      </w:r>
      <w:r w:rsidRPr="00C061AE">
        <w:rPr>
          <w:sz w:val="28"/>
          <w:szCs w:val="28"/>
        </w:rPr>
        <w:t>141,00 тыс. рублей;</w:t>
      </w:r>
    </w:p>
    <w:p w:rsidR="00487722" w:rsidRPr="00C061AE" w:rsidRDefault="00487722" w:rsidP="00C061AE">
      <w:pPr>
        <w:ind w:firstLine="709"/>
        <w:jc w:val="both"/>
        <w:rPr>
          <w:sz w:val="28"/>
          <w:szCs w:val="28"/>
        </w:rPr>
      </w:pPr>
      <w:r w:rsidRPr="00C061AE">
        <w:rPr>
          <w:sz w:val="28"/>
          <w:szCs w:val="28"/>
        </w:rPr>
        <w:t>2017 год – 14</w:t>
      </w:r>
      <w:r w:rsidR="00C061AE">
        <w:rPr>
          <w:sz w:val="28"/>
          <w:szCs w:val="28"/>
        </w:rPr>
        <w:t xml:space="preserve"> </w:t>
      </w:r>
      <w:r w:rsidRPr="00C061AE">
        <w:rPr>
          <w:sz w:val="28"/>
          <w:szCs w:val="28"/>
        </w:rPr>
        <w:t>954,00 тыс. рублей;</w:t>
      </w:r>
    </w:p>
    <w:p w:rsidR="00487722" w:rsidRPr="00C061AE" w:rsidRDefault="00487722" w:rsidP="00C061AE">
      <w:pPr>
        <w:ind w:firstLine="709"/>
        <w:jc w:val="both"/>
        <w:rPr>
          <w:sz w:val="28"/>
          <w:szCs w:val="28"/>
        </w:rPr>
      </w:pPr>
      <w:r w:rsidRPr="00C061AE">
        <w:rPr>
          <w:sz w:val="28"/>
          <w:szCs w:val="28"/>
        </w:rPr>
        <w:t xml:space="preserve">2018 год </w:t>
      </w:r>
      <w:r w:rsidR="00C061AE" w:rsidRPr="00C061AE">
        <w:rPr>
          <w:sz w:val="28"/>
          <w:szCs w:val="28"/>
        </w:rPr>
        <w:t>–</w:t>
      </w:r>
      <w:r w:rsidRPr="00C061AE">
        <w:rPr>
          <w:sz w:val="28"/>
          <w:szCs w:val="28"/>
        </w:rPr>
        <w:t xml:space="preserve"> 29</w:t>
      </w:r>
      <w:r w:rsidR="00C061AE">
        <w:rPr>
          <w:sz w:val="28"/>
          <w:szCs w:val="28"/>
        </w:rPr>
        <w:t xml:space="preserve"> </w:t>
      </w:r>
      <w:r w:rsidRPr="00C061AE">
        <w:rPr>
          <w:sz w:val="28"/>
          <w:szCs w:val="28"/>
        </w:rPr>
        <w:t>092,90 тыс. рублей;</w:t>
      </w:r>
    </w:p>
    <w:p w:rsidR="00487722" w:rsidRPr="00C061AE" w:rsidRDefault="00487722" w:rsidP="00C061AE">
      <w:pPr>
        <w:ind w:firstLine="709"/>
        <w:jc w:val="both"/>
        <w:rPr>
          <w:sz w:val="28"/>
          <w:szCs w:val="28"/>
        </w:rPr>
      </w:pPr>
      <w:r w:rsidRPr="00C061AE">
        <w:rPr>
          <w:sz w:val="28"/>
          <w:szCs w:val="28"/>
        </w:rPr>
        <w:t>2019 год – 19</w:t>
      </w:r>
      <w:r w:rsidR="00C061AE">
        <w:rPr>
          <w:sz w:val="28"/>
          <w:szCs w:val="28"/>
        </w:rPr>
        <w:t xml:space="preserve"> </w:t>
      </w:r>
      <w:r w:rsidRPr="00C061AE">
        <w:rPr>
          <w:sz w:val="28"/>
          <w:szCs w:val="28"/>
        </w:rPr>
        <w:t>473,60 тыс. рублей;</w:t>
      </w:r>
    </w:p>
    <w:p w:rsidR="00487722" w:rsidRPr="00C061AE" w:rsidRDefault="00487722" w:rsidP="00C061AE">
      <w:pPr>
        <w:ind w:firstLine="709"/>
        <w:jc w:val="both"/>
        <w:rPr>
          <w:sz w:val="28"/>
          <w:szCs w:val="28"/>
        </w:rPr>
      </w:pPr>
      <w:r w:rsidRPr="00C061AE">
        <w:rPr>
          <w:sz w:val="28"/>
          <w:szCs w:val="28"/>
        </w:rPr>
        <w:t>2020 год – 27</w:t>
      </w:r>
      <w:r w:rsidR="00C061AE">
        <w:rPr>
          <w:sz w:val="28"/>
          <w:szCs w:val="28"/>
        </w:rPr>
        <w:t xml:space="preserve"> </w:t>
      </w:r>
      <w:r w:rsidRPr="00C061AE">
        <w:rPr>
          <w:sz w:val="28"/>
          <w:szCs w:val="28"/>
        </w:rPr>
        <w:t>514,30 тыс. рублей;</w:t>
      </w:r>
    </w:p>
    <w:p w:rsidR="00487722" w:rsidRPr="00C061AE" w:rsidRDefault="00487722" w:rsidP="00C061AE">
      <w:pPr>
        <w:ind w:firstLine="709"/>
        <w:jc w:val="both"/>
        <w:rPr>
          <w:sz w:val="28"/>
          <w:szCs w:val="28"/>
        </w:rPr>
      </w:pPr>
      <w:r w:rsidRPr="00C061AE">
        <w:rPr>
          <w:sz w:val="28"/>
          <w:szCs w:val="28"/>
        </w:rPr>
        <w:t>2021 год – 23</w:t>
      </w:r>
      <w:r w:rsidR="00C061AE">
        <w:rPr>
          <w:sz w:val="28"/>
          <w:szCs w:val="28"/>
        </w:rPr>
        <w:t xml:space="preserve"> </w:t>
      </w:r>
      <w:r w:rsidRPr="00C061AE">
        <w:rPr>
          <w:sz w:val="28"/>
          <w:szCs w:val="28"/>
        </w:rPr>
        <w:t>394,80 тыс. рублей;</w:t>
      </w:r>
    </w:p>
    <w:p w:rsidR="00487722" w:rsidRPr="00C061AE" w:rsidRDefault="00487722" w:rsidP="00C061AE">
      <w:pPr>
        <w:ind w:firstLine="709"/>
        <w:jc w:val="both"/>
        <w:rPr>
          <w:sz w:val="28"/>
          <w:szCs w:val="28"/>
        </w:rPr>
      </w:pPr>
      <w:r w:rsidRPr="00C061AE">
        <w:rPr>
          <w:sz w:val="28"/>
          <w:szCs w:val="28"/>
        </w:rPr>
        <w:t>2022 год – 37</w:t>
      </w:r>
      <w:r w:rsidR="00C061AE">
        <w:rPr>
          <w:sz w:val="28"/>
          <w:szCs w:val="28"/>
        </w:rPr>
        <w:t xml:space="preserve"> </w:t>
      </w:r>
      <w:r w:rsidRPr="00C061AE">
        <w:rPr>
          <w:sz w:val="28"/>
          <w:szCs w:val="28"/>
        </w:rPr>
        <w:t>730,80 тыс. рублей;</w:t>
      </w:r>
    </w:p>
    <w:p w:rsidR="00487722" w:rsidRPr="00C061AE" w:rsidRDefault="00487722" w:rsidP="00C061AE">
      <w:pPr>
        <w:ind w:firstLine="709"/>
        <w:jc w:val="both"/>
        <w:rPr>
          <w:sz w:val="28"/>
          <w:szCs w:val="28"/>
        </w:rPr>
      </w:pPr>
      <w:r w:rsidRPr="00C061AE">
        <w:rPr>
          <w:sz w:val="28"/>
          <w:szCs w:val="28"/>
        </w:rPr>
        <w:t>2023 год – 25</w:t>
      </w:r>
      <w:r w:rsidR="00C061AE">
        <w:rPr>
          <w:sz w:val="28"/>
          <w:szCs w:val="28"/>
        </w:rPr>
        <w:t xml:space="preserve"> </w:t>
      </w:r>
      <w:r w:rsidRPr="00C061AE">
        <w:rPr>
          <w:sz w:val="28"/>
          <w:szCs w:val="28"/>
        </w:rPr>
        <w:t>276,60 тыс. рублей;</w:t>
      </w:r>
    </w:p>
    <w:p w:rsidR="00487722" w:rsidRPr="00C061AE" w:rsidRDefault="00487722" w:rsidP="00C061AE">
      <w:pPr>
        <w:ind w:firstLine="709"/>
        <w:jc w:val="both"/>
        <w:rPr>
          <w:sz w:val="28"/>
          <w:szCs w:val="28"/>
        </w:rPr>
      </w:pPr>
      <w:r w:rsidRPr="00C061AE">
        <w:rPr>
          <w:sz w:val="28"/>
          <w:szCs w:val="28"/>
        </w:rPr>
        <w:t>2024 год – 25</w:t>
      </w:r>
      <w:r w:rsidR="00C061AE">
        <w:rPr>
          <w:sz w:val="28"/>
          <w:szCs w:val="28"/>
        </w:rPr>
        <w:t xml:space="preserve"> </w:t>
      </w:r>
      <w:r w:rsidRPr="00C061AE">
        <w:rPr>
          <w:sz w:val="28"/>
          <w:szCs w:val="28"/>
        </w:rPr>
        <w:t>276,60 тыс. рублей;</w:t>
      </w:r>
    </w:p>
    <w:p w:rsidR="00487722" w:rsidRPr="00C061AE" w:rsidRDefault="00487722" w:rsidP="00C061AE">
      <w:pPr>
        <w:ind w:firstLine="709"/>
        <w:jc w:val="both"/>
        <w:rPr>
          <w:sz w:val="28"/>
          <w:szCs w:val="28"/>
        </w:rPr>
      </w:pPr>
      <w:r w:rsidRPr="00C061AE">
        <w:rPr>
          <w:sz w:val="28"/>
          <w:szCs w:val="28"/>
        </w:rPr>
        <w:t xml:space="preserve">2025 год </w:t>
      </w:r>
      <w:r w:rsidR="00C061AE">
        <w:rPr>
          <w:sz w:val="28"/>
          <w:szCs w:val="28"/>
        </w:rPr>
        <w:t>–</w:t>
      </w:r>
      <w:r w:rsidRPr="00C061AE">
        <w:rPr>
          <w:sz w:val="28"/>
          <w:szCs w:val="28"/>
        </w:rPr>
        <w:t xml:space="preserve"> 25</w:t>
      </w:r>
      <w:r w:rsidR="00C061AE">
        <w:rPr>
          <w:sz w:val="28"/>
          <w:szCs w:val="28"/>
        </w:rPr>
        <w:t xml:space="preserve"> </w:t>
      </w:r>
      <w:r w:rsidRPr="00C061AE">
        <w:rPr>
          <w:sz w:val="28"/>
          <w:szCs w:val="28"/>
        </w:rPr>
        <w:t>276,60 тыс. рублей.</w:t>
      </w:r>
    </w:p>
    <w:p w:rsidR="00487722" w:rsidRPr="00C061AE" w:rsidRDefault="00487722" w:rsidP="00C061AE">
      <w:pPr>
        <w:ind w:firstLine="709"/>
        <w:jc w:val="both"/>
        <w:rPr>
          <w:sz w:val="28"/>
          <w:szCs w:val="28"/>
        </w:rPr>
      </w:pPr>
      <w:r w:rsidRPr="00C061AE">
        <w:rPr>
          <w:sz w:val="28"/>
          <w:szCs w:val="28"/>
        </w:rPr>
        <w:t xml:space="preserve">Информация о ресурсном обеспечении реализации подпрограммы 1 </w:t>
      </w:r>
      <w:r w:rsidR="001D6140">
        <w:rPr>
          <w:sz w:val="28"/>
          <w:szCs w:val="28"/>
        </w:rPr>
        <w:br/>
      </w:r>
      <w:r w:rsidRPr="00C061AE">
        <w:rPr>
          <w:sz w:val="28"/>
          <w:szCs w:val="28"/>
        </w:rPr>
        <w:t xml:space="preserve">в разрезе участников, основных мероприятий, а также по годам реализации подпрограммы 1 представлена в приложении № 3 </w:t>
      </w:r>
      <w:proofErr w:type="gramStart"/>
      <w:r w:rsidRPr="00C061AE">
        <w:rPr>
          <w:sz w:val="28"/>
          <w:szCs w:val="28"/>
        </w:rPr>
        <w:t>к</w:t>
      </w:r>
      <w:proofErr w:type="gramEnd"/>
      <w:r w:rsidRPr="00C061AE">
        <w:rPr>
          <w:sz w:val="28"/>
          <w:szCs w:val="28"/>
        </w:rPr>
        <w:t xml:space="preserve"> муниципальной программы.</w:t>
      </w:r>
    </w:p>
    <w:p w:rsidR="00487722" w:rsidRDefault="00487722" w:rsidP="00487722">
      <w:pPr>
        <w:rPr>
          <w:sz w:val="28"/>
          <w:szCs w:val="28"/>
        </w:rPr>
      </w:pPr>
    </w:p>
    <w:p w:rsidR="00487722" w:rsidRDefault="00487722" w:rsidP="00487722">
      <w:pPr>
        <w:pStyle w:val="60"/>
        <w:shd w:val="clear" w:color="auto" w:fill="auto"/>
        <w:spacing w:after="0" w:line="312" w:lineRule="exact"/>
        <w:ind w:left="20" w:right="40" w:firstLine="360"/>
        <w:jc w:val="center"/>
        <w:rPr>
          <w:rFonts w:ascii="Times New Roman" w:hAnsi="Times New Roman" w:cs="Times New Roman"/>
          <w:b/>
          <w:bCs/>
          <w:color w:val="000000"/>
          <w:spacing w:val="-6"/>
          <w:sz w:val="28"/>
          <w:szCs w:val="28"/>
        </w:rPr>
      </w:pPr>
      <w:r w:rsidRPr="00231B68">
        <w:rPr>
          <w:rFonts w:ascii="Times New Roman" w:hAnsi="Times New Roman" w:cs="Times New Roman"/>
          <w:b/>
          <w:bCs/>
          <w:color w:val="000000"/>
          <w:spacing w:val="-6"/>
          <w:sz w:val="28"/>
          <w:szCs w:val="28"/>
        </w:rPr>
        <w:t>Подпрограмма 2 «Развитие музейного дела»</w:t>
      </w:r>
    </w:p>
    <w:p w:rsidR="00487722" w:rsidRPr="00231B68" w:rsidRDefault="00487722" w:rsidP="00C061AE">
      <w:pPr>
        <w:widowControl w:val="0"/>
        <w:shd w:val="clear" w:color="auto" w:fill="FFFFFF"/>
        <w:tabs>
          <w:tab w:val="left" w:pos="851"/>
        </w:tabs>
        <w:autoSpaceDE w:val="0"/>
        <w:autoSpaceDN w:val="0"/>
        <w:adjustRightInd w:val="0"/>
        <w:jc w:val="center"/>
        <w:rPr>
          <w:sz w:val="28"/>
          <w:szCs w:val="28"/>
        </w:rPr>
      </w:pPr>
      <w:r w:rsidRPr="00231B68">
        <w:rPr>
          <w:b/>
          <w:bCs/>
          <w:color w:val="000000"/>
          <w:spacing w:val="-7"/>
          <w:sz w:val="28"/>
          <w:szCs w:val="28"/>
        </w:rPr>
        <w:t>Паспорт подпрограммы 2 «Развитие музейного дела»</w:t>
      </w:r>
    </w:p>
    <w:p w:rsidR="00487722" w:rsidRPr="00231B68" w:rsidRDefault="00487722" w:rsidP="00487722">
      <w:pPr>
        <w:widowControl w:val="0"/>
        <w:shd w:val="clear" w:color="auto" w:fill="FFFFFF"/>
        <w:tabs>
          <w:tab w:val="left" w:pos="851"/>
        </w:tabs>
        <w:autoSpaceDE w:val="0"/>
        <w:autoSpaceDN w:val="0"/>
        <w:adjustRightInd w:val="0"/>
        <w:jc w:val="center"/>
        <w:rPr>
          <w:b/>
          <w:bCs/>
          <w:color w:val="000000"/>
          <w:spacing w:val="-7"/>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3402"/>
        <w:gridCol w:w="5670"/>
      </w:tblGrid>
      <w:tr w:rsidR="00487722" w:rsidRPr="00231B68" w:rsidTr="00487722">
        <w:tc>
          <w:tcPr>
            <w:tcW w:w="709" w:type="dxa"/>
            <w:shd w:val="clear" w:color="auto" w:fill="auto"/>
          </w:tcPr>
          <w:p w:rsidR="00487722" w:rsidRPr="00C061AE" w:rsidRDefault="00487722" w:rsidP="00C061AE">
            <w:pPr>
              <w:widowControl w:val="0"/>
              <w:tabs>
                <w:tab w:val="left" w:pos="851"/>
              </w:tabs>
              <w:autoSpaceDE w:val="0"/>
              <w:autoSpaceDN w:val="0"/>
              <w:adjustRightInd w:val="0"/>
              <w:jc w:val="center"/>
              <w:rPr>
                <w:b/>
                <w:sz w:val="28"/>
                <w:szCs w:val="28"/>
              </w:rPr>
            </w:pPr>
            <w:r w:rsidRPr="00C061AE">
              <w:rPr>
                <w:b/>
                <w:bCs/>
                <w:color w:val="000000"/>
                <w:sz w:val="28"/>
                <w:szCs w:val="28"/>
              </w:rPr>
              <w:t>№</w:t>
            </w:r>
          </w:p>
        </w:tc>
        <w:tc>
          <w:tcPr>
            <w:tcW w:w="9072" w:type="dxa"/>
            <w:gridSpan w:val="2"/>
            <w:shd w:val="clear" w:color="auto" w:fill="auto"/>
          </w:tcPr>
          <w:p w:rsidR="00C061AE" w:rsidRDefault="00487722" w:rsidP="00487722">
            <w:pPr>
              <w:shd w:val="clear" w:color="auto" w:fill="FFFFFF"/>
              <w:tabs>
                <w:tab w:val="left" w:pos="851"/>
              </w:tabs>
              <w:ind w:left="295" w:firstLine="141"/>
              <w:jc w:val="center"/>
              <w:rPr>
                <w:b/>
                <w:bCs/>
                <w:color w:val="000000"/>
                <w:spacing w:val="-6"/>
                <w:sz w:val="28"/>
                <w:szCs w:val="28"/>
              </w:rPr>
            </w:pPr>
            <w:r w:rsidRPr="00231B68">
              <w:rPr>
                <w:b/>
                <w:bCs/>
                <w:color w:val="000000"/>
                <w:spacing w:val="-6"/>
                <w:sz w:val="28"/>
                <w:szCs w:val="28"/>
              </w:rPr>
              <w:t>Наименование подпрограммы 2:</w:t>
            </w:r>
          </w:p>
          <w:p w:rsidR="00487722" w:rsidRPr="00231B68" w:rsidRDefault="00487722" w:rsidP="00487722">
            <w:pPr>
              <w:shd w:val="clear" w:color="auto" w:fill="FFFFFF"/>
              <w:tabs>
                <w:tab w:val="left" w:pos="851"/>
              </w:tabs>
              <w:ind w:left="295" w:firstLine="141"/>
              <w:jc w:val="center"/>
              <w:rPr>
                <w:sz w:val="28"/>
                <w:szCs w:val="28"/>
              </w:rPr>
            </w:pPr>
            <w:r w:rsidRPr="00231B68">
              <w:rPr>
                <w:b/>
                <w:bCs/>
                <w:color w:val="000000"/>
                <w:spacing w:val="-6"/>
                <w:sz w:val="28"/>
                <w:szCs w:val="28"/>
              </w:rPr>
              <w:t>«Развитие музейного дела»</w:t>
            </w:r>
          </w:p>
          <w:p w:rsidR="00487722" w:rsidRPr="00231B68" w:rsidRDefault="00487722" w:rsidP="00487722">
            <w:pPr>
              <w:widowControl w:val="0"/>
              <w:tabs>
                <w:tab w:val="left" w:pos="851"/>
              </w:tabs>
              <w:autoSpaceDE w:val="0"/>
              <w:autoSpaceDN w:val="0"/>
              <w:adjustRightInd w:val="0"/>
              <w:jc w:val="center"/>
              <w:rPr>
                <w:sz w:val="28"/>
                <w:szCs w:val="28"/>
              </w:rPr>
            </w:pPr>
            <w:r w:rsidRPr="00231B68">
              <w:rPr>
                <w:color w:val="000000"/>
                <w:sz w:val="28"/>
                <w:szCs w:val="28"/>
              </w:rPr>
              <w:t>(далее - подпрограмма 2)</w:t>
            </w:r>
          </w:p>
        </w:tc>
      </w:tr>
      <w:tr w:rsidR="00487722" w:rsidRPr="00231B68" w:rsidTr="00487722">
        <w:tc>
          <w:tcPr>
            <w:tcW w:w="709" w:type="dxa"/>
            <w:shd w:val="clear" w:color="auto" w:fill="auto"/>
          </w:tcPr>
          <w:p w:rsidR="00487722" w:rsidRPr="00231B68" w:rsidRDefault="00487722" w:rsidP="00C061AE">
            <w:pPr>
              <w:widowControl w:val="0"/>
              <w:tabs>
                <w:tab w:val="left" w:pos="851"/>
              </w:tabs>
              <w:autoSpaceDE w:val="0"/>
              <w:autoSpaceDN w:val="0"/>
              <w:adjustRightInd w:val="0"/>
              <w:jc w:val="center"/>
              <w:rPr>
                <w:sz w:val="28"/>
                <w:szCs w:val="28"/>
              </w:rPr>
            </w:pPr>
            <w:r w:rsidRPr="00231B68">
              <w:rPr>
                <w:sz w:val="28"/>
                <w:szCs w:val="28"/>
              </w:rPr>
              <w:t>1</w:t>
            </w:r>
          </w:p>
        </w:tc>
        <w:tc>
          <w:tcPr>
            <w:tcW w:w="3402" w:type="dxa"/>
            <w:shd w:val="clear" w:color="auto" w:fill="auto"/>
          </w:tcPr>
          <w:p w:rsidR="00487722" w:rsidRPr="00231B68" w:rsidRDefault="00487722" w:rsidP="00487722">
            <w:pPr>
              <w:widowControl w:val="0"/>
              <w:tabs>
                <w:tab w:val="left" w:pos="851"/>
              </w:tabs>
              <w:autoSpaceDE w:val="0"/>
              <w:autoSpaceDN w:val="0"/>
              <w:adjustRightInd w:val="0"/>
              <w:rPr>
                <w:sz w:val="28"/>
                <w:szCs w:val="28"/>
              </w:rPr>
            </w:pPr>
            <w:r w:rsidRPr="00231B68">
              <w:rPr>
                <w:color w:val="000000"/>
                <w:sz w:val="28"/>
                <w:szCs w:val="28"/>
              </w:rPr>
              <w:t>Соисполнитель</w:t>
            </w:r>
          </w:p>
        </w:tc>
        <w:tc>
          <w:tcPr>
            <w:tcW w:w="5670" w:type="dxa"/>
            <w:shd w:val="clear" w:color="auto" w:fill="auto"/>
          </w:tcPr>
          <w:p w:rsidR="00487722" w:rsidRPr="00231B68" w:rsidRDefault="00487722" w:rsidP="00C061AE">
            <w:pPr>
              <w:widowControl w:val="0"/>
              <w:tabs>
                <w:tab w:val="left" w:pos="851"/>
              </w:tabs>
              <w:autoSpaceDE w:val="0"/>
              <w:autoSpaceDN w:val="0"/>
              <w:adjustRightInd w:val="0"/>
              <w:jc w:val="both"/>
              <w:rPr>
                <w:sz w:val="28"/>
                <w:szCs w:val="28"/>
              </w:rPr>
            </w:pPr>
            <w:r w:rsidRPr="00231B68">
              <w:rPr>
                <w:color w:val="000000"/>
                <w:spacing w:val="-6"/>
                <w:sz w:val="28"/>
                <w:szCs w:val="28"/>
              </w:rPr>
              <w:t>Управление культуры и молодежной политики администрации Грайворонского городского округа</w:t>
            </w:r>
          </w:p>
        </w:tc>
      </w:tr>
      <w:tr w:rsidR="00487722" w:rsidRPr="00231B68" w:rsidTr="00487722">
        <w:tc>
          <w:tcPr>
            <w:tcW w:w="709" w:type="dxa"/>
            <w:shd w:val="clear" w:color="auto" w:fill="auto"/>
          </w:tcPr>
          <w:p w:rsidR="00487722" w:rsidRPr="00231B68" w:rsidRDefault="00487722" w:rsidP="00C061AE">
            <w:pPr>
              <w:widowControl w:val="0"/>
              <w:tabs>
                <w:tab w:val="left" w:pos="851"/>
              </w:tabs>
              <w:autoSpaceDE w:val="0"/>
              <w:autoSpaceDN w:val="0"/>
              <w:adjustRightInd w:val="0"/>
              <w:jc w:val="center"/>
              <w:rPr>
                <w:sz w:val="28"/>
                <w:szCs w:val="28"/>
              </w:rPr>
            </w:pPr>
            <w:r w:rsidRPr="00231B68">
              <w:rPr>
                <w:sz w:val="28"/>
                <w:szCs w:val="28"/>
              </w:rPr>
              <w:t>2</w:t>
            </w:r>
          </w:p>
        </w:tc>
        <w:tc>
          <w:tcPr>
            <w:tcW w:w="3402" w:type="dxa"/>
            <w:shd w:val="clear" w:color="auto" w:fill="auto"/>
          </w:tcPr>
          <w:p w:rsidR="00487722" w:rsidRPr="00231B68" w:rsidRDefault="00487722" w:rsidP="00487722">
            <w:pPr>
              <w:widowControl w:val="0"/>
              <w:tabs>
                <w:tab w:val="left" w:pos="851"/>
              </w:tabs>
              <w:autoSpaceDE w:val="0"/>
              <w:autoSpaceDN w:val="0"/>
              <w:adjustRightInd w:val="0"/>
              <w:rPr>
                <w:sz w:val="28"/>
                <w:szCs w:val="28"/>
              </w:rPr>
            </w:pPr>
            <w:r w:rsidRPr="00231B68">
              <w:rPr>
                <w:color w:val="000000"/>
                <w:spacing w:val="-7"/>
                <w:sz w:val="28"/>
                <w:szCs w:val="28"/>
              </w:rPr>
              <w:t>Участники подпрограммы 2</w:t>
            </w:r>
          </w:p>
        </w:tc>
        <w:tc>
          <w:tcPr>
            <w:tcW w:w="5670" w:type="dxa"/>
            <w:shd w:val="clear" w:color="auto" w:fill="auto"/>
          </w:tcPr>
          <w:p w:rsidR="00487722" w:rsidRDefault="00487722" w:rsidP="00C061AE">
            <w:pPr>
              <w:widowControl w:val="0"/>
              <w:tabs>
                <w:tab w:val="left" w:pos="851"/>
              </w:tabs>
              <w:autoSpaceDE w:val="0"/>
              <w:autoSpaceDN w:val="0"/>
              <w:adjustRightInd w:val="0"/>
              <w:jc w:val="both"/>
              <w:rPr>
                <w:color w:val="000000"/>
                <w:spacing w:val="-6"/>
                <w:sz w:val="28"/>
                <w:szCs w:val="28"/>
              </w:rPr>
            </w:pPr>
            <w:r w:rsidRPr="00231B68">
              <w:rPr>
                <w:color w:val="000000"/>
                <w:spacing w:val="-6"/>
                <w:sz w:val="28"/>
                <w:szCs w:val="28"/>
              </w:rPr>
              <w:t>Управление культуры и молодежной политики  администрации Грайворонского городского округа</w:t>
            </w:r>
          </w:p>
          <w:p w:rsidR="00C061AE" w:rsidRPr="00231B68" w:rsidRDefault="00C061AE" w:rsidP="00C061AE">
            <w:pPr>
              <w:widowControl w:val="0"/>
              <w:tabs>
                <w:tab w:val="left" w:pos="851"/>
              </w:tabs>
              <w:autoSpaceDE w:val="0"/>
              <w:autoSpaceDN w:val="0"/>
              <w:adjustRightInd w:val="0"/>
              <w:jc w:val="both"/>
              <w:rPr>
                <w:sz w:val="28"/>
                <w:szCs w:val="28"/>
              </w:rPr>
            </w:pPr>
          </w:p>
        </w:tc>
      </w:tr>
      <w:tr w:rsidR="00487722" w:rsidRPr="00231B68" w:rsidTr="00487722">
        <w:tc>
          <w:tcPr>
            <w:tcW w:w="709" w:type="dxa"/>
            <w:shd w:val="clear" w:color="auto" w:fill="auto"/>
          </w:tcPr>
          <w:p w:rsidR="00487722" w:rsidRPr="00231B68" w:rsidRDefault="00487722" w:rsidP="00C061AE">
            <w:pPr>
              <w:widowControl w:val="0"/>
              <w:tabs>
                <w:tab w:val="left" w:pos="851"/>
              </w:tabs>
              <w:autoSpaceDE w:val="0"/>
              <w:autoSpaceDN w:val="0"/>
              <w:adjustRightInd w:val="0"/>
              <w:jc w:val="center"/>
              <w:rPr>
                <w:sz w:val="28"/>
                <w:szCs w:val="28"/>
              </w:rPr>
            </w:pPr>
            <w:r w:rsidRPr="00231B68">
              <w:rPr>
                <w:sz w:val="28"/>
                <w:szCs w:val="28"/>
              </w:rPr>
              <w:lastRenderedPageBreak/>
              <w:t>3</w:t>
            </w:r>
          </w:p>
        </w:tc>
        <w:tc>
          <w:tcPr>
            <w:tcW w:w="3402" w:type="dxa"/>
            <w:shd w:val="clear" w:color="auto" w:fill="auto"/>
          </w:tcPr>
          <w:p w:rsidR="00487722" w:rsidRPr="00231B68" w:rsidRDefault="00487722" w:rsidP="00487722">
            <w:pPr>
              <w:widowControl w:val="0"/>
              <w:tabs>
                <w:tab w:val="left" w:pos="851"/>
              </w:tabs>
              <w:autoSpaceDE w:val="0"/>
              <w:autoSpaceDN w:val="0"/>
              <w:adjustRightInd w:val="0"/>
              <w:rPr>
                <w:sz w:val="28"/>
                <w:szCs w:val="28"/>
              </w:rPr>
            </w:pPr>
            <w:r w:rsidRPr="00231B68">
              <w:rPr>
                <w:color w:val="000000"/>
                <w:sz w:val="28"/>
                <w:szCs w:val="28"/>
              </w:rPr>
              <w:t>Цели подпрограммы 2</w:t>
            </w:r>
          </w:p>
        </w:tc>
        <w:tc>
          <w:tcPr>
            <w:tcW w:w="5670" w:type="dxa"/>
            <w:shd w:val="clear" w:color="auto" w:fill="auto"/>
          </w:tcPr>
          <w:p w:rsidR="00487722" w:rsidRPr="00231B68" w:rsidRDefault="00487722" w:rsidP="00C061AE">
            <w:pPr>
              <w:widowControl w:val="0"/>
              <w:tabs>
                <w:tab w:val="left" w:pos="851"/>
              </w:tabs>
              <w:autoSpaceDE w:val="0"/>
              <w:autoSpaceDN w:val="0"/>
              <w:adjustRightInd w:val="0"/>
              <w:jc w:val="both"/>
              <w:rPr>
                <w:sz w:val="28"/>
                <w:szCs w:val="28"/>
              </w:rPr>
            </w:pPr>
            <w:r w:rsidRPr="00231B68">
              <w:rPr>
                <w:color w:val="000000"/>
                <w:spacing w:val="-4"/>
                <w:sz w:val="28"/>
                <w:szCs w:val="28"/>
              </w:rPr>
              <w:t xml:space="preserve">Развитие экспозиционно-выставочной, </w:t>
            </w:r>
            <w:r w:rsidRPr="00231B68">
              <w:rPr>
                <w:color w:val="000000"/>
                <w:spacing w:val="-7"/>
                <w:sz w:val="28"/>
                <w:szCs w:val="28"/>
              </w:rPr>
              <w:t xml:space="preserve">издательской и научно-просветительской </w:t>
            </w:r>
            <w:r w:rsidRPr="00231B68">
              <w:rPr>
                <w:color w:val="000000"/>
                <w:spacing w:val="-5"/>
                <w:sz w:val="28"/>
                <w:szCs w:val="28"/>
              </w:rPr>
              <w:t>деятельности муниципального казенного учреждения культуры «Грайворонский историко-краеведческий музей»</w:t>
            </w:r>
            <w:r w:rsidRPr="00231B68">
              <w:rPr>
                <w:color w:val="000000"/>
                <w:spacing w:val="-6"/>
                <w:sz w:val="28"/>
                <w:szCs w:val="28"/>
              </w:rPr>
              <w:t xml:space="preserve"> </w:t>
            </w:r>
            <w:r w:rsidR="00C061AE">
              <w:rPr>
                <w:color w:val="000000"/>
                <w:spacing w:val="-6"/>
                <w:sz w:val="28"/>
                <w:szCs w:val="28"/>
              </w:rPr>
              <w:br/>
            </w:r>
            <w:r w:rsidRPr="00231B68">
              <w:rPr>
                <w:color w:val="000000"/>
                <w:spacing w:val="-6"/>
                <w:sz w:val="28"/>
                <w:szCs w:val="28"/>
              </w:rPr>
              <w:t xml:space="preserve">и </w:t>
            </w:r>
            <w:r w:rsidRPr="00231B68">
              <w:rPr>
                <w:color w:val="000000"/>
                <w:sz w:val="28"/>
                <w:szCs w:val="28"/>
              </w:rPr>
              <w:t>безопасности музейных фондов</w:t>
            </w:r>
          </w:p>
        </w:tc>
      </w:tr>
      <w:tr w:rsidR="00487722" w:rsidRPr="00231B68" w:rsidTr="00487722">
        <w:tc>
          <w:tcPr>
            <w:tcW w:w="709" w:type="dxa"/>
            <w:shd w:val="clear" w:color="auto" w:fill="auto"/>
          </w:tcPr>
          <w:p w:rsidR="00487722" w:rsidRPr="00231B68" w:rsidRDefault="00487722" w:rsidP="00C061AE">
            <w:pPr>
              <w:widowControl w:val="0"/>
              <w:tabs>
                <w:tab w:val="left" w:pos="851"/>
              </w:tabs>
              <w:autoSpaceDE w:val="0"/>
              <w:autoSpaceDN w:val="0"/>
              <w:adjustRightInd w:val="0"/>
              <w:jc w:val="center"/>
              <w:rPr>
                <w:sz w:val="28"/>
                <w:szCs w:val="28"/>
              </w:rPr>
            </w:pPr>
            <w:r w:rsidRPr="00231B68">
              <w:rPr>
                <w:sz w:val="28"/>
                <w:szCs w:val="28"/>
              </w:rPr>
              <w:t>4</w:t>
            </w:r>
          </w:p>
        </w:tc>
        <w:tc>
          <w:tcPr>
            <w:tcW w:w="3402" w:type="dxa"/>
            <w:shd w:val="clear" w:color="auto" w:fill="auto"/>
          </w:tcPr>
          <w:p w:rsidR="00487722" w:rsidRPr="00231B68" w:rsidRDefault="00487722" w:rsidP="00487722">
            <w:pPr>
              <w:widowControl w:val="0"/>
              <w:tabs>
                <w:tab w:val="left" w:pos="851"/>
              </w:tabs>
              <w:autoSpaceDE w:val="0"/>
              <w:autoSpaceDN w:val="0"/>
              <w:adjustRightInd w:val="0"/>
              <w:rPr>
                <w:sz w:val="28"/>
                <w:szCs w:val="28"/>
              </w:rPr>
            </w:pPr>
            <w:r w:rsidRPr="00231B68">
              <w:rPr>
                <w:color w:val="000000"/>
                <w:spacing w:val="-7"/>
                <w:sz w:val="28"/>
                <w:szCs w:val="28"/>
              </w:rPr>
              <w:t>Задачи подпрограммы 2</w:t>
            </w:r>
          </w:p>
        </w:tc>
        <w:tc>
          <w:tcPr>
            <w:tcW w:w="5670" w:type="dxa"/>
            <w:shd w:val="clear" w:color="auto" w:fill="auto"/>
          </w:tcPr>
          <w:p w:rsidR="00487722" w:rsidRPr="00231B68" w:rsidRDefault="00487722" w:rsidP="00C061AE">
            <w:pPr>
              <w:shd w:val="clear" w:color="auto" w:fill="FFFFFF"/>
              <w:tabs>
                <w:tab w:val="left" w:pos="446"/>
                <w:tab w:val="left" w:pos="851"/>
              </w:tabs>
              <w:ind w:right="10"/>
              <w:jc w:val="both"/>
              <w:rPr>
                <w:sz w:val="28"/>
                <w:szCs w:val="28"/>
              </w:rPr>
            </w:pPr>
            <w:r w:rsidRPr="00231B68">
              <w:rPr>
                <w:color w:val="000000"/>
                <w:spacing w:val="-26"/>
                <w:sz w:val="28"/>
                <w:szCs w:val="28"/>
              </w:rPr>
              <w:t>1)</w:t>
            </w:r>
            <w:r w:rsidRPr="00231B68">
              <w:rPr>
                <w:color w:val="000000"/>
                <w:sz w:val="28"/>
                <w:szCs w:val="28"/>
              </w:rPr>
              <w:tab/>
            </w:r>
            <w:r w:rsidRPr="00231B68">
              <w:rPr>
                <w:color w:val="000000"/>
                <w:spacing w:val="-2"/>
                <w:sz w:val="28"/>
                <w:szCs w:val="28"/>
              </w:rPr>
              <w:t xml:space="preserve">Обеспечение доступа населения округа </w:t>
            </w:r>
            <w:r w:rsidR="00C061AE">
              <w:rPr>
                <w:color w:val="000000"/>
                <w:spacing w:val="-2"/>
                <w:sz w:val="28"/>
                <w:szCs w:val="28"/>
              </w:rPr>
              <w:br/>
            </w:r>
            <w:r w:rsidRPr="00231B68">
              <w:rPr>
                <w:color w:val="000000"/>
                <w:spacing w:val="-2"/>
                <w:sz w:val="28"/>
                <w:szCs w:val="28"/>
              </w:rPr>
              <w:t xml:space="preserve">к музейным предметам и музейным </w:t>
            </w:r>
            <w:r w:rsidRPr="00231B68">
              <w:rPr>
                <w:color w:val="000000"/>
                <w:sz w:val="28"/>
                <w:szCs w:val="28"/>
              </w:rPr>
              <w:t>ценностям.</w:t>
            </w:r>
          </w:p>
          <w:p w:rsidR="00487722" w:rsidRPr="00231B68" w:rsidRDefault="00487722" w:rsidP="00C061AE">
            <w:pPr>
              <w:widowControl w:val="0"/>
              <w:tabs>
                <w:tab w:val="left" w:pos="446"/>
                <w:tab w:val="left" w:pos="851"/>
              </w:tabs>
              <w:autoSpaceDE w:val="0"/>
              <w:autoSpaceDN w:val="0"/>
              <w:adjustRightInd w:val="0"/>
              <w:jc w:val="both"/>
              <w:rPr>
                <w:sz w:val="28"/>
                <w:szCs w:val="28"/>
              </w:rPr>
            </w:pPr>
            <w:r w:rsidRPr="00231B68">
              <w:rPr>
                <w:color w:val="000000"/>
                <w:spacing w:val="-13"/>
                <w:sz w:val="28"/>
                <w:szCs w:val="28"/>
              </w:rPr>
              <w:t>2)</w:t>
            </w:r>
            <w:r w:rsidRPr="00231B68">
              <w:rPr>
                <w:color w:val="000000"/>
                <w:sz w:val="28"/>
                <w:szCs w:val="28"/>
              </w:rPr>
              <w:tab/>
            </w:r>
            <w:r w:rsidRPr="00231B68">
              <w:rPr>
                <w:color w:val="000000"/>
                <w:spacing w:val="-2"/>
                <w:sz w:val="28"/>
                <w:szCs w:val="28"/>
              </w:rPr>
              <w:t xml:space="preserve">Создание условий для сохранения </w:t>
            </w:r>
            <w:r w:rsidR="00C061AE">
              <w:rPr>
                <w:color w:val="000000"/>
                <w:spacing w:val="-2"/>
                <w:sz w:val="28"/>
                <w:szCs w:val="28"/>
              </w:rPr>
              <w:br/>
            </w:r>
            <w:r w:rsidRPr="00231B68">
              <w:rPr>
                <w:color w:val="000000"/>
                <w:spacing w:val="-2"/>
                <w:sz w:val="28"/>
                <w:szCs w:val="28"/>
              </w:rPr>
              <w:t xml:space="preserve">и </w:t>
            </w:r>
            <w:r w:rsidRPr="00231B68">
              <w:rPr>
                <w:color w:val="000000"/>
                <w:spacing w:val="-4"/>
                <w:sz w:val="28"/>
                <w:szCs w:val="28"/>
              </w:rPr>
              <w:t xml:space="preserve">популяризации музейных коллекций </w:t>
            </w:r>
            <w:r w:rsidR="00C061AE">
              <w:rPr>
                <w:color w:val="000000"/>
                <w:spacing w:val="-4"/>
                <w:sz w:val="28"/>
                <w:szCs w:val="28"/>
              </w:rPr>
              <w:br/>
            </w:r>
            <w:r w:rsidRPr="00231B68">
              <w:rPr>
                <w:color w:val="000000"/>
                <w:spacing w:val="-4"/>
                <w:sz w:val="28"/>
                <w:szCs w:val="28"/>
              </w:rPr>
              <w:t xml:space="preserve">и </w:t>
            </w:r>
            <w:r w:rsidRPr="00231B68">
              <w:rPr>
                <w:color w:val="000000"/>
                <w:sz w:val="28"/>
                <w:szCs w:val="28"/>
              </w:rPr>
              <w:t>развития музейного дела в Грайворонском городском округе</w:t>
            </w:r>
            <w:r w:rsidR="00C061AE">
              <w:rPr>
                <w:color w:val="000000"/>
                <w:sz w:val="28"/>
                <w:szCs w:val="28"/>
              </w:rPr>
              <w:t>.</w:t>
            </w:r>
          </w:p>
        </w:tc>
      </w:tr>
      <w:tr w:rsidR="00487722" w:rsidRPr="00231B68" w:rsidTr="00487722">
        <w:tc>
          <w:tcPr>
            <w:tcW w:w="709" w:type="dxa"/>
            <w:shd w:val="clear" w:color="auto" w:fill="auto"/>
          </w:tcPr>
          <w:p w:rsidR="00487722" w:rsidRPr="00231B68" w:rsidRDefault="00487722" w:rsidP="00C061AE">
            <w:pPr>
              <w:widowControl w:val="0"/>
              <w:tabs>
                <w:tab w:val="left" w:pos="851"/>
              </w:tabs>
              <w:autoSpaceDE w:val="0"/>
              <w:autoSpaceDN w:val="0"/>
              <w:adjustRightInd w:val="0"/>
              <w:jc w:val="center"/>
              <w:rPr>
                <w:sz w:val="28"/>
                <w:szCs w:val="28"/>
              </w:rPr>
            </w:pPr>
            <w:r w:rsidRPr="00231B68">
              <w:rPr>
                <w:sz w:val="28"/>
                <w:szCs w:val="28"/>
              </w:rPr>
              <w:t>5</w:t>
            </w:r>
          </w:p>
        </w:tc>
        <w:tc>
          <w:tcPr>
            <w:tcW w:w="3402" w:type="dxa"/>
            <w:shd w:val="clear" w:color="auto" w:fill="auto"/>
          </w:tcPr>
          <w:p w:rsidR="00487722" w:rsidRPr="00231B68" w:rsidRDefault="00487722" w:rsidP="00487722">
            <w:pPr>
              <w:widowControl w:val="0"/>
              <w:tabs>
                <w:tab w:val="left" w:pos="851"/>
              </w:tabs>
              <w:autoSpaceDE w:val="0"/>
              <w:autoSpaceDN w:val="0"/>
              <w:adjustRightInd w:val="0"/>
              <w:rPr>
                <w:color w:val="000000"/>
                <w:spacing w:val="-7"/>
                <w:sz w:val="28"/>
                <w:szCs w:val="28"/>
              </w:rPr>
            </w:pPr>
            <w:r w:rsidRPr="00231B68">
              <w:rPr>
                <w:color w:val="000000"/>
                <w:sz w:val="28"/>
                <w:szCs w:val="28"/>
              </w:rPr>
              <w:t>Сроки и этапы реализации подпрограммы 2</w:t>
            </w:r>
          </w:p>
        </w:tc>
        <w:tc>
          <w:tcPr>
            <w:tcW w:w="5670" w:type="dxa"/>
            <w:shd w:val="clear" w:color="auto" w:fill="auto"/>
          </w:tcPr>
          <w:p w:rsidR="00487722" w:rsidRPr="00231B68" w:rsidRDefault="00487722" w:rsidP="00C061AE">
            <w:pPr>
              <w:shd w:val="clear" w:color="auto" w:fill="FFFFFF"/>
              <w:jc w:val="both"/>
              <w:rPr>
                <w:color w:val="000000"/>
                <w:spacing w:val="-4"/>
                <w:sz w:val="28"/>
                <w:szCs w:val="28"/>
              </w:rPr>
            </w:pPr>
            <w:r w:rsidRPr="00231B68">
              <w:rPr>
                <w:color w:val="000000"/>
                <w:spacing w:val="-4"/>
                <w:sz w:val="28"/>
                <w:szCs w:val="28"/>
              </w:rPr>
              <w:t xml:space="preserve">Реализация подпрограммы осуществляется </w:t>
            </w:r>
            <w:r w:rsidR="00C061AE">
              <w:rPr>
                <w:color w:val="000000"/>
                <w:spacing w:val="-4"/>
                <w:sz w:val="28"/>
                <w:szCs w:val="28"/>
              </w:rPr>
              <w:br/>
            </w:r>
            <w:r w:rsidRPr="00231B68">
              <w:rPr>
                <w:color w:val="000000"/>
                <w:spacing w:val="-4"/>
                <w:sz w:val="28"/>
                <w:szCs w:val="28"/>
              </w:rPr>
              <w:t>в 2 этапа:</w:t>
            </w:r>
          </w:p>
          <w:p w:rsidR="00487722" w:rsidRPr="00231B68" w:rsidRDefault="00487722" w:rsidP="00C061AE">
            <w:pPr>
              <w:shd w:val="clear" w:color="auto" w:fill="FFFFFF"/>
              <w:tabs>
                <w:tab w:val="left" w:pos="446"/>
                <w:tab w:val="left" w:pos="851"/>
              </w:tabs>
              <w:ind w:right="10"/>
              <w:jc w:val="both"/>
              <w:rPr>
                <w:color w:val="000000"/>
                <w:spacing w:val="-2"/>
                <w:sz w:val="28"/>
                <w:szCs w:val="28"/>
              </w:rPr>
            </w:pPr>
            <w:r w:rsidRPr="00231B68">
              <w:rPr>
                <w:color w:val="000000"/>
                <w:sz w:val="28"/>
                <w:szCs w:val="28"/>
              </w:rPr>
              <w:t xml:space="preserve">1 этап </w:t>
            </w:r>
            <w:r w:rsidR="00C061AE" w:rsidRPr="00231B68">
              <w:rPr>
                <w:color w:val="000000"/>
                <w:spacing w:val="-2"/>
                <w:sz w:val="28"/>
                <w:szCs w:val="28"/>
              </w:rPr>
              <w:t>–</w:t>
            </w:r>
            <w:r w:rsidRPr="00231B68">
              <w:rPr>
                <w:color w:val="000000"/>
                <w:sz w:val="28"/>
                <w:szCs w:val="28"/>
              </w:rPr>
              <w:t xml:space="preserve"> с 2015 по </w:t>
            </w:r>
            <w:r w:rsidRPr="00231B68">
              <w:rPr>
                <w:color w:val="000000"/>
                <w:spacing w:val="-2"/>
                <w:sz w:val="28"/>
                <w:szCs w:val="28"/>
              </w:rPr>
              <w:t>2020 годы</w:t>
            </w:r>
            <w:r w:rsidR="00C061AE">
              <w:rPr>
                <w:color w:val="000000"/>
                <w:spacing w:val="-2"/>
                <w:sz w:val="28"/>
                <w:szCs w:val="28"/>
              </w:rPr>
              <w:t>;</w:t>
            </w:r>
          </w:p>
          <w:p w:rsidR="00487722" w:rsidRPr="00231B68" w:rsidRDefault="00487722" w:rsidP="00C061AE">
            <w:pPr>
              <w:shd w:val="clear" w:color="auto" w:fill="FFFFFF"/>
              <w:tabs>
                <w:tab w:val="left" w:pos="446"/>
                <w:tab w:val="left" w:pos="851"/>
              </w:tabs>
              <w:ind w:right="10"/>
              <w:jc w:val="both"/>
              <w:rPr>
                <w:color w:val="000000"/>
                <w:spacing w:val="-26"/>
                <w:sz w:val="28"/>
                <w:szCs w:val="28"/>
              </w:rPr>
            </w:pPr>
            <w:r w:rsidRPr="00231B68">
              <w:rPr>
                <w:color w:val="000000"/>
                <w:spacing w:val="-2"/>
                <w:sz w:val="28"/>
                <w:szCs w:val="28"/>
              </w:rPr>
              <w:t xml:space="preserve">2 этап – </w:t>
            </w:r>
            <w:r w:rsidR="00C061AE">
              <w:rPr>
                <w:color w:val="000000"/>
                <w:spacing w:val="-2"/>
                <w:sz w:val="28"/>
                <w:szCs w:val="28"/>
              </w:rPr>
              <w:t xml:space="preserve">с </w:t>
            </w:r>
            <w:r w:rsidRPr="00231B68">
              <w:rPr>
                <w:color w:val="000000"/>
                <w:spacing w:val="-2"/>
                <w:sz w:val="28"/>
                <w:szCs w:val="28"/>
              </w:rPr>
              <w:t>2021 по 2025 годы</w:t>
            </w:r>
          </w:p>
        </w:tc>
      </w:tr>
      <w:tr w:rsidR="00487722" w:rsidRPr="00231B68" w:rsidTr="00487722">
        <w:tc>
          <w:tcPr>
            <w:tcW w:w="709" w:type="dxa"/>
            <w:shd w:val="clear" w:color="auto" w:fill="auto"/>
          </w:tcPr>
          <w:p w:rsidR="00487722" w:rsidRPr="00231B68" w:rsidRDefault="00487722" w:rsidP="00C061AE">
            <w:pPr>
              <w:widowControl w:val="0"/>
              <w:tabs>
                <w:tab w:val="left" w:pos="851"/>
              </w:tabs>
              <w:autoSpaceDE w:val="0"/>
              <w:autoSpaceDN w:val="0"/>
              <w:adjustRightInd w:val="0"/>
              <w:jc w:val="center"/>
              <w:rPr>
                <w:sz w:val="28"/>
                <w:szCs w:val="28"/>
              </w:rPr>
            </w:pPr>
            <w:r w:rsidRPr="00231B68">
              <w:rPr>
                <w:sz w:val="28"/>
                <w:szCs w:val="28"/>
              </w:rPr>
              <w:t>6</w:t>
            </w:r>
          </w:p>
        </w:tc>
        <w:tc>
          <w:tcPr>
            <w:tcW w:w="3402" w:type="dxa"/>
            <w:shd w:val="clear" w:color="auto" w:fill="auto"/>
          </w:tcPr>
          <w:p w:rsidR="00C061AE" w:rsidRDefault="00487722" w:rsidP="00C061AE">
            <w:pPr>
              <w:widowControl w:val="0"/>
              <w:tabs>
                <w:tab w:val="left" w:pos="851"/>
              </w:tabs>
              <w:autoSpaceDE w:val="0"/>
              <w:autoSpaceDN w:val="0"/>
              <w:adjustRightInd w:val="0"/>
              <w:rPr>
                <w:color w:val="000000"/>
                <w:spacing w:val="-4"/>
                <w:sz w:val="28"/>
                <w:szCs w:val="28"/>
              </w:rPr>
            </w:pPr>
            <w:r w:rsidRPr="00231B68">
              <w:rPr>
                <w:color w:val="000000"/>
                <w:spacing w:val="-5"/>
                <w:sz w:val="28"/>
                <w:szCs w:val="28"/>
              </w:rPr>
              <w:t xml:space="preserve">Объем бюджетных </w:t>
            </w:r>
            <w:r w:rsidRPr="00231B68">
              <w:rPr>
                <w:color w:val="000000"/>
                <w:sz w:val="28"/>
                <w:szCs w:val="28"/>
              </w:rPr>
              <w:t>ассигнований</w:t>
            </w:r>
            <w:r w:rsidRPr="00231B68">
              <w:rPr>
                <w:sz w:val="28"/>
                <w:szCs w:val="28"/>
              </w:rPr>
              <w:t xml:space="preserve"> </w:t>
            </w:r>
            <w:r w:rsidRPr="00231B68">
              <w:rPr>
                <w:color w:val="000000"/>
                <w:spacing w:val="-4"/>
                <w:sz w:val="28"/>
                <w:szCs w:val="28"/>
              </w:rPr>
              <w:t xml:space="preserve">подпрограммы 2 за счёт средств бюджета округа </w:t>
            </w:r>
          </w:p>
          <w:p w:rsidR="00C061AE" w:rsidRDefault="00487722" w:rsidP="00C061AE">
            <w:pPr>
              <w:widowControl w:val="0"/>
              <w:tabs>
                <w:tab w:val="left" w:pos="851"/>
              </w:tabs>
              <w:autoSpaceDE w:val="0"/>
              <w:autoSpaceDN w:val="0"/>
              <w:adjustRightInd w:val="0"/>
              <w:rPr>
                <w:color w:val="000000"/>
                <w:spacing w:val="-4"/>
                <w:sz w:val="28"/>
                <w:szCs w:val="28"/>
              </w:rPr>
            </w:pPr>
            <w:r w:rsidRPr="00231B68">
              <w:rPr>
                <w:color w:val="000000"/>
                <w:spacing w:val="-1"/>
                <w:sz w:val="28"/>
                <w:szCs w:val="28"/>
              </w:rPr>
              <w:t xml:space="preserve">(с расшифровкой плановых </w:t>
            </w:r>
            <w:r w:rsidRPr="00231B68">
              <w:rPr>
                <w:color w:val="000000"/>
                <w:spacing w:val="-5"/>
                <w:sz w:val="28"/>
                <w:szCs w:val="28"/>
              </w:rPr>
              <w:t xml:space="preserve">объёмов бюджетных </w:t>
            </w:r>
            <w:r w:rsidRPr="00231B68">
              <w:rPr>
                <w:color w:val="000000"/>
                <w:spacing w:val="-6"/>
                <w:sz w:val="28"/>
                <w:szCs w:val="28"/>
              </w:rPr>
              <w:t xml:space="preserve">ассигнований по годам её </w:t>
            </w:r>
            <w:r w:rsidRPr="00231B68">
              <w:rPr>
                <w:color w:val="000000"/>
                <w:spacing w:val="-4"/>
                <w:sz w:val="28"/>
                <w:szCs w:val="28"/>
              </w:rPr>
              <w:t xml:space="preserve">реализации), </w:t>
            </w:r>
          </w:p>
          <w:p w:rsidR="00C061AE" w:rsidRDefault="00487722" w:rsidP="00C061AE">
            <w:pPr>
              <w:widowControl w:val="0"/>
              <w:tabs>
                <w:tab w:val="left" w:pos="851"/>
              </w:tabs>
              <w:autoSpaceDE w:val="0"/>
              <w:autoSpaceDN w:val="0"/>
              <w:adjustRightInd w:val="0"/>
              <w:rPr>
                <w:color w:val="000000"/>
                <w:spacing w:val="-4"/>
                <w:sz w:val="28"/>
                <w:szCs w:val="28"/>
              </w:rPr>
            </w:pPr>
            <w:r w:rsidRPr="00231B68">
              <w:rPr>
                <w:color w:val="000000"/>
                <w:spacing w:val="-4"/>
                <w:sz w:val="28"/>
                <w:szCs w:val="28"/>
              </w:rPr>
              <w:t xml:space="preserve">а также прогнозный объем средств, привлекаемых </w:t>
            </w:r>
          </w:p>
          <w:p w:rsidR="00487722" w:rsidRPr="00231B68" w:rsidRDefault="00487722" w:rsidP="00C061AE">
            <w:pPr>
              <w:widowControl w:val="0"/>
              <w:tabs>
                <w:tab w:val="left" w:pos="851"/>
              </w:tabs>
              <w:autoSpaceDE w:val="0"/>
              <w:autoSpaceDN w:val="0"/>
              <w:adjustRightInd w:val="0"/>
              <w:rPr>
                <w:color w:val="000000"/>
                <w:sz w:val="28"/>
                <w:szCs w:val="28"/>
              </w:rPr>
            </w:pPr>
            <w:r w:rsidRPr="00231B68">
              <w:rPr>
                <w:color w:val="000000"/>
                <w:spacing w:val="-4"/>
                <w:sz w:val="28"/>
                <w:szCs w:val="28"/>
              </w:rPr>
              <w:t xml:space="preserve">из других </w:t>
            </w:r>
            <w:r w:rsidRPr="00231B68">
              <w:rPr>
                <w:color w:val="000000"/>
                <w:sz w:val="28"/>
                <w:szCs w:val="28"/>
              </w:rPr>
              <w:t>источников</w:t>
            </w:r>
          </w:p>
        </w:tc>
        <w:tc>
          <w:tcPr>
            <w:tcW w:w="5670" w:type="dxa"/>
            <w:shd w:val="clear" w:color="auto" w:fill="auto"/>
          </w:tcPr>
          <w:p w:rsidR="00487722" w:rsidRPr="00231B68" w:rsidRDefault="00487722" w:rsidP="00C061AE">
            <w:pPr>
              <w:shd w:val="clear" w:color="auto" w:fill="FFFFFF"/>
              <w:tabs>
                <w:tab w:val="left" w:pos="851"/>
              </w:tabs>
              <w:ind w:right="10"/>
              <w:jc w:val="both"/>
              <w:rPr>
                <w:color w:val="000000"/>
                <w:sz w:val="28"/>
                <w:szCs w:val="28"/>
              </w:rPr>
            </w:pPr>
            <w:r w:rsidRPr="00231B68">
              <w:rPr>
                <w:color w:val="000000"/>
                <w:spacing w:val="-3"/>
                <w:sz w:val="28"/>
                <w:szCs w:val="28"/>
              </w:rPr>
              <w:t xml:space="preserve">Планируемый объем бюджетных ассигнований на реализацию </w:t>
            </w:r>
            <w:r w:rsidRPr="00231B68">
              <w:rPr>
                <w:color w:val="000000"/>
                <w:sz w:val="28"/>
                <w:szCs w:val="28"/>
              </w:rPr>
              <w:t xml:space="preserve">подпрограммы 2 в 2015-2025 годах за счёт всех источников </w:t>
            </w:r>
            <w:r>
              <w:rPr>
                <w:color w:val="000000"/>
                <w:sz w:val="28"/>
                <w:szCs w:val="28"/>
              </w:rPr>
              <w:t>финансирования составит 60</w:t>
            </w:r>
            <w:r w:rsidR="00DB62FA">
              <w:rPr>
                <w:color w:val="000000"/>
                <w:sz w:val="28"/>
                <w:szCs w:val="28"/>
              </w:rPr>
              <w:t xml:space="preserve"> </w:t>
            </w:r>
            <w:r>
              <w:rPr>
                <w:color w:val="000000"/>
                <w:sz w:val="28"/>
                <w:szCs w:val="28"/>
              </w:rPr>
              <w:t>725,0</w:t>
            </w:r>
            <w:r w:rsidRPr="00231B68">
              <w:rPr>
                <w:color w:val="000000"/>
                <w:sz w:val="28"/>
                <w:szCs w:val="28"/>
              </w:rPr>
              <w:t xml:space="preserve"> </w:t>
            </w:r>
            <w:r w:rsidR="00DB62FA">
              <w:rPr>
                <w:color w:val="000000"/>
                <w:sz w:val="28"/>
                <w:szCs w:val="28"/>
              </w:rPr>
              <w:br/>
            </w:r>
            <w:r w:rsidRPr="00231B68">
              <w:rPr>
                <w:color w:val="000000"/>
                <w:sz w:val="28"/>
                <w:szCs w:val="28"/>
              </w:rPr>
              <w:t>тыс. руб</w:t>
            </w:r>
            <w:r>
              <w:rPr>
                <w:color w:val="000000"/>
                <w:sz w:val="28"/>
                <w:szCs w:val="28"/>
              </w:rPr>
              <w:t xml:space="preserve">лей, из них: </w:t>
            </w:r>
            <w:r w:rsidRPr="00231B68">
              <w:rPr>
                <w:sz w:val="28"/>
                <w:szCs w:val="28"/>
              </w:rPr>
              <w:t xml:space="preserve">средства бюджета городского округа – </w:t>
            </w:r>
            <w:r>
              <w:rPr>
                <w:sz w:val="28"/>
                <w:szCs w:val="28"/>
              </w:rPr>
              <w:t>45</w:t>
            </w:r>
            <w:r w:rsidR="00DB62FA">
              <w:rPr>
                <w:sz w:val="28"/>
                <w:szCs w:val="28"/>
              </w:rPr>
              <w:t xml:space="preserve"> </w:t>
            </w:r>
            <w:r>
              <w:rPr>
                <w:sz w:val="28"/>
                <w:szCs w:val="28"/>
              </w:rPr>
              <w:t>212,5</w:t>
            </w:r>
            <w:r w:rsidRPr="00231B68">
              <w:rPr>
                <w:sz w:val="28"/>
                <w:szCs w:val="28"/>
              </w:rPr>
              <w:t xml:space="preserve"> тыс.</w:t>
            </w:r>
            <w:r>
              <w:rPr>
                <w:sz w:val="28"/>
                <w:szCs w:val="28"/>
              </w:rPr>
              <w:t xml:space="preserve"> </w:t>
            </w:r>
            <w:r w:rsidRPr="00231B68">
              <w:rPr>
                <w:sz w:val="28"/>
                <w:szCs w:val="28"/>
              </w:rPr>
              <w:t>рублей;</w:t>
            </w:r>
            <w:r>
              <w:rPr>
                <w:sz w:val="28"/>
                <w:szCs w:val="28"/>
              </w:rPr>
              <w:t xml:space="preserve"> </w:t>
            </w:r>
            <w:r w:rsidRPr="00231B68">
              <w:rPr>
                <w:sz w:val="28"/>
                <w:szCs w:val="28"/>
              </w:rPr>
              <w:t xml:space="preserve">средства областного бюджета – </w:t>
            </w:r>
            <w:r>
              <w:rPr>
                <w:sz w:val="28"/>
                <w:szCs w:val="28"/>
              </w:rPr>
              <w:t>15</w:t>
            </w:r>
            <w:r w:rsidR="00DB62FA">
              <w:rPr>
                <w:sz w:val="28"/>
                <w:szCs w:val="28"/>
              </w:rPr>
              <w:t xml:space="preserve"> </w:t>
            </w:r>
            <w:r>
              <w:rPr>
                <w:sz w:val="28"/>
                <w:szCs w:val="28"/>
              </w:rPr>
              <w:t>512,5</w:t>
            </w:r>
            <w:r w:rsidRPr="00231B68">
              <w:rPr>
                <w:sz w:val="28"/>
                <w:szCs w:val="28"/>
              </w:rPr>
              <w:t xml:space="preserve"> </w:t>
            </w:r>
            <w:r w:rsidR="00DB62FA">
              <w:rPr>
                <w:sz w:val="28"/>
                <w:szCs w:val="28"/>
              </w:rPr>
              <w:br/>
            </w:r>
            <w:r w:rsidRPr="00231B68">
              <w:rPr>
                <w:sz w:val="28"/>
                <w:szCs w:val="28"/>
              </w:rPr>
              <w:t>тыс.</w:t>
            </w:r>
            <w:r>
              <w:rPr>
                <w:sz w:val="28"/>
                <w:szCs w:val="28"/>
              </w:rPr>
              <w:t xml:space="preserve"> </w:t>
            </w:r>
            <w:r w:rsidRPr="00231B68">
              <w:rPr>
                <w:sz w:val="28"/>
                <w:szCs w:val="28"/>
              </w:rPr>
              <w:t xml:space="preserve">рублей, </w:t>
            </w:r>
            <w:r w:rsidRPr="00231B68">
              <w:rPr>
                <w:color w:val="000000"/>
                <w:sz w:val="28"/>
                <w:szCs w:val="28"/>
              </w:rPr>
              <w:t>в том числе по годам:</w:t>
            </w:r>
          </w:p>
          <w:p w:rsidR="00487722" w:rsidRPr="00231B68" w:rsidRDefault="00487722" w:rsidP="00C061AE">
            <w:pPr>
              <w:pStyle w:val="7"/>
              <w:shd w:val="clear" w:color="auto" w:fill="auto"/>
              <w:tabs>
                <w:tab w:val="left" w:pos="614"/>
              </w:tabs>
              <w:spacing w:after="0" w:line="240" w:lineRule="auto"/>
              <w:jc w:val="both"/>
              <w:rPr>
                <w:rFonts w:ascii="Times New Roman" w:hAnsi="Times New Roman" w:cs="Times New Roman"/>
                <w:color w:val="000000"/>
                <w:sz w:val="28"/>
                <w:szCs w:val="28"/>
                <w:lang w:eastAsia="ru-RU"/>
              </w:rPr>
            </w:pPr>
            <w:r w:rsidRPr="00231B68">
              <w:rPr>
                <w:rFonts w:ascii="Times New Roman" w:hAnsi="Times New Roman" w:cs="Times New Roman"/>
                <w:color w:val="000000"/>
                <w:sz w:val="28"/>
                <w:szCs w:val="28"/>
                <w:lang w:eastAsia="ru-RU"/>
              </w:rPr>
              <w:t>2015 год – 1</w:t>
            </w:r>
            <w:r w:rsidR="00DB62FA">
              <w:rPr>
                <w:rFonts w:ascii="Times New Roman" w:hAnsi="Times New Roman" w:cs="Times New Roman"/>
                <w:color w:val="000000"/>
                <w:sz w:val="28"/>
                <w:szCs w:val="28"/>
                <w:lang w:eastAsia="ru-RU"/>
              </w:rPr>
              <w:t xml:space="preserve"> </w:t>
            </w:r>
            <w:r w:rsidRPr="00231B68">
              <w:rPr>
                <w:rFonts w:ascii="Times New Roman" w:hAnsi="Times New Roman" w:cs="Times New Roman"/>
                <w:color w:val="000000"/>
                <w:sz w:val="28"/>
                <w:szCs w:val="28"/>
                <w:lang w:eastAsia="ru-RU"/>
              </w:rPr>
              <w:t>326,00 тыс. рублей;</w:t>
            </w:r>
          </w:p>
          <w:p w:rsidR="00487722" w:rsidRPr="00231B68" w:rsidRDefault="00487722" w:rsidP="00C061AE">
            <w:pPr>
              <w:pStyle w:val="7"/>
              <w:shd w:val="clear" w:color="auto" w:fill="auto"/>
              <w:tabs>
                <w:tab w:val="left" w:pos="614"/>
              </w:tabs>
              <w:spacing w:after="0" w:line="240" w:lineRule="auto"/>
              <w:jc w:val="both"/>
              <w:rPr>
                <w:rFonts w:ascii="Times New Roman" w:hAnsi="Times New Roman" w:cs="Times New Roman"/>
                <w:color w:val="000000"/>
                <w:sz w:val="28"/>
                <w:szCs w:val="28"/>
                <w:lang w:eastAsia="ru-RU"/>
              </w:rPr>
            </w:pPr>
            <w:r w:rsidRPr="00231B68">
              <w:rPr>
                <w:rFonts w:ascii="Times New Roman" w:hAnsi="Times New Roman" w:cs="Times New Roman"/>
                <w:color w:val="000000"/>
                <w:sz w:val="28"/>
                <w:szCs w:val="28"/>
                <w:lang w:eastAsia="ru-RU"/>
              </w:rPr>
              <w:t>2016 год – 2</w:t>
            </w:r>
            <w:r w:rsidR="00DB62FA">
              <w:rPr>
                <w:rFonts w:ascii="Times New Roman" w:hAnsi="Times New Roman" w:cs="Times New Roman"/>
                <w:color w:val="000000"/>
                <w:sz w:val="28"/>
                <w:szCs w:val="28"/>
                <w:lang w:eastAsia="ru-RU"/>
              </w:rPr>
              <w:t xml:space="preserve"> </w:t>
            </w:r>
            <w:r w:rsidRPr="00231B68">
              <w:rPr>
                <w:rFonts w:ascii="Times New Roman" w:hAnsi="Times New Roman" w:cs="Times New Roman"/>
                <w:color w:val="000000"/>
                <w:sz w:val="28"/>
                <w:szCs w:val="28"/>
                <w:lang w:eastAsia="ru-RU"/>
              </w:rPr>
              <w:t>821,00 тыс. рублей;</w:t>
            </w:r>
          </w:p>
          <w:p w:rsidR="00487722" w:rsidRPr="00231B68" w:rsidRDefault="00487722" w:rsidP="00C061AE">
            <w:pPr>
              <w:pStyle w:val="7"/>
              <w:shd w:val="clear" w:color="auto" w:fill="auto"/>
              <w:tabs>
                <w:tab w:val="left" w:pos="610"/>
              </w:tabs>
              <w:spacing w:after="0" w:line="240" w:lineRule="auto"/>
              <w:jc w:val="both"/>
              <w:rPr>
                <w:rFonts w:ascii="Times New Roman" w:hAnsi="Times New Roman" w:cs="Times New Roman"/>
                <w:color w:val="000000"/>
                <w:sz w:val="28"/>
                <w:szCs w:val="28"/>
                <w:lang w:eastAsia="ru-RU"/>
              </w:rPr>
            </w:pPr>
            <w:r w:rsidRPr="00231B68">
              <w:rPr>
                <w:rFonts w:ascii="Times New Roman" w:hAnsi="Times New Roman" w:cs="Times New Roman"/>
                <w:color w:val="000000"/>
                <w:sz w:val="28"/>
                <w:szCs w:val="28"/>
                <w:lang w:eastAsia="ru-RU"/>
              </w:rPr>
              <w:t>2017 год – 2</w:t>
            </w:r>
            <w:r w:rsidR="00DB62FA">
              <w:rPr>
                <w:rFonts w:ascii="Times New Roman" w:hAnsi="Times New Roman" w:cs="Times New Roman"/>
                <w:color w:val="000000"/>
                <w:sz w:val="28"/>
                <w:szCs w:val="28"/>
                <w:lang w:eastAsia="ru-RU"/>
              </w:rPr>
              <w:t xml:space="preserve"> </w:t>
            </w:r>
            <w:r w:rsidRPr="00231B68">
              <w:rPr>
                <w:rFonts w:ascii="Times New Roman" w:hAnsi="Times New Roman" w:cs="Times New Roman"/>
                <w:color w:val="000000"/>
                <w:sz w:val="28"/>
                <w:szCs w:val="28"/>
                <w:lang w:eastAsia="ru-RU"/>
              </w:rPr>
              <w:t>803,00 тыс. рублей;</w:t>
            </w:r>
          </w:p>
          <w:p w:rsidR="00487722" w:rsidRPr="00231B68" w:rsidRDefault="00487722" w:rsidP="00C061AE">
            <w:pPr>
              <w:pStyle w:val="7"/>
              <w:shd w:val="clear" w:color="auto" w:fill="auto"/>
              <w:tabs>
                <w:tab w:val="left" w:pos="614"/>
              </w:tabs>
              <w:spacing w:after="0" w:line="240" w:lineRule="auto"/>
              <w:jc w:val="both"/>
              <w:rPr>
                <w:rFonts w:ascii="Times New Roman" w:hAnsi="Times New Roman" w:cs="Times New Roman"/>
                <w:color w:val="000000"/>
                <w:sz w:val="28"/>
                <w:szCs w:val="28"/>
                <w:lang w:eastAsia="ru-RU"/>
              </w:rPr>
            </w:pPr>
            <w:r w:rsidRPr="00231B68">
              <w:rPr>
                <w:rFonts w:ascii="Times New Roman" w:hAnsi="Times New Roman" w:cs="Times New Roman"/>
                <w:color w:val="000000"/>
                <w:sz w:val="28"/>
                <w:szCs w:val="28"/>
                <w:lang w:eastAsia="ru-RU"/>
              </w:rPr>
              <w:t xml:space="preserve">2018 год </w:t>
            </w:r>
            <w:r w:rsidR="00DB62FA">
              <w:rPr>
                <w:rFonts w:ascii="Times New Roman" w:hAnsi="Times New Roman" w:cs="Times New Roman"/>
                <w:color w:val="000000"/>
                <w:sz w:val="28"/>
                <w:szCs w:val="28"/>
                <w:lang w:eastAsia="ru-RU"/>
              </w:rPr>
              <w:t>–</w:t>
            </w:r>
            <w:r w:rsidRPr="00231B68">
              <w:rPr>
                <w:rFonts w:ascii="Times New Roman" w:hAnsi="Times New Roman" w:cs="Times New Roman"/>
                <w:color w:val="000000"/>
                <w:sz w:val="28"/>
                <w:szCs w:val="28"/>
                <w:lang w:eastAsia="ru-RU"/>
              </w:rPr>
              <w:t xml:space="preserve"> 2</w:t>
            </w:r>
            <w:r w:rsidR="00DB62FA">
              <w:rPr>
                <w:rFonts w:ascii="Times New Roman" w:hAnsi="Times New Roman" w:cs="Times New Roman"/>
                <w:color w:val="000000"/>
                <w:sz w:val="28"/>
                <w:szCs w:val="28"/>
                <w:lang w:eastAsia="ru-RU"/>
              </w:rPr>
              <w:t xml:space="preserve"> </w:t>
            </w:r>
            <w:r w:rsidRPr="00231B68">
              <w:rPr>
                <w:rFonts w:ascii="Times New Roman" w:hAnsi="Times New Roman" w:cs="Times New Roman"/>
                <w:color w:val="000000"/>
                <w:sz w:val="28"/>
                <w:szCs w:val="28"/>
                <w:lang w:eastAsia="ru-RU"/>
              </w:rPr>
              <w:t>497,50 тыс. рублей;</w:t>
            </w:r>
          </w:p>
          <w:p w:rsidR="00487722" w:rsidRPr="00231B68" w:rsidRDefault="00487722" w:rsidP="00C061AE">
            <w:pPr>
              <w:pStyle w:val="7"/>
              <w:shd w:val="clear" w:color="auto" w:fill="auto"/>
              <w:tabs>
                <w:tab w:val="left" w:pos="614"/>
              </w:tabs>
              <w:spacing w:after="0" w:line="240" w:lineRule="auto"/>
              <w:jc w:val="both"/>
              <w:rPr>
                <w:rFonts w:ascii="Times New Roman" w:hAnsi="Times New Roman" w:cs="Times New Roman"/>
                <w:color w:val="000000"/>
                <w:sz w:val="28"/>
                <w:szCs w:val="28"/>
                <w:lang w:eastAsia="ru-RU"/>
              </w:rPr>
            </w:pPr>
            <w:r w:rsidRPr="00231B68">
              <w:rPr>
                <w:rFonts w:ascii="Times New Roman" w:hAnsi="Times New Roman" w:cs="Times New Roman"/>
                <w:color w:val="000000"/>
                <w:sz w:val="28"/>
                <w:szCs w:val="28"/>
                <w:lang w:eastAsia="ru-RU"/>
              </w:rPr>
              <w:t>2019 год – 3</w:t>
            </w:r>
            <w:r w:rsidR="00DB62FA">
              <w:rPr>
                <w:rFonts w:ascii="Times New Roman" w:hAnsi="Times New Roman" w:cs="Times New Roman"/>
                <w:color w:val="000000"/>
                <w:sz w:val="28"/>
                <w:szCs w:val="28"/>
                <w:lang w:eastAsia="ru-RU"/>
              </w:rPr>
              <w:t xml:space="preserve"> </w:t>
            </w:r>
            <w:r w:rsidRPr="00231B68">
              <w:rPr>
                <w:rFonts w:ascii="Times New Roman" w:hAnsi="Times New Roman" w:cs="Times New Roman"/>
                <w:color w:val="000000"/>
                <w:sz w:val="28"/>
                <w:szCs w:val="28"/>
                <w:lang w:eastAsia="ru-RU"/>
              </w:rPr>
              <w:t>720,00 тыс. рублей;</w:t>
            </w:r>
          </w:p>
          <w:p w:rsidR="00487722" w:rsidRPr="00231B68" w:rsidRDefault="00487722" w:rsidP="00C061AE">
            <w:pPr>
              <w:pStyle w:val="7"/>
              <w:shd w:val="clear" w:color="auto" w:fill="auto"/>
              <w:tabs>
                <w:tab w:val="left" w:pos="614"/>
              </w:tabs>
              <w:spacing w:after="0" w:line="240" w:lineRule="auto"/>
              <w:jc w:val="both"/>
              <w:rPr>
                <w:rFonts w:ascii="Times New Roman" w:hAnsi="Times New Roman" w:cs="Times New Roman"/>
                <w:color w:val="000000"/>
                <w:sz w:val="28"/>
                <w:szCs w:val="28"/>
                <w:lang w:eastAsia="ru-RU"/>
              </w:rPr>
            </w:pPr>
            <w:r w:rsidRPr="00231B68">
              <w:rPr>
                <w:rFonts w:ascii="Times New Roman" w:hAnsi="Times New Roman" w:cs="Times New Roman"/>
                <w:color w:val="000000"/>
                <w:sz w:val="28"/>
                <w:szCs w:val="28"/>
                <w:lang w:eastAsia="ru-RU"/>
              </w:rPr>
              <w:t>2020 год – 2</w:t>
            </w:r>
            <w:r w:rsidR="00DB62FA">
              <w:rPr>
                <w:rFonts w:ascii="Times New Roman" w:hAnsi="Times New Roman" w:cs="Times New Roman"/>
                <w:color w:val="000000"/>
                <w:sz w:val="28"/>
                <w:szCs w:val="28"/>
                <w:lang w:eastAsia="ru-RU"/>
              </w:rPr>
              <w:t xml:space="preserve"> </w:t>
            </w:r>
            <w:r w:rsidRPr="00231B68">
              <w:rPr>
                <w:rFonts w:ascii="Times New Roman" w:hAnsi="Times New Roman" w:cs="Times New Roman"/>
                <w:color w:val="000000"/>
                <w:sz w:val="28"/>
                <w:szCs w:val="28"/>
                <w:lang w:eastAsia="ru-RU"/>
              </w:rPr>
              <w:t>569,60  тыс. рублей;</w:t>
            </w:r>
          </w:p>
          <w:p w:rsidR="00487722" w:rsidRPr="00231B68" w:rsidRDefault="00487722" w:rsidP="00C061AE">
            <w:pPr>
              <w:pStyle w:val="7"/>
              <w:shd w:val="clear" w:color="auto" w:fill="auto"/>
              <w:tabs>
                <w:tab w:val="left" w:pos="614"/>
              </w:tabs>
              <w:spacing w:after="0" w:line="240" w:lineRule="auto"/>
              <w:jc w:val="both"/>
              <w:rPr>
                <w:rFonts w:ascii="Times New Roman" w:hAnsi="Times New Roman" w:cs="Times New Roman"/>
                <w:color w:val="000000"/>
                <w:sz w:val="28"/>
                <w:szCs w:val="28"/>
                <w:lang w:eastAsia="ru-RU"/>
              </w:rPr>
            </w:pPr>
            <w:r w:rsidRPr="00231B68">
              <w:rPr>
                <w:rFonts w:ascii="Times New Roman" w:hAnsi="Times New Roman" w:cs="Times New Roman"/>
                <w:color w:val="000000"/>
                <w:sz w:val="28"/>
                <w:szCs w:val="28"/>
                <w:lang w:eastAsia="ru-RU"/>
              </w:rPr>
              <w:t xml:space="preserve">2021 год – </w:t>
            </w:r>
            <w:r>
              <w:rPr>
                <w:rFonts w:ascii="Times New Roman" w:hAnsi="Times New Roman" w:cs="Times New Roman"/>
                <w:color w:val="000000"/>
                <w:sz w:val="28"/>
                <w:szCs w:val="28"/>
                <w:lang w:eastAsia="ru-RU"/>
              </w:rPr>
              <w:t>6</w:t>
            </w:r>
            <w:r w:rsidR="00DB62FA">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187,10</w:t>
            </w:r>
            <w:r w:rsidRPr="00231B68">
              <w:rPr>
                <w:rFonts w:ascii="Times New Roman" w:hAnsi="Times New Roman" w:cs="Times New Roman"/>
                <w:color w:val="000000"/>
                <w:sz w:val="28"/>
                <w:szCs w:val="28"/>
                <w:lang w:eastAsia="ru-RU"/>
              </w:rPr>
              <w:t xml:space="preserve"> тыс. рублей;</w:t>
            </w:r>
          </w:p>
          <w:p w:rsidR="00487722" w:rsidRPr="00231B68" w:rsidRDefault="00487722" w:rsidP="00C061AE">
            <w:pPr>
              <w:pStyle w:val="7"/>
              <w:shd w:val="clear" w:color="auto" w:fill="auto"/>
              <w:tabs>
                <w:tab w:val="left" w:pos="614"/>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2022 год – 5</w:t>
            </w:r>
            <w:r w:rsidR="00DB62FA">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815,70</w:t>
            </w:r>
            <w:r w:rsidRPr="00231B68">
              <w:rPr>
                <w:rFonts w:ascii="Times New Roman" w:hAnsi="Times New Roman" w:cs="Times New Roman"/>
                <w:color w:val="000000"/>
                <w:sz w:val="28"/>
                <w:szCs w:val="28"/>
                <w:lang w:eastAsia="ru-RU"/>
              </w:rPr>
              <w:t xml:space="preserve"> тыс. рублей;</w:t>
            </w:r>
          </w:p>
          <w:p w:rsidR="00487722" w:rsidRPr="00231B68" w:rsidRDefault="00487722" w:rsidP="00C061AE">
            <w:pPr>
              <w:pStyle w:val="7"/>
              <w:shd w:val="clear" w:color="auto" w:fill="auto"/>
              <w:tabs>
                <w:tab w:val="left" w:pos="614"/>
              </w:tabs>
              <w:spacing w:after="0" w:line="240" w:lineRule="auto"/>
              <w:jc w:val="both"/>
              <w:rPr>
                <w:rFonts w:ascii="Times New Roman" w:hAnsi="Times New Roman" w:cs="Times New Roman"/>
                <w:color w:val="000000"/>
                <w:sz w:val="28"/>
                <w:szCs w:val="28"/>
                <w:lang w:eastAsia="ru-RU"/>
              </w:rPr>
            </w:pPr>
            <w:r w:rsidRPr="00231B68">
              <w:rPr>
                <w:rFonts w:ascii="Times New Roman" w:hAnsi="Times New Roman" w:cs="Times New Roman"/>
                <w:color w:val="000000"/>
                <w:sz w:val="28"/>
                <w:szCs w:val="28"/>
                <w:lang w:eastAsia="ru-RU"/>
              </w:rPr>
              <w:t xml:space="preserve">2023 год – </w:t>
            </w:r>
            <w:r>
              <w:rPr>
                <w:rFonts w:ascii="Times New Roman" w:hAnsi="Times New Roman" w:cs="Times New Roman"/>
                <w:color w:val="000000"/>
                <w:sz w:val="28"/>
                <w:szCs w:val="28"/>
                <w:lang w:eastAsia="ru-RU"/>
              </w:rPr>
              <w:t>6</w:t>
            </w:r>
            <w:r w:rsidR="00DB62FA">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043,10</w:t>
            </w:r>
            <w:r w:rsidR="00DB62FA">
              <w:rPr>
                <w:rFonts w:ascii="Times New Roman" w:hAnsi="Times New Roman" w:cs="Times New Roman"/>
                <w:color w:val="000000"/>
                <w:sz w:val="28"/>
                <w:szCs w:val="28"/>
                <w:lang w:eastAsia="ru-RU"/>
              </w:rPr>
              <w:t xml:space="preserve"> </w:t>
            </w:r>
            <w:r w:rsidRPr="00231B68">
              <w:rPr>
                <w:rFonts w:ascii="Times New Roman" w:hAnsi="Times New Roman" w:cs="Times New Roman"/>
                <w:color w:val="000000"/>
                <w:sz w:val="28"/>
                <w:szCs w:val="28"/>
                <w:lang w:eastAsia="ru-RU"/>
              </w:rPr>
              <w:t>тыс. рублей;</w:t>
            </w:r>
          </w:p>
          <w:p w:rsidR="00487722" w:rsidRPr="00231B68" w:rsidRDefault="00487722" w:rsidP="00C061AE">
            <w:pPr>
              <w:pStyle w:val="7"/>
              <w:shd w:val="clear" w:color="auto" w:fill="auto"/>
              <w:tabs>
                <w:tab w:val="left" w:pos="614"/>
              </w:tabs>
              <w:spacing w:after="0" w:line="240" w:lineRule="auto"/>
              <w:jc w:val="both"/>
              <w:rPr>
                <w:rFonts w:ascii="Times New Roman" w:hAnsi="Times New Roman" w:cs="Times New Roman"/>
                <w:color w:val="000000"/>
                <w:sz w:val="28"/>
                <w:szCs w:val="28"/>
                <w:lang w:eastAsia="ru-RU"/>
              </w:rPr>
            </w:pPr>
            <w:r w:rsidRPr="00231B68">
              <w:rPr>
                <w:rFonts w:ascii="Times New Roman" w:hAnsi="Times New Roman" w:cs="Times New Roman"/>
                <w:color w:val="000000"/>
                <w:sz w:val="28"/>
                <w:szCs w:val="28"/>
                <w:lang w:eastAsia="ru-RU"/>
              </w:rPr>
              <w:t xml:space="preserve">2024 год – </w:t>
            </w:r>
            <w:r>
              <w:rPr>
                <w:rFonts w:ascii="Times New Roman" w:hAnsi="Times New Roman" w:cs="Times New Roman"/>
                <w:color w:val="000000"/>
                <w:sz w:val="28"/>
                <w:szCs w:val="28"/>
                <w:lang w:eastAsia="ru-RU"/>
              </w:rPr>
              <w:t>6</w:t>
            </w:r>
            <w:r w:rsidR="00DB62FA">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043,10</w:t>
            </w:r>
            <w:r w:rsidRPr="00231B68">
              <w:rPr>
                <w:rFonts w:ascii="Times New Roman" w:hAnsi="Times New Roman" w:cs="Times New Roman"/>
                <w:color w:val="000000"/>
                <w:sz w:val="28"/>
                <w:szCs w:val="28"/>
                <w:lang w:eastAsia="ru-RU"/>
              </w:rPr>
              <w:t xml:space="preserve"> тыс. рублей;</w:t>
            </w:r>
          </w:p>
          <w:p w:rsidR="00487722" w:rsidRPr="00231B68" w:rsidRDefault="00487722" w:rsidP="00C061AE">
            <w:pPr>
              <w:shd w:val="clear" w:color="auto" w:fill="FFFFFF"/>
              <w:jc w:val="both"/>
              <w:rPr>
                <w:color w:val="000000"/>
                <w:spacing w:val="-4"/>
                <w:sz w:val="28"/>
                <w:szCs w:val="28"/>
              </w:rPr>
            </w:pPr>
            <w:r w:rsidRPr="00231B68">
              <w:rPr>
                <w:color w:val="000000"/>
                <w:sz w:val="28"/>
                <w:szCs w:val="28"/>
              </w:rPr>
              <w:t xml:space="preserve">2025 год – </w:t>
            </w:r>
            <w:r>
              <w:rPr>
                <w:color w:val="000000"/>
                <w:sz w:val="28"/>
                <w:szCs w:val="28"/>
              </w:rPr>
              <w:t>6</w:t>
            </w:r>
            <w:r w:rsidR="00DB62FA">
              <w:rPr>
                <w:color w:val="000000"/>
                <w:sz w:val="28"/>
                <w:szCs w:val="28"/>
              </w:rPr>
              <w:t xml:space="preserve"> </w:t>
            </w:r>
            <w:r>
              <w:rPr>
                <w:color w:val="000000"/>
                <w:sz w:val="28"/>
                <w:szCs w:val="28"/>
              </w:rPr>
              <w:t>043,10</w:t>
            </w:r>
            <w:r w:rsidR="00DB62FA">
              <w:rPr>
                <w:color w:val="000000"/>
                <w:sz w:val="28"/>
                <w:szCs w:val="28"/>
              </w:rPr>
              <w:t xml:space="preserve"> </w:t>
            </w:r>
            <w:r w:rsidRPr="00231B68">
              <w:rPr>
                <w:color w:val="000000"/>
                <w:sz w:val="28"/>
                <w:szCs w:val="28"/>
              </w:rPr>
              <w:t>тыс. рублей</w:t>
            </w:r>
            <w:r w:rsidR="00DB62FA">
              <w:rPr>
                <w:color w:val="000000"/>
                <w:sz w:val="28"/>
                <w:szCs w:val="28"/>
              </w:rPr>
              <w:t>.</w:t>
            </w:r>
          </w:p>
        </w:tc>
      </w:tr>
      <w:tr w:rsidR="00487722" w:rsidRPr="00231B68" w:rsidTr="00487722">
        <w:tc>
          <w:tcPr>
            <w:tcW w:w="709" w:type="dxa"/>
            <w:shd w:val="clear" w:color="auto" w:fill="auto"/>
          </w:tcPr>
          <w:p w:rsidR="00487722" w:rsidRPr="00231B68" w:rsidRDefault="00487722" w:rsidP="00C061AE">
            <w:pPr>
              <w:widowControl w:val="0"/>
              <w:tabs>
                <w:tab w:val="left" w:pos="851"/>
              </w:tabs>
              <w:autoSpaceDE w:val="0"/>
              <w:autoSpaceDN w:val="0"/>
              <w:adjustRightInd w:val="0"/>
              <w:jc w:val="center"/>
              <w:rPr>
                <w:sz w:val="28"/>
                <w:szCs w:val="28"/>
              </w:rPr>
            </w:pPr>
            <w:r w:rsidRPr="00231B68">
              <w:rPr>
                <w:sz w:val="28"/>
                <w:szCs w:val="28"/>
              </w:rPr>
              <w:t>7</w:t>
            </w:r>
          </w:p>
        </w:tc>
        <w:tc>
          <w:tcPr>
            <w:tcW w:w="3402" w:type="dxa"/>
            <w:shd w:val="clear" w:color="auto" w:fill="auto"/>
          </w:tcPr>
          <w:p w:rsidR="00487722" w:rsidRPr="00231B68" w:rsidRDefault="00487722" w:rsidP="00487722">
            <w:pPr>
              <w:widowControl w:val="0"/>
              <w:tabs>
                <w:tab w:val="left" w:pos="851"/>
              </w:tabs>
              <w:autoSpaceDE w:val="0"/>
              <w:autoSpaceDN w:val="0"/>
              <w:adjustRightInd w:val="0"/>
              <w:rPr>
                <w:color w:val="000000"/>
                <w:sz w:val="28"/>
                <w:szCs w:val="28"/>
              </w:rPr>
            </w:pPr>
            <w:r w:rsidRPr="00231B68">
              <w:rPr>
                <w:color w:val="000000"/>
                <w:spacing w:val="-4"/>
                <w:sz w:val="28"/>
                <w:szCs w:val="28"/>
              </w:rPr>
              <w:t xml:space="preserve">Конечные результаты </w:t>
            </w:r>
            <w:r w:rsidRPr="00231B68">
              <w:rPr>
                <w:color w:val="000000"/>
                <w:sz w:val="28"/>
                <w:szCs w:val="28"/>
              </w:rPr>
              <w:t>подпрограммы 2</w:t>
            </w:r>
          </w:p>
        </w:tc>
        <w:tc>
          <w:tcPr>
            <w:tcW w:w="5670" w:type="dxa"/>
            <w:shd w:val="clear" w:color="auto" w:fill="auto"/>
          </w:tcPr>
          <w:p w:rsidR="00487722" w:rsidRPr="00231B68" w:rsidRDefault="00487722" w:rsidP="00487722">
            <w:pPr>
              <w:shd w:val="clear" w:color="auto" w:fill="FFFFFF"/>
              <w:tabs>
                <w:tab w:val="left" w:pos="456"/>
                <w:tab w:val="left" w:pos="851"/>
              </w:tabs>
              <w:jc w:val="both"/>
              <w:rPr>
                <w:sz w:val="28"/>
                <w:szCs w:val="28"/>
              </w:rPr>
            </w:pPr>
            <w:r w:rsidRPr="00231B68">
              <w:rPr>
                <w:color w:val="000000"/>
                <w:spacing w:val="-25"/>
                <w:sz w:val="28"/>
                <w:szCs w:val="28"/>
              </w:rPr>
              <w:t>1)</w:t>
            </w:r>
            <w:r w:rsidRPr="00231B68">
              <w:rPr>
                <w:color w:val="000000"/>
                <w:sz w:val="28"/>
                <w:szCs w:val="28"/>
              </w:rPr>
              <w:tab/>
            </w:r>
            <w:r w:rsidRPr="00231B68">
              <w:rPr>
                <w:color w:val="000000"/>
                <w:spacing w:val="-4"/>
                <w:sz w:val="28"/>
                <w:szCs w:val="28"/>
              </w:rPr>
              <w:t xml:space="preserve">Количество посещений </w:t>
            </w:r>
            <w:r w:rsidR="00DB62FA">
              <w:rPr>
                <w:color w:val="000000"/>
                <w:spacing w:val="-4"/>
                <w:sz w:val="28"/>
                <w:szCs w:val="28"/>
              </w:rPr>
              <w:br/>
            </w:r>
            <w:r w:rsidRPr="00231B68">
              <w:rPr>
                <w:color w:val="000000"/>
                <w:spacing w:val="-5"/>
                <w:sz w:val="28"/>
                <w:szCs w:val="28"/>
              </w:rPr>
              <w:t>МКУК «Грайворонский историко-краеведческий музей»</w:t>
            </w:r>
            <w:r w:rsidRPr="00231B68">
              <w:rPr>
                <w:color w:val="000000"/>
                <w:spacing w:val="-6"/>
                <w:sz w:val="28"/>
                <w:szCs w:val="28"/>
              </w:rPr>
              <w:t xml:space="preserve"> </w:t>
            </w:r>
            <w:r w:rsidRPr="00231B68">
              <w:rPr>
                <w:color w:val="000000"/>
                <w:sz w:val="28"/>
                <w:szCs w:val="28"/>
              </w:rPr>
              <w:t>на 1000 человек населения – 670 в 2025 году.</w:t>
            </w:r>
          </w:p>
          <w:p w:rsidR="00487722" w:rsidRPr="00231B68" w:rsidRDefault="00487722" w:rsidP="00DB62FA">
            <w:pPr>
              <w:shd w:val="clear" w:color="auto" w:fill="FFFFFF"/>
              <w:jc w:val="both"/>
              <w:rPr>
                <w:color w:val="000000"/>
                <w:spacing w:val="-4"/>
                <w:sz w:val="28"/>
                <w:szCs w:val="28"/>
              </w:rPr>
            </w:pPr>
            <w:r w:rsidRPr="00231B68">
              <w:rPr>
                <w:color w:val="000000"/>
                <w:spacing w:val="-11"/>
                <w:sz w:val="28"/>
                <w:szCs w:val="28"/>
              </w:rPr>
              <w:t>2)</w:t>
            </w:r>
            <w:r w:rsidRPr="00231B68">
              <w:rPr>
                <w:color w:val="000000"/>
                <w:sz w:val="28"/>
                <w:szCs w:val="28"/>
              </w:rPr>
              <w:tab/>
            </w:r>
            <w:r w:rsidRPr="00231B68">
              <w:rPr>
                <w:color w:val="000000"/>
                <w:spacing w:val="-4"/>
                <w:sz w:val="28"/>
                <w:szCs w:val="28"/>
              </w:rPr>
              <w:t xml:space="preserve">Доля музейных предметов, </w:t>
            </w:r>
            <w:r w:rsidRPr="00231B68">
              <w:rPr>
                <w:color w:val="000000"/>
                <w:spacing w:val="-5"/>
                <w:sz w:val="28"/>
                <w:szCs w:val="28"/>
              </w:rPr>
              <w:t xml:space="preserve">представленных (во всех формах) зрителю </w:t>
            </w:r>
            <w:r w:rsidR="00DB62FA">
              <w:rPr>
                <w:color w:val="000000"/>
                <w:spacing w:val="-5"/>
                <w:sz w:val="28"/>
                <w:szCs w:val="28"/>
              </w:rPr>
              <w:br/>
            </w:r>
            <w:r w:rsidRPr="00231B68">
              <w:rPr>
                <w:color w:val="000000"/>
                <w:spacing w:val="-5"/>
                <w:sz w:val="28"/>
                <w:szCs w:val="28"/>
              </w:rPr>
              <w:t xml:space="preserve">в </w:t>
            </w:r>
            <w:r w:rsidRPr="00231B68">
              <w:rPr>
                <w:color w:val="000000"/>
                <w:spacing w:val="-2"/>
                <w:sz w:val="28"/>
                <w:szCs w:val="28"/>
              </w:rPr>
              <w:t xml:space="preserve">общем количестве музейных предметов </w:t>
            </w:r>
            <w:r w:rsidRPr="00231B68">
              <w:rPr>
                <w:color w:val="000000"/>
                <w:spacing w:val="-3"/>
                <w:sz w:val="28"/>
                <w:szCs w:val="28"/>
              </w:rPr>
              <w:t>основного фонда музея – 4</w:t>
            </w:r>
            <w:r w:rsidRPr="00231B68">
              <w:rPr>
                <w:color w:val="000000"/>
                <w:sz w:val="28"/>
                <w:szCs w:val="28"/>
              </w:rPr>
              <w:t>4% в 2025 году</w:t>
            </w:r>
            <w:r w:rsidR="00DB62FA">
              <w:rPr>
                <w:color w:val="000000"/>
                <w:sz w:val="28"/>
                <w:szCs w:val="28"/>
              </w:rPr>
              <w:t>.</w:t>
            </w:r>
          </w:p>
        </w:tc>
      </w:tr>
    </w:tbl>
    <w:p w:rsidR="00487722" w:rsidRPr="00231B68" w:rsidRDefault="00487722" w:rsidP="00487722">
      <w:pPr>
        <w:tabs>
          <w:tab w:val="left" w:pos="851"/>
        </w:tabs>
        <w:jc w:val="both"/>
        <w:rPr>
          <w:sz w:val="28"/>
          <w:szCs w:val="28"/>
        </w:rPr>
      </w:pPr>
    </w:p>
    <w:p w:rsidR="00DB62FA" w:rsidRDefault="00DB62FA" w:rsidP="00DB62FA">
      <w:pPr>
        <w:jc w:val="center"/>
        <w:rPr>
          <w:b/>
          <w:sz w:val="28"/>
          <w:szCs w:val="28"/>
        </w:rPr>
      </w:pPr>
      <w:r>
        <w:rPr>
          <w:b/>
          <w:sz w:val="28"/>
          <w:szCs w:val="28"/>
        </w:rPr>
        <w:t xml:space="preserve">1. </w:t>
      </w:r>
      <w:r w:rsidR="00487722" w:rsidRPr="00DB62FA">
        <w:rPr>
          <w:b/>
          <w:sz w:val="28"/>
          <w:szCs w:val="28"/>
        </w:rPr>
        <w:t xml:space="preserve">Характеристика сферы реализации подпрограммы 2, </w:t>
      </w:r>
    </w:p>
    <w:p w:rsidR="00487722" w:rsidRDefault="00487722" w:rsidP="00DB62FA">
      <w:pPr>
        <w:jc w:val="center"/>
        <w:rPr>
          <w:b/>
          <w:sz w:val="28"/>
          <w:szCs w:val="28"/>
        </w:rPr>
      </w:pPr>
      <w:r w:rsidRPr="00DB62FA">
        <w:rPr>
          <w:b/>
          <w:sz w:val="28"/>
          <w:szCs w:val="28"/>
        </w:rPr>
        <w:t>описание основных проблем в указанной сфере и прогноз её развития</w:t>
      </w:r>
    </w:p>
    <w:p w:rsidR="00DB62FA" w:rsidRPr="00DB62FA" w:rsidRDefault="00DB62FA" w:rsidP="00DB62FA">
      <w:pPr>
        <w:jc w:val="center"/>
        <w:rPr>
          <w:b/>
          <w:sz w:val="28"/>
          <w:szCs w:val="28"/>
        </w:rPr>
      </w:pPr>
    </w:p>
    <w:p w:rsidR="00487722" w:rsidRPr="00DB62FA" w:rsidRDefault="00487722" w:rsidP="00DB62FA">
      <w:pPr>
        <w:ind w:firstLine="709"/>
        <w:jc w:val="both"/>
        <w:rPr>
          <w:sz w:val="28"/>
          <w:szCs w:val="28"/>
        </w:rPr>
      </w:pPr>
      <w:r w:rsidRPr="00DB62FA">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w:t>
      </w:r>
      <w:r w:rsidR="00DB62FA">
        <w:rPr>
          <w:sz w:val="28"/>
          <w:szCs w:val="28"/>
        </w:rPr>
        <w:br/>
      </w:r>
      <w:r w:rsidRPr="00DB62FA">
        <w:rPr>
          <w:sz w:val="28"/>
          <w:szCs w:val="28"/>
        </w:rPr>
        <w:t xml:space="preserve">в Российской Федерации определяются Федеральным законом от 26 мая </w:t>
      </w:r>
      <w:r w:rsidR="00DB62FA">
        <w:rPr>
          <w:sz w:val="28"/>
          <w:szCs w:val="28"/>
        </w:rPr>
        <w:br/>
      </w:r>
      <w:r w:rsidRPr="00DB62FA">
        <w:rPr>
          <w:sz w:val="28"/>
          <w:szCs w:val="28"/>
        </w:rPr>
        <w:t xml:space="preserve">1996 года № 54-ФЗ «О Музейном фонде Российской Федерации и музеях </w:t>
      </w:r>
      <w:r w:rsidR="00DB62FA">
        <w:rPr>
          <w:sz w:val="28"/>
          <w:szCs w:val="28"/>
        </w:rPr>
        <w:br/>
      </w:r>
      <w:r w:rsidRPr="00DB62FA">
        <w:rPr>
          <w:sz w:val="28"/>
          <w:szCs w:val="28"/>
        </w:rPr>
        <w:t>в Российской Федерации».</w:t>
      </w:r>
    </w:p>
    <w:p w:rsidR="00487722" w:rsidRPr="00DB62FA" w:rsidRDefault="00487722" w:rsidP="00DB62FA">
      <w:pPr>
        <w:ind w:firstLine="709"/>
        <w:jc w:val="both"/>
        <w:rPr>
          <w:sz w:val="28"/>
          <w:szCs w:val="28"/>
        </w:rPr>
      </w:pPr>
      <w:r w:rsidRPr="00DB62FA">
        <w:rPr>
          <w:sz w:val="28"/>
          <w:szCs w:val="28"/>
        </w:rPr>
        <w:t>Данным законом определено, что музеи создаются в целях:</w:t>
      </w:r>
    </w:p>
    <w:p w:rsidR="00DB62FA" w:rsidRDefault="00DB62FA" w:rsidP="00DB62FA">
      <w:pPr>
        <w:tabs>
          <w:tab w:val="left" w:pos="993"/>
        </w:tabs>
        <w:ind w:firstLine="709"/>
        <w:jc w:val="both"/>
        <w:rPr>
          <w:sz w:val="28"/>
          <w:szCs w:val="28"/>
        </w:rPr>
      </w:pPr>
      <w:r>
        <w:rPr>
          <w:sz w:val="28"/>
          <w:szCs w:val="28"/>
        </w:rPr>
        <w:t>-</w:t>
      </w:r>
      <w:r>
        <w:rPr>
          <w:sz w:val="28"/>
          <w:szCs w:val="28"/>
        </w:rPr>
        <w:tab/>
      </w:r>
      <w:r w:rsidR="00487722" w:rsidRPr="00DB62FA">
        <w:rPr>
          <w:sz w:val="28"/>
          <w:szCs w:val="28"/>
        </w:rPr>
        <w:t xml:space="preserve">осуществления просветительной, научно-исследовательской </w:t>
      </w:r>
      <w:r>
        <w:rPr>
          <w:sz w:val="28"/>
          <w:szCs w:val="28"/>
        </w:rPr>
        <w:br/>
      </w:r>
      <w:r w:rsidR="00487722" w:rsidRPr="00DB62FA">
        <w:rPr>
          <w:sz w:val="28"/>
          <w:szCs w:val="28"/>
        </w:rPr>
        <w:t>и образовательной деятельности;</w:t>
      </w:r>
    </w:p>
    <w:p w:rsidR="00DB62FA" w:rsidRDefault="00DB62FA" w:rsidP="00DB62FA">
      <w:pPr>
        <w:tabs>
          <w:tab w:val="left" w:pos="993"/>
        </w:tabs>
        <w:ind w:firstLine="709"/>
        <w:jc w:val="both"/>
        <w:rPr>
          <w:sz w:val="28"/>
          <w:szCs w:val="28"/>
        </w:rPr>
      </w:pPr>
      <w:r>
        <w:rPr>
          <w:sz w:val="28"/>
          <w:szCs w:val="28"/>
        </w:rPr>
        <w:t>-</w:t>
      </w:r>
      <w:r>
        <w:rPr>
          <w:sz w:val="28"/>
          <w:szCs w:val="28"/>
        </w:rPr>
        <w:tab/>
      </w:r>
      <w:r w:rsidR="00487722" w:rsidRPr="00DB62FA">
        <w:rPr>
          <w:sz w:val="28"/>
          <w:szCs w:val="28"/>
        </w:rPr>
        <w:t>хранения музейных предметов и музейных коллекций;</w:t>
      </w:r>
    </w:p>
    <w:p w:rsidR="00DB62FA" w:rsidRDefault="00DB62FA" w:rsidP="00DB62FA">
      <w:pPr>
        <w:tabs>
          <w:tab w:val="left" w:pos="993"/>
        </w:tabs>
        <w:ind w:firstLine="709"/>
        <w:jc w:val="both"/>
        <w:rPr>
          <w:sz w:val="28"/>
          <w:szCs w:val="28"/>
        </w:rPr>
      </w:pPr>
      <w:r>
        <w:rPr>
          <w:sz w:val="28"/>
          <w:szCs w:val="28"/>
        </w:rPr>
        <w:t>-</w:t>
      </w:r>
      <w:r>
        <w:rPr>
          <w:sz w:val="28"/>
          <w:szCs w:val="28"/>
        </w:rPr>
        <w:tab/>
      </w:r>
      <w:r w:rsidR="00487722" w:rsidRPr="00DB62FA">
        <w:rPr>
          <w:sz w:val="28"/>
          <w:szCs w:val="28"/>
        </w:rPr>
        <w:t>выявления и собирания музейных предметов и музейных коллекций;</w:t>
      </w:r>
    </w:p>
    <w:p w:rsidR="00DB62FA" w:rsidRDefault="00DB62FA" w:rsidP="00DB62FA">
      <w:pPr>
        <w:tabs>
          <w:tab w:val="left" w:pos="993"/>
        </w:tabs>
        <w:ind w:firstLine="709"/>
        <w:jc w:val="both"/>
        <w:rPr>
          <w:sz w:val="28"/>
          <w:szCs w:val="28"/>
        </w:rPr>
      </w:pPr>
      <w:r>
        <w:rPr>
          <w:sz w:val="28"/>
          <w:szCs w:val="28"/>
        </w:rPr>
        <w:t>-</w:t>
      </w:r>
      <w:r>
        <w:rPr>
          <w:sz w:val="28"/>
          <w:szCs w:val="28"/>
        </w:rPr>
        <w:tab/>
      </w:r>
      <w:r w:rsidR="00487722" w:rsidRPr="00DB62FA">
        <w:rPr>
          <w:sz w:val="28"/>
          <w:szCs w:val="28"/>
        </w:rPr>
        <w:t>изучения музейных предметов и музейных коллекций;</w:t>
      </w:r>
    </w:p>
    <w:p w:rsidR="00487722" w:rsidRPr="00DB62FA" w:rsidRDefault="00DB62FA" w:rsidP="00DB62FA">
      <w:pPr>
        <w:tabs>
          <w:tab w:val="left" w:pos="993"/>
        </w:tabs>
        <w:ind w:firstLine="709"/>
        <w:jc w:val="both"/>
        <w:rPr>
          <w:sz w:val="28"/>
          <w:szCs w:val="28"/>
        </w:rPr>
      </w:pPr>
      <w:r>
        <w:rPr>
          <w:sz w:val="28"/>
          <w:szCs w:val="28"/>
        </w:rPr>
        <w:t>-</w:t>
      </w:r>
      <w:r>
        <w:rPr>
          <w:sz w:val="28"/>
          <w:szCs w:val="28"/>
        </w:rPr>
        <w:tab/>
      </w:r>
      <w:r w:rsidR="00487722" w:rsidRPr="00DB62FA">
        <w:rPr>
          <w:sz w:val="28"/>
          <w:szCs w:val="28"/>
        </w:rPr>
        <w:t>публикации музейных предметов и музейных коллекций.</w:t>
      </w:r>
    </w:p>
    <w:p w:rsidR="00487722" w:rsidRPr="00DB62FA" w:rsidRDefault="00487722" w:rsidP="00DB62FA">
      <w:pPr>
        <w:ind w:firstLine="709"/>
        <w:jc w:val="both"/>
        <w:rPr>
          <w:sz w:val="28"/>
          <w:szCs w:val="28"/>
        </w:rPr>
      </w:pPr>
      <w:r w:rsidRPr="00DB62FA">
        <w:rPr>
          <w:sz w:val="28"/>
          <w:szCs w:val="28"/>
        </w:rPr>
        <w:t>Также закон определяет, что музейные предметы и музейные коллекции, включённые в состав Музейного фонда Российской Федерации и находящиеся в музеях в Российской Федерации, открыты для доступа граждан.</w:t>
      </w:r>
    </w:p>
    <w:p w:rsidR="00487722" w:rsidRPr="00DB62FA" w:rsidRDefault="00487722" w:rsidP="00DB62FA">
      <w:pPr>
        <w:ind w:firstLine="709"/>
        <w:jc w:val="both"/>
        <w:rPr>
          <w:sz w:val="28"/>
          <w:szCs w:val="28"/>
        </w:rPr>
      </w:pPr>
      <w:r w:rsidRPr="00DB62FA">
        <w:rPr>
          <w:sz w:val="28"/>
          <w:szCs w:val="28"/>
        </w:rPr>
        <w:t xml:space="preserve">Музейная сеть Грайворонского городского округа представлена Муниципальным казённым учреждением культуры «Грайворонский историко-краеведческий музей» и </w:t>
      </w:r>
      <w:proofErr w:type="gramStart"/>
      <w:r w:rsidRPr="00DB62FA">
        <w:rPr>
          <w:sz w:val="28"/>
          <w:szCs w:val="28"/>
        </w:rPr>
        <w:t>семью</w:t>
      </w:r>
      <w:proofErr w:type="gramEnd"/>
      <w:r w:rsidRPr="00DB62FA">
        <w:rPr>
          <w:sz w:val="28"/>
          <w:szCs w:val="28"/>
        </w:rPr>
        <w:t xml:space="preserve"> постоянно действующими тематическими выставками, расположенными при школах Грайворонского городского округа.</w:t>
      </w:r>
    </w:p>
    <w:p w:rsidR="00487722" w:rsidRPr="00DB62FA" w:rsidRDefault="00487722" w:rsidP="00DB62FA">
      <w:pPr>
        <w:ind w:firstLine="709"/>
        <w:jc w:val="both"/>
        <w:rPr>
          <w:sz w:val="28"/>
          <w:szCs w:val="28"/>
        </w:rPr>
      </w:pPr>
      <w:r w:rsidRPr="00DB62FA">
        <w:rPr>
          <w:sz w:val="28"/>
          <w:szCs w:val="28"/>
        </w:rPr>
        <w:t xml:space="preserve">МКУК «Грайворонский историко-краеведческий музей» является научно-исследовательским и научно-просветительским учреждением, осуществляющим комплектование, хранение, изучение и популяризацию памятников естественной истории, материальной и духовной культуры Грайворонского края, входящих в состав музейного фонда Российской Федерации и обеспечивает их учёт. Музей был открыт </w:t>
      </w:r>
      <w:r w:rsidR="00DB62FA">
        <w:rPr>
          <w:sz w:val="28"/>
          <w:szCs w:val="28"/>
        </w:rPr>
        <w:t>0</w:t>
      </w:r>
      <w:r w:rsidRPr="00DB62FA">
        <w:rPr>
          <w:sz w:val="28"/>
          <w:szCs w:val="28"/>
        </w:rPr>
        <w:t>7 августа 1996 года.</w:t>
      </w:r>
    </w:p>
    <w:p w:rsidR="00487722" w:rsidRPr="00DB62FA" w:rsidRDefault="00487722" w:rsidP="00DB62FA">
      <w:pPr>
        <w:ind w:firstLine="709"/>
        <w:jc w:val="both"/>
        <w:rPr>
          <w:sz w:val="28"/>
          <w:szCs w:val="28"/>
        </w:rPr>
      </w:pPr>
      <w:r w:rsidRPr="00DB62FA">
        <w:rPr>
          <w:sz w:val="28"/>
          <w:szCs w:val="28"/>
        </w:rPr>
        <w:t xml:space="preserve">Музейная коллекция Грайворонского краеведческого музея в настоящее время насчитывает более 9000 предметов, из которых 7200 – предметы, относящиеся к основному фонду. Основу музейного собрания составляют уникальные предметы этнографического и археологического направления. </w:t>
      </w:r>
    </w:p>
    <w:p w:rsidR="00487722" w:rsidRPr="00DB62FA" w:rsidRDefault="00487722" w:rsidP="00DB62FA">
      <w:pPr>
        <w:ind w:firstLine="709"/>
        <w:jc w:val="both"/>
        <w:rPr>
          <w:sz w:val="28"/>
          <w:szCs w:val="28"/>
        </w:rPr>
      </w:pPr>
      <w:r w:rsidRPr="00DB62FA">
        <w:rPr>
          <w:sz w:val="28"/>
          <w:szCs w:val="28"/>
        </w:rPr>
        <w:t xml:space="preserve">Ежегодно МКУК «Грайворонский историко-краеведческий музей» обслуживает более 22 тыс. человек. </w:t>
      </w:r>
    </w:p>
    <w:p w:rsidR="00487722" w:rsidRPr="00DB62FA" w:rsidRDefault="00487722" w:rsidP="00DB62FA">
      <w:pPr>
        <w:ind w:firstLine="709"/>
        <w:jc w:val="both"/>
        <w:rPr>
          <w:sz w:val="28"/>
          <w:szCs w:val="28"/>
        </w:rPr>
      </w:pPr>
      <w:r w:rsidRPr="00DB62FA">
        <w:rPr>
          <w:sz w:val="28"/>
          <w:szCs w:val="28"/>
        </w:rPr>
        <w:t xml:space="preserve">В целях совершенствования музейно-образовательной деятельности, </w:t>
      </w:r>
      <w:r w:rsidR="00DB62FA">
        <w:rPr>
          <w:sz w:val="28"/>
          <w:szCs w:val="28"/>
        </w:rPr>
        <w:br/>
      </w:r>
      <w:r w:rsidRPr="00DB62FA">
        <w:rPr>
          <w:sz w:val="28"/>
          <w:szCs w:val="28"/>
        </w:rPr>
        <w:t xml:space="preserve">на основании постановления Правительства области от 28 июля 2006 года </w:t>
      </w:r>
      <w:r w:rsidR="00DB62FA">
        <w:rPr>
          <w:sz w:val="28"/>
          <w:szCs w:val="28"/>
        </w:rPr>
        <w:br/>
      </w:r>
      <w:r w:rsidRPr="00DB62FA">
        <w:rPr>
          <w:sz w:val="28"/>
          <w:szCs w:val="28"/>
        </w:rPr>
        <w:t>№ 157-пп «О мерах по совершенствованию музейно-образовательной деятельности», установлено бесплатное посещение областных музеев для детей дошкольного возраста и всех категорий учащихся и студентов.</w:t>
      </w:r>
    </w:p>
    <w:p w:rsidR="00487722" w:rsidRPr="00DB62FA" w:rsidRDefault="00487722" w:rsidP="00DB62FA">
      <w:pPr>
        <w:ind w:firstLine="709"/>
        <w:jc w:val="both"/>
        <w:rPr>
          <w:sz w:val="28"/>
          <w:szCs w:val="28"/>
        </w:rPr>
      </w:pPr>
      <w:r w:rsidRPr="00DB62FA">
        <w:rPr>
          <w:sz w:val="28"/>
          <w:szCs w:val="28"/>
        </w:rPr>
        <w:t>Музей проводит научные исследования в области истории и культуры; осуществляет выставочную деятельность; обеспечивает экскурсионное, лекционное обслуживание и иную просветительную и рекламно-информационную деятельность, проводит краеведческие чтения, семинары.</w:t>
      </w:r>
    </w:p>
    <w:p w:rsidR="00487722" w:rsidRPr="00DB62FA" w:rsidRDefault="00487722" w:rsidP="00DB62FA">
      <w:pPr>
        <w:ind w:firstLine="709"/>
        <w:jc w:val="both"/>
        <w:rPr>
          <w:sz w:val="28"/>
          <w:szCs w:val="28"/>
        </w:rPr>
      </w:pPr>
      <w:r w:rsidRPr="00DB62FA">
        <w:rPr>
          <w:sz w:val="28"/>
          <w:szCs w:val="28"/>
        </w:rPr>
        <w:lastRenderedPageBreak/>
        <w:t xml:space="preserve">Несмотря на значительную работу, проводимую в сфере музейного дела, сохраняется потребность в дальнейших преобразованиях. Это связано </w:t>
      </w:r>
      <w:r w:rsidR="00DA1090">
        <w:rPr>
          <w:sz w:val="28"/>
          <w:szCs w:val="28"/>
        </w:rPr>
        <w:br/>
      </w:r>
      <w:r w:rsidRPr="00DB62FA">
        <w:rPr>
          <w:sz w:val="28"/>
          <w:szCs w:val="28"/>
        </w:rPr>
        <w:t>с наличием следующих факторов:</w:t>
      </w:r>
    </w:p>
    <w:p w:rsidR="00DA1090" w:rsidRDefault="00DA1090" w:rsidP="00DA1090">
      <w:pPr>
        <w:tabs>
          <w:tab w:val="left" w:pos="993"/>
        </w:tabs>
        <w:ind w:firstLine="709"/>
        <w:jc w:val="both"/>
        <w:rPr>
          <w:sz w:val="28"/>
          <w:szCs w:val="28"/>
        </w:rPr>
      </w:pPr>
      <w:r>
        <w:rPr>
          <w:sz w:val="28"/>
          <w:szCs w:val="28"/>
        </w:rPr>
        <w:t>-</w:t>
      </w:r>
      <w:r>
        <w:rPr>
          <w:sz w:val="28"/>
          <w:szCs w:val="28"/>
        </w:rPr>
        <w:tab/>
      </w:r>
      <w:r w:rsidR="00487722" w:rsidRPr="00DB62FA">
        <w:rPr>
          <w:sz w:val="28"/>
          <w:szCs w:val="28"/>
        </w:rPr>
        <w:t>отсутствие собственного здания МКУК «Грайворонский историко-краеведческий музей»;</w:t>
      </w:r>
    </w:p>
    <w:p w:rsidR="00DA1090" w:rsidRDefault="00DA1090" w:rsidP="00DA1090">
      <w:pPr>
        <w:tabs>
          <w:tab w:val="left" w:pos="993"/>
        </w:tabs>
        <w:ind w:firstLine="709"/>
        <w:jc w:val="both"/>
        <w:rPr>
          <w:sz w:val="28"/>
          <w:szCs w:val="28"/>
        </w:rPr>
      </w:pPr>
      <w:r>
        <w:rPr>
          <w:sz w:val="28"/>
          <w:szCs w:val="28"/>
        </w:rPr>
        <w:t>-</w:t>
      </w:r>
      <w:r>
        <w:rPr>
          <w:sz w:val="28"/>
          <w:szCs w:val="28"/>
        </w:rPr>
        <w:tab/>
      </w:r>
      <w:r w:rsidR="00487722" w:rsidRPr="00DB62FA">
        <w:rPr>
          <w:sz w:val="28"/>
          <w:szCs w:val="28"/>
        </w:rPr>
        <w:t>отсутствие экспозиционной и выставочной площади музея;</w:t>
      </w:r>
    </w:p>
    <w:p w:rsidR="00DA1090" w:rsidRDefault="00DA1090" w:rsidP="00DA1090">
      <w:pPr>
        <w:tabs>
          <w:tab w:val="left" w:pos="993"/>
        </w:tabs>
        <w:ind w:firstLine="709"/>
        <w:jc w:val="both"/>
        <w:rPr>
          <w:sz w:val="28"/>
          <w:szCs w:val="28"/>
        </w:rPr>
      </w:pPr>
      <w:r>
        <w:rPr>
          <w:sz w:val="28"/>
          <w:szCs w:val="28"/>
        </w:rPr>
        <w:t>-</w:t>
      </w:r>
      <w:r>
        <w:rPr>
          <w:sz w:val="28"/>
          <w:szCs w:val="28"/>
        </w:rPr>
        <w:tab/>
      </w:r>
      <w:r w:rsidR="00487722" w:rsidRPr="00DB62FA">
        <w:rPr>
          <w:sz w:val="28"/>
          <w:szCs w:val="28"/>
        </w:rPr>
        <w:t>необходимость улучшения условий хранения музейных ценностей, создание условий для обеспечения сохранности предметов музейного фонда;</w:t>
      </w:r>
    </w:p>
    <w:p w:rsidR="00DA1090" w:rsidRDefault="00DA1090" w:rsidP="00DA1090">
      <w:pPr>
        <w:tabs>
          <w:tab w:val="left" w:pos="993"/>
        </w:tabs>
        <w:ind w:firstLine="709"/>
        <w:jc w:val="both"/>
        <w:rPr>
          <w:sz w:val="28"/>
          <w:szCs w:val="28"/>
        </w:rPr>
      </w:pPr>
      <w:r>
        <w:rPr>
          <w:sz w:val="28"/>
          <w:szCs w:val="28"/>
        </w:rPr>
        <w:t>-</w:t>
      </w:r>
      <w:r>
        <w:rPr>
          <w:sz w:val="28"/>
          <w:szCs w:val="28"/>
        </w:rPr>
        <w:tab/>
      </w:r>
      <w:r w:rsidR="00487722" w:rsidRPr="00DB62FA">
        <w:rPr>
          <w:sz w:val="28"/>
          <w:szCs w:val="28"/>
        </w:rPr>
        <w:t>необходимость приобретения программных средств видеоаппаратуры, аудиоаппаратуры, офисной и компьютерной техники;</w:t>
      </w:r>
    </w:p>
    <w:p w:rsidR="00DA1090" w:rsidRDefault="00DA1090" w:rsidP="00DA1090">
      <w:pPr>
        <w:tabs>
          <w:tab w:val="left" w:pos="993"/>
        </w:tabs>
        <w:ind w:firstLine="709"/>
        <w:jc w:val="both"/>
        <w:rPr>
          <w:sz w:val="28"/>
          <w:szCs w:val="28"/>
        </w:rPr>
      </w:pPr>
      <w:r>
        <w:rPr>
          <w:sz w:val="28"/>
          <w:szCs w:val="28"/>
        </w:rPr>
        <w:t>-</w:t>
      </w:r>
      <w:r>
        <w:rPr>
          <w:sz w:val="28"/>
          <w:szCs w:val="28"/>
        </w:rPr>
        <w:tab/>
      </w:r>
      <w:r w:rsidR="00487722" w:rsidRPr="00DB62FA">
        <w:rPr>
          <w:sz w:val="28"/>
          <w:szCs w:val="28"/>
        </w:rPr>
        <w:t>потребность в расширении спектра услуг музея Грайворонского округа, повышении их качества;</w:t>
      </w:r>
    </w:p>
    <w:p w:rsidR="00487722" w:rsidRPr="00DB62FA" w:rsidRDefault="00DA1090" w:rsidP="00DA1090">
      <w:pPr>
        <w:tabs>
          <w:tab w:val="left" w:pos="993"/>
        </w:tabs>
        <w:ind w:firstLine="709"/>
        <w:jc w:val="both"/>
        <w:rPr>
          <w:sz w:val="28"/>
          <w:szCs w:val="28"/>
        </w:rPr>
      </w:pPr>
      <w:r>
        <w:rPr>
          <w:sz w:val="28"/>
          <w:szCs w:val="28"/>
        </w:rPr>
        <w:t>-</w:t>
      </w:r>
      <w:r>
        <w:rPr>
          <w:sz w:val="28"/>
          <w:szCs w:val="28"/>
        </w:rPr>
        <w:tab/>
      </w:r>
      <w:r w:rsidR="00487722" w:rsidRPr="00DB62FA">
        <w:rPr>
          <w:sz w:val="28"/>
          <w:szCs w:val="28"/>
        </w:rPr>
        <w:t>потребность в выделении средств на приобретение предметов музейного значения.</w:t>
      </w:r>
    </w:p>
    <w:p w:rsidR="00487722" w:rsidRPr="00DB62FA" w:rsidRDefault="00487722" w:rsidP="00DB62FA">
      <w:pPr>
        <w:ind w:firstLine="709"/>
        <w:jc w:val="both"/>
        <w:rPr>
          <w:sz w:val="28"/>
          <w:szCs w:val="28"/>
        </w:rPr>
      </w:pPr>
      <w:r w:rsidRPr="00DB62FA">
        <w:rPr>
          <w:sz w:val="28"/>
          <w:szCs w:val="28"/>
        </w:rPr>
        <w:t>Обеспечение дальнейшего развития экспозиционно-выставочной, издательской и научно-просветительской деятельности Грайворонского историко-краеведческого музея было и остаётся важнейшей задачей культурной политики администрации городского округа. В случае если мероприятия данной подпрограммы не будут реализованы, могут возникнуть риски снижения заинтересованности населения в услугах музея, потери части музейного фонда, и, как следствие, снижение туристической привлекательности округа, что станет препятствием для развития туризма.</w:t>
      </w:r>
    </w:p>
    <w:p w:rsidR="00487722" w:rsidRPr="00231B68" w:rsidRDefault="00487722" w:rsidP="00487722">
      <w:pPr>
        <w:shd w:val="clear" w:color="auto" w:fill="FFFFFF"/>
        <w:tabs>
          <w:tab w:val="left" w:pos="851"/>
        </w:tabs>
        <w:ind w:left="34" w:firstLine="709"/>
        <w:jc w:val="both"/>
        <w:rPr>
          <w:sz w:val="28"/>
          <w:szCs w:val="28"/>
        </w:rPr>
      </w:pPr>
    </w:p>
    <w:p w:rsidR="00487722" w:rsidRPr="00231B68" w:rsidRDefault="00DA1090" w:rsidP="00487722">
      <w:pPr>
        <w:shd w:val="clear" w:color="auto" w:fill="FFFFFF"/>
        <w:tabs>
          <w:tab w:val="left" w:pos="851"/>
        </w:tabs>
        <w:spacing w:line="360" w:lineRule="auto"/>
        <w:ind w:left="34" w:right="58" w:firstLine="709"/>
        <w:jc w:val="center"/>
        <w:rPr>
          <w:sz w:val="28"/>
          <w:szCs w:val="28"/>
        </w:rPr>
      </w:pPr>
      <w:r>
        <w:rPr>
          <w:b/>
          <w:bCs/>
          <w:color w:val="000000"/>
          <w:spacing w:val="-5"/>
          <w:sz w:val="28"/>
          <w:szCs w:val="28"/>
        </w:rPr>
        <w:t>2</w:t>
      </w:r>
      <w:r w:rsidR="00487722" w:rsidRPr="00231B68">
        <w:rPr>
          <w:b/>
          <w:bCs/>
          <w:color w:val="000000"/>
          <w:spacing w:val="-5"/>
          <w:sz w:val="28"/>
          <w:szCs w:val="28"/>
        </w:rPr>
        <w:t>. Цель и задачи, сроки и этапы подпрограммы 2</w:t>
      </w:r>
    </w:p>
    <w:p w:rsidR="00487722" w:rsidRPr="00DA1090" w:rsidRDefault="00487722" w:rsidP="00DA1090">
      <w:pPr>
        <w:ind w:firstLine="709"/>
        <w:jc w:val="both"/>
        <w:rPr>
          <w:sz w:val="28"/>
          <w:szCs w:val="28"/>
        </w:rPr>
      </w:pPr>
      <w:r w:rsidRPr="00DA1090">
        <w:rPr>
          <w:sz w:val="28"/>
          <w:szCs w:val="28"/>
        </w:rPr>
        <w:t>Целью подпрограммы 2 является развитие экспозиционно-выставочной, издательской и научно-просветительской деятельности МКУК «Грайворонский историко-краеведческий музей», сохранности и безопасности музейных фондов. Задачами подпрограммы 2 являются следующие:</w:t>
      </w:r>
    </w:p>
    <w:p w:rsidR="00487722" w:rsidRPr="00DA1090" w:rsidRDefault="00DA1090" w:rsidP="00DA1090">
      <w:pPr>
        <w:ind w:firstLine="709"/>
        <w:jc w:val="both"/>
        <w:rPr>
          <w:sz w:val="28"/>
          <w:szCs w:val="28"/>
        </w:rPr>
      </w:pPr>
      <w:r>
        <w:rPr>
          <w:sz w:val="28"/>
          <w:szCs w:val="28"/>
        </w:rPr>
        <w:t>1)</w:t>
      </w:r>
      <w:r>
        <w:rPr>
          <w:sz w:val="28"/>
          <w:szCs w:val="28"/>
        </w:rPr>
        <w:tab/>
      </w:r>
      <w:r w:rsidR="00487722" w:rsidRPr="00DA1090">
        <w:rPr>
          <w:sz w:val="28"/>
          <w:szCs w:val="28"/>
        </w:rPr>
        <w:t xml:space="preserve">Обеспечение доступа населения округа к музейным предметам </w:t>
      </w:r>
      <w:r>
        <w:rPr>
          <w:sz w:val="28"/>
          <w:szCs w:val="28"/>
        </w:rPr>
        <w:br/>
      </w:r>
      <w:r w:rsidR="00487722" w:rsidRPr="00DA1090">
        <w:rPr>
          <w:sz w:val="28"/>
          <w:szCs w:val="28"/>
        </w:rPr>
        <w:t>и музейным ценностям.</w:t>
      </w:r>
    </w:p>
    <w:p w:rsidR="00487722" w:rsidRPr="00DA1090" w:rsidRDefault="00DA1090" w:rsidP="00DA1090">
      <w:pPr>
        <w:ind w:firstLine="709"/>
        <w:jc w:val="both"/>
        <w:rPr>
          <w:sz w:val="28"/>
          <w:szCs w:val="28"/>
        </w:rPr>
      </w:pPr>
      <w:r>
        <w:rPr>
          <w:sz w:val="28"/>
          <w:szCs w:val="28"/>
        </w:rPr>
        <w:t>2.)</w:t>
      </w:r>
      <w:r>
        <w:rPr>
          <w:sz w:val="28"/>
          <w:szCs w:val="28"/>
        </w:rPr>
        <w:tab/>
      </w:r>
      <w:r w:rsidR="00487722" w:rsidRPr="00DA1090">
        <w:rPr>
          <w:sz w:val="28"/>
          <w:szCs w:val="28"/>
        </w:rPr>
        <w:t>Создание условий для сохранения и популяризации музейных коллекций и развития музейного дела в Грайворонском городском округе.</w:t>
      </w:r>
    </w:p>
    <w:p w:rsidR="00487722" w:rsidRPr="00DA1090" w:rsidRDefault="00487722" w:rsidP="00DA1090">
      <w:pPr>
        <w:ind w:firstLine="709"/>
        <w:jc w:val="both"/>
        <w:rPr>
          <w:sz w:val="28"/>
          <w:szCs w:val="28"/>
        </w:rPr>
      </w:pPr>
      <w:r w:rsidRPr="00DA1090">
        <w:rPr>
          <w:sz w:val="28"/>
          <w:szCs w:val="28"/>
        </w:rPr>
        <w:t>Основными показателями конечного результата реализации подпрограммы 2 являются:</w:t>
      </w:r>
    </w:p>
    <w:p w:rsidR="00DA1090" w:rsidRDefault="00DA1090" w:rsidP="00DA1090">
      <w:pPr>
        <w:tabs>
          <w:tab w:val="left" w:pos="851"/>
        </w:tabs>
        <w:ind w:firstLine="709"/>
        <w:jc w:val="both"/>
        <w:rPr>
          <w:sz w:val="28"/>
          <w:szCs w:val="28"/>
        </w:rPr>
      </w:pPr>
      <w:r>
        <w:rPr>
          <w:sz w:val="28"/>
          <w:szCs w:val="28"/>
        </w:rPr>
        <w:t>-</w:t>
      </w:r>
      <w:r>
        <w:rPr>
          <w:sz w:val="28"/>
          <w:szCs w:val="28"/>
        </w:rPr>
        <w:tab/>
      </w:r>
      <w:r w:rsidR="00487722" w:rsidRPr="00DA1090">
        <w:rPr>
          <w:sz w:val="28"/>
          <w:szCs w:val="28"/>
        </w:rPr>
        <w:t>количество посещений МКУК «Грайворонский историко-краеведческий музей» на 1000 человек населения. Значение данного показателя должно увеличиться с 500 в 2013 году до 670 в 2025 году;</w:t>
      </w:r>
    </w:p>
    <w:p w:rsidR="00487722" w:rsidRPr="00DA1090" w:rsidRDefault="00DA1090" w:rsidP="00DA1090">
      <w:pPr>
        <w:tabs>
          <w:tab w:val="left" w:pos="851"/>
        </w:tabs>
        <w:ind w:firstLine="709"/>
        <w:jc w:val="both"/>
        <w:rPr>
          <w:sz w:val="28"/>
          <w:szCs w:val="28"/>
        </w:rPr>
      </w:pPr>
      <w:r>
        <w:rPr>
          <w:sz w:val="28"/>
          <w:szCs w:val="28"/>
        </w:rPr>
        <w:t>-</w:t>
      </w:r>
      <w:r>
        <w:rPr>
          <w:sz w:val="28"/>
          <w:szCs w:val="28"/>
        </w:rPr>
        <w:tab/>
      </w:r>
      <w:r w:rsidR="00487722" w:rsidRPr="00DA1090">
        <w:rPr>
          <w:sz w:val="28"/>
          <w:szCs w:val="28"/>
        </w:rPr>
        <w:t xml:space="preserve">доля музейных предметов, представленных (во всех формах) зрителю, </w:t>
      </w:r>
      <w:r>
        <w:rPr>
          <w:sz w:val="28"/>
          <w:szCs w:val="28"/>
        </w:rPr>
        <w:br/>
      </w:r>
      <w:r w:rsidR="00487722" w:rsidRPr="00DA1090">
        <w:rPr>
          <w:sz w:val="28"/>
          <w:szCs w:val="28"/>
        </w:rPr>
        <w:t xml:space="preserve">в общем количестве музейных предметов основного фонда государственных музеев. Значение данного показателя должно увеличиться с 25% в 2013 году </w:t>
      </w:r>
      <w:r>
        <w:rPr>
          <w:sz w:val="28"/>
          <w:szCs w:val="28"/>
        </w:rPr>
        <w:br/>
      </w:r>
      <w:r w:rsidR="00487722" w:rsidRPr="00DA1090">
        <w:rPr>
          <w:sz w:val="28"/>
          <w:szCs w:val="28"/>
        </w:rPr>
        <w:t>до 44% в 2025 году.</w:t>
      </w:r>
    </w:p>
    <w:p w:rsidR="00487722" w:rsidRPr="00DA1090" w:rsidRDefault="00DA1090" w:rsidP="00DA1090">
      <w:pPr>
        <w:ind w:firstLine="709"/>
        <w:jc w:val="both"/>
        <w:rPr>
          <w:sz w:val="28"/>
          <w:szCs w:val="28"/>
        </w:rPr>
      </w:pPr>
      <w:r>
        <w:rPr>
          <w:sz w:val="28"/>
          <w:szCs w:val="28"/>
        </w:rPr>
        <w:t>Реализация подпрограммы</w:t>
      </w:r>
      <w:r w:rsidR="00487722" w:rsidRPr="00DA1090">
        <w:rPr>
          <w:sz w:val="28"/>
          <w:szCs w:val="28"/>
        </w:rPr>
        <w:t xml:space="preserve"> осуществляется в 2 этапа:</w:t>
      </w:r>
    </w:p>
    <w:p w:rsidR="00487722" w:rsidRPr="00DA1090" w:rsidRDefault="00487722" w:rsidP="00DA1090">
      <w:pPr>
        <w:ind w:firstLine="709"/>
        <w:jc w:val="both"/>
        <w:rPr>
          <w:sz w:val="28"/>
          <w:szCs w:val="28"/>
        </w:rPr>
      </w:pPr>
      <w:r w:rsidRPr="00DA1090">
        <w:rPr>
          <w:sz w:val="28"/>
          <w:szCs w:val="28"/>
        </w:rPr>
        <w:t>1 этап</w:t>
      </w:r>
      <w:r w:rsidR="00DA1090">
        <w:rPr>
          <w:sz w:val="28"/>
          <w:szCs w:val="28"/>
        </w:rPr>
        <w:t xml:space="preserve"> </w:t>
      </w:r>
      <w:r w:rsidRPr="00DA1090">
        <w:rPr>
          <w:sz w:val="28"/>
          <w:szCs w:val="28"/>
        </w:rPr>
        <w:t>- с 2015 по 2020 годы</w:t>
      </w:r>
      <w:r w:rsidR="00DA1090">
        <w:rPr>
          <w:sz w:val="28"/>
          <w:szCs w:val="28"/>
        </w:rPr>
        <w:t>;</w:t>
      </w:r>
      <w:r w:rsidRPr="00DA1090">
        <w:rPr>
          <w:sz w:val="28"/>
          <w:szCs w:val="28"/>
        </w:rPr>
        <w:t xml:space="preserve"> </w:t>
      </w:r>
    </w:p>
    <w:p w:rsidR="00487722" w:rsidRPr="00DA1090" w:rsidRDefault="00487722" w:rsidP="00DA1090">
      <w:pPr>
        <w:ind w:firstLine="709"/>
        <w:jc w:val="both"/>
        <w:rPr>
          <w:sz w:val="28"/>
          <w:szCs w:val="28"/>
        </w:rPr>
      </w:pPr>
      <w:r w:rsidRPr="00DA1090">
        <w:rPr>
          <w:sz w:val="28"/>
          <w:szCs w:val="28"/>
        </w:rPr>
        <w:t>2 этап</w:t>
      </w:r>
      <w:r w:rsidR="00DA1090">
        <w:rPr>
          <w:sz w:val="28"/>
          <w:szCs w:val="28"/>
        </w:rPr>
        <w:t xml:space="preserve"> </w:t>
      </w:r>
      <w:r w:rsidRPr="00DA1090">
        <w:rPr>
          <w:sz w:val="28"/>
          <w:szCs w:val="28"/>
        </w:rPr>
        <w:t>- с 2021 по 2025 годы.</w:t>
      </w:r>
    </w:p>
    <w:p w:rsidR="00487722" w:rsidRPr="00DA1090" w:rsidRDefault="00487722" w:rsidP="00DA1090">
      <w:pPr>
        <w:ind w:firstLine="709"/>
        <w:jc w:val="both"/>
        <w:rPr>
          <w:sz w:val="28"/>
          <w:szCs w:val="28"/>
        </w:rPr>
      </w:pPr>
    </w:p>
    <w:p w:rsidR="00487722" w:rsidRPr="00231B68" w:rsidRDefault="00DA1090" w:rsidP="00DA1090">
      <w:pPr>
        <w:shd w:val="clear" w:color="auto" w:fill="FFFFFF"/>
        <w:tabs>
          <w:tab w:val="left" w:pos="851"/>
        </w:tabs>
        <w:ind w:left="34" w:firstLine="709"/>
        <w:jc w:val="center"/>
        <w:rPr>
          <w:sz w:val="28"/>
          <w:szCs w:val="28"/>
        </w:rPr>
      </w:pPr>
      <w:r>
        <w:rPr>
          <w:b/>
          <w:bCs/>
          <w:color w:val="000000"/>
          <w:spacing w:val="-4"/>
          <w:sz w:val="28"/>
          <w:szCs w:val="28"/>
        </w:rPr>
        <w:t>3</w:t>
      </w:r>
      <w:r w:rsidR="00487722" w:rsidRPr="00231B68">
        <w:rPr>
          <w:b/>
          <w:bCs/>
          <w:color w:val="000000"/>
          <w:spacing w:val="-4"/>
          <w:sz w:val="28"/>
          <w:szCs w:val="28"/>
        </w:rPr>
        <w:t>. Обоснование формирования системы основных мероприятий</w:t>
      </w:r>
    </w:p>
    <w:p w:rsidR="00487722" w:rsidRPr="00231B68" w:rsidRDefault="00487722" w:rsidP="00DA1090">
      <w:pPr>
        <w:shd w:val="clear" w:color="auto" w:fill="FFFFFF"/>
        <w:tabs>
          <w:tab w:val="left" w:pos="851"/>
        </w:tabs>
        <w:ind w:left="34" w:right="34" w:firstLine="709"/>
        <w:jc w:val="center"/>
        <w:rPr>
          <w:sz w:val="28"/>
          <w:szCs w:val="28"/>
        </w:rPr>
      </w:pPr>
      <w:r w:rsidRPr="00231B68">
        <w:rPr>
          <w:b/>
          <w:bCs/>
          <w:color w:val="000000"/>
          <w:spacing w:val="-5"/>
          <w:sz w:val="28"/>
          <w:szCs w:val="28"/>
        </w:rPr>
        <w:t>и их краткое описание</w:t>
      </w:r>
    </w:p>
    <w:p w:rsidR="00487722" w:rsidRPr="00DA1090" w:rsidRDefault="00487722" w:rsidP="00DA1090">
      <w:pPr>
        <w:ind w:firstLine="709"/>
        <w:jc w:val="both"/>
        <w:rPr>
          <w:sz w:val="28"/>
          <w:szCs w:val="28"/>
        </w:rPr>
      </w:pPr>
      <w:r w:rsidRPr="00DA1090">
        <w:rPr>
          <w:sz w:val="28"/>
          <w:szCs w:val="28"/>
        </w:rPr>
        <w:t>В рамках подпрограммы 2 будут реализованы следующие основные мероприятия:</w:t>
      </w:r>
    </w:p>
    <w:p w:rsidR="00487722" w:rsidRPr="00DA1090" w:rsidRDefault="00DA1090" w:rsidP="00DA1090">
      <w:pPr>
        <w:ind w:firstLine="709"/>
        <w:jc w:val="both"/>
        <w:rPr>
          <w:sz w:val="28"/>
          <w:szCs w:val="28"/>
        </w:rPr>
      </w:pPr>
      <w:r>
        <w:rPr>
          <w:sz w:val="28"/>
          <w:szCs w:val="28"/>
        </w:rPr>
        <w:t>1)</w:t>
      </w:r>
      <w:r>
        <w:rPr>
          <w:sz w:val="28"/>
          <w:szCs w:val="28"/>
        </w:rPr>
        <w:tab/>
      </w:r>
      <w:r w:rsidR="00487722" w:rsidRPr="00DA1090">
        <w:rPr>
          <w:sz w:val="28"/>
          <w:szCs w:val="28"/>
        </w:rPr>
        <w:t>Обеспечение деятельности (оказание услуг) МКУК «Грайворонский историко-краеведческий музей».</w:t>
      </w:r>
    </w:p>
    <w:p w:rsidR="00487722" w:rsidRPr="00DA1090" w:rsidRDefault="00487722" w:rsidP="00DA1090">
      <w:pPr>
        <w:ind w:firstLine="709"/>
        <w:jc w:val="both"/>
        <w:rPr>
          <w:sz w:val="28"/>
          <w:szCs w:val="28"/>
        </w:rPr>
      </w:pPr>
      <w:r w:rsidRPr="00DA1090">
        <w:rPr>
          <w:sz w:val="28"/>
          <w:szCs w:val="28"/>
        </w:rPr>
        <w:t>Данное основное мероприятие направлено</w:t>
      </w:r>
      <w:r w:rsidR="00DA1090">
        <w:rPr>
          <w:sz w:val="28"/>
          <w:szCs w:val="28"/>
        </w:rPr>
        <w:t>:</w:t>
      </w:r>
    </w:p>
    <w:p w:rsidR="00487722" w:rsidRPr="00DA1090" w:rsidRDefault="00DA1090" w:rsidP="00DA1090">
      <w:pPr>
        <w:ind w:firstLine="709"/>
        <w:jc w:val="both"/>
        <w:rPr>
          <w:sz w:val="28"/>
          <w:szCs w:val="28"/>
        </w:rPr>
      </w:pPr>
      <w:r>
        <w:rPr>
          <w:sz w:val="28"/>
          <w:szCs w:val="28"/>
        </w:rPr>
        <w:t>-</w:t>
      </w:r>
      <w:r>
        <w:rPr>
          <w:sz w:val="28"/>
          <w:szCs w:val="28"/>
        </w:rPr>
        <w:tab/>
      </w:r>
      <w:r w:rsidR="00487722" w:rsidRPr="00DA1090">
        <w:rPr>
          <w:sz w:val="28"/>
          <w:szCs w:val="28"/>
        </w:rPr>
        <w:t xml:space="preserve">на выполнение задачи по обеспечению доступа населения округа </w:t>
      </w:r>
      <w:r>
        <w:rPr>
          <w:sz w:val="28"/>
          <w:szCs w:val="28"/>
        </w:rPr>
        <w:br/>
      </w:r>
      <w:r w:rsidR="00487722" w:rsidRPr="00DA1090">
        <w:rPr>
          <w:sz w:val="28"/>
          <w:szCs w:val="28"/>
        </w:rPr>
        <w:t xml:space="preserve">к музейным предметам и музейным ценностям, включает в себя расходы, направленные на укрепление материально-технической базы, закупку товаров, работ, услуг в сфере информационно-коммуникационных технологий </w:t>
      </w:r>
      <w:r>
        <w:rPr>
          <w:sz w:val="28"/>
          <w:szCs w:val="28"/>
        </w:rPr>
        <w:br/>
      </w:r>
      <w:r w:rsidR="00487722" w:rsidRPr="00DA1090">
        <w:rPr>
          <w:sz w:val="28"/>
          <w:szCs w:val="28"/>
        </w:rPr>
        <w:t>для МКУК «Грайворонский историко-краеведческий музей»;</w:t>
      </w:r>
    </w:p>
    <w:p w:rsidR="00487722" w:rsidRPr="00DA1090" w:rsidRDefault="00DA1090" w:rsidP="00DA1090">
      <w:pPr>
        <w:ind w:firstLine="709"/>
        <w:jc w:val="both"/>
        <w:rPr>
          <w:sz w:val="28"/>
          <w:szCs w:val="28"/>
        </w:rPr>
      </w:pPr>
      <w:r>
        <w:rPr>
          <w:sz w:val="28"/>
          <w:szCs w:val="28"/>
        </w:rPr>
        <w:t>-</w:t>
      </w:r>
      <w:r>
        <w:rPr>
          <w:sz w:val="28"/>
          <w:szCs w:val="28"/>
        </w:rPr>
        <w:tab/>
      </w:r>
      <w:r w:rsidR="00487722" w:rsidRPr="00DA1090">
        <w:rPr>
          <w:sz w:val="28"/>
          <w:szCs w:val="28"/>
        </w:rPr>
        <w:t>оказание музеем услуг (выполнение работ) в рамках выполнения муниципального задания (предоставление музейных услуг на территории Грайворонского городского округа).</w:t>
      </w:r>
    </w:p>
    <w:p w:rsidR="00487722" w:rsidRPr="00DA1090" w:rsidRDefault="00487722" w:rsidP="00DA1090">
      <w:pPr>
        <w:ind w:firstLine="709"/>
        <w:jc w:val="both"/>
        <w:rPr>
          <w:sz w:val="28"/>
          <w:szCs w:val="28"/>
        </w:rPr>
      </w:pPr>
      <w:r w:rsidRPr="00DA1090">
        <w:rPr>
          <w:sz w:val="28"/>
          <w:szCs w:val="28"/>
        </w:rPr>
        <w:t>В рамках данного основного мероприятия будет реализовано выполнение муниципального задания МКУК «Грайворонский историко-краеведческий музей».</w:t>
      </w:r>
    </w:p>
    <w:p w:rsidR="00487722" w:rsidRPr="00DA1090" w:rsidRDefault="00487722" w:rsidP="00DA1090">
      <w:pPr>
        <w:ind w:firstLine="709"/>
        <w:jc w:val="both"/>
        <w:rPr>
          <w:sz w:val="28"/>
          <w:szCs w:val="28"/>
        </w:rPr>
      </w:pPr>
      <w:r w:rsidRPr="00DA1090">
        <w:rPr>
          <w:sz w:val="28"/>
          <w:szCs w:val="28"/>
        </w:rPr>
        <w:t>Финансирование данного основного мероприятия осуществляется за счёт средств бюджета городского округа.</w:t>
      </w:r>
    </w:p>
    <w:p w:rsidR="00487722" w:rsidRPr="00DA1090" w:rsidRDefault="00DA1090" w:rsidP="00DA1090">
      <w:pPr>
        <w:ind w:firstLine="709"/>
        <w:jc w:val="both"/>
        <w:rPr>
          <w:sz w:val="28"/>
          <w:szCs w:val="28"/>
        </w:rPr>
      </w:pPr>
      <w:r w:rsidRPr="001D6140">
        <w:rPr>
          <w:sz w:val="28"/>
          <w:szCs w:val="28"/>
        </w:rPr>
        <w:t>2)</w:t>
      </w:r>
      <w:r w:rsidRPr="001D6140">
        <w:rPr>
          <w:sz w:val="28"/>
          <w:szCs w:val="28"/>
        </w:rPr>
        <w:tab/>
      </w:r>
      <w:r w:rsidR="00487722" w:rsidRPr="001D6140">
        <w:rPr>
          <w:sz w:val="28"/>
          <w:szCs w:val="28"/>
        </w:rPr>
        <w:t>Мероприятия в рамках подпрограммы 2 «Развитие музейного дела».</w:t>
      </w:r>
    </w:p>
    <w:p w:rsidR="00487722" w:rsidRPr="00DA1090" w:rsidRDefault="00487722" w:rsidP="00DA1090">
      <w:pPr>
        <w:ind w:firstLine="709"/>
        <w:jc w:val="both"/>
        <w:rPr>
          <w:sz w:val="28"/>
          <w:szCs w:val="28"/>
        </w:rPr>
      </w:pPr>
      <w:r w:rsidRPr="00DA1090">
        <w:rPr>
          <w:sz w:val="28"/>
          <w:szCs w:val="28"/>
        </w:rPr>
        <w:t xml:space="preserve">Данное основное мероприятие направлено на выполнение задачи </w:t>
      </w:r>
      <w:r w:rsidR="00DA1090">
        <w:rPr>
          <w:sz w:val="28"/>
          <w:szCs w:val="28"/>
        </w:rPr>
        <w:br/>
      </w:r>
      <w:r w:rsidRPr="00DA1090">
        <w:rPr>
          <w:sz w:val="28"/>
          <w:szCs w:val="28"/>
        </w:rPr>
        <w:t xml:space="preserve">по созданию условий для сохранения и популяризации музейных коллекций </w:t>
      </w:r>
      <w:r w:rsidR="001D6140">
        <w:rPr>
          <w:sz w:val="28"/>
          <w:szCs w:val="28"/>
        </w:rPr>
        <w:br/>
      </w:r>
      <w:r w:rsidRPr="00DA1090">
        <w:rPr>
          <w:sz w:val="28"/>
          <w:szCs w:val="28"/>
        </w:rPr>
        <w:t xml:space="preserve">и развития музейного дела в Грайворонском городском округе. В рамках данного основного мероприятия предполагается реализация общественно значимых мероприятий, направленных на популяризацию музейного дела, </w:t>
      </w:r>
      <w:r w:rsidR="001D6140">
        <w:rPr>
          <w:sz w:val="28"/>
          <w:szCs w:val="28"/>
        </w:rPr>
        <w:br/>
      </w:r>
      <w:r w:rsidRPr="00DA1090">
        <w:rPr>
          <w:sz w:val="28"/>
          <w:szCs w:val="28"/>
        </w:rPr>
        <w:t xml:space="preserve">в том числе </w:t>
      </w:r>
      <w:proofErr w:type="gramStart"/>
      <w:r w:rsidRPr="00DA1090">
        <w:rPr>
          <w:sz w:val="28"/>
          <w:szCs w:val="28"/>
        </w:rPr>
        <w:t>на</w:t>
      </w:r>
      <w:proofErr w:type="gramEnd"/>
      <w:r w:rsidRPr="00DA1090">
        <w:rPr>
          <w:sz w:val="28"/>
          <w:szCs w:val="28"/>
        </w:rPr>
        <w:t>:</w:t>
      </w:r>
    </w:p>
    <w:p w:rsidR="001D6140" w:rsidRDefault="001D6140" w:rsidP="001D6140">
      <w:pPr>
        <w:tabs>
          <w:tab w:val="left" w:pos="993"/>
        </w:tabs>
        <w:ind w:firstLine="709"/>
        <w:jc w:val="both"/>
        <w:rPr>
          <w:sz w:val="28"/>
          <w:szCs w:val="28"/>
        </w:rPr>
      </w:pPr>
      <w:r>
        <w:rPr>
          <w:sz w:val="28"/>
          <w:szCs w:val="28"/>
        </w:rPr>
        <w:t>-</w:t>
      </w:r>
      <w:r>
        <w:rPr>
          <w:sz w:val="28"/>
          <w:szCs w:val="28"/>
        </w:rPr>
        <w:tab/>
      </w:r>
      <w:r w:rsidR="00487722" w:rsidRPr="00DA1090">
        <w:rPr>
          <w:sz w:val="28"/>
          <w:szCs w:val="28"/>
        </w:rPr>
        <w:t xml:space="preserve">популяризацию музейных коллекций, деятельности </w:t>
      </w:r>
      <w:r>
        <w:rPr>
          <w:sz w:val="28"/>
          <w:szCs w:val="28"/>
        </w:rPr>
        <w:br/>
      </w:r>
      <w:r w:rsidR="00487722" w:rsidRPr="00DA1090">
        <w:rPr>
          <w:sz w:val="28"/>
          <w:szCs w:val="28"/>
        </w:rPr>
        <w:t>МКУК «Грайворонский историко-краеведческий музей»;</w:t>
      </w:r>
    </w:p>
    <w:p w:rsidR="007C4728" w:rsidRDefault="001D6140" w:rsidP="007C4728">
      <w:pPr>
        <w:tabs>
          <w:tab w:val="left" w:pos="993"/>
        </w:tabs>
        <w:ind w:firstLine="709"/>
        <w:jc w:val="both"/>
        <w:rPr>
          <w:sz w:val="28"/>
          <w:szCs w:val="28"/>
        </w:rPr>
      </w:pPr>
      <w:r>
        <w:rPr>
          <w:sz w:val="28"/>
          <w:szCs w:val="28"/>
        </w:rPr>
        <w:t>-</w:t>
      </w:r>
      <w:r>
        <w:rPr>
          <w:sz w:val="28"/>
          <w:szCs w:val="28"/>
        </w:rPr>
        <w:tab/>
      </w:r>
      <w:r w:rsidR="00487722" w:rsidRPr="00DA1090">
        <w:rPr>
          <w:sz w:val="28"/>
          <w:szCs w:val="28"/>
        </w:rPr>
        <w:t>популяризацию народных художественных промыслов и ремёсел Грайворонского городского округа;</w:t>
      </w:r>
    </w:p>
    <w:p w:rsidR="00487722" w:rsidRPr="00DA1090" w:rsidRDefault="007C4728" w:rsidP="007C4728">
      <w:pPr>
        <w:tabs>
          <w:tab w:val="left" w:pos="993"/>
        </w:tabs>
        <w:ind w:firstLine="709"/>
        <w:jc w:val="both"/>
        <w:rPr>
          <w:sz w:val="28"/>
          <w:szCs w:val="28"/>
        </w:rPr>
      </w:pPr>
      <w:r>
        <w:rPr>
          <w:sz w:val="28"/>
          <w:szCs w:val="28"/>
        </w:rPr>
        <w:t>-</w:t>
      </w:r>
      <w:r>
        <w:rPr>
          <w:sz w:val="28"/>
          <w:szCs w:val="28"/>
        </w:rPr>
        <w:tab/>
      </w:r>
      <w:r w:rsidR="00487722" w:rsidRPr="00DA1090">
        <w:rPr>
          <w:sz w:val="28"/>
          <w:szCs w:val="28"/>
        </w:rPr>
        <w:t>укрепление межрегиональных и международных связей сотрудничества в музейном деле.</w:t>
      </w:r>
    </w:p>
    <w:p w:rsidR="00487722" w:rsidRPr="00DA1090" w:rsidRDefault="00487722" w:rsidP="00DA1090">
      <w:pPr>
        <w:ind w:firstLine="709"/>
        <w:jc w:val="both"/>
        <w:rPr>
          <w:sz w:val="28"/>
          <w:szCs w:val="28"/>
        </w:rPr>
      </w:pPr>
      <w:r w:rsidRPr="00DA1090">
        <w:rPr>
          <w:sz w:val="28"/>
          <w:szCs w:val="28"/>
        </w:rPr>
        <w:t>Финансирование данного основного мероприятия осуществляется за счёт средств бюджета городского округа.</w:t>
      </w:r>
    </w:p>
    <w:p w:rsidR="00487722" w:rsidRPr="00DA1090" w:rsidRDefault="007C4728" w:rsidP="00DA1090">
      <w:pPr>
        <w:ind w:firstLine="709"/>
        <w:jc w:val="both"/>
        <w:rPr>
          <w:sz w:val="28"/>
          <w:szCs w:val="28"/>
        </w:rPr>
      </w:pPr>
      <w:r>
        <w:rPr>
          <w:sz w:val="28"/>
          <w:szCs w:val="28"/>
        </w:rPr>
        <w:t>3)</w:t>
      </w:r>
      <w:r>
        <w:rPr>
          <w:sz w:val="28"/>
          <w:szCs w:val="28"/>
        </w:rPr>
        <w:tab/>
      </w:r>
      <w:r w:rsidR="00487722" w:rsidRPr="00DA1090">
        <w:rPr>
          <w:sz w:val="28"/>
          <w:szCs w:val="28"/>
        </w:rPr>
        <w:t>Капитальный ремонт объектов муниципальной собственности Грайворонского городского округа.</w:t>
      </w:r>
    </w:p>
    <w:p w:rsidR="00487722" w:rsidRPr="00DA1090" w:rsidRDefault="00487722" w:rsidP="00DA1090">
      <w:pPr>
        <w:ind w:firstLine="709"/>
        <w:jc w:val="both"/>
        <w:rPr>
          <w:sz w:val="28"/>
          <w:szCs w:val="28"/>
        </w:rPr>
      </w:pPr>
      <w:r w:rsidRPr="00DA1090">
        <w:rPr>
          <w:sz w:val="28"/>
          <w:szCs w:val="28"/>
        </w:rPr>
        <w:t xml:space="preserve">Данное основное мероприятие направлено на выполнение задачи </w:t>
      </w:r>
      <w:r w:rsidR="007C4728">
        <w:rPr>
          <w:sz w:val="28"/>
          <w:szCs w:val="28"/>
        </w:rPr>
        <w:br/>
      </w:r>
      <w:r w:rsidRPr="00DA1090">
        <w:rPr>
          <w:sz w:val="28"/>
          <w:szCs w:val="28"/>
        </w:rPr>
        <w:t xml:space="preserve">по созданию условий для сохранения и популяризации музейных коллекций </w:t>
      </w:r>
      <w:r w:rsidR="007C4728">
        <w:rPr>
          <w:sz w:val="28"/>
          <w:szCs w:val="28"/>
        </w:rPr>
        <w:br/>
      </w:r>
      <w:r w:rsidRPr="00DA1090">
        <w:rPr>
          <w:sz w:val="28"/>
          <w:szCs w:val="28"/>
        </w:rPr>
        <w:t>и развития музейного дела в Грайворонском городском округе, создание привлекательного для населения облика музеев.</w:t>
      </w:r>
    </w:p>
    <w:p w:rsidR="00487722" w:rsidRPr="00DA1090" w:rsidRDefault="00487722" w:rsidP="00DA1090">
      <w:pPr>
        <w:ind w:firstLine="709"/>
        <w:jc w:val="both"/>
        <w:rPr>
          <w:sz w:val="28"/>
          <w:szCs w:val="28"/>
        </w:rPr>
      </w:pPr>
      <w:r w:rsidRPr="00DA1090">
        <w:rPr>
          <w:sz w:val="28"/>
          <w:szCs w:val="28"/>
        </w:rPr>
        <w:t>Финансирование осуществляется за счёт средств бюджета городского округа.</w:t>
      </w:r>
    </w:p>
    <w:p w:rsidR="00487722" w:rsidRPr="00231B68" w:rsidRDefault="007C4728" w:rsidP="007C4728">
      <w:pPr>
        <w:pStyle w:val="7"/>
        <w:shd w:val="clear" w:color="auto" w:fill="auto"/>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4</w:t>
      </w:r>
      <w:r>
        <w:rPr>
          <w:rFonts w:ascii="Times New Roman" w:hAnsi="Times New Roman" w:cs="Times New Roman"/>
          <w:sz w:val="28"/>
          <w:szCs w:val="28"/>
        </w:rPr>
        <w:t>.</w:t>
      </w:r>
      <w:r>
        <w:rPr>
          <w:rFonts w:ascii="Times New Roman" w:hAnsi="Times New Roman" w:cs="Times New Roman"/>
          <w:sz w:val="28"/>
          <w:szCs w:val="28"/>
        </w:rPr>
        <w:tab/>
      </w:r>
      <w:r w:rsidR="00487722" w:rsidRPr="00231B68">
        <w:rPr>
          <w:rFonts w:ascii="Times New Roman" w:hAnsi="Times New Roman" w:cs="Times New Roman"/>
          <w:b/>
          <w:sz w:val="28"/>
          <w:szCs w:val="28"/>
        </w:rPr>
        <w:t>Прогноз конечных результатов подпрограммы 2</w:t>
      </w:r>
    </w:p>
    <w:p w:rsidR="00A759A4" w:rsidRDefault="00A759A4" w:rsidP="00487722">
      <w:pPr>
        <w:pStyle w:val="7"/>
        <w:shd w:val="clear" w:color="auto" w:fill="auto"/>
        <w:spacing w:after="0" w:line="240" w:lineRule="auto"/>
        <w:ind w:firstLine="709"/>
        <w:jc w:val="both"/>
        <w:rPr>
          <w:rFonts w:ascii="Times New Roman" w:hAnsi="Times New Roman" w:cs="Times New Roman"/>
          <w:sz w:val="28"/>
          <w:szCs w:val="28"/>
        </w:rPr>
      </w:pPr>
    </w:p>
    <w:p w:rsidR="00487722" w:rsidRDefault="00487722" w:rsidP="00487722">
      <w:pPr>
        <w:pStyle w:val="7"/>
        <w:shd w:val="clear" w:color="auto" w:fill="auto"/>
        <w:spacing w:after="0" w:line="240" w:lineRule="auto"/>
        <w:ind w:firstLine="709"/>
        <w:jc w:val="both"/>
        <w:rPr>
          <w:rFonts w:ascii="Times New Roman" w:hAnsi="Times New Roman" w:cs="Times New Roman"/>
          <w:sz w:val="28"/>
          <w:szCs w:val="28"/>
        </w:rPr>
      </w:pPr>
      <w:r w:rsidRPr="00231B68">
        <w:rPr>
          <w:rFonts w:ascii="Times New Roman" w:hAnsi="Times New Roman" w:cs="Times New Roman"/>
          <w:sz w:val="28"/>
          <w:szCs w:val="28"/>
        </w:rPr>
        <w:t>Исчерпывающий перечень показателей реализации подпрограммы представлен в приложении № 1 к муниципальной программе.</w:t>
      </w:r>
    </w:p>
    <w:p w:rsidR="00487722" w:rsidRPr="00231B68" w:rsidRDefault="00487722" w:rsidP="00487722">
      <w:pPr>
        <w:pStyle w:val="7"/>
        <w:shd w:val="clear" w:color="auto" w:fill="auto"/>
        <w:spacing w:after="0" w:line="240" w:lineRule="auto"/>
        <w:ind w:firstLine="709"/>
        <w:jc w:val="both"/>
        <w:rPr>
          <w:rFonts w:ascii="Times New Roman" w:hAnsi="Times New Roman" w:cs="Times New Roman"/>
          <w:b/>
          <w:sz w:val="20"/>
          <w:szCs w:val="28"/>
        </w:rPr>
      </w:pPr>
    </w:p>
    <w:p w:rsidR="00487722" w:rsidRPr="00D66D5B" w:rsidRDefault="007C4728" w:rsidP="00487722">
      <w:pPr>
        <w:pStyle w:val="211"/>
        <w:shd w:val="clear" w:color="auto" w:fill="auto"/>
        <w:spacing w:line="260" w:lineRule="exact"/>
        <w:ind w:left="709"/>
        <w:jc w:val="center"/>
        <w:rPr>
          <w:rFonts w:ascii="Times New Roman" w:hAnsi="Times New Roman" w:cs="Times New Roman"/>
          <w:sz w:val="28"/>
          <w:szCs w:val="28"/>
        </w:rPr>
      </w:pPr>
      <w:r>
        <w:rPr>
          <w:rFonts w:ascii="Times New Roman" w:hAnsi="Times New Roman" w:cs="Times New Roman"/>
          <w:sz w:val="28"/>
          <w:szCs w:val="28"/>
        </w:rPr>
        <w:t>5</w:t>
      </w:r>
      <w:r w:rsidR="00487722">
        <w:rPr>
          <w:rFonts w:ascii="Times New Roman" w:hAnsi="Times New Roman" w:cs="Times New Roman"/>
          <w:sz w:val="28"/>
          <w:szCs w:val="28"/>
        </w:rPr>
        <w:t>.</w:t>
      </w:r>
      <w:r w:rsidR="00A759A4">
        <w:rPr>
          <w:rFonts w:ascii="Times New Roman" w:hAnsi="Times New Roman" w:cs="Times New Roman"/>
          <w:sz w:val="28"/>
          <w:szCs w:val="28"/>
        </w:rPr>
        <w:tab/>
      </w:r>
      <w:r w:rsidR="00487722" w:rsidRPr="00231B68">
        <w:rPr>
          <w:rFonts w:ascii="Times New Roman" w:hAnsi="Times New Roman" w:cs="Times New Roman"/>
          <w:sz w:val="28"/>
          <w:szCs w:val="28"/>
        </w:rPr>
        <w:t>Ресурсное обеспечение программы 2</w:t>
      </w:r>
    </w:p>
    <w:p w:rsidR="00487722" w:rsidRDefault="00487722" w:rsidP="00487722">
      <w:pPr>
        <w:ind w:firstLine="709"/>
        <w:jc w:val="both"/>
        <w:rPr>
          <w:sz w:val="28"/>
          <w:szCs w:val="28"/>
        </w:rPr>
      </w:pPr>
    </w:p>
    <w:p w:rsidR="00487722" w:rsidRPr="00A759A4" w:rsidRDefault="00487722" w:rsidP="00A759A4">
      <w:pPr>
        <w:ind w:firstLine="709"/>
        <w:jc w:val="both"/>
        <w:rPr>
          <w:sz w:val="28"/>
          <w:szCs w:val="28"/>
        </w:rPr>
      </w:pPr>
      <w:r w:rsidRPr="00A759A4">
        <w:rPr>
          <w:sz w:val="28"/>
          <w:szCs w:val="28"/>
        </w:rPr>
        <w:t xml:space="preserve">Объем бюджетных ассигнований на реализацию подпрограммы 2 </w:t>
      </w:r>
      <w:r w:rsidR="00A759A4">
        <w:rPr>
          <w:sz w:val="28"/>
          <w:szCs w:val="28"/>
        </w:rPr>
        <w:br/>
      </w:r>
      <w:r w:rsidRPr="00A759A4">
        <w:rPr>
          <w:sz w:val="28"/>
          <w:szCs w:val="28"/>
        </w:rPr>
        <w:t xml:space="preserve">в 2015-2025 годах за счёт всех источников финансирования составит </w:t>
      </w:r>
      <w:r w:rsidR="00A759A4">
        <w:rPr>
          <w:sz w:val="28"/>
          <w:szCs w:val="28"/>
        </w:rPr>
        <w:br/>
      </w:r>
      <w:r w:rsidRPr="00A759A4">
        <w:rPr>
          <w:sz w:val="28"/>
          <w:szCs w:val="28"/>
        </w:rPr>
        <w:t>60</w:t>
      </w:r>
      <w:r w:rsidR="00A759A4">
        <w:rPr>
          <w:sz w:val="28"/>
          <w:szCs w:val="28"/>
        </w:rPr>
        <w:t xml:space="preserve"> </w:t>
      </w:r>
      <w:r w:rsidRPr="00A759A4">
        <w:rPr>
          <w:sz w:val="28"/>
          <w:szCs w:val="28"/>
        </w:rPr>
        <w:t xml:space="preserve">725,0 тыс. рублей, из них: средства бюджета городского округа – </w:t>
      </w:r>
      <w:r w:rsidR="00A759A4">
        <w:rPr>
          <w:sz w:val="28"/>
          <w:szCs w:val="28"/>
        </w:rPr>
        <w:br/>
      </w:r>
      <w:r w:rsidRPr="00A759A4">
        <w:rPr>
          <w:sz w:val="28"/>
          <w:szCs w:val="28"/>
        </w:rPr>
        <w:t>45</w:t>
      </w:r>
      <w:r w:rsidR="00A759A4">
        <w:rPr>
          <w:sz w:val="28"/>
          <w:szCs w:val="28"/>
        </w:rPr>
        <w:t xml:space="preserve"> </w:t>
      </w:r>
      <w:r w:rsidRPr="00A759A4">
        <w:rPr>
          <w:sz w:val="28"/>
          <w:szCs w:val="28"/>
        </w:rPr>
        <w:t>212,5 тыс. рублей; средства областного бюджета – 15</w:t>
      </w:r>
      <w:r w:rsidR="00A759A4">
        <w:rPr>
          <w:sz w:val="28"/>
          <w:szCs w:val="28"/>
        </w:rPr>
        <w:t xml:space="preserve"> </w:t>
      </w:r>
      <w:r w:rsidRPr="00A759A4">
        <w:rPr>
          <w:sz w:val="28"/>
          <w:szCs w:val="28"/>
        </w:rPr>
        <w:t xml:space="preserve">512,5 тыс. рублей, </w:t>
      </w:r>
      <w:r w:rsidR="00A759A4">
        <w:rPr>
          <w:sz w:val="28"/>
          <w:szCs w:val="28"/>
        </w:rPr>
        <w:br/>
      </w:r>
      <w:r w:rsidRPr="00A759A4">
        <w:rPr>
          <w:sz w:val="28"/>
          <w:szCs w:val="28"/>
        </w:rPr>
        <w:t>в том числе по годам:</w:t>
      </w:r>
    </w:p>
    <w:p w:rsidR="00487722" w:rsidRPr="00A759A4" w:rsidRDefault="00487722" w:rsidP="00A759A4">
      <w:pPr>
        <w:ind w:firstLine="709"/>
        <w:jc w:val="both"/>
        <w:rPr>
          <w:sz w:val="28"/>
          <w:szCs w:val="28"/>
        </w:rPr>
      </w:pPr>
      <w:r w:rsidRPr="00A759A4">
        <w:rPr>
          <w:sz w:val="28"/>
          <w:szCs w:val="28"/>
        </w:rPr>
        <w:t>2015 год – 1</w:t>
      </w:r>
      <w:r w:rsidR="00A759A4">
        <w:rPr>
          <w:sz w:val="28"/>
          <w:szCs w:val="28"/>
        </w:rPr>
        <w:t xml:space="preserve"> </w:t>
      </w:r>
      <w:r w:rsidRPr="00A759A4">
        <w:rPr>
          <w:sz w:val="28"/>
          <w:szCs w:val="28"/>
        </w:rPr>
        <w:t>326,00 тыс. рублей;</w:t>
      </w:r>
    </w:p>
    <w:p w:rsidR="00487722" w:rsidRPr="00A759A4" w:rsidRDefault="00487722" w:rsidP="00A759A4">
      <w:pPr>
        <w:ind w:firstLine="709"/>
        <w:jc w:val="both"/>
        <w:rPr>
          <w:sz w:val="28"/>
          <w:szCs w:val="28"/>
        </w:rPr>
      </w:pPr>
      <w:r w:rsidRPr="00A759A4">
        <w:rPr>
          <w:sz w:val="28"/>
          <w:szCs w:val="28"/>
        </w:rPr>
        <w:t>2016 год – 2</w:t>
      </w:r>
      <w:r w:rsidR="00A759A4">
        <w:rPr>
          <w:sz w:val="28"/>
          <w:szCs w:val="28"/>
        </w:rPr>
        <w:t xml:space="preserve"> </w:t>
      </w:r>
      <w:r w:rsidRPr="00A759A4">
        <w:rPr>
          <w:sz w:val="28"/>
          <w:szCs w:val="28"/>
        </w:rPr>
        <w:t>821,00 тыс. рублей;</w:t>
      </w:r>
    </w:p>
    <w:p w:rsidR="00487722" w:rsidRPr="00A759A4" w:rsidRDefault="00487722" w:rsidP="00A759A4">
      <w:pPr>
        <w:ind w:firstLine="709"/>
        <w:jc w:val="both"/>
        <w:rPr>
          <w:sz w:val="28"/>
          <w:szCs w:val="28"/>
        </w:rPr>
      </w:pPr>
      <w:r w:rsidRPr="00A759A4">
        <w:rPr>
          <w:sz w:val="28"/>
          <w:szCs w:val="28"/>
        </w:rPr>
        <w:t>2017 год – 2</w:t>
      </w:r>
      <w:r w:rsidR="00A759A4">
        <w:rPr>
          <w:sz w:val="28"/>
          <w:szCs w:val="28"/>
        </w:rPr>
        <w:t xml:space="preserve"> </w:t>
      </w:r>
      <w:r w:rsidRPr="00A759A4">
        <w:rPr>
          <w:sz w:val="28"/>
          <w:szCs w:val="28"/>
        </w:rPr>
        <w:t>803,00 тыс. рублей;</w:t>
      </w:r>
    </w:p>
    <w:p w:rsidR="00487722" w:rsidRPr="00A759A4" w:rsidRDefault="00487722" w:rsidP="00A759A4">
      <w:pPr>
        <w:ind w:firstLine="709"/>
        <w:jc w:val="both"/>
        <w:rPr>
          <w:sz w:val="28"/>
          <w:szCs w:val="28"/>
        </w:rPr>
      </w:pPr>
      <w:r w:rsidRPr="00A759A4">
        <w:rPr>
          <w:sz w:val="28"/>
          <w:szCs w:val="28"/>
        </w:rPr>
        <w:t xml:space="preserve">2018 год </w:t>
      </w:r>
      <w:r w:rsidR="00A759A4">
        <w:rPr>
          <w:sz w:val="28"/>
          <w:szCs w:val="28"/>
        </w:rPr>
        <w:t>–</w:t>
      </w:r>
      <w:r w:rsidRPr="00A759A4">
        <w:rPr>
          <w:sz w:val="28"/>
          <w:szCs w:val="28"/>
        </w:rPr>
        <w:t xml:space="preserve"> 2</w:t>
      </w:r>
      <w:r w:rsidR="00A759A4">
        <w:rPr>
          <w:sz w:val="28"/>
          <w:szCs w:val="28"/>
        </w:rPr>
        <w:t xml:space="preserve"> </w:t>
      </w:r>
      <w:r w:rsidRPr="00A759A4">
        <w:rPr>
          <w:sz w:val="28"/>
          <w:szCs w:val="28"/>
        </w:rPr>
        <w:t>497,50 тыс. рублей;</w:t>
      </w:r>
    </w:p>
    <w:p w:rsidR="00487722" w:rsidRPr="00A759A4" w:rsidRDefault="00487722" w:rsidP="00A759A4">
      <w:pPr>
        <w:ind w:firstLine="709"/>
        <w:jc w:val="both"/>
        <w:rPr>
          <w:sz w:val="28"/>
          <w:szCs w:val="28"/>
        </w:rPr>
      </w:pPr>
      <w:r w:rsidRPr="00A759A4">
        <w:rPr>
          <w:sz w:val="28"/>
          <w:szCs w:val="28"/>
        </w:rPr>
        <w:t>2019 год – 3</w:t>
      </w:r>
      <w:r w:rsidR="00A759A4">
        <w:rPr>
          <w:sz w:val="28"/>
          <w:szCs w:val="28"/>
        </w:rPr>
        <w:t xml:space="preserve"> </w:t>
      </w:r>
      <w:r w:rsidRPr="00A759A4">
        <w:rPr>
          <w:sz w:val="28"/>
          <w:szCs w:val="28"/>
        </w:rPr>
        <w:t>720,00 тыс. рублей;</w:t>
      </w:r>
    </w:p>
    <w:p w:rsidR="00487722" w:rsidRPr="00A759A4" w:rsidRDefault="00487722" w:rsidP="00A759A4">
      <w:pPr>
        <w:ind w:firstLine="709"/>
        <w:jc w:val="both"/>
        <w:rPr>
          <w:sz w:val="28"/>
          <w:szCs w:val="28"/>
        </w:rPr>
      </w:pPr>
      <w:r w:rsidRPr="00A759A4">
        <w:rPr>
          <w:sz w:val="28"/>
          <w:szCs w:val="28"/>
        </w:rPr>
        <w:t>2020 год – 2</w:t>
      </w:r>
      <w:r w:rsidR="00A759A4">
        <w:rPr>
          <w:sz w:val="28"/>
          <w:szCs w:val="28"/>
        </w:rPr>
        <w:t xml:space="preserve"> </w:t>
      </w:r>
      <w:r w:rsidRPr="00A759A4">
        <w:rPr>
          <w:sz w:val="28"/>
          <w:szCs w:val="28"/>
        </w:rPr>
        <w:t>5</w:t>
      </w:r>
      <w:r w:rsidR="00A759A4">
        <w:rPr>
          <w:sz w:val="28"/>
          <w:szCs w:val="28"/>
        </w:rPr>
        <w:t xml:space="preserve">69,60 </w:t>
      </w:r>
      <w:r w:rsidRPr="00A759A4">
        <w:rPr>
          <w:sz w:val="28"/>
          <w:szCs w:val="28"/>
        </w:rPr>
        <w:t>тыс. рублей;</w:t>
      </w:r>
    </w:p>
    <w:p w:rsidR="00487722" w:rsidRPr="00A759A4" w:rsidRDefault="00487722" w:rsidP="00A759A4">
      <w:pPr>
        <w:ind w:firstLine="709"/>
        <w:jc w:val="both"/>
        <w:rPr>
          <w:sz w:val="28"/>
          <w:szCs w:val="28"/>
        </w:rPr>
      </w:pPr>
      <w:r w:rsidRPr="00A759A4">
        <w:rPr>
          <w:sz w:val="28"/>
          <w:szCs w:val="28"/>
        </w:rPr>
        <w:t>2021 год – 6</w:t>
      </w:r>
      <w:r w:rsidR="00A759A4">
        <w:rPr>
          <w:sz w:val="28"/>
          <w:szCs w:val="28"/>
        </w:rPr>
        <w:t xml:space="preserve"> </w:t>
      </w:r>
      <w:r w:rsidRPr="00A759A4">
        <w:rPr>
          <w:sz w:val="28"/>
          <w:szCs w:val="28"/>
        </w:rPr>
        <w:t>187,10 тыс. рублей;</w:t>
      </w:r>
    </w:p>
    <w:p w:rsidR="00487722" w:rsidRPr="00A759A4" w:rsidRDefault="00487722" w:rsidP="00A759A4">
      <w:pPr>
        <w:ind w:firstLine="709"/>
        <w:jc w:val="both"/>
        <w:rPr>
          <w:sz w:val="28"/>
          <w:szCs w:val="28"/>
        </w:rPr>
      </w:pPr>
      <w:r w:rsidRPr="00A759A4">
        <w:rPr>
          <w:sz w:val="28"/>
          <w:szCs w:val="28"/>
        </w:rPr>
        <w:t>2022 год – 5</w:t>
      </w:r>
      <w:r w:rsidR="00A759A4">
        <w:rPr>
          <w:sz w:val="28"/>
          <w:szCs w:val="28"/>
        </w:rPr>
        <w:t xml:space="preserve"> </w:t>
      </w:r>
      <w:r w:rsidRPr="00A759A4">
        <w:rPr>
          <w:sz w:val="28"/>
          <w:szCs w:val="28"/>
        </w:rPr>
        <w:t>815,70 тыс. рублей;</w:t>
      </w:r>
    </w:p>
    <w:p w:rsidR="00487722" w:rsidRPr="00A759A4" w:rsidRDefault="00487722" w:rsidP="00A759A4">
      <w:pPr>
        <w:ind w:firstLine="709"/>
        <w:jc w:val="both"/>
        <w:rPr>
          <w:sz w:val="28"/>
          <w:szCs w:val="28"/>
        </w:rPr>
      </w:pPr>
      <w:r w:rsidRPr="00A759A4">
        <w:rPr>
          <w:sz w:val="28"/>
          <w:szCs w:val="28"/>
        </w:rPr>
        <w:t>2023 год – 6</w:t>
      </w:r>
      <w:r w:rsidR="00A759A4">
        <w:rPr>
          <w:sz w:val="28"/>
          <w:szCs w:val="28"/>
        </w:rPr>
        <w:t xml:space="preserve"> </w:t>
      </w:r>
      <w:r w:rsidRPr="00A759A4">
        <w:rPr>
          <w:sz w:val="28"/>
          <w:szCs w:val="28"/>
        </w:rPr>
        <w:t>043,10</w:t>
      </w:r>
      <w:r w:rsidR="00A759A4">
        <w:rPr>
          <w:sz w:val="28"/>
          <w:szCs w:val="28"/>
        </w:rPr>
        <w:t xml:space="preserve"> </w:t>
      </w:r>
      <w:r w:rsidRPr="00A759A4">
        <w:rPr>
          <w:sz w:val="28"/>
          <w:szCs w:val="28"/>
        </w:rPr>
        <w:t>тыс. рублей;</w:t>
      </w:r>
    </w:p>
    <w:p w:rsidR="00487722" w:rsidRPr="00A759A4" w:rsidRDefault="00487722" w:rsidP="00A759A4">
      <w:pPr>
        <w:ind w:firstLine="709"/>
        <w:jc w:val="both"/>
        <w:rPr>
          <w:sz w:val="28"/>
          <w:szCs w:val="28"/>
        </w:rPr>
      </w:pPr>
      <w:r w:rsidRPr="00A759A4">
        <w:rPr>
          <w:sz w:val="28"/>
          <w:szCs w:val="28"/>
        </w:rPr>
        <w:t>2024 год – 6</w:t>
      </w:r>
      <w:r w:rsidR="00A759A4">
        <w:rPr>
          <w:sz w:val="28"/>
          <w:szCs w:val="28"/>
        </w:rPr>
        <w:t xml:space="preserve"> </w:t>
      </w:r>
      <w:r w:rsidRPr="00A759A4">
        <w:rPr>
          <w:sz w:val="28"/>
          <w:szCs w:val="28"/>
        </w:rPr>
        <w:t>043,10</w:t>
      </w:r>
      <w:r w:rsidR="00A759A4">
        <w:rPr>
          <w:sz w:val="28"/>
          <w:szCs w:val="28"/>
        </w:rPr>
        <w:t xml:space="preserve"> </w:t>
      </w:r>
      <w:r w:rsidRPr="00A759A4">
        <w:rPr>
          <w:sz w:val="28"/>
          <w:szCs w:val="28"/>
        </w:rPr>
        <w:t>тыс. рублей;</w:t>
      </w:r>
    </w:p>
    <w:p w:rsidR="00487722" w:rsidRPr="00A759A4" w:rsidRDefault="00487722" w:rsidP="00A759A4">
      <w:pPr>
        <w:ind w:firstLine="709"/>
        <w:jc w:val="both"/>
        <w:rPr>
          <w:sz w:val="28"/>
          <w:szCs w:val="28"/>
        </w:rPr>
      </w:pPr>
      <w:r w:rsidRPr="00A759A4">
        <w:rPr>
          <w:sz w:val="28"/>
          <w:szCs w:val="28"/>
        </w:rPr>
        <w:t>2025 год – 6</w:t>
      </w:r>
      <w:r w:rsidR="00A759A4">
        <w:rPr>
          <w:sz w:val="28"/>
          <w:szCs w:val="28"/>
        </w:rPr>
        <w:t xml:space="preserve"> </w:t>
      </w:r>
      <w:r w:rsidRPr="00A759A4">
        <w:rPr>
          <w:sz w:val="28"/>
          <w:szCs w:val="28"/>
        </w:rPr>
        <w:t>043,10</w:t>
      </w:r>
      <w:r w:rsidR="00A759A4">
        <w:rPr>
          <w:sz w:val="28"/>
          <w:szCs w:val="28"/>
        </w:rPr>
        <w:t xml:space="preserve"> </w:t>
      </w:r>
      <w:r w:rsidRPr="00A759A4">
        <w:rPr>
          <w:sz w:val="28"/>
          <w:szCs w:val="28"/>
        </w:rPr>
        <w:t>тыс. рублей</w:t>
      </w:r>
      <w:r w:rsidR="00A759A4">
        <w:rPr>
          <w:sz w:val="28"/>
          <w:szCs w:val="28"/>
        </w:rPr>
        <w:t>.</w:t>
      </w:r>
    </w:p>
    <w:p w:rsidR="00487722" w:rsidRPr="00A759A4" w:rsidRDefault="00487722" w:rsidP="00A759A4">
      <w:pPr>
        <w:ind w:firstLine="709"/>
        <w:jc w:val="both"/>
        <w:rPr>
          <w:sz w:val="28"/>
          <w:szCs w:val="28"/>
        </w:rPr>
      </w:pPr>
      <w:r w:rsidRPr="00A759A4">
        <w:rPr>
          <w:sz w:val="28"/>
          <w:szCs w:val="28"/>
        </w:rPr>
        <w:t xml:space="preserve">Информация о ресурсном обеспечении реализации подпрограммы 2 </w:t>
      </w:r>
      <w:r w:rsidR="00A759A4">
        <w:rPr>
          <w:sz w:val="28"/>
          <w:szCs w:val="28"/>
        </w:rPr>
        <w:br/>
      </w:r>
      <w:r w:rsidRPr="00A759A4">
        <w:rPr>
          <w:sz w:val="28"/>
          <w:szCs w:val="28"/>
        </w:rPr>
        <w:t>в разрезе участников, основных мероприятий, а также по годам реализации подпрограммы 1 представлена в приложении № 3 к муниципальной программе.</w:t>
      </w:r>
    </w:p>
    <w:p w:rsidR="00487722" w:rsidRPr="00231B68" w:rsidRDefault="00487722" w:rsidP="00487722">
      <w:pPr>
        <w:ind w:firstLine="709"/>
        <w:jc w:val="center"/>
        <w:rPr>
          <w:b/>
          <w:sz w:val="28"/>
          <w:szCs w:val="28"/>
        </w:rPr>
      </w:pPr>
    </w:p>
    <w:p w:rsidR="00A759A4" w:rsidRDefault="00487722" w:rsidP="00487722">
      <w:pPr>
        <w:ind w:firstLine="709"/>
        <w:jc w:val="center"/>
        <w:rPr>
          <w:b/>
          <w:sz w:val="28"/>
          <w:szCs w:val="28"/>
        </w:rPr>
      </w:pPr>
      <w:r w:rsidRPr="00E0671A">
        <w:rPr>
          <w:b/>
          <w:sz w:val="28"/>
          <w:szCs w:val="28"/>
        </w:rPr>
        <w:t xml:space="preserve">Подпрограмма 3 </w:t>
      </w:r>
    </w:p>
    <w:p w:rsidR="00487722" w:rsidRDefault="00487722" w:rsidP="00487722">
      <w:pPr>
        <w:ind w:firstLine="709"/>
        <w:jc w:val="center"/>
        <w:rPr>
          <w:b/>
          <w:sz w:val="28"/>
          <w:szCs w:val="28"/>
        </w:rPr>
      </w:pPr>
      <w:r w:rsidRPr="00E0671A">
        <w:rPr>
          <w:b/>
          <w:sz w:val="28"/>
          <w:szCs w:val="28"/>
        </w:rPr>
        <w:t>«</w:t>
      </w:r>
      <w:proofErr w:type="spellStart"/>
      <w:r w:rsidRPr="00E0671A">
        <w:rPr>
          <w:b/>
          <w:sz w:val="28"/>
          <w:szCs w:val="28"/>
        </w:rPr>
        <w:t>Культурно-досуговая</w:t>
      </w:r>
      <w:proofErr w:type="spellEnd"/>
      <w:r w:rsidRPr="00E0671A">
        <w:rPr>
          <w:b/>
          <w:sz w:val="28"/>
          <w:szCs w:val="28"/>
        </w:rPr>
        <w:t xml:space="preserve"> деятельность и народное творчество»</w:t>
      </w:r>
    </w:p>
    <w:p w:rsidR="00A759A4" w:rsidRDefault="00A759A4" w:rsidP="00A759A4">
      <w:pPr>
        <w:ind w:firstLine="709"/>
        <w:jc w:val="center"/>
        <w:rPr>
          <w:b/>
          <w:bCs/>
          <w:color w:val="000000"/>
          <w:spacing w:val="-7"/>
          <w:sz w:val="28"/>
          <w:szCs w:val="28"/>
        </w:rPr>
      </w:pPr>
    </w:p>
    <w:p w:rsidR="00A759A4" w:rsidRDefault="00A759A4" w:rsidP="00A759A4">
      <w:pPr>
        <w:ind w:firstLine="709"/>
        <w:jc w:val="center"/>
        <w:rPr>
          <w:b/>
          <w:bCs/>
          <w:color w:val="000000"/>
          <w:spacing w:val="-7"/>
          <w:sz w:val="28"/>
          <w:szCs w:val="28"/>
        </w:rPr>
      </w:pPr>
      <w:r w:rsidRPr="00231B68">
        <w:rPr>
          <w:b/>
          <w:bCs/>
          <w:color w:val="000000"/>
          <w:spacing w:val="-7"/>
          <w:sz w:val="28"/>
          <w:szCs w:val="28"/>
        </w:rPr>
        <w:t xml:space="preserve">Паспорт подпрограммы 2 </w:t>
      </w:r>
    </w:p>
    <w:p w:rsidR="00A759A4" w:rsidRDefault="00A759A4" w:rsidP="00A759A4">
      <w:pPr>
        <w:ind w:firstLine="709"/>
        <w:jc w:val="center"/>
        <w:rPr>
          <w:b/>
          <w:sz w:val="28"/>
          <w:szCs w:val="28"/>
        </w:rPr>
      </w:pPr>
      <w:r w:rsidRPr="00E0671A">
        <w:rPr>
          <w:b/>
          <w:sz w:val="28"/>
          <w:szCs w:val="28"/>
        </w:rPr>
        <w:t>«</w:t>
      </w:r>
      <w:proofErr w:type="spellStart"/>
      <w:r w:rsidRPr="00E0671A">
        <w:rPr>
          <w:b/>
          <w:sz w:val="28"/>
          <w:szCs w:val="28"/>
        </w:rPr>
        <w:t>Культурно-досуговая</w:t>
      </w:r>
      <w:proofErr w:type="spellEnd"/>
      <w:r w:rsidRPr="00E0671A">
        <w:rPr>
          <w:b/>
          <w:sz w:val="28"/>
          <w:szCs w:val="28"/>
        </w:rPr>
        <w:t xml:space="preserve"> деятельность и народное творчество»</w:t>
      </w:r>
    </w:p>
    <w:p w:rsidR="00A759A4" w:rsidRPr="00E0671A" w:rsidRDefault="00A759A4" w:rsidP="00A759A4">
      <w:pPr>
        <w:widowControl w:val="0"/>
        <w:shd w:val="clear" w:color="auto" w:fill="FFFFFF"/>
        <w:tabs>
          <w:tab w:val="left" w:pos="851"/>
        </w:tabs>
        <w:autoSpaceDE w:val="0"/>
        <w:autoSpaceDN w:val="0"/>
        <w:adjustRightInd w:val="0"/>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3119"/>
        <w:gridCol w:w="5782"/>
      </w:tblGrid>
      <w:tr w:rsidR="00487722" w:rsidRPr="00E0671A" w:rsidTr="00A759A4">
        <w:tc>
          <w:tcPr>
            <w:tcW w:w="738" w:type="dxa"/>
          </w:tcPr>
          <w:p w:rsidR="00487722" w:rsidRPr="00E0671A" w:rsidRDefault="00487722" w:rsidP="00A759A4">
            <w:pPr>
              <w:jc w:val="center"/>
              <w:rPr>
                <w:b/>
                <w:sz w:val="28"/>
                <w:szCs w:val="28"/>
              </w:rPr>
            </w:pPr>
            <w:r w:rsidRPr="00E0671A">
              <w:rPr>
                <w:b/>
                <w:sz w:val="28"/>
                <w:szCs w:val="28"/>
              </w:rPr>
              <w:t>№</w:t>
            </w:r>
          </w:p>
          <w:p w:rsidR="00487722" w:rsidRPr="00E0671A" w:rsidRDefault="00487722" w:rsidP="00A759A4">
            <w:pPr>
              <w:jc w:val="center"/>
              <w:rPr>
                <w:b/>
                <w:sz w:val="28"/>
                <w:szCs w:val="28"/>
              </w:rPr>
            </w:pPr>
            <w:proofErr w:type="spellStart"/>
            <w:proofErr w:type="gramStart"/>
            <w:r w:rsidRPr="00E0671A">
              <w:rPr>
                <w:b/>
                <w:sz w:val="28"/>
                <w:szCs w:val="28"/>
              </w:rPr>
              <w:t>п</w:t>
            </w:r>
            <w:proofErr w:type="spellEnd"/>
            <w:proofErr w:type="gramEnd"/>
            <w:r w:rsidRPr="00E0671A">
              <w:rPr>
                <w:b/>
                <w:sz w:val="28"/>
                <w:szCs w:val="28"/>
              </w:rPr>
              <w:t>/</w:t>
            </w:r>
            <w:proofErr w:type="spellStart"/>
            <w:r w:rsidRPr="00E0671A">
              <w:rPr>
                <w:b/>
                <w:sz w:val="28"/>
                <w:szCs w:val="28"/>
              </w:rPr>
              <w:t>п</w:t>
            </w:r>
            <w:proofErr w:type="spellEnd"/>
          </w:p>
        </w:tc>
        <w:tc>
          <w:tcPr>
            <w:tcW w:w="8901" w:type="dxa"/>
            <w:gridSpan w:val="2"/>
          </w:tcPr>
          <w:p w:rsidR="00487722" w:rsidRDefault="00487722" w:rsidP="00487722">
            <w:pPr>
              <w:tabs>
                <w:tab w:val="left" w:pos="2581"/>
              </w:tabs>
              <w:ind w:firstLine="709"/>
              <w:jc w:val="center"/>
              <w:rPr>
                <w:b/>
                <w:sz w:val="28"/>
                <w:szCs w:val="28"/>
              </w:rPr>
            </w:pPr>
            <w:r w:rsidRPr="00E0671A">
              <w:rPr>
                <w:b/>
                <w:sz w:val="28"/>
                <w:szCs w:val="28"/>
              </w:rPr>
              <w:t xml:space="preserve">Наименование подпрограммы 3 </w:t>
            </w:r>
          </w:p>
          <w:p w:rsidR="00A759A4" w:rsidRDefault="00487722" w:rsidP="00487722">
            <w:pPr>
              <w:jc w:val="center"/>
              <w:rPr>
                <w:b/>
                <w:sz w:val="28"/>
                <w:szCs w:val="28"/>
              </w:rPr>
            </w:pPr>
            <w:r w:rsidRPr="00E0671A">
              <w:rPr>
                <w:b/>
                <w:sz w:val="28"/>
                <w:szCs w:val="28"/>
              </w:rPr>
              <w:t>«</w:t>
            </w:r>
            <w:proofErr w:type="spellStart"/>
            <w:r w:rsidRPr="00E0671A">
              <w:rPr>
                <w:b/>
                <w:sz w:val="28"/>
                <w:szCs w:val="28"/>
              </w:rPr>
              <w:t>Культурно-досуговая</w:t>
            </w:r>
            <w:proofErr w:type="spellEnd"/>
            <w:r w:rsidRPr="00E0671A">
              <w:rPr>
                <w:b/>
                <w:sz w:val="28"/>
                <w:szCs w:val="28"/>
              </w:rPr>
              <w:t xml:space="preserve"> деятельность и народное творчество» </w:t>
            </w:r>
          </w:p>
          <w:p w:rsidR="00487722" w:rsidRPr="00E0671A" w:rsidRDefault="00487722" w:rsidP="00487722">
            <w:pPr>
              <w:jc w:val="center"/>
              <w:rPr>
                <w:b/>
                <w:sz w:val="28"/>
                <w:szCs w:val="28"/>
              </w:rPr>
            </w:pPr>
            <w:r w:rsidRPr="00E0671A">
              <w:rPr>
                <w:sz w:val="28"/>
                <w:szCs w:val="28"/>
              </w:rPr>
              <w:t>(далее - подпрограмма 3)</w:t>
            </w:r>
          </w:p>
        </w:tc>
      </w:tr>
      <w:tr w:rsidR="00487722" w:rsidRPr="00E0671A" w:rsidTr="00A759A4">
        <w:tc>
          <w:tcPr>
            <w:tcW w:w="738" w:type="dxa"/>
          </w:tcPr>
          <w:p w:rsidR="00487722" w:rsidRPr="00E0671A" w:rsidRDefault="00487722" w:rsidP="00A759A4">
            <w:pPr>
              <w:pStyle w:val="13"/>
              <w:numPr>
                <w:ilvl w:val="0"/>
                <w:numId w:val="14"/>
              </w:numPr>
              <w:tabs>
                <w:tab w:val="left" w:pos="195"/>
              </w:tabs>
              <w:spacing w:after="0" w:line="240" w:lineRule="auto"/>
              <w:ind w:left="0" w:firstLine="306"/>
              <w:jc w:val="center"/>
              <w:rPr>
                <w:rFonts w:ascii="Times New Roman" w:hAnsi="Times New Roman"/>
                <w:sz w:val="28"/>
                <w:szCs w:val="28"/>
              </w:rPr>
            </w:pPr>
          </w:p>
        </w:tc>
        <w:tc>
          <w:tcPr>
            <w:tcW w:w="3119" w:type="dxa"/>
          </w:tcPr>
          <w:p w:rsidR="00487722" w:rsidRPr="00E0671A" w:rsidRDefault="00487722" w:rsidP="00487722">
            <w:pPr>
              <w:rPr>
                <w:sz w:val="28"/>
                <w:szCs w:val="28"/>
              </w:rPr>
            </w:pPr>
            <w:r w:rsidRPr="00E0671A">
              <w:rPr>
                <w:sz w:val="28"/>
                <w:szCs w:val="28"/>
              </w:rPr>
              <w:t>Соисполнитель</w:t>
            </w:r>
          </w:p>
        </w:tc>
        <w:tc>
          <w:tcPr>
            <w:tcW w:w="5782" w:type="dxa"/>
          </w:tcPr>
          <w:p w:rsidR="00487722" w:rsidRPr="00E0671A" w:rsidRDefault="00487722" w:rsidP="00487722">
            <w:pPr>
              <w:jc w:val="both"/>
              <w:rPr>
                <w:sz w:val="28"/>
                <w:szCs w:val="28"/>
              </w:rPr>
            </w:pPr>
            <w:r w:rsidRPr="00E0671A">
              <w:rPr>
                <w:sz w:val="28"/>
                <w:szCs w:val="28"/>
              </w:rPr>
              <w:t xml:space="preserve">Управление культуры </w:t>
            </w:r>
            <w:r>
              <w:rPr>
                <w:sz w:val="28"/>
                <w:szCs w:val="28"/>
              </w:rPr>
              <w:t xml:space="preserve">и молодежной политики </w:t>
            </w:r>
            <w:r w:rsidRPr="00E0671A">
              <w:rPr>
                <w:sz w:val="28"/>
                <w:szCs w:val="28"/>
              </w:rPr>
              <w:t xml:space="preserve">администрации </w:t>
            </w:r>
            <w:r>
              <w:rPr>
                <w:sz w:val="28"/>
                <w:szCs w:val="28"/>
              </w:rPr>
              <w:t>Грайворонского городского округа</w:t>
            </w:r>
          </w:p>
        </w:tc>
      </w:tr>
      <w:tr w:rsidR="00487722" w:rsidRPr="00E0671A" w:rsidTr="00A759A4">
        <w:tc>
          <w:tcPr>
            <w:tcW w:w="738" w:type="dxa"/>
          </w:tcPr>
          <w:p w:rsidR="00487722" w:rsidRPr="00E0671A" w:rsidRDefault="00487722" w:rsidP="00A759A4">
            <w:pPr>
              <w:pStyle w:val="13"/>
              <w:numPr>
                <w:ilvl w:val="0"/>
                <w:numId w:val="14"/>
              </w:numPr>
              <w:tabs>
                <w:tab w:val="left" w:pos="195"/>
              </w:tabs>
              <w:spacing w:after="0" w:line="240" w:lineRule="auto"/>
              <w:ind w:left="0" w:firstLine="306"/>
              <w:jc w:val="center"/>
              <w:rPr>
                <w:rFonts w:ascii="Times New Roman" w:hAnsi="Times New Roman"/>
                <w:sz w:val="28"/>
                <w:szCs w:val="28"/>
              </w:rPr>
            </w:pPr>
          </w:p>
        </w:tc>
        <w:tc>
          <w:tcPr>
            <w:tcW w:w="3119" w:type="dxa"/>
          </w:tcPr>
          <w:p w:rsidR="00487722" w:rsidRPr="00E0671A" w:rsidRDefault="00487722" w:rsidP="00487722">
            <w:pPr>
              <w:rPr>
                <w:sz w:val="28"/>
                <w:szCs w:val="28"/>
              </w:rPr>
            </w:pPr>
            <w:r w:rsidRPr="00E0671A">
              <w:rPr>
                <w:sz w:val="28"/>
                <w:szCs w:val="28"/>
              </w:rPr>
              <w:t>Участники подпрограммы 3</w:t>
            </w:r>
          </w:p>
        </w:tc>
        <w:tc>
          <w:tcPr>
            <w:tcW w:w="5782" w:type="dxa"/>
          </w:tcPr>
          <w:p w:rsidR="00487722" w:rsidRPr="00E0671A" w:rsidRDefault="00487722" w:rsidP="00487722">
            <w:pPr>
              <w:jc w:val="both"/>
              <w:rPr>
                <w:sz w:val="28"/>
                <w:szCs w:val="28"/>
              </w:rPr>
            </w:pPr>
            <w:r w:rsidRPr="00E0671A">
              <w:rPr>
                <w:sz w:val="28"/>
                <w:szCs w:val="28"/>
              </w:rPr>
              <w:t xml:space="preserve">Управление культуры </w:t>
            </w:r>
            <w:r>
              <w:rPr>
                <w:sz w:val="28"/>
                <w:szCs w:val="28"/>
              </w:rPr>
              <w:t xml:space="preserve">и молодежной политики </w:t>
            </w:r>
            <w:r w:rsidRPr="00E0671A">
              <w:rPr>
                <w:sz w:val="28"/>
                <w:szCs w:val="28"/>
              </w:rPr>
              <w:t xml:space="preserve">администрации </w:t>
            </w:r>
            <w:r>
              <w:rPr>
                <w:sz w:val="28"/>
                <w:szCs w:val="28"/>
              </w:rPr>
              <w:t>Грайворонского городского округа</w:t>
            </w:r>
          </w:p>
        </w:tc>
      </w:tr>
      <w:tr w:rsidR="00487722" w:rsidRPr="00E0671A" w:rsidTr="00A759A4">
        <w:tc>
          <w:tcPr>
            <w:tcW w:w="738" w:type="dxa"/>
          </w:tcPr>
          <w:p w:rsidR="00487722" w:rsidRPr="00E0671A" w:rsidRDefault="00487722" w:rsidP="00A759A4">
            <w:pPr>
              <w:pStyle w:val="13"/>
              <w:numPr>
                <w:ilvl w:val="0"/>
                <w:numId w:val="14"/>
              </w:numPr>
              <w:tabs>
                <w:tab w:val="left" w:pos="195"/>
              </w:tabs>
              <w:spacing w:after="0" w:line="240" w:lineRule="auto"/>
              <w:ind w:left="0" w:firstLine="306"/>
              <w:jc w:val="center"/>
              <w:rPr>
                <w:rFonts w:ascii="Times New Roman" w:hAnsi="Times New Roman"/>
                <w:sz w:val="28"/>
                <w:szCs w:val="28"/>
              </w:rPr>
            </w:pPr>
          </w:p>
        </w:tc>
        <w:tc>
          <w:tcPr>
            <w:tcW w:w="3119" w:type="dxa"/>
          </w:tcPr>
          <w:p w:rsidR="00487722" w:rsidRPr="00E0671A" w:rsidRDefault="00487722" w:rsidP="00487722">
            <w:pPr>
              <w:rPr>
                <w:sz w:val="28"/>
                <w:szCs w:val="28"/>
              </w:rPr>
            </w:pPr>
            <w:r w:rsidRPr="00E0671A">
              <w:rPr>
                <w:sz w:val="28"/>
                <w:szCs w:val="28"/>
              </w:rPr>
              <w:t>Цели подпрограммы 3</w:t>
            </w:r>
          </w:p>
        </w:tc>
        <w:tc>
          <w:tcPr>
            <w:tcW w:w="5782" w:type="dxa"/>
          </w:tcPr>
          <w:p w:rsidR="00487722" w:rsidRPr="00E0671A" w:rsidRDefault="00487722" w:rsidP="00487722">
            <w:pPr>
              <w:jc w:val="both"/>
              <w:rPr>
                <w:sz w:val="28"/>
                <w:szCs w:val="28"/>
              </w:rPr>
            </w:pPr>
            <w:r w:rsidRPr="00E0671A">
              <w:rPr>
                <w:sz w:val="28"/>
                <w:szCs w:val="28"/>
              </w:rPr>
              <w:t xml:space="preserve">Стимулирование развития народного творчества и </w:t>
            </w:r>
            <w:proofErr w:type="spellStart"/>
            <w:r w:rsidRPr="00E0671A">
              <w:rPr>
                <w:sz w:val="28"/>
                <w:szCs w:val="28"/>
              </w:rPr>
              <w:t>культурно-досуговой</w:t>
            </w:r>
            <w:proofErr w:type="spellEnd"/>
            <w:r w:rsidRPr="00E0671A">
              <w:rPr>
                <w:sz w:val="28"/>
                <w:szCs w:val="28"/>
              </w:rPr>
              <w:t xml:space="preserve"> деятельности на территории </w:t>
            </w:r>
            <w:r>
              <w:rPr>
                <w:sz w:val="28"/>
                <w:szCs w:val="28"/>
              </w:rPr>
              <w:t xml:space="preserve">Грайворонского </w:t>
            </w:r>
            <w:r>
              <w:rPr>
                <w:sz w:val="28"/>
                <w:szCs w:val="28"/>
              </w:rPr>
              <w:lastRenderedPageBreak/>
              <w:t>городского округа</w:t>
            </w:r>
          </w:p>
        </w:tc>
      </w:tr>
      <w:tr w:rsidR="00487722" w:rsidRPr="00E0671A" w:rsidTr="00A759A4">
        <w:tc>
          <w:tcPr>
            <w:tcW w:w="738" w:type="dxa"/>
          </w:tcPr>
          <w:p w:rsidR="00487722" w:rsidRPr="00E0671A" w:rsidRDefault="00487722" w:rsidP="00A759A4">
            <w:pPr>
              <w:pStyle w:val="13"/>
              <w:numPr>
                <w:ilvl w:val="0"/>
                <w:numId w:val="14"/>
              </w:numPr>
              <w:tabs>
                <w:tab w:val="left" w:pos="195"/>
              </w:tabs>
              <w:spacing w:after="0" w:line="240" w:lineRule="auto"/>
              <w:ind w:left="0" w:firstLine="306"/>
              <w:jc w:val="center"/>
              <w:rPr>
                <w:rFonts w:ascii="Times New Roman" w:hAnsi="Times New Roman"/>
                <w:sz w:val="28"/>
                <w:szCs w:val="28"/>
              </w:rPr>
            </w:pPr>
          </w:p>
        </w:tc>
        <w:tc>
          <w:tcPr>
            <w:tcW w:w="3119" w:type="dxa"/>
          </w:tcPr>
          <w:p w:rsidR="00487722" w:rsidRPr="00E0671A" w:rsidRDefault="00487722" w:rsidP="00487722">
            <w:pPr>
              <w:rPr>
                <w:sz w:val="28"/>
                <w:szCs w:val="28"/>
              </w:rPr>
            </w:pPr>
            <w:r w:rsidRPr="00E0671A">
              <w:rPr>
                <w:sz w:val="28"/>
                <w:szCs w:val="28"/>
              </w:rPr>
              <w:t>Задачи подпрограммы 3</w:t>
            </w:r>
          </w:p>
        </w:tc>
        <w:tc>
          <w:tcPr>
            <w:tcW w:w="5782" w:type="dxa"/>
          </w:tcPr>
          <w:p w:rsidR="00487722" w:rsidRPr="00E0671A" w:rsidRDefault="00487722" w:rsidP="00487722">
            <w:pPr>
              <w:pStyle w:val="13"/>
              <w:spacing w:after="0" w:line="240" w:lineRule="auto"/>
              <w:ind w:left="0"/>
              <w:jc w:val="both"/>
              <w:rPr>
                <w:rFonts w:ascii="Times New Roman" w:hAnsi="Times New Roman"/>
                <w:sz w:val="28"/>
                <w:szCs w:val="28"/>
              </w:rPr>
            </w:pPr>
            <w:r w:rsidRPr="00E0671A">
              <w:rPr>
                <w:rFonts w:ascii="Times New Roman" w:hAnsi="Times New Roman"/>
                <w:sz w:val="28"/>
                <w:szCs w:val="28"/>
              </w:rPr>
              <w:t>Обеспечение доступа населения к услугам по организации досуга населения, развития народного творчества.</w:t>
            </w:r>
          </w:p>
          <w:p w:rsidR="00487722" w:rsidRPr="00E0671A" w:rsidRDefault="00487722" w:rsidP="00487722">
            <w:pPr>
              <w:pStyle w:val="13"/>
              <w:spacing w:after="0" w:line="240" w:lineRule="auto"/>
              <w:ind w:left="0"/>
              <w:jc w:val="both"/>
              <w:rPr>
                <w:rFonts w:ascii="Times New Roman" w:hAnsi="Times New Roman"/>
                <w:sz w:val="28"/>
                <w:szCs w:val="28"/>
              </w:rPr>
            </w:pPr>
            <w:r w:rsidRPr="00E0671A">
              <w:rPr>
                <w:rFonts w:ascii="Times New Roman" w:hAnsi="Times New Roman"/>
                <w:sz w:val="28"/>
                <w:szCs w:val="28"/>
              </w:rPr>
              <w:t xml:space="preserve">Создание комфортных условий </w:t>
            </w:r>
            <w:r w:rsidR="00A759A4">
              <w:rPr>
                <w:rFonts w:ascii="Times New Roman" w:hAnsi="Times New Roman"/>
                <w:sz w:val="28"/>
                <w:szCs w:val="28"/>
              </w:rPr>
              <w:br/>
            </w:r>
            <w:r w:rsidRPr="00E0671A">
              <w:rPr>
                <w:rFonts w:ascii="Times New Roman" w:hAnsi="Times New Roman"/>
                <w:sz w:val="28"/>
                <w:szCs w:val="28"/>
              </w:rPr>
              <w:t xml:space="preserve">для предоставления культурных услуг населению и развития народного творчества, популяризация современной и традиционной культуры </w:t>
            </w:r>
            <w:r>
              <w:rPr>
                <w:rFonts w:ascii="Times New Roman" w:hAnsi="Times New Roman"/>
                <w:sz w:val="28"/>
                <w:szCs w:val="28"/>
              </w:rPr>
              <w:t>Грайворонского городского округа</w:t>
            </w:r>
            <w:r w:rsidR="00A759A4">
              <w:rPr>
                <w:rFonts w:ascii="Times New Roman" w:hAnsi="Times New Roman"/>
                <w:sz w:val="28"/>
                <w:szCs w:val="28"/>
              </w:rPr>
              <w:t>.</w:t>
            </w:r>
          </w:p>
        </w:tc>
      </w:tr>
      <w:tr w:rsidR="00487722" w:rsidRPr="00E0671A" w:rsidTr="00A759A4">
        <w:tc>
          <w:tcPr>
            <w:tcW w:w="738" w:type="dxa"/>
          </w:tcPr>
          <w:p w:rsidR="00487722" w:rsidRPr="00E0671A" w:rsidRDefault="00487722" w:rsidP="00A759A4">
            <w:pPr>
              <w:pStyle w:val="13"/>
              <w:numPr>
                <w:ilvl w:val="0"/>
                <w:numId w:val="14"/>
              </w:numPr>
              <w:tabs>
                <w:tab w:val="left" w:pos="195"/>
              </w:tabs>
              <w:spacing w:after="0" w:line="240" w:lineRule="auto"/>
              <w:ind w:left="0" w:firstLine="306"/>
              <w:jc w:val="center"/>
              <w:rPr>
                <w:rFonts w:ascii="Times New Roman" w:hAnsi="Times New Roman"/>
                <w:sz w:val="28"/>
                <w:szCs w:val="28"/>
              </w:rPr>
            </w:pPr>
          </w:p>
        </w:tc>
        <w:tc>
          <w:tcPr>
            <w:tcW w:w="3119" w:type="dxa"/>
          </w:tcPr>
          <w:p w:rsidR="00487722" w:rsidRPr="00E0671A" w:rsidRDefault="00487722" w:rsidP="00487722">
            <w:pPr>
              <w:rPr>
                <w:sz w:val="28"/>
                <w:szCs w:val="28"/>
              </w:rPr>
            </w:pPr>
            <w:r w:rsidRPr="00E0671A">
              <w:rPr>
                <w:sz w:val="28"/>
                <w:szCs w:val="28"/>
              </w:rPr>
              <w:t>Сроки и этапы реализации подпрограммы 3</w:t>
            </w:r>
          </w:p>
        </w:tc>
        <w:tc>
          <w:tcPr>
            <w:tcW w:w="5782" w:type="dxa"/>
          </w:tcPr>
          <w:p w:rsidR="00487722" w:rsidRDefault="00487722" w:rsidP="00487722">
            <w:pPr>
              <w:pStyle w:val="13"/>
              <w:spacing w:after="0" w:line="240" w:lineRule="auto"/>
              <w:ind w:left="0"/>
              <w:rPr>
                <w:rFonts w:ascii="Times New Roman" w:hAnsi="Times New Roman"/>
                <w:sz w:val="28"/>
                <w:szCs w:val="28"/>
              </w:rPr>
            </w:pPr>
            <w:r>
              <w:rPr>
                <w:rFonts w:ascii="Times New Roman" w:hAnsi="Times New Roman"/>
                <w:sz w:val="28"/>
                <w:szCs w:val="28"/>
              </w:rPr>
              <w:t>Реализация подпрограммы 3 осуществляется в 2 этапа:</w:t>
            </w:r>
          </w:p>
          <w:p w:rsidR="00487722" w:rsidRDefault="00487722" w:rsidP="00487722">
            <w:pPr>
              <w:pStyle w:val="13"/>
              <w:spacing w:after="0" w:line="240" w:lineRule="auto"/>
              <w:ind w:left="0"/>
              <w:rPr>
                <w:rFonts w:ascii="Times New Roman" w:hAnsi="Times New Roman"/>
                <w:sz w:val="28"/>
                <w:szCs w:val="28"/>
              </w:rPr>
            </w:pPr>
            <w:r>
              <w:rPr>
                <w:rFonts w:ascii="Times New Roman" w:hAnsi="Times New Roman"/>
                <w:sz w:val="28"/>
                <w:szCs w:val="28"/>
              </w:rPr>
              <w:t>1 этап-2015-2020 годы;</w:t>
            </w:r>
          </w:p>
          <w:p w:rsidR="00487722" w:rsidRPr="00E0671A" w:rsidRDefault="00487722" w:rsidP="00487722">
            <w:pPr>
              <w:pStyle w:val="13"/>
              <w:spacing w:after="0" w:line="240" w:lineRule="auto"/>
              <w:ind w:left="0"/>
              <w:rPr>
                <w:rFonts w:ascii="Times New Roman" w:hAnsi="Times New Roman"/>
                <w:sz w:val="28"/>
                <w:szCs w:val="28"/>
              </w:rPr>
            </w:pPr>
            <w:r>
              <w:rPr>
                <w:rFonts w:ascii="Times New Roman" w:hAnsi="Times New Roman"/>
                <w:sz w:val="28"/>
                <w:szCs w:val="28"/>
              </w:rPr>
              <w:t>2 этап-2021-2025 годы</w:t>
            </w:r>
          </w:p>
        </w:tc>
      </w:tr>
      <w:tr w:rsidR="00487722" w:rsidRPr="00E0671A" w:rsidTr="00A759A4">
        <w:tc>
          <w:tcPr>
            <w:tcW w:w="738" w:type="dxa"/>
          </w:tcPr>
          <w:p w:rsidR="00487722" w:rsidRPr="00E0671A" w:rsidRDefault="00487722" w:rsidP="00A759A4">
            <w:pPr>
              <w:pStyle w:val="13"/>
              <w:numPr>
                <w:ilvl w:val="0"/>
                <w:numId w:val="14"/>
              </w:numPr>
              <w:tabs>
                <w:tab w:val="left" w:pos="195"/>
              </w:tabs>
              <w:spacing w:after="0" w:line="240" w:lineRule="auto"/>
              <w:ind w:left="0" w:firstLine="306"/>
              <w:jc w:val="center"/>
              <w:rPr>
                <w:rFonts w:ascii="Times New Roman" w:hAnsi="Times New Roman"/>
                <w:sz w:val="28"/>
                <w:szCs w:val="28"/>
              </w:rPr>
            </w:pPr>
          </w:p>
        </w:tc>
        <w:tc>
          <w:tcPr>
            <w:tcW w:w="3119" w:type="dxa"/>
          </w:tcPr>
          <w:p w:rsidR="00487722" w:rsidRPr="00E0671A" w:rsidRDefault="00487722" w:rsidP="00487722">
            <w:pPr>
              <w:jc w:val="both"/>
              <w:rPr>
                <w:sz w:val="28"/>
                <w:szCs w:val="28"/>
                <w:highlight w:val="yellow"/>
              </w:rPr>
            </w:pPr>
            <w:r w:rsidRPr="00E0671A">
              <w:rPr>
                <w:sz w:val="28"/>
                <w:szCs w:val="28"/>
              </w:rPr>
              <w:t>Объем бюджетных ассигнований подпрограммы 3 за счет средств бюджета</w:t>
            </w:r>
            <w:r>
              <w:rPr>
                <w:sz w:val="28"/>
                <w:szCs w:val="28"/>
              </w:rPr>
              <w:t xml:space="preserve"> округа</w:t>
            </w:r>
            <w:r w:rsidRPr="00E0671A">
              <w:rPr>
                <w:sz w:val="28"/>
                <w:szCs w:val="28"/>
              </w:rPr>
              <w:t xml:space="preserve"> </w:t>
            </w:r>
            <w:r w:rsidR="00A759A4">
              <w:rPr>
                <w:sz w:val="28"/>
                <w:szCs w:val="28"/>
              </w:rPr>
              <w:br/>
            </w:r>
            <w:r w:rsidRPr="00E0671A">
              <w:rPr>
                <w:sz w:val="28"/>
                <w:szCs w:val="28"/>
              </w:rPr>
              <w:t>(с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5782" w:type="dxa"/>
          </w:tcPr>
          <w:p w:rsidR="00487722" w:rsidRPr="00FF6018" w:rsidRDefault="00487722" w:rsidP="00A759A4">
            <w:pPr>
              <w:shd w:val="clear" w:color="auto" w:fill="FFFFFF"/>
              <w:tabs>
                <w:tab w:val="left" w:pos="851"/>
              </w:tabs>
              <w:ind w:left="4" w:right="10"/>
              <w:jc w:val="both"/>
              <w:rPr>
                <w:sz w:val="28"/>
                <w:szCs w:val="28"/>
              </w:rPr>
            </w:pPr>
            <w:r w:rsidRPr="00FF6018">
              <w:rPr>
                <w:sz w:val="28"/>
                <w:szCs w:val="28"/>
              </w:rPr>
              <w:t xml:space="preserve">Планируемый объем бюджетных ассигнований на реализацию подпрограммы 3 в 2015-2025 годах за счет всех источников финансирования составит </w:t>
            </w:r>
            <w:r>
              <w:rPr>
                <w:sz w:val="28"/>
                <w:szCs w:val="28"/>
              </w:rPr>
              <w:t>73</w:t>
            </w:r>
            <w:r w:rsidR="00A759A4">
              <w:rPr>
                <w:sz w:val="28"/>
                <w:szCs w:val="28"/>
              </w:rPr>
              <w:t xml:space="preserve"> </w:t>
            </w:r>
            <w:r>
              <w:rPr>
                <w:sz w:val="28"/>
                <w:szCs w:val="28"/>
              </w:rPr>
              <w:t>4476,5</w:t>
            </w:r>
            <w:r w:rsidRPr="00FF6018">
              <w:rPr>
                <w:color w:val="000000"/>
                <w:sz w:val="28"/>
                <w:szCs w:val="28"/>
              </w:rPr>
              <w:t xml:space="preserve"> тыс. рублей, из них:</w:t>
            </w:r>
          </w:p>
          <w:p w:rsidR="00487722" w:rsidRPr="00FF6018" w:rsidRDefault="00487722" w:rsidP="00A759A4">
            <w:pPr>
              <w:pStyle w:val="23"/>
              <w:widowControl w:val="0"/>
              <w:numPr>
                <w:ilvl w:val="0"/>
                <w:numId w:val="4"/>
              </w:numPr>
              <w:shd w:val="clear" w:color="auto" w:fill="auto"/>
              <w:tabs>
                <w:tab w:val="left" w:pos="365"/>
              </w:tabs>
              <w:spacing w:line="240" w:lineRule="auto"/>
              <w:ind w:left="4" w:right="515" w:firstLine="0"/>
              <w:jc w:val="both"/>
              <w:rPr>
                <w:sz w:val="28"/>
                <w:szCs w:val="28"/>
              </w:rPr>
            </w:pPr>
            <w:r w:rsidRPr="00FF6018">
              <w:rPr>
                <w:sz w:val="28"/>
                <w:szCs w:val="28"/>
              </w:rPr>
              <w:t xml:space="preserve">средства бюджета </w:t>
            </w:r>
            <w:r>
              <w:rPr>
                <w:sz w:val="28"/>
                <w:szCs w:val="28"/>
              </w:rPr>
              <w:t>городского округа</w:t>
            </w:r>
            <w:r w:rsidRPr="00FF6018">
              <w:rPr>
                <w:sz w:val="28"/>
                <w:szCs w:val="28"/>
              </w:rPr>
              <w:t xml:space="preserve"> – </w:t>
            </w:r>
            <w:r>
              <w:rPr>
                <w:sz w:val="28"/>
                <w:szCs w:val="28"/>
              </w:rPr>
              <w:t>646</w:t>
            </w:r>
            <w:r w:rsidR="00A759A4">
              <w:rPr>
                <w:sz w:val="28"/>
                <w:szCs w:val="28"/>
              </w:rPr>
              <w:t xml:space="preserve"> </w:t>
            </w:r>
            <w:r>
              <w:rPr>
                <w:sz w:val="28"/>
                <w:szCs w:val="28"/>
              </w:rPr>
              <w:t>824,4</w:t>
            </w:r>
            <w:r w:rsidRPr="00FF6018">
              <w:rPr>
                <w:sz w:val="28"/>
                <w:szCs w:val="28"/>
              </w:rPr>
              <w:t xml:space="preserve"> тыс.</w:t>
            </w:r>
            <w:r>
              <w:rPr>
                <w:sz w:val="28"/>
                <w:szCs w:val="28"/>
              </w:rPr>
              <w:t xml:space="preserve"> </w:t>
            </w:r>
            <w:r w:rsidRPr="00FF6018">
              <w:rPr>
                <w:sz w:val="28"/>
                <w:szCs w:val="28"/>
              </w:rPr>
              <w:t>рублей;</w:t>
            </w:r>
          </w:p>
          <w:p w:rsidR="00487722" w:rsidRPr="00671C14" w:rsidRDefault="00487722" w:rsidP="00A759A4">
            <w:pPr>
              <w:pStyle w:val="23"/>
              <w:widowControl w:val="0"/>
              <w:numPr>
                <w:ilvl w:val="0"/>
                <w:numId w:val="4"/>
              </w:numPr>
              <w:shd w:val="clear" w:color="auto" w:fill="auto"/>
              <w:tabs>
                <w:tab w:val="left" w:pos="365"/>
              </w:tabs>
              <w:spacing w:line="240" w:lineRule="auto"/>
              <w:ind w:left="4" w:firstLine="0"/>
              <w:jc w:val="both"/>
              <w:rPr>
                <w:sz w:val="28"/>
                <w:szCs w:val="28"/>
              </w:rPr>
            </w:pPr>
            <w:r w:rsidRPr="00FF6018">
              <w:rPr>
                <w:sz w:val="28"/>
                <w:szCs w:val="28"/>
              </w:rPr>
              <w:t xml:space="preserve">средства областного бюджета – </w:t>
            </w:r>
            <w:r w:rsidR="00A759A4">
              <w:rPr>
                <w:sz w:val="28"/>
                <w:szCs w:val="28"/>
              </w:rPr>
              <w:br/>
            </w:r>
            <w:r>
              <w:rPr>
                <w:sz w:val="28"/>
                <w:szCs w:val="28"/>
              </w:rPr>
              <w:t>62</w:t>
            </w:r>
            <w:r w:rsidR="00A759A4">
              <w:rPr>
                <w:sz w:val="28"/>
                <w:szCs w:val="28"/>
              </w:rPr>
              <w:t xml:space="preserve"> </w:t>
            </w:r>
            <w:r>
              <w:rPr>
                <w:sz w:val="28"/>
                <w:szCs w:val="28"/>
              </w:rPr>
              <w:t>970,9</w:t>
            </w:r>
            <w:r w:rsidRPr="00FF6018">
              <w:rPr>
                <w:sz w:val="28"/>
                <w:szCs w:val="28"/>
              </w:rPr>
              <w:t xml:space="preserve"> тыс.</w:t>
            </w:r>
            <w:r>
              <w:rPr>
                <w:sz w:val="28"/>
                <w:szCs w:val="28"/>
              </w:rPr>
              <w:t xml:space="preserve"> </w:t>
            </w:r>
            <w:r w:rsidRPr="00FF6018">
              <w:rPr>
                <w:sz w:val="28"/>
                <w:szCs w:val="28"/>
              </w:rPr>
              <w:t xml:space="preserve">рублей, </w:t>
            </w:r>
          </w:p>
          <w:p w:rsidR="00487722" w:rsidRPr="004207C0" w:rsidRDefault="00487722" w:rsidP="00A759A4">
            <w:pPr>
              <w:pStyle w:val="23"/>
              <w:widowControl w:val="0"/>
              <w:numPr>
                <w:ilvl w:val="0"/>
                <w:numId w:val="4"/>
              </w:numPr>
              <w:shd w:val="clear" w:color="auto" w:fill="auto"/>
              <w:tabs>
                <w:tab w:val="left" w:pos="365"/>
              </w:tabs>
              <w:spacing w:line="240" w:lineRule="auto"/>
              <w:ind w:left="4" w:firstLine="0"/>
              <w:jc w:val="both"/>
              <w:rPr>
                <w:sz w:val="28"/>
                <w:szCs w:val="28"/>
              </w:rPr>
            </w:pPr>
            <w:r w:rsidRPr="004207C0">
              <w:rPr>
                <w:sz w:val="28"/>
                <w:szCs w:val="28"/>
              </w:rPr>
              <w:t xml:space="preserve">средства федерального бюджета – </w:t>
            </w:r>
            <w:r w:rsidR="00A759A4">
              <w:rPr>
                <w:sz w:val="28"/>
                <w:szCs w:val="28"/>
              </w:rPr>
              <w:br/>
            </w:r>
            <w:r>
              <w:rPr>
                <w:sz w:val="28"/>
                <w:szCs w:val="28"/>
              </w:rPr>
              <w:t>2</w:t>
            </w:r>
            <w:r w:rsidR="00A759A4">
              <w:rPr>
                <w:sz w:val="28"/>
                <w:szCs w:val="28"/>
              </w:rPr>
              <w:t xml:space="preserve"> </w:t>
            </w:r>
            <w:r>
              <w:rPr>
                <w:sz w:val="28"/>
                <w:szCs w:val="28"/>
              </w:rPr>
              <w:t>432,5</w:t>
            </w:r>
            <w:r w:rsidRPr="004207C0">
              <w:rPr>
                <w:sz w:val="28"/>
                <w:szCs w:val="28"/>
              </w:rPr>
              <w:t xml:space="preserve"> тыс.</w:t>
            </w:r>
            <w:r>
              <w:rPr>
                <w:sz w:val="28"/>
                <w:szCs w:val="28"/>
              </w:rPr>
              <w:t xml:space="preserve"> </w:t>
            </w:r>
            <w:r w:rsidRPr="004207C0">
              <w:rPr>
                <w:sz w:val="28"/>
                <w:szCs w:val="28"/>
              </w:rPr>
              <w:t>рублей;</w:t>
            </w:r>
          </w:p>
          <w:p w:rsidR="00487722" w:rsidRPr="004207C0" w:rsidRDefault="00487722" w:rsidP="00A759A4">
            <w:pPr>
              <w:pStyle w:val="23"/>
              <w:widowControl w:val="0"/>
              <w:numPr>
                <w:ilvl w:val="0"/>
                <w:numId w:val="4"/>
              </w:numPr>
              <w:shd w:val="clear" w:color="auto" w:fill="auto"/>
              <w:tabs>
                <w:tab w:val="left" w:pos="346"/>
              </w:tabs>
              <w:spacing w:line="240" w:lineRule="auto"/>
              <w:ind w:left="4" w:firstLine="0"/>
              <w:jc w:val="both"/>
              <w:rPr>
                <w:sz w:val="28"/>
                <w:szCs w:val="28"/>
              </w:rPr>
            </w:pPr>
            <w:r w:rsidRPr="004207C0">
              <w:rPr>
                <w:sz w:val="28"/>
                <w:szCs w:val="28"/>
              </w:rPr>
              <w:t xml:space="preserve">за счет внебюджетных средств – </w:t>
            </w:r>
            <w:r w:rsidR="00A759A4">
              <w:rPr>
                <w:sz w:val="28"/>
                <w:szCs w:val="28"/>
              </w:rPr>
              <w:br/>
            </w:r>
            <w:r w:rsidRPr="004207C0">
              <w:rPr>
                <w:sz w:val="28"/>
                <w:szCs w:val="28"/>
              </w:rPr>
              <w:t>22</w:t>
            </w:r>
            <w:r w:rsidR="00A759A4">
              <w:rPr>
                <w:sz w:val="28"/>
                <w:szCs w:val="28"/>
              </w:rPr>
              <w:t xml:space="preserve"> </w:t>
            </w:r>
            <w:r>
              <w:rPr>
                <w:sz w:val="28"/>
                <w:szCs w:val="28"/>
              </w:rPr>
              <w:t>248</w:t>
            </w:r>
            <w:r w:rsidRPr="004207C0">
              <w:rPr>
                <w:sz w:val="28"/>
                <w:szCs w:val="28"/>
              </w:rPr>
              <w:t>,</w:t>
            </w:r>
            <w:r>
              <w:rPr>
                <w:sz w:val="28"/>
                <w:szCs w:val="28"/>
              </w:rPr>
              <w:t>7</w:t>
            </w:r>
            <w:r w:rsidRPr="004207C0">
              <w:rPr>
                <w:sz w:val="28"/>
                <w:szCs w:val="28"/>
              </w:rPr>
              <w:t>0 тыс.</w:t>
            </w:r>
            <w:r>
              <w:rPr>
                <w:sz w:val="28"/>
                <w:szCs w:val="28"/>
              </w:rPr>
              <w:t xml:space="preserve"> </w:t>
            </w:r>
            <w:r w:rsidRPr="004207C0">
              <w:rPr>
                <w:sz w:val="28"/>
                <w:szCs w:val="28"/>
              </w:rPr>
              <w:t>рублей.</w:t>
            </w:r>
          </w:p>
          <w:p w:rsidR="00487722" w:rsidRPr="00D22D73" w:rsidRDefault="00487722" w:rsidP="00A759A4">
            <w:pPr>
              <w:pStyle w:val="23"/>
              <w:widowControl w:val="0"/>
              <w:shd w:val="clear" w:color="auto" w:fill="auto"/>
              <w:tabs>
                <w:tab w:val="left" w:pos="276"/>
              </w:tabs>
              <w:spacing w:line="240" w:lineRule="auto"/>
              <w:ind w:left="4" w:right="515" w:firstLine="0"/>
              <w:jc w:val="both"/>
              <w:rPr>
                <w:sz w:val="28"/>
                <w:szCs w:val="28"/>
                <w:shd w:val="clear" w:color="auto" w:fill="auto"/>
              </w:rPr>
            </w:pPr>
            <w:r w:rsidRPr="00D22D73">
              <w:rPr>
                <w:sz w:val="28"/>
                <w:szCs w:val="28"/>
                <w:shd w:val="clear" w:color="auto" w:fill="auto"/>
              </w:rPr>
              <w:t>в том числе по годам:</w:t>
            </w:r>
          </w:p>
          <w:p w:rsidR="00487722" w:rsidRPr="00D22D73" w:rsidRDefault="00487722" w:rsidP="00A759A4">
            <w:pPr>
              <w:pStyle w:val="7"/>
              <w:shd w:val="clear" w:color="auto" w:fill="auto"/>
              <w:tabs>
                <w:tab w:val="left" w:pos="614"/>
              </w:tabs>
              <w:spacing w:after="0" w:line="240" w:lineRule="auto"/>
              <w:ind w:left="4"/>
              <w:jc w:val="both"/>
              <w:rPr>
                <w:rFonts w:ascii="Times New Roman" w:hAnsi="Times New Roman" w:cs="Times New Roman"/>
                <w:sz w:val="28"/>
                <w:szCs w:val="28"/>
                <w:lang w:eastAsia="ru-RU"/>
              </w:rPr>
            </w:pPr>
            <w:r w:rsidRPr="00D22D73">
              <w:rPr>
                <w:rFonts w:ascii="Times New Roman" w:hAnsi="Times New Roman" w:cs="Times New Roman"/>
                <w:sz w:val="28"/>
                <w:szCs w:val="28"/>
                <w:lang w:eastAsia="ru-RU"/>
              </w:rPr>
              <w:t>2015 год – 38</w:t>
            </w:r>
            <w:r w:rsidR="00A759A4">
              <w:rPr>
                <w:rFonts w:ascii="Times New Roman" w:hAnsi="Times New Roman" w:cs="Times New Roman"/>
                <w:sz w:val="28"/>
                <w:szCs w:val="28"/>
                <w:lang w:eastAsia="ru-RU"/>
              </w:rPr>
              <w:t xml:space="preserve"> </w:t>
            </w:r>
            <w:r w:rsidRPr="00D22D73">
              <w:rPr>
                <w:rFonts w:ascii="Times New Roman" w:hAnsi="Times New Roman" w:cs="Times New Roman"/>
                <w:sz w:val="28"/>
                <w:szCs w:val="28"/>
                <w:lang w:eastAsia="ru-RU"/>
              </w:rPr>
              <w:t>191,50 тыс. рублей;</w:t>
            </w:r>
          </w:p>
          <w:p w:rsidR="00487722" w:rsidRPr="00D22D73" w:rsidRDefault="00487722" w:rsidP="00A759A4">
            <w:pPr>
              <w:pStyle w:val="7"/>
              <w:shd w:val="clear" w:color="auto" w:fill="auto"/>
              <w:tabs>
                <w:tab w:val="left" w:pos="614"/>
              </w:tabs>
              <w:spacing w:after="0" w:line="240" w:lineRule="auto"/>
              <w:ind w:left="4"/>
              <w:jc w:val="both"/>
              <w:rPr>
                <w:rFonts w:ascii="Times New Roman" w:hAnsi="Times New Roman" w:cs="Times New Roman"/>
                <w:sz w:val="28"/>
                <w:szCs w:val="28"/>
                <w:lang w:eastAsia="ru-RU"/>
              </w:rPr>
            </w:pPr>
            <w:r w:rsidRPr="00D22D73">
              <w:rPr>
                <w:rFonts w:ascii="Times New Roman" w:hAnsi="Times New Roman" w:cs="Times New Roman"/>
                <w:sz w:val="28"/>
                <w:szCs w:val="28"/>
                <w:lang w:eastAsia="ru-RU"/>
              </w:rPr>
              <w:t>2016 год – 40</w:t>
            </w:r>
            <w:r w:rsidR="00A759A4">
              <w:rPr>
                <w:rFonts w:ascii="Times New Roman" w:hAnsi="Times New Roman" w:cs="Times New Roman"/>
                <w:sz w:val="28"/>
                <w:szCs w:val="28"/>
                <w:lang w:eastAsia="ru-RU"/>
              </w:rPr>
              <w:t xml:space="preserve"> </w:t>
            </w:r>
            <w:r w:rsidRPr="00D22D73">
              <w:rPr>
                <w:rFonts w:ascii="Times New Roman" w:hAnsi="Times New Roman" w:cs="Times New Roman"/>
                <w:sz w:val="28"/>
                <w:szCs w:val="28"/>
                <w:lang w:eastAsia="ru-RU"/>
              </w:rPr>
              <w:t>564,60 тыс. рублей;</w:t>
            </w:r>
          </w:p>
          <w:p w:rsidR="00487722" w:rsidRPr="00D22D73" w:rsidRDefault="00487722" w:rsidP="00A759A4">
            <w:pPr>
              <w:pStyle w:val="7"/>
              <w:shd w:val="clear" w:color="auto" w:fill="auto"/>
              <w:tabs>
                <w:tab w:val="left" w:pos="610"/>
              </w:tabs>
              <w:spacing w:after="0" w:line="240" w:lineRule="auto"/>
              <w:ind w:left="4"/>
              <w:jc w:val="both"/>
              <w:rPr>
                <w:rFonts w:ascii="Times New Roman" w:hAnsi="Times New Roman" w:cs="Times New Roman"/>
                <w:sz w:val="28"/>
                <w:szCs w:val="28"/>
                <w:lang w:eastAsia="ru-RU"/>
              </w:rPr>
            </w:pPr>
            <w:r w:rsidRPr="00D22D73">
              <w:rPr>
                <w:rFonts w:ascii="Times New Roman" w:hAnsi="Times New Roman" w:cs="Times New Roman"/>
                <w:sz w:val="28"/>
                <w:szCs w:val="28"/>
                <w:lang w:eastAsia="ru-RU"/>
              </w:rPr>
              <w:t>2017 год – 45</w:t>
            </w:r>
            <w:r w:rsidR="00A759A4">
              <w:rPr>
                <w:rFonts w:ascii="Times New Roman" w:hAnsi="Times New Roman" w:cs="Times New Roman"/>
                <w:sz w:val="28"/>
                <w:szCs w:val="28"/>
                <w:lang w:eastAsia="ru-RU"/>
              </w:rPr>
              <w:t xml:space="preserve"> </w:t>
            </w:r>
            <w:r w:rsidRPr="00D22D73">
              <w:rPr>
                <w:rFonts w:ascii="Times New Roman" w:hAnsi="Times New Roman" w:cs="Times New Roman"/>
                <w:sz w:val="28"/>
                <w:szCs w:val="28"/>
                <w:lang w:eastAsia="ru-RU"/>
              </w:rPr>
              <w:t>438,10 тыс. рублей;</w:t>
            </w:r>
          </w:p>
          <w:p w:rsidR="00487722" w:rsidRPr="00D22D73" w:rsidRDefault="00487722" w:rsidP="00A759A4">
            <w:pPr>
              <w:pStyle w:val="7"/>
              <w:shd w:val="clear" w:color="auto" w:fill="auto"/>
              <w:tabs>
                <w:tab w:val="left" w:pos="614"/>
              </w:tabs>
              <w:spacing w:after="0" w:line="240" w:lineRule="auto"/>
              <w:ind w:left="4"/>
              <w:jc w:val="both"/>
              <w:rPr>
                <w:rFonts w:ascii="Times New Roman" w:hAnsi="Times New Roman" w:cs="Times New Roman"/>
                <w:sz w:val="28"/>
                <w:szCs w:val="28"/>
                <w:lang w:eastAsia="ru-RU"/>
              </w:rPr>
            </w:pPr>
            <w:r w:rsidRPr="00D22D73">
              <w:rPr>
                <w:rFonts w:ascii="Times New Roman" w:hAnsi="Times New Roman" w:cs="Times New Roman"/>
                <w:sz w:val="28"/>
                <w:szCs w:val="28"/>
                <w:lang w:eastAsia="ru-RU"/>
              </w:rPr>
              <w:t xml:space="preserve">2018 год </w:t>
            </w:r>
            <w:r w:rsidR="00A759A4">
              <w:rPr>
                <w:rFonts w:ascii="Times New Roman" w:hAnsi="Times New Roman" w:cs="Times New Roman"/>
                <w:sz w:val="28"/>
                <w:szCs w:val="28"/>
                <w:lang w:eastAsia="ru-RU"/>
              </w:rPr>
              <w:t>–</w:t>
            </w:r>
            <w:r w:rsidRPr="00D22D73">
              <w:rPr>
                <w:rFonts w:ascii="Times New Roman" w:hAnsi="Times New Roman" w:cs="Times New Roman"/>
                <w:sz w:val="28"/>
                <w:szCs w:val="28"/>
                <w:lang w:eastAsia="ru-RU"/>
              </w:rPr>
              <w:t xml:space="preserve"> 68</w:t>
            </w:r>
            <w:r w:rsidR="00A759A4">
              <w:rPr>
                <w:rFonts w:ascii="Times New Roman" w:hAnsi="Times New Roman" w:cs="Times New Roman"/>
                <w:sz w:val="28"/>
                <w:szCs w:val="28"/>
                <w:lang w:eastAsia="ru-RU"/>
              </w:rPr>
              <w:t xml:space="preserve"> </w:t>
            </w:r>
            <w:r w:rsidRPr="00D22D73">
              <w:rPr>
                <w:rFonts w:ascii="Times New Roman" w:hAnsi="Times New Roman" w:cs="Times New Roman"/>
                <w:sz w:val="28"/>
                <w:szCs w:val="28"/>
                <w:lang w:eastAsia="ru-RU"/>
              </w:rPr>
              <w:t>280,00 тыс. рублей;</w:t>
            </w:r>
          </w:p>
          <w:p w:rsidR="00487722" w:rsidRPr="00D22D73" w:rsidRDefault="00487722" w:rsidP="00A759A4">
            <w:pPr>
              <w:pStyle w:val="7"/>
              <w:shd w:val="clear" w:color="auto" w:fill="auto"/>
              <w:tabs>
                <w:tab w:val="left" w:pos="614"/>
              </w:tabs>
              <w:spacing w:after="0" w:line="240" w:lineRule="auto"/>
              <w:ind w:left="4"/>
              <w:jc w:val="both"/>
              <w:rPr>
                <w:rFonts w:ascii="Times New Roman" w:hAnsi="Times New Roman" w:cs="Times New Roman"/>
                <w:sz w:val="28"/>
                <w:szCs w:val="28"/>
                <w:lang w:eastAsia="ru-RU"/>
              </w:rPr>
            </w:pPr>
            <w:r w:rsidRPr="00D22D73">
              <w:rPr>
                <w:rFonts w:ascii="Times New Roman" w:hAnsi="Times New Roman" w:cs="Times New Roman"/>
                <w:sz w:val="28"/>
                <w:szCs w:val="28"/>
                <w:lang w:eastAsia="ru-RU"/>
              </w:rPr>
              <w:t>2019 год – 64</w:t>
            </w:r>
            <w:r w:rsidR="00A759A4">
              <w:rPr>
                <w:rFonts w:ascii="Times New Roman" w:hAnsi="Times New Roman" w:cs="Times New Roman"/>
                <w:sz w:val="28"/>
                <w:szCs w:val="28"/>
                <w:lang w:eastAsia="ru-RU"/>
              </w:rPr>
              <w:t xml:space="preserve"> </w:t>
            </w:r>
            <w:r w:rsidRPr="00D22D73">
              <w:rPr>
                <w:rFonts w:ascii="Times New Roman" w:hAnsi="Times New Roman" w:cs="Times New Roman"/>
                <w:sz w:val="28"/>
                <w:szCs w:val="28"/>
                <w:lang w:eastAsia="ru-RU"/>
              </w:rPr>
              <w:t>647,20 тыс. рублей;</w:t>
            </w:r>
          </w:p>
          <w:p w:rsidR="00487722" w:rsidRPr="00D22D73" w:rsidRDefault="00487722" w:rsidP="00A759A4">
            <w:pPr>
              <w:pStyle w:val="7"/>
              <w:shd w:val="clear" w:color="auto" w:fill="auto"/>
              <w:tabs>
                <w:tab w:val="left" w:pos="614"/>
              </w:tabs>
              <w:spacing w:after="0" w:line="240" w:lineRule="auto"/>
              <w:ind w:left="4"/>
              <w:jc w:val="both"/>
              <w:rPr>
                <w:rFonts w:ascii="Times New Roman" w:hAnsi="Times New Roman" w:cs="Times New Roman"/>
                <w:sz w:val="28"/>
                <w:szCs w:val="28"/>
                <w:lang w:eastAsia="ru-RU"/>
              </w:rPr>
            </w:pPr>
            <w:r w:rsidRPr="00D22D73">
              <w:rPr>
                <w:rFonts w:ascii="Times New Roman" w:hAnsi="Times New Roman" w:cs="Times New Roman"/>
                <w:sz w:val="28"/>
                <w:szCs w:val="28"/>
                <w:lang w:eastAsia="ru-RU"/>
              </w:rPr>
              <w:t>2020 год – 82</w:t>
            </w:r>
            <w:r w:rsidR="00A759A4">
              <w:rPr>
                <w:rFonts w:ascii="Times New Roman" w:hAnsi="Times New Roman" w:cs="Times New Roman"/>
                <w:sz w:val="28"/>
                <w:szCs w:val="28"/>
                <w:lang w:eastAsia="ru-RU"/>
              </w:rPr>
              <w:t xml:space="preserve"> </w:t>
            </w:r>
            <w:r w:rsidRPr="00D22D73">
              <w:rPr>
                <w:rFonts w:ascii="Times New Roman" w:hAnsi="Times New Roman" w:cs="Times New Roman"/>
                <w:sz w:val="28"/>
                <w:szCs w:val="28"/>
                <w:lang w:eastAsia="ru-RU"/>
              </w:rPr>
              <w:t>283,90 тыс. рублей;</w:t>
            </w:r>
          </w:p>
          <w:p w:rsidR="00487722" w:rsidRPr="00D22D73" w:rsidRDefault="00487722" w:rsidP="00A759A4">
            <w:pPr>
              <w:pStyle w:val="7"/>
              <w:shd w:val="clear" w:color="auto" w:fill="auto"/>
              <w:tabs>
                <w:tab w:val="left" w:pos="614"/>
              </w:tabs>
              <w:spacing w:after="0" w:line="240" w:lineRule="auto"/>
              <w:ind w:left="4"/>
              <w:jc w:val="both"/>
              <w:rPr>
                <w:rFonts w:ascii="Times New Roman" w:hAnsi="Times New Roman" w:cs="Times New Roman"/>
                <w:sz w:val="28"/>
                <w:szCs w:val="28"/>
                <w:lang w:eastAsia="ru-RU"/>
              </w:rPr>
            </w:pPr>
            <w:r w:rsidRPr="00D22D73">
              <w:rPr>
                <w:rFonts w:ascii="Times New Roman" w:hAnsi="Times New Roman" w:cs="Times New Roman"/>
                <w:sz w:val="28"/>
                <w:szCs w:val="28"/>
                <w:lang w:eastAsia="ru-RU"/>
              </w:rPr>
              <w:t xml:space="preserve">2021 год – </w:t>
            </w:r>
            <w:r>
              <w:rPr>
                <w:rFonts w:ascii="Times New Roman" w:hAnsi="Times New Roman" w:cs="Times New Roman"/>
                <w:sz w:val="28"/>
                <w:szCs w:val="28"/>
                <w:lang w:eastAsia="ru-RU"/>
              </w:rPr>
              <w:t>80</w:t>
            </w:r>
            <w:r w:rsidR="00A759A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291,90</w:t>
            </w:r>
            <w:r w:rsidRPr="00D22D73">
              <w:rPr>
                <w:rFonts w:ascii="Times New Roman" w:hAnsi="Times New Roman" w:cs="Times New Roman"/>
                <w:sz w:val="28"/>
                <w:szCs w:val="28"/>
                <w:lang w:eastAsia="ru-RU"/>
              </w:rPr>
              <w:t xml:space="preserve"> тыс. рублей;</w:t>
            </w:r>
          </w:p>
          <w:p w:rsidR="00487722" w:rsidRPr="00D22D73" w:rsidRDefault="00487722" w:rsidP="00A759A4">
            <w:pPr>
              <w:pStyle w:val="7"/>
              <w:shd w:val="clear" w:color="auto" w:fill="auto"/>
              <w:tabs>
                <w:tab w:val="left" w:pos="614"/>
              </w:tabs>
              <w:spacing w:after="0" w:line="240" w:lineRule="auto"/>
              <w:ind w:left="4"/>
              <w:jc w:val="both"/>
              <w:rPr>
                <w:rFonts w:ascii="Times New Roman" w:hAnsi="Times New Roman" w:cs="Times New Roman"/>
                <w:sz w:val="28"/>
                <w:szCs w:val="28"/>
                <w:lang w:eastAsia="ru-RU"/>
              </w:rPr>
            </w:pPr>
            <w:r w:rsidRPr="00D22D73">
              <w:rPr>
                <w:rFonts w:ascii="Times New Roman" w:hAnsi="Times New Roman" w:cs="Times New Roman"/>
                <w:sz w:val="28"/>
                <w:szCs w:val="28"/>
                <w:lang w:eastAsia="ru-RU"/>
              </w:rPr>
              <w:t xml:space="preserve">2022 год – </w:t>
            </w:r>
            <w:r>
              <w:rPr>
                <w:rFonts w:ascii="Times New Roman" w:hAnsi="Times New Roman" w:cs="Times New Roman"/>
                <w:sz w:val="28"/>
                <w:szCs w:val="28"/>
                <w:lang w:eastAsia="ru-RU"/>
              </w:rPr>
              <w:t>71</w:t>
            </w:r>
            <w:r w:rsidR="00A759A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421,70</w:t>
            </w:r>
            <w:r w:rsidRPr="00D22D73">
              <w:rPr>
                <w:rFonts w:ascii="Times New Roman" w:hAnsi="Times New Roman" w:cs="Times New Roman"/>
                <w:sz w:val="28"/>
                <w:szCs w:val="28"/>
                <w:lang w:eastAsia="ru-RU"/>
              </w:rPr>
              <w:t xml:space="preserve"> тыс. рублей;</w:t>
            </w:r>
          </w:p>
          <w:p w:rsidR="00487722" w:rsidRPr="00D22D73" w:rsidRDefault="00487722" w:rsidP="00A759A4">
            <w:pPr>
              <w:pStyle w:val="7"/>
              <w:shd w:val="clear" w:color="auto" w:fill="auto"/>
              <w:tabs>
                <w:tab w:val="left" w:pos="614"/>
              </w:tabs>
              <w:spacing w:after="0" w:line="240" w:lineRule="auto"/>
              <w:ind w:left="4"/>
              <w:jc w:val="both"/>
              <w:rPr>
                <w:rFonts w:ascii="Times New Roman" w:hAnsi="Times New Roman" w:cs="Times New Roman"/>
                <w:sz w:val="28"/>
                <w:szCs w:val="28"/>
                <w:lang w:eastAsia="ru-RU"/>
              </w:rPr>
            </w:pPr>
            <w:r w:rsidRPr="00D22D73">
              <w:rPr>
                <w:rFonts w:ascii="Times New Roman" w:hAnsi="Times New Roman" w:cs="Times New Roman"/>
                <w:sz w:val="28"/>
                <w:szCs w:val="28"/>
                <w:lang w:eastAsia="ru-RU"/>
              </w:rPr>
              <w:t xml:space="preserve">2023 год – </w:t>
            </w:r>
            <w:r>
              <w:rPr>
                <w:rFonts w:ascii="Times New Roman" w:hAnsi="Times New Roman" w:cs="Times New Roman"/>
                <w:sz w:val="28"/>
                <w:szCs w:val="28"/>
                <w:lang w:eastAsia="ru-RU"/>
              </w:rPr>
              <w:t>81</w:t>
            </w:r>
            <w:r w:rsidR="00A759A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119,20</w:t>
            </w:r>
            <w:r w:rsidRPr="00D22D73">
              <w:rPr>
                <w:rFonts w:ascii="Times New Roman" w:hAnsi="Times New Roman" w:cs="Times New Roman"/>
                <w:sz w:val="28"/>
                <w:szCs w:val="28"/>
                <w:lang w:eastAsia="ru-RU"/>
              </w:rPr>
              <w:t xml:space="preserve"> тыс. рублей;</w:t>
            </w:r>
          </w:p>
          <w:p w:rsidR="00487722" w:rsidRPr="00D22D73" w:rsidRDefault="00487722" w:rsidP="00A759A4">
            <w:pPr>
              <w:pStyle w:val="7"/>
              <w:shd w:val="clear" w:color="auto" w:fill="auto"/>
              <w:tabs>
                <w:tab w:val="left" w:pos="614"/>
              </w:tabs>
              <w:spacing w:after="0" w:line="240" w:lineRule="auto"/>
              <w:ind w:left="4"/>
              <w:jc w:val="both"/>
              <w:rPr>
                <w:rFonts w:ascii="Times New Roman" w:hAnsi="Times New Roman" w:cs="Times New Roman"/>
                <w:sz w:val="28"/>
                <w:szCs w:val="28"/>
                <w:lang w:eastAsia="ru-RU"/>
              </w:rPr>
            </w:pPr>
            <w:r w:rsidRPr="00D22D73">
              <w:rPr>
                <w:rFonts w:ascii="Times New Roman" w:hAnsi="Times New Roman" w:cs="Times New Roman"/>
                <w:sz w:val="28"/>
                <w:szCs w:val="28"/>
                <w:lang w:eastAsia="ru-RU"/>
              </w:rPr>
              <w:t xml:space="preserve">2024 год – </w:t>
            </w:r>
            <w:r>
              <w:rPr>
                <w:rFonts w:ascii="Times New Roman" w:hAnsi="Times New Roman" w:cs="Times New Roman"/>
                <w:sz w:val="28"/>
                <w:szCs w:val="28"/>
                <w:lang w:eastAsia="ru-RU"/>
              </w:rPr>
              <w:t>81</w:t>
            </w:r>
            <w:r w:rsidR="00A759A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119,20</w:t>
            </w:r>
            <w:r w:rsidR="00A759A4">
              <w:rPr>
                <w:rFonts w:ascii="Times New Roman" w:hAnsi="Times New Roman" w:cs="Times New Roman"/>
                <w:sz w:val="28"/>
                <w:szCs w:val="28"/>
                <w:lang w:eastAsia="ru-RU"/>
              </w:rPr>
              <w:t xml:space="preserve"> </w:t>
            </w:r>
            <w:r w:rsidRPr="00D22D73">
              <w:rPr>
                <w:rFonts w:ascii="Times New Roman" w:hAnsi="Times New Roman" w:cs="Times New Roman"/>
                <w:sz w:val="28"/>
                <w:szCs w:val="28"/>
                <w:lang w:eastAsia="ru-RU"/>
              </w:rPr>
              <w:t>тыс. рублей;</w:t>
            </w:r>
          </w:p>
          <w:p w:rsidR="00487722" w:rsidRPr="00E0671A" w:rsidRDefault="00487722" w:rsidP="00A759A4">
            <w:pPr>
              <w:ind w:left="4"/>
              <w:jc w:val="both"/>
              <w:rPr>
                <w:sz w:val="28"/>
                <w:szCs w:val="28"/>
              </w:rPr>
            </w:pPr>
            <w:r w:rsidRPr="00D22D73">
              <w:rPr>
                <w:sz w:val="28"/>
                <w:szCs w:val="28"/>
              </w:rPr>
              <w:t xml:space="preserve">2025 год – </w:t>
            </w:r>
            <w:r>
              <w:rPr>
                <w:sz w:val="28"/>
                <w:szCs w:val="28"/>
              </w:rPr>
              <w:t>81</w:t>
            </w:r>
            <w:r w:rsidR="00A759A4">
              <w:rPr>
                <w:sz w:val="28"/>
                <w:szCs w:val="28"/>
              </w:rPr>
              <w:t xml:space="preserve"> </w:t>
            </w:r>
            <w:r>
              <w:rPr>
                <w:sz w:val="28"/>
                <w:szCs w:val="28"/>
              </w:rPr>
              <w:t>119,20</w:t>
            </w:r>
            <w:r w:rsidRPr="00D22D73">
              <w:rPr>
                <w:sz w:val="28"/>
                <w:szCs w:val="28"/>
              </w:rPr>
              <w:t xml:space="preserve"> тыс. рублей</w:t>
            </w:r>
            <w:r w:rsidR="00A759A4">
              <w:rPr>
                <w:sz w:val="28"/>
                <w:szCs w:val="28"/>
              </w:rPr>
              <w:t>.</w:t>
            </w:r>
          </w:p>
        </w:tc>
      </w:tr>
      <w:tr w:rsidR="00487722" w:rsidRPr="00E0671A" w:rsidTr="00A759A4">
        <w:tc>
          <w:tcPr>
            <w:tcW w:w="738" w:type="dxa"/>
          </w:tcPr>
          <w:p w:rsidR="00487722" w:rsidRPr="00E0671A" w:rsidRDefault="00487722" w:rsidP="00A759A4">
            <w:pPr>
              <w:pStyle w:val="13"/>
              <w:numPr>
                <w:ilvl w:val="0"/>
                <w:numId w:val="14"/>
              </w:numPr>
              <w:spacing w:after="0" w:line="240" w:lineRule="auto"/>
              <w:ind w:left="0" w:firstLine="306"/>
              <w:jc w:val="center"/>
              <w:rPr>
                <w:rFonts w:ascii="Times New Roman" w:hAnsi="Times New Roman"/>
                <w:sz w:val="28"/>
                <w:szCs w:val="28"/>
              </w:rPr>
            </w:pPr>
          </w:p>
        </w:tc>
        <w:tc>
          <w:tcPr>
            <w:tcW w:w="3119" w:type="dxa"/>
          </w:tcPr>
          <w:p w:rsidR="00487722" w:rsidRPr="00E0671A" w:rsidRDefault="00487722" w:rsidP="00487722">
            <w:pPr>
              <w:rPr>
                <w:sz w:val="28"/>
                <w:szCs w:val="28"/>
              </w:rPr>
            </w:pPr>
            <w:r w:rsidRPr="00E0671A">
              <w:rPr>
                <w:sz w:val="28"/>
                <w:szCs w:val="28"/>
              </w:rPr>
              <w:t>Конечные результаты подпрограммы 3</w:t>
            </w:r>
          </w:p>
        </w:tc>
        <w:tc>
          <w:tcPr>
            <w:tcW w:w="5782" w:type="dxa"/>
          </w:tcPr>
          <w:p w:rsidR="00487722" w:rsidRPr="00E0671A" w:rsidRDefault="00487722" w:rsidP="00487722">
            <w:pPr>
              <w:rPr>
                <w:sz w:val="28"/>
                <w:szCs w:val="28"/>
              </w:rPr>
            </w:pPr>
            <w:r w:rsidRPr="00E0671A">
              <w:rPr>
                <w:sz w:val="28"/>
                <w:szCs w:val="28"/>
              </w:rPr>
              <w:t xml:space="preserve">Количество посетителей культурно-массовых мероприятий – </w:t>
            </w:r>
            <w:r>
              <w:rPr>
                <w:sz w:val="28"/>
                <w:szCs w:val="28"/>
              </w:rPr>
              <w:t>352</w:t>
            </w:r>
            <w:r w:rsidRPr="00E0671A">
              <w:rPr>
                <w:sz w:val="28"/>
                <w:szCs w:val="28"/>
              </w:rPr>
              <w:t xml:space="preserve"> тыс. человек в 202</w:t>
            </w:r>
            <w:r>
              <w:rPr>
                <w:sz w:val="28"/>
                <w:szCs w:val="28"/>
              </w:rPr>
              <w:t>5</w:t>
            </w:r>
            <w:r w:rsidRPr="00E0671A">
              <w:rPr>
                <w:sz w:val="28"/>
                <w:szCs w:val="28"/>
              </w:rPr>
              <w:t xml:space="preserve"> году.</w:t>
            </w:r>
          </w:p>
        </w:tc>
      </w:tr>
    </w:tbl>
    <w:p w:rsidR="00487722" w:rsidRDefault="00487722" w:rsidP="00487722">
      <w:pPr>
        <w:pStyle w:val="13"/>
        <w:spacing w:after="0" w:line="240" w:lineRule="auto"/>
        <w:ind w:left="709"/>
        <w:jc w:val="center"/>
        <w:rPr>
          <w:rFonts w:ascii="Times New Roman" w:hAnsi="Times New Roman"/>
          <w:b/>
          <w:sz w:val="28"/>
          <w:szCs w:val="28"/>
        </w:rPr>
      </w:pPr>
    </w:p>
    <w:p w:rsidR="00A759A4" w:rsidRDefault="00A759A4" w:rsidP="00487722">
      <w:pPr>
        <w:pStyle w:val="13"/>
        <w:spacing w:after="0" w:line="240" w:lineRule="auto"/>
        <w:ind w:left="709"/>
        <w:jc w:val="center"/>
        <w:rPr>
          <w:rFonts w:ascii="Times New Roman" w:hAnsi="Times New Roman"/>
          <w:b/>
          <w:sz w:val="28"/>
          <w:szCs w:val="28"/>
        </w:rPr>
      </w:pPr>
    </w:p>
    <w:p w:rsidR="00A759A4" w:rsidRPr="00E0671A" w:rsidRDefault="00A759A4" w:rsidP="00487722">
      <w:pPr>
        <w:pStyle w:val="13"/>
        <w:spacing w:after="0" w:line="240" w:lineRule="auto"/>
        <w:ind w:left="709"/>
        <w:jc w:val="center"/>
        <w:rPr>
          <w:rFonts w:ascii="Times New Roman" w:hAnsi="Times New Roman"/>
          <w:b/>
          <w:sz w:val="28"/>
          <w:szCs w:val="28"/>
        </w:rPr>
      </w:pPr>
    </w:p>
    <w:p w:rsidR="00487722" w:rsidRDefault="00A759A4" w:rsidP="00A759A4">
      <w:pPr>
        <w:pStyle w:val="13"/>
        <w:spacing w:after="0" w:line="240" w:lineRule="auto"/>
        <w:ind w:left="0"/>
        <w:jc w:val="center"/>
        <w:rPr>
          <w:rFonts w:ascii="Times New Roman" w:hAnsi="Times New Roman"/>
          <w:b/>
          <w:sz w:val="28"/>
          <w:szCs w:val="28"/>
        </w:rPr>
      </w:pPr>
      <w:r>
        <w:rPr>
          <w:rFonts w:ascii="Times New Roman" w:hAnsi="Times New Roman"/>
          <w:b/>
          <w:sz w:val="28"/>
          <w:szCs w:val="28"/>
        </w:rPr>
        <w:lastRenderedPageBreak/>
        <w:t xml:space="preserve">1. </w:t>
      </w:r>
      <w:r w:rsidR="00487722" w:rsidRPr="00E0671A">
        <w:rPr>
          <w:rFonts w:ascii="Times New Roman" w:hAnsi="Times New Roman"/>
          <w:b/>
          <w:sz w:val="28"/>
          <w:szCs w:val="28"/>
        </w:rPr>
        <w:t>Характеристика сферы реализации подпрограммы 3, описание основных проблем в указанной сфере и прогноз её развития</w:t>
      </w:r>
    </w:p>
    <w:p w:rsidR="00A759A4" w:rsidRPr="006564BD" w:rsidRDefault="00A759A4" w:rsidP="00A759A4">
      <w:pPr>
        <w:pStyle w:val="13"/>
        <w:spacing w:after="0" w:line="240" w:lineRule="auto"/>
        <w:ind w:left="0"/>
        <w:jc w:val="center"/>
        <w:rPr>
          <w:rFonts w:ascii="Times New Roman" w:hAnsi="Times New Roman"/>
          <w:b/>
          <w:sz w:val="28"/>
          <w:szCs w:val="28"/>
        </w:rPr>
      </w:pPr>
    </w:p>
    <w:p w:rsidR="00487722" w:rsidRPr="00A759A4" w:rsidRDefault="00487722" w:rsidP="00A759A4">
      <w:pPr>
        <w:ind w:firstLine="709"/>
        <w:jc w:val="both"/>
        <w:rPr>
          <w:sz w:val="28"/>
          <w:szCs w:val="28"/>
        </w:rPr>
      </w:pPr>
      <w:r w:rsidRPr="00A759A4">
        <w:rPr>
          <w:sz w:val="28"/>
          <w:szCs w:val="28"/>
        </w:rPr>
        <w:t>Муниципальное бюджетное учреждение культуры «</w:t>
      </w:r>
      <w:proofErr w:type="spellStart"/>
      <w:r w:rsidRPr="00A759A4">
        <w:rPr>
          <w:sz w:val="28"/>
          <w:szCs w:val="28"/>
        </w:rPr>
        <w:t>Культурно-досуговый</w:t>
      </w:r>
      <w:proofErr w:type="spellEnd"/>
      <w:r w:rsidRPr="00A759A4">
        <w:rPr>
          <w:sz w:val="28"/>
          <w:szCs w:val="28"/>
        </w:rPr>
        <w:t xml:space="preserve"> центр» Грайворонского городского округа (клубная система) является юридическим лицом, подведомственным учреждением управления культуры.</w:t>
      </w:r>
    </w:p>
    <w:p w:rsidR="00487722" w:rsidRPr="00A759A4" w:rsidRDefault="00487722" w:rsidP="00A759A4">
      <w:pPr>
        <w:ind w:firstLine="709"/>
        <w:jc w:val="both"/>
        <w:rPr>
          <w:sz w:val="28"/>
          <w:szCs w:val="28"/>
        </w:rPr>
      </w:pPr>
      <w:r w:rsidRPr="00A759A4">
        <w:rPr>
          <w:sz w:val="28"/>
          <w:szCs w:val="28"/>
        </w:rPr>
        <w:t xml:space="preserve">В него входят 25 обособленных подразделений: </w:t>
      </w:r>
    </w:p>
    <w:p w:rsidR="00487722" w:rsidRPr="00A759A4" w:rsidRDefault="00A759A4" w:rsidP="00A759A4">
      <w:pPr>
        <w:ind w:firstLine="709"/>
        <w:jc w:val="both"/>
        <w:rPr>
          <w:sz w:val="28"/>
          <w:szCs w:val="28"/>
        </w:rPr>
      </w:pPr>
      <w:r>
        <w:rPr>
          <w:sz w:val="28"/>
          <w:szCs w:val="28"/>
        </w:rPr>
        <w:t>-</w:t>
      </w:r>
      <w:r>
        <w:rPr>
          <w:sz w:val="28"/>
          <w:szCs w:val="28"/>
        </w:rPr>
        <w:tab/>
      </w:r>
      <w:r w:rsidR="00487722" w:rsidRPr="00A759A4">
        <w:rPr>
          <w:sz w:val="28"/>
          <w:szCs w:val="28"/>
        </w:rPr>
        <w:t>«КДЦ» Грайворонского городского округа;</w:t>
      </w:r>
    </w:p>
    <w:p w:rsidR="00487722" w:rsidRPr="00A759A4" w:rsidRDefault="00A759A4" w:rsidP="00A759A4">
      <w:pPr>
        <w:ind w:firstLine="709"/>
        <w:jc w:val="both"/>
        <w:rPr>
          <w:sz w:val="28"/>
          <w:szCs w:val="28"/>
        </w:rPr>
      </w:pPr>
      <w:r>
        <w:rPr>
          <w:sz w:val="28"/>
          <w:szCs w:val="28"/>
        </w:rPr>
        <w:t>-</w:t>
      </w:r>
      <w:r>
        <w:rPr>
          <w:sz w:val="28"/>
          <w:szCs w:val="28"/>
        </w:rPr>
        <w:tab/>
      </w:r>
      <w:r w:rsidR="00487722" w:rsidRPr="00A759A4">
        <w:rPr>
          <w:sz w:val="28"/>
          <w:szCs w:val="28"/>
        </w:rPr>
        <w:t>Дом ремесел;</w:t>
      </w:r>
    </w:p>
    <w:p w:rsidR="00487722" w:rsidRPr="00A759A4" w:rsidRDefault="00487722" w:rsidP="00A759A4">
      <w:pPr>
        <w:ind w:firstLine="709"/>
        <w:jc w:val="both"/>
        <w:rPr>
          <w:sz w:val="28"/>
          <w:szCs w:val="28"/>
        </w:rPr>
      </w:pPr>
      <w:r w:rsidRPr="00A759A4">
        <w:rPr>
          <w:sz w:val="28"/>
          <w:szCs w:val="28"/>
        </w:rPr>
        <w:t>-</w:t>
      </w:r>
      <w:r w:rsidR="00A759A4">
        <w:rPr>
          <w:sz w:val="28"/>
          <w:szCs w:val="28"/>
        </w:rPr>
        <w:tab/>
      </w:r>
      <w:r w:rsidRPr="00A759A4">
        <w:rPr>
          <w:sz w:val="28"/>
          <w:szCs w:val="28"/>
        </w:rPr>
        <w:t>Кинотеатр «Космос»;</w:t>
      </w:r>
    </w:p>
    <w:p w:rsidR="00487722" w:rsidRPr="00A759A4" w:rsidRDefault="00487722" w:rsidP="00A759A4">
      <w:pPr>
        <w:ind w:firstLine="709"/>
        <w:jc w:val="both"/>
        <w:rPr>
          <w:sz w:val="28"/>
          <w:szCs w:val="28"/>
        </w:rPr>
      </w:pPr>
      <w:r w:rsidRPr="00A759A4">
        <w:rPr>
          <w:sz w:val="28"/>
          <w:szCs w:val="28"/>
        </w:rPr>
        <w:t>-</w:t>
      </w:r>
      <w:r w:rsidR="00A759A4">
        <w:rPr>
          <w:sz w:val="28"/>
          <w:szCs w:val="28"/>
        </w:rPr>
        <w:tab/>
      </w:r>
      <w:r w:rsidRPr="00A759A4">
        <w:rPr>
          <w:sz w:val="28"/>
          <w:szCs w:val="28"/>
        </w:rPr>
        <w:t>2 Центра культурного развития</w:t>
      </w:r>
      <w:r w:rsidR="00A759A4">
        <w:rPr>
          <w:sz w:val="28"/>
          <w:szCs w:val="28"/>
        </w:rPr>
        <w:t>;</w:t>
      </w:r>
      <w:r w:rsidRPr="00A759A4">
        <w:rPr>
          <w:sz w:val="28"/>
          <w:szCs w:val="28"/>
        </w:rPr>
        <w:t xml:space="preserve"> </w:t>
      </w:r>
    </w:p>
    <w:p w:rsidR="00487722" w:rsidRPr="00A759A4" w:rsidRDefault="00262787" w:rsidP="00A759A4">
      <w:pPr>
        <w:ind w:firstLine="709"/>
        <w:jc w:val="both"/>
        <w:rPr>
          <w:sz w:val="28"/>
          <w:szCs w:val="28"/>
        </w:rPr>
      </w:pPr>
      <w:r>
        <w:rPr>
          <w:sz w:val="28"/>
          <w:szCs w:val="28"/>
        </w:rPr>
        <w:t>-</w:t>
      </w:r>
      <w:r>
        <w:rPr>
          <w:sz w:val="28"/>
          <w:szCs w:val="28"/>
        </w:rPr>
        <w:tab/>
      </w:r>
      <w:r w:rsidR="00487722" w:rsidRPr="00A759A4">
        <w:rPr>
          <w:sz w:val="28"/>
          <w:szCs w:val="28"/>
        </w:rPr>
        <w:t>7 сельских модельных домов культуры;</w:t>
      </w:r>
    </w:p>
    <w:p w:rsidR="00487722" w:rsidRPr="00A759A4" w:rsidRDefault="00262787" w:rsidP="00A759A4">
      <w:pPr>
        <w:ind w:firstLine="709"/>
        <w:jc w:val="both"/>
        <w:rPr>
          <w:sz w:val="28"/>
          <w:szCs w:val="28"/>
        </w:rPr>
      </w:pPr>
      <w:r>
        <w:rPr>
          <w:sz w:val="28"/>
          <w:szCs w:val="28"/>
        </w:rPr>
        <w:t>-</w:t>
      </w:r>
      <w:r>
        <w:rPr>
          <w:sz w:val="28"/>
          <w:szCs w:val="28"/>
        </w:rPr>
        <w:tab/>
      </w:r>
      <w:r w:rsidR="00487722" w:rsidRPr="00A759A4">
        <w:rPr>
          <w:sz w:val="28"/>
          <w:szCs w:val="28"/>
        </w:rPr>
        <w:t>6 сельских домов культуры;</w:t>
      </w:r>
    </w:p>
    <w:p w:rsidR="00487722" w:rsidRPr="00A759A4" w:rsidRDefault="00262787" w:rsidP="00A759A4">
      <w:pPr>
        <w:ind w:firstLine="709"/>
        <w:jc w:val="both"/>
        <w:rPr>
          <w:sz w:val="28"/>
          <w:szCs w:val="28"/>
        </w:rPr>
      </w:pPr>
      <w:r>
        <w:rPr>
          <w:sz w:val="28"/>
          <w:szCs w:val="28"/>
        </w:rPr>
        <w:t>-</w:t>
      </w:r>
      <w:r>
        <w:rPr>
          <w:sz w:val="28"/>
          <w:szCs w:val="28"/>
        </w:rPr>
        <w:tab/>
      </w:r>
      <w:r w:rsidR="00487722" w:rsidRPr="00A759A4">
        <w:rPr>
          <w:sz w:val="28"/>
          <w:szCs w:val="28"/>
        </w:rPr>
        <w:t>7 сельских клубов.</w:t>
      </w:r>
    </w:p>
    <w:p w:rsidR="00487722" w:rsidRPr="00A759A4" w:rsidRDefault="00487722" w:rsidP="00A759A4">
      <w:pPr>
        <w:ind w:firstLine="709"/>
        <w:jc w:val="both"/>
        <w:rPr>
          <w:sz w:val="28"/>
          <w:szCs w:val="28"/>
        </w:rPr>
      </w:pPr>
      <w:r w:rsidRPr="00A759A4">
        <w:rPr>
          <w:sz w:val="28"/>
          <w:szCs w:val="28"/>
        </w:rPr>
        <w:t xml:space="preserve">В городском округе капитально отремонтировано 17 сельских домов культуры и клубов (из 25), из них создано 7 модельных ДК. Первый модельный дом культуры – </w:t>
      </w:r>
      <w:proofErr w:type="spellStart"/>
      <w:r w:rsidRPr="00A759A4">
        <w:rPr>
          <w:sz w:val="28"/>
          <w:szCs w:val="28"/>
        </w:rPr>
        <w:t>Почаевский</w:t>
      </w:r>
      <w:proofErr w:type="spellEnd"/>
      <w:r w:rsidRPr="00A759A4">
        <w:rPr>
          <w:sz w:val="28"/>
          <w:szCs w:val="28"/>
        </w:rPr>
        <w:t xml:space="preserve"> СМДК - был открыт после капитального ремонта </w:t>
      </w:r>
      <w:r w:rsidR="00262787">
        <w:rPr>
          <w:sz w:val="28"/>
          <w:szCs w:val="28"/>
        </w:rPr>
        <w:br/>
      </w:r>
      <w:r w:rsidRPr="00A759A4">
        <w:rPr>
          <w:sz w:val="28"/>
          <w:szCs w:val="28"/>
        </w:rPr>
        <w:t xml:space="preserve">в </w:t>
      </w:r>
      <w:smartTag w:uri="urn:schemas-microsoft-com:office:smarttags" w:element="metricconverter">
        <w:smartTagPr>
          <w:attr w:name="ProductID" w:val="2007 г"/>
        </w:smartTagPr>
        <w:r w:rsidRPr="00A759A4">
          <w:rPr>
            <w:sz w:val="28"/>
            <w:szCs w:val="28"/>
          </w:rPr>
          <w:t>2007 г</w:t>
        </w:r>
      </w:smartTag>
      <w:r w:rsidRPr="00A759A4">
        <w:rPr>
          <w:sz w:val="28"/>
          <w:szCs w:val="28"/>
        </w:rPr>
        <w:t xml:space="preserve">. В 2016 году на базе Антоновского и </w:t>
      </w:r>
      <w:proofErr w:type="spellStart"/>
      <w:r w:rsidRPr="00A759A4">
        <w:rPr>
          <w:sz w:val="28"/>
          <w:szCs w:val="28"/>
        </w:rPr>
        <w:t>Дорогощанского</w:t>
      </w:r>
      <w:proofErr w:type="spellEnd"/>
      <w:r w:rsidRPr="00A759A4">
        <w:rPr>
          <w:sz w:val="28"/>
          <w:szCs w:val="28"/>
        </w:rPr>
        <w:t xml:space="preserve"> СМДК открыты Центры культурного развития. </w:t>
      </w:r>
    </w:p>
    <w:p w:rsidR="00487722" w:rsidRPr="00A759A4" w:rsidRDefault="00487722" w:rsidP="00A759A4">
      <w:pPr>
        <w:ind w:firstLine="709"/>
        <w:jc w:val="both"/>
        <w:rPr>
          <w:sz w:val="28"/>
          <w:szCs w:val="28"/>
        </w:rPr>
      </w:pPr>
      <w:r w:rsidRPr="00A759A4">
        <w:rPr>
          <w:sz w:val="28"/>
          <w:szCs w:val="28"/>
        </w:rPr>
        <w:t xml:space="preserve">В 18 </w:t>
      </w:r>
      <w:proofErr w:type="spellStart"/>
      <w:r w:rsidRPr="00A759A4">
        <w:rPr>
          <w:sz w:val="28"/>
          <w:szCs w:val="28"/>
        </w:rPr>
        <w:t>культурно-досуговых</w:t>
      </w:r>
      <w:proofErr w:type="spellEnd"/>
      <w:r w:rsidRPr="00A759A4">
        <w:rPr>
          <w:sz w:val="28"/>
          <w:szCs w:val="28"/>
        </w:rPr>
        <w:t xml:space="preserve"> учреждениях созданы информационные ресурсы, отражающие их деятельность - сайты. </w:t>
      </w:r>
      <w:proofErr w:type="gramStart"/>
      <w:r w:rsidRPr="00A759A4">
        <w:rPr>
          <w:sz w:val="28"/>
          <w:szCs w:val="28"/>
        </w:rPr>
        <w:t xml:space="preserve">Структура сайтов включает следующие разделы: коллектив Дома культуры, история ДК, услуги, правовое поле, контакты, творческая деятельность, </w:t>
      </w:r>
      <w:proofErr w:type="spellStart"/>
      <w:r w:rsidRPr="00A759A4">
        <w:rPr>
          <w:sz w:val="28"/>
          <w:szCs w:val="28"/>
        </w:rPr>
        <w:t>фотога</w:t>
      </w:r>
      <w:r w:rsidR="00262787">
        <w:rPr>
          <w:sz w:val="28"/>
          <w:szCs w:val="28"/>
        </w:rPr>
        <w:t>л</w:t>
      </w:r>
      <w:r w:rsidRPr="00A759A4">
        <w:rPr>
          <w:sz w:val="28"/>
          <w:szCs w:val="28"/>
        </w:rPr>
        <w:t>ерея</w:t>
      </w:r>
      <w:proofErr w:type="spellEnd"/>
      <w:r w:rsidRPr="00A759A4">
        <w:rPr>
          <w:sz w:val="28"/>
          <w:szCs w:val="28"/>
        </w:rPr>
        <w:t>, афиша, новости.</w:t>
      </w:r>
      <w:proofErr w:type="gramEnd"/>
    </w:p>
    <w:p w:rsidR="00487722" w:rsidRPr="00A759A4" w:rsidRDefault="00487722" w:rsidP="00A759A4">
      <w:pPr>
        <w:ind w:firstLine="709"/>
        <w:jc w:val="both"/>
        <w:rPr>
          <w:sz w:val="28"/>
          <w:szCs w:val="28"/>
        </w:rPr>
      </w:pPr>
      <w:r w:rsidRPr="00A759A4">
        <w:rPr>
          <w:sz w:val="28"/>
          <w:szCs w:val="28"/>
        </w:rPr>
        <w:t xml:space="preserve">Создание сайтов позволяет популяризировать опыт работы учреждений культуры, а также освещать возможности учреждений культуры </w:t>
      </w:r>
      <w:r w:rsidR="00262787">
        <w:rPr>
          <w:sz w:val="28"/>
          <w:szCs w:val="28"/>
        </w:rPr>
        <w:br/>
      </w:r>
      <w:r w:rsidRPr="00A759A4">
        <w:rPr>
          <w:sz w:val="28"/>
          <w:szCs w:val="28"/>
        </w:rPr>
        <w:t>по организации досуга всех категорий населения, в том числе творческого досуга детей, подростков и молодежи.</w:t>
      </w:r>
    </w:p>
    <w:p w:rsidR="00487722" w:rsidRPr="00A759A4" w:rsidRDefault="00487722" w:rsidP="00A759A4">
      <w:pPr>
        <w:ind w:firstLine="709"/>
        <w:jc w:val="both"/>
        <w:rPr>
          <w:sz w:val="28"/>
          <w:szCs w:val="28"/>
        </w:rPr>
      </w:pPr>
      <w:r w:rsidRPr="00A759A4">
        <w:rPr>
          <w:sz w:val="28"/>
          <w:szCs w:val="28"/>
        </w:rPr>
        <w:t xml:space="preserve">Для более полного использования полученных материальных и кадровых ресурсов в рамках деятельности </w:t>
      </w:r>
      <w:proofErr w:type="spellStart"/>
      <w:r w:rsidRPr="00A759A4">
        <w:rPr>
          <w:sz w:val="28"/>
          <w:szCs w:val="28"/>
        </w:rPr>
        <w:t>социокультурного</w:t>
      </w:r>
      <w:proofErr w:type="spellEnd"/>
      <w:r w:rsidRPr="00A759A4">
        <w:rPr>
          <w:sz w:val="28"/>
          <w:szCs w:val="28"/>
        </w:rPr>
        <w:t xml:space="preserve"> комплекса Грайворонского городского округа, учитывая развитие сельского туризма в округе, определены профильные направления деятельности каждого клубного учреждения.</w:t>
      </w:r>
    </w:p>
    <w:p w:rsidR="00487722" w:rsidRPr="00A759A4" w:rsidRDefault="00487722" w:rsidP="00A759A4">
      <w:pPr>
        <w:ind w:firstLine="709"/>
        <w:jc w:val="both"/>
        <w:rPr>
          <w:sz w:val="28"/>
          <w:szCs w:val="28"/>
        </w:rPr>
      </w:pPr>
      <w:r w:rsidRPr="00A759A4">
        <w:rPr>
          <w:sz w:val="28"/>
          <w:szCs w:val="28"/>
        </w:rPr>
        <w:t xml:space="preserve">В рамках концепции формирования бренда Белгородской области </w:t>
      </w:r>
      <w:r w:rsidR="00262787">
        <w:rPr>
          <w:sz w:val="28"/>
          <w:szCs w:val="28"/>
        </w:rPr>
        <w:br/>
      </w:r>
      <w:r w:rsidRPr="00A759A4">
        <w:rPr>
          <w:sz w:val="28"/>
          <w:szCs w:val="28"/>
        </w:rPr>
        <w:t xml:space="preserve">и ее территорий МБУК «КДЦ» Грайворонского городского округа работает </w:t>
      </w:r>
      <w:r w:rsidR="00262787">
        <w:rPr>
          <w:sz w:val="28"/>
          <w:szCs w:val="28"/>
        </w:rPr>
        <w:br/>
      </w:r>
      <w:r w:rsidRPr="00A759A4">
        <w:rPr>
          <w:sz w:val="28"/>
          <w:szCs w:val="28"/>
        </w:rPr>
        <w:t>над реализацией проектов, имеющих огромное культурное, туристическое, экологическое и научное значение для округа и области.</w:t>
      </w:r>
    </w:p>
    <w:p w:rsidR="00487722" w:rsidRPr="00A759A4" w:rsidRDefault="00487722" w:rsidP="00A759A4">
      <w:pPr>
        <w:ind w:firstLine="709"/>
        <w:jc w:val="both"/>
        <w:rPr>
          <w:sz w:val="28"/>
          <w:szCs w:val="28"/>
        </w:rPr>
      </w:pPr>
      <w:r w:rsidRPr="00A759A4">
        <w:rPr>
          <w:sz w:val="28"/>
          <w:szCs w:val="28"/>
        </w:rPr>
        <w:t xml:space="preserve">Проведение комплексной, целенаправленной политики становится необходимым для сохранения притягательности территории для туристов </w:t>
      </w:r>
      <w:r w:rsidR="00262787">
        <w:rPr>
          <w:sz w:val="28"/>
          <w:szCs w:val="28"/>
        </w:rPr>
        <w:br/>
      </w:r>
      <w:r w:rsidRPr="00A759A4">
        <w:rPr>
          <w:sz w:val="28"/>
          <w:szCs w:val="28"/>
        </w:rPr>
        <w:t xml:space="preserve">и инвесторов. Мы делаем ставку на народную культуру. Интересно, </w:t>
      </w:r>
      <w:r w:rsidR="00262787">
        <w:rPr>
          <w:sz w:val="28"/>
          <w:szCs w:val="28"/>
        </w:rPr>
        <w:br/>
      </w:r>
      <w:r w:rsidRPr="00A759A4">
        <w:rPr>
          <w:sz w:val="28"/>
          <w:szCs w:val="28"/>
        </w:rPr>
        <w:t xml:space="preserve">что древняя орнаментальность ярко прослеживается в традиционной народной культуре края. В народно-прикладном творчестве, в одежде, предметах быта </w:t>
      </w:r>
      <w:r w:rsidR="00262787">
        <w:rPr>
          <w:sz w:val="28"/>
          <w:szCs w:val="28"/>
        </w:rPr>
        <w:br/>
      </w:r>
      <w:r w:rsidRPr="00A759A4">
        <w:rPr>
          <w:sz w:val="28"/>
          <w:szCs w:val="28"/>
        </w:rPr>
        <w:t>и в бытовом хореографическом жанре, в так называемых «кривых танках».</w:t>
      </w:r>
    </w:p>
    <w:p w:rsidR="00487722" w:rsidRDefault="00487722" w:rsidP="00487722">
      <w:pPr>
        <w:pStyle w:val="14"/>
        <w:ind w:firstLine="709"/>
        <w:jc w:val="both"/>
        <w:rPr>
          <w:rStyle w:val="FontStyle12"/>
          <w:szCs w:val="28"/>
        </w:rPr>
      </w:pPr>
    </w:p>
    <w:p w:rsidR="00262787" w:rsidRDefault="00262787" w:rsidP="00487722">
      <w:pPr>
        <w:pStyle w:val="14"/>
        <w:ind w:firstLine="709"/>
        <w:jc w:val="both"/>
        <w:rPr>
          <w:rStyle w:val="FontStyle12"/>
          <w:szCs w:val="28"/>
        </w:rPr>
      </w:pPr>
    </w:p>
    <w:p w:rsidR="00262787" w:rsidRDefault="00262787" w:rsidP="00487722">
      <w:pPr>
        <w:pStyle w:val="14"/>
        <w:ind w:firstLine="709"/>
        <w:jc w:val="both"/>
        <w:rPr>
          <w:rStyle w:val="FontStyle12"/>
          <w:szCs w:val="28"/>
        </w:rPr>
      </w:pPr>
    </w:p>
    <w:p w:rsidR="00262787" w:rsidRPr="00E0671A" w:rsidRDefault="00262787" w:rsidP="00487722">
      <w:pPr>
        <w:pStyle w:val="14"/>
        <w:ind w:firstLine="709"/>
        <w:jc w:val="both"/>
        <w:rPr>
          <w:rStyle w:val="FontStyle12"/>
          <w:szCs w:val="28"/>
        </w:rPr>
      </w:pPr>
    </w:p>
    <w:p w:rsidR="00262787" w:rsidRDefault="00487722" w:rsidP="00487722">
      <w:pPr>
        <w:ind w:firstLine="709"/>
        <w:jc w:val="center"/>
        <w:rPr>
          <w:rStyle w:val="FontStyle12"/>
          <w:sz w:val="28"/>
          <w:szCs w:val="28"/>
        </w:rPr>
      </w:pPr>
      <w:r w:rsidRPr="00E0671A">
        <w:rPr>
          <w:rStyle w:val="FontStyle12"/>
          <w:sz w:val="28"/>
          <w:szCs w:val="28"/>
        </w:rPr>
        <w:lastRenderedPageBreak/>
        <w:t>Деятельность МБУК «</w:t>
      </w:r>
      <w:r>
        <w:rPr>
          <w:rStyle w:val="FontStyle12"/>
          <w:sz w:val="28"/>
          <w:szCs w:val="28"/>
        </w:rPr>
        <w:t>КДЦ</w:t>
      </w:r>
      <w:r w:rsidRPr="00E0671A">
        <w:rPr>
          <w:rStyle w:val="FontStyle12"/>
          <w:sz w:val="28"/>
          <w:szCs w:val="28"/>
        </w:rPr>
        <w:t>»</w:t>
      </w:r>
      <w:r>
        <w:rPr>
          <w:rStyle w:val="FontStyle12"/>
          <w:sz w:val="28"/>
          <w:szCs w:val="28"/>
        </w:rPr>
        <w:t xml:space="preserve"> Грайворонского городского округа</w:t>
      </w:r>
      <w:r w:rsidRPr="00E0671A">
        <w:rPr>
          <w:rStyle w:val="FontStyle12"/>
          <w:sz w:val="28"/>
          <w:szCs w:val="28"/>
        </w:rPr>
        <w:t xml:space="preserve"> </w:t>
      </w:r>
    </w:p>
    <w:p w:rsidR="00487722" w:rsidRDefault="00487722" w:rsidP="00487722">
      <w:pPr>
        <w:ind w:firstLine="709"/>
        <w:jc w:val="center"/>
        <w:rPr>
          <w:rStyle w:val="FontStyle12"/>
          <w:sz w:val="28"/>
          <w:szCs w:val="28"/>
        </w:rPr>
      </w:pPr>
      <w:r w:rsidRPr="00E0671A">
        <w:rPr>
          <w:rStyle w:val="FontStyle12"/>
          <w:sz w:val="28"/>
          <w:szCs w:val="28"/>
        </w:rPr>
        <w:t>по сохранен</w:t>
      </w:r>
      <w:r w:rsidR="00262787">
        <w:rPr>
          <w:rStyle w:val="FontStyle12"/>
          <w:sz w:val="28"/>
          <w:szCs w:val="28"/>
        </w:rPr>
        <w:t>ию самобытной народной культуры</w:t>
      </w:r>
    </w:p>
    <w:p w:rsidR="00262787" w:rsidRPr="00E0671A" w:rsidRDefault="00262787" w:rsidP="00487722">
      <w:pPr>
        <w:ind w:firstLine="709"/>
        <w:jc w:val="center"/>
        <w:rPr>
          <w:rStyle w:val="FontStyle12"/>
          <w:sz w:val="28"/>
          <w:szCs w:val="28"/>
        </w:rPr>
      </w:pPr>
    </w:p>
    <w:p w:rsidR="00487722" w:rsidRPr="00262787" w:rsidRDefault="00487722" w:rsidP="00262787">
      <w:pPr>
        <w:ind w:firstLine="709"/>
        <w:jc w:val="both"/>
        <w:rPr>
          <w:sz w:val="28"/>
          <w:szCs w:val="28"/>
        </w:rPr>
      </w:pPr>
      <w:r w:rsidRPr="00262787">
        <w:rPr>
          <w:sz w:val="28"/>
          <w:szCs w:val="28"/>
        </w:rPr>
        <w:t xml:space="preserve">Народная традиционная культура Грайворонского края уникальна, богата и разнообразна и складывалась она на протяжении многих лет и веков, благодаря нашим предкам, донесшим до наших дней песенные традиции, обряды и обычаи, устное народное и декоративно-прикладное творчество. </w:t>
      </w:r>
      <w:r w:rsidR="00262787">
        <w:rPr>
          <w:sz w:val="28"/>
          <w:szCs w:val="28"/>
        </w:rPr>
        <w:br/>
      </w:r>
      <w:proofErr w:type="spellStart"/>
      <w:r w:rsidRPr="00262787">
        <w:rPr>
          <w:sz w:val="28"/>
          <w:szCs w:val="28"/>
        </w:rPr>
        <w:t>Грайворонцы</w:t>
      </w:r>
      <w:proofErr w:type="spellEnd"/>
      <w:r w:rsidRPr="00262787">
        <w:rPr>
          <w:sz w:val="28"/>
          <w:szCs w:val="28"/>
        </w:rPr>
        <w:t xml:space="preserve"> бережно относятся к своему наследию, помнят о тех, кто жил здесь до них, сохраняют традиции и обычаи края. </w:t>
      </w:r>
    </w:p>
    <w:p w:rsidR="00487722" w:rsidRPr="00262787" w:rsidRDefault="00487722" w:rsidP="00262787">
      <w:pPr>
        <w:ind w:firstLine="709"/>
        <w:jc w:val="both"/>
        <w:rPr>
          <w:sz w:val="28"/>
          <w:szCs w:val="28"/>
        </w:rPr>
      </w:pPr>
      <w:r w:rsidRPr="00262787">
        <w:rPr>
          <w:sz w:val="28"/>
          <w:szCs w:val="28"/>
        </w:rPr>
        <w:t>Большой вклад в работу по сохранению традиций вносят фольклорные коллективы. Участники народного фольклорного ансамбля «Мила-Лада» являются лауреатами и дипломантами многих Международных, Всесоюзных, Всероссийских фольклорных фестивалей. С 2015 года участники ансамбля активно продвигают в различных регионах страны районный бренд Фестиваль народной культуры «Узорный хоровод».</w:t>
      </w:r>
    </w:p>
    <w:p w:rsidR="00487722" w:rsidRPr="00262787" w:rsidRDefault="00487722" w:rsidP="00262787">
      <w:pPr>
        <w:ind w:firstLine="709"/>
        <w:jc w:val="both"/>
        <w:rPr>
          <w:sz w:val="28"/>
          <w:szCs w:val="28"/>
        </w:rPr>
      </w:pPr>
      <w:r w:rsidRPr="00262787">
        <w:rPr>
          <w:sz w:val="28"/>
          <w:szCs w:val="28"/>
        </w:rPr>
        <w:t xml:space="preserve">При </w:t>
      </w:r>
      <w:proofErr w:type="spellStart"/>
      <w:r w:rsidRPr="00262787">
        <w:rPr>
          <w:sz w:val="28"/>
          <w:szCs w:val="28"/>
        </w:rPr>
        <w:t>Козинском</w:t>
      </w:r>
      <w:proofErr w:type="spellEnd"/>
      <w:r w:rsidRPr="00262787">
        <w:rPr>
          <w:sz w:val="28"/>
          <w:szCs w:val="28"/>
        </w:rPr>
        <w:t xml:space="preserve"> СМДК работает народный фольклорный коллектив «Козинские напевы», который постоянно принимает участие в районных, областных, межрегиональных мероприятиях. </w:t>
      </w:r>
    </w:p>
    <w:p w:rsidR="00487722" w:rsidRPr="00262787" w:rsidRDefault="00487722" w:rsidP="00262787">
      <w:pPr>
        <w:ind w:firstLine="709"/>
        <w:jc w:val="both"/>
        <w:rPr>
          <w:sz w:val="28"/>
          <w:szCs w:val="28"/>
        </w:rPr>
      </w:pPr>
      <w:r w:rsidRPr="00262787">
        <w:rPr>
          <w:sz w:val="28"/>
          <w:szCs w:val="28"/>
        </w:rPr>
        <w:t xml:space="preserve">В Грайворонском Доме ремесел работают 12 человек (из них: </w:t>
      </w:r>
      <w:r w:rsidR="00262787">
        <w:rPr>
          <w:sz w:val="28"/>
          <w:szCs w:val="28"/>
        </w:rPr>
        <w:br/>
      </w:r>
      <w:r w:rsidRPr="00262787">
        <w:rPr>
          <w:sz w:val="28"/>
          <w:szCs w:val="28"/>
        </w:rPr>
        <w:t>1 – директор Дома ремесел, 1</w:t>
      </w:r>
      <w:r w:rsidR="00262787">
        <w:rPr>
          <w:sz w:val="28"/>
          <w:szCs w:val="28"/>
        </w:rPr>
        <w:t xml:space="preserve"> </w:t>
      </w:r>
      <w:r w:rsidR="00262787" w:rsidRPr="00262787">
        <w:rPr>
          <w:sz w:val="28"/>
          <w:szCs w:val="28"/>
        </w:rPr>
        <w:t>–</w:t>
      </w:r>
      <w:r w:rsidRPr="00262787">
        <w:rPr>
          <w:sz w:val="28"/>
          <w:szCs w:val="28"/>
        </w:rPr>
        <w:t xml:space="preserve"> главный специалист, 1 </w:t>
      </w:r>
      <w:r w:rsidR="00262787" w:rsidRPr="00262787">
        <w:rPr>
          <w:sz w:val="28"/>
          <w:szCs w:val="28"/>
        </w:rPr>
        <w:t>–</w:t>
      </w:r>
      <w:r w:rsidR="00262787">
        <w:rPr>
          <w:sz w:val="28"/>
          <w:szCs w:val="28"/>
        </w:rPr>
        <w:t xml:space="preserve"> </w:t>
      </w:r>
      <w:r w:rsidRPr="00262787">
        <w:rPr>
          <w:sz w:val="28"/>
          <w:szCs w:val="28"/>
        </w:rPr>
        <w:t xml:space="preserve">ведущий методист, </w:t>
      </w:r>
      <w:r w:rsidR="00262787">
        <w:rPr>
          <w:sz w:val="28"/>
          <w:szCs w:val="28"/>
        </w:rPr>
        <w:br/>
      </w:r>
      <w:r w:rsidRPr="00262787">
        <w:rPr>
          <w:sz w:val="28"/>
          <w:szCs w:val="28"/>
        </w:rPr>
        <w:t>9</w:t>
      </w:r>
      <w:r w:rsidR="00262787">
        <w:rPr>
          <w:sz w:val="28"/>
          <w:szCs w:val="28"/>
        </w:rPr>
        <w:t xml:space="preserve"> </w:t>
      </w:r>
      <w:r w:rsidR="00262787" w:rsidRPr="00262787">
        <w:rPr>
          <w:sz w:val="28"/>
          <w:szCs w:val="28"/>
        </w:rPr>
        <w:t>–</w:t>
      </w:r>
      <w:r w:rsidRPr="00262787">
        <w:rPr>
          <w:sz w:val="28"/>
          <w:szCs w:val="28"/>
        </w:rPr>
        <w:t xml:space="preserve"> руководителей коллектива самодеятельного искусства). Имеют звание «Народный мастер Белгородской области»: Вакуленко</w:t>
      </w:r>
      <w:r w:rsidR="00262787" w:rsidRPr="00262787">
        <w:rPr>
          <w:sz w:val="28"/>
          <w:szCs w:val="28"/>
        </w:rPr>
        <w:t xml:space="preserve"> Н.Е.</w:t>
      </w:r>
      <w:r w:rsidRPr="00262787">
        <w:rPr>
          <w:sz w:val="28"/>
          <w:szCs w:val="28"/>
        </w:rPr>
        <w:t xml:space="preserve">, </w:t>
      </w:r>
      <w:proofErr w:type="spellStart"/>
      <w:r w:rsidRPr="00262787">
        <w:rPr>
          <w:sz w:val="28"/>
          <w:szCs w:val="28"/>
        </w:rPr>
        <w:t>Понеделко</w:t>
      </w:r>
      <w:proofErr w:type="spellEnd"/>
      <w:r w:rsidR="00262787" w:rsidRPr="00262787">
        <w:rPr>
          <w:sz w:val="28"/>
          <w:szCs w:val="28"/>
        </w:rPr>
        <w:t xml:space="preserve"> Л.С.</w:t>
      </w:r>
      <w:r w:rsidRPr="00262787">
        <w:rPr>
          <w:sz w:val="28"/>
          <w:szCs w:val="28"/>
        </w:rPr>
        <w:t xml:space="preserve">, </w:t>
      </w:r>
      <w:proofErr w:type="spellStart"/>
      <w:r w:rsidRPr="00262787">
        <w:rPr>
          <w:sz w:val="28"/>
          <w:szCs w:val="28"/>
        </w:rPr>
        <w:t>Гужелев</w:t>
      </w:r>
      <w:proofErr w:type="spellEnd"/>
      <w:r w:rsidR="00262787" w:rsidRPr="00262787">
        <w:rPr>
          <w:sz w:val="28"/>
          <w:szCs w:val="28"/>
        </w:rPr>
        <w:t xml:space="preserve"> М.А.</w:t>
      </w:r>
      <w:r w:rsidRPr="00262787">
        <w:rPr>
          <w:sz w:val="28"/>
          <w:szCs w:val="28"/>
        </w:rPr>
        <w:t xml:space="preserve">, </w:t>
      </w:r>
      <w:proofErr w:type="spellStart"/>
      <w:r w:rsidRPr="00262787">
        <w:rPr>
          <w:sz w:val="28"/>
          <w:szCs w:val="28"/>
        </w:rPr>
        <w:t>Пищенко</w:t>
      </w:r>
      <w:proofErr w:type="spellEnd"/>
      <w:r w:rsidRPr="00262787">
        <w:rPr>
          <w:sz w:val="28"/>
          <w:szCs w:val="28"/>
        </w:rPr>
        <w:t xml:space="preserve"> </w:t>
      </w:r>
      <w:r w:rsidR="00262787" w:rsidRPr="00262787">
        <w:rPr>
          <w:sz w:val="28"/>
          <w:szCs w:val="28"/>
        </w:rPr>
        <w:t>И.В.</w:t>
      </w:r>
      <w:r w:rsidR="00262787">
        <w:rPr>
          <w:sz w:val="28"/>
          <w:szCs w:val="28"/>
        </w:rPr>
        <w:t xml:space="preserve"> </w:t>
      </w:r>
      <w:r w:rsidRPr="00262787">
        <w:rPr>
          <w:sz w:val="28"/>
          <w:szCs w:val="28"/>
        </w:rPr>
        <w:t>и три «Образцовых» детских студии.</w:t>
      </w:r>
    </w:p>
    <w:p w:rsidR="00487722" w:rsidRPr="00262787" w:rsidRDefault="00487722" w:rsidP="00262787">
      <w:pPr>
        <w:ind w:firstLine="709"/>
        <w:jc w:val="both"/>
        <w:rPr>
          <w:sz w:val="28"/>
          <w:szCs w:val="28"/>
        </w:rPr>
      </w:pPr>
      <w:r w:rsidRPr="00262787">
        <w:rPr>
          <w:sz w:val="28"/>
          <w:szCs w:val="28"/>
        </w:rPr>
        <w:t xml:space="preserve">Изделия </w:t>
      </w:r>
      <w:proofErr w:type="spellStart"/>
      <w:r w:rsidRPr="00262787">
        <w:rPr>
          <w:sz w:val="28"/>
          <w:szCs w:val="28"/>
        </w:rPr>
        <w:t>Грайворонских</w:t>
      </w:r>
      <w:proofErr w:type="spellEnd"/>
      <w:r w:rsidRPr="00262787">
        <w:rPr>
          <w:sz w:val="28"/>
          <w:szCs w:val="28"/>
        </w:rPr>
        <w:t xml:space="preserve"> мастеров выделяются хорошим вкусом </w:t>
      </w:r>
      <w:r w:rsidR="00262787">
        <w:rPr>
          <w:sz w:val="28"/>
          <w:szCs w:val="28"/>
        </w:rPr>
        <w:br/>
      </w:r>
      <w:r w:rsidRPr="00262787">
        <w:rPr>
          <w:sz w:val="28"/>
          <w:szCs w:val="28"/>
        </w:rPr>
        <w:t xml:space="preserve">и традиционной формой. Благодаря проведению выставок, у специалистов появилась возможность определить потенциал развития творчества, </w:t>
      </w:r>
      <w:r w:rsidR="00262787">
        <w:rPr>
          <w:sz w:val="28"/>
          <w:szCs w:val="28"/>
        </w:rPr>
        <w:br/>
      </w:r>
      <w:r w:rsidRPr="00262787">
        <w:rPr>
          <w:sz w:val="28"/>
          <w:szCs w:val="28"/>
        </w:rPr>
        <w:t>а у участников - стимул к дальнейшему развитию.</w:t>
      </w:r>
    </w:p>
    <w:p w:rsidR="00487722" w:rsidRPr="00262787" w:rsidRDefault="00487722" w:rsidP="00262787">
      <w:pPr>
        <w:ind w:firstLine="709"/>
        <w:jc w:val="both"/>
        <w:rPr>
          <w:sz w:val="28"/>
          <w:szCs w:val="28"/>
        </w:rPr>
      </w:pPr>
      <w:proofErr w:type="gramStart"/>
      <w:r w:rsidRPr="00262787">
        <w:rPr>
          <w:sz w:val="28"/>
          <w:szCs w:val="28"/>
        </w:rPr>
        <w:t xml:space="preserve">Используются и инновационные формы работы, такие как: уличные выставки с проведением мастер-шоу и мастер-классов, с </w:t>
      </w:r>
      <w:proofErr w:type="spellStart"/>
      <w:r w:rsidRPr="00262787">
        <w:rPr>
          <w:sz w:val="28"/>
          <w:szCs w:val="28"/>
        </w:rPr>
        <w:t>фотозонами</w:t>
      </w:r>
      <w:proofErr w:type="spellEnd"/>
      <w:r w:rsidRPr="00262787">
        <w:rPr>
          <w:sz w:val="28"/>
          <w:szCs w:val="28"/>
        </w:rPr>
        <w:t xml:space="preserve">, фестиваль детского творчества «Рыжие </w:t>
      </w:r>
      <w:proofErr w:type="spellStart"/>
      <w:r w:rsidRPr="00262787">
        <w:rPr>
          <w:sz w:val="28"/>
          <w:szCs w:val="28"/>
        </w:rPr>
        <w:t>рукоделки</w:t>
      </w:r>
      <w:proofErr w:type="spellEnd"/>
      <w:r w:rsidRPr="00262787">
        <w:rPr>
          <w:sz w:val="28"/>
          <w:szCs w:val="28"/>
        </w:rPr>
        <w:t xml:space="preserve">», конкурс «Лучший </w:t>
      </w:r>
      <w:r w:rsidR="00262787">
        <w:rPr>
          <w:sz w:val="28"/>
          <w:szCs w:val="28"/>
        </w:rPr>
        <w:br/>
      </w:r>
      <w:r w:rsidRPr="00262787">
        <w:rPr>
          <w:sz w:val="28"/>
          <w:szCs w:val="28"/>
        </w:rPr>
        <w:t xml:space="preserve">по профессии» среди мастеров прикладного творчества округа, конкурс </w:t>
      </w:r>
      <w:r w:rsidR="00262787">
        <w:rPr>
          <w:sz w:val="28"/>
          <w:szCs w:val="28"/>
        </w:rPr>
        <w:br/>
      </w:r>
      <w:r w:rsidRPr="00262787">
        <w:rPr>
          <w:sz w:val="28"/>
          <w:szCs w:val="28"/>
        </w:rPr>
        <w:t>на лучшего мастера-надомника сельского поселения, конку</w:t>
      </w:r>
      <w:r w:rsidR="00262787">
        <w:rPr>
          <w:sz w:val="28"/>
          <w:szCs w:val="28"/>
        </w:rPr>
        <w:t>рсы семейного творчества и др.</w:t>
      </w:r>
      <w:proofErr w:type="gramEnd"/>
    </w:p>
    <w:p w:rsidR="00487722" w:rsidRPr="00262787" w:rsidRDefault="00487722" w:rsidP="00262787">
      <w:pPr>
        <w:ind w:firstLine="709"/>
        <w:jc w:val="both"/>
        <w:rPr>
          <w:sz w:val="28"/>
          <w:szCs w:val="28"/>
        </w:rPr>
      </w:pPr>
      <w:r w:rsidRPr="00262787">
        <w:rPr>
          <w:sz w:val="28"/>
          <w:szCs w:val="28"/>
        </w:rPr>
        <w:t xml:space="preserve">Необычайно плодотворным, в последнее время, представляется набирающее все большую силу в округе направление любительства, связанное с освоением прикладного искусства, которое включает в себя деятельность </w:t>
      </w:r>
      <w:r w:rsidR="00262787">
        <w:rPr>
          <w:sz w:val="28"/>
          <w:szCs w:val="28"/>
        </w:rPr>
        <w:br/>
      </w:r>
      <w:r w:rsidRPr="00262787">
        <w:rPr>
          <w:sz w:val="28"/>
          <w:szCs w:val="28"/>
        </w:rPr>
        <w:t xml:space="preserve">не только художников и мастеров-ремесленников, но и большое количество любителей, взрослых и детей, людей с ограниченными возможностями. </w:t>
      </w:r>
      <w:r w:rsidR="00262787">
        <w:rPr>
          <w:sz w:val="28"/>
          <w:szCs w:val="28"/>
        </w:rPr>
        <w:br/>
      </w:r>
      <w:r w:rsidRPr="00262787">
        <w:rPr>
          <w:sz w:val="28"/>
          <w:szCs w:val="28"/>
        </w:rPr>
        <w:t>Это показала выставка сельских поселений на празднике «Земли моей талантливые люди», посвященная областному Дню мастера.</w:t>
      </w:r>
    </w:p>
    <w:p w:rsidR="00487722" w:rsidRPr="00262787" w:rsidRDefault="00487722" w:rsidP="00262787">
      <w:pPr>
        <w:ind w:firstLine="709"/>
        <w:jc w:val="both"/>
        <w:rPr>
          <w:sz w:val="28"/>
          <w:szCs w:val="28"/>
        </w:rPr>
      </w:pPr>
      <w:r w:rsidRPr="00262787">
        <w:rPr>
          <w:sz w:val="28"/>
          <w:szCs w:val="28"/>
        </w:rPr>
        <w:t xml:space="preserve">Конечный результат деятельности каждого творческого коллектива </w:t>
      </w:r>
      <w:r w:rsidR="00262787">
        <w:rPr>
          <w:sz w:val="28"/>
          <w:szCs w:val="28"/>
        </w:rPr>
        <w:br/>
      </w:r>
      <w:r w:rsidRPr="00262787">
        <w:rPr>
          <w:sz w:val="28"/>
          <w:szCs w:val="28"/>
        </w:rPr>
        <w:t xml:space="preserve">и его руководителя, обеспечит достойное представительство Дома ремесел </w:t>
      </w:r>
      <w:r w:rsidR="00262787">
        <w:rPr>
          <w:sz w:val="28"/>
          <w:szCs w:val="28"/>
        </w:rPr>
        <w:br/>
      </w:r>
      <w:r w:rsidRPr="00262787">
        <w:rPr>
          <w:sz w:val="28"/>
          <w:szCs w:val="28"/>
        </w:rPr>
        <w:t>на городских, областных, Всероссийских и Международных выставках, ярмарках, фестивалях и других общественно значимых мероприятиях.</w:t>
      </w:r>
    </w:p>
    <w:p w:rsidR="00487722" w:rsidRPr="00262787" w:rsidRDefault="00487722" w:rsidP="00262787">
      <w:pPr>
        <w:ind w:firstLine="709"/>
        <w:jc w:val="both"/>
        <w:rPr>
          <w:sz w:val="28"/>
          <w:szCs w:val="28"/>
        </w:rPr>
      </w:pPr>
      <w:r w:rsidRPr="00262787">
        <w:rPr>
          <w:sz w:val="28"/>
          <w:szCs w:val="28"/>
        </w:rPr>
        <w:lastRenderedPageBreak/>
        <w:t xml:space="preserve">Экскурсии по Дому ремесел проходят с проведением мастер-классов, </w:t>
      </w:r>
      <w:r w:rsidR="00262787">
        <w:rPr>
          <w:sz w:val="28"/>
          <w:szCs w:val="28"/>
        </w:rPr>
        <w:br/>
      </w:r>
      <w:r w:rsidRPr="00262787">
        <w:rPr>
          <w:sz w:val="28"/>
          <w:szCs w:val="28"/>
        </w:rPr>
        <w:t xml:space="preserve">как для образовательных учреждений, так и для гостей города.  </w:t>
      </w:r>
    </w:p>
    <w:p w:rsidR="00262787" w:rsidRDefault="00487722" w:rsidP="00262787">
      <w:pPr>
        <w:ind w:firstLine="709"/>
        <w:jc w:val="both"/>
        <w:rPr>
          <w:sz w:val="28"/>
          <w:szCs w:val="28"/>
        </w:rPr>
      </w:pPr>
      <w:r w:rsidRPr="00262787">
        <w:rPr>
          <w:sz w:val="28"/>
          <w:szCs w:val="28"/>
        </w:rPr>
        <w:t>Грайворонский Дом ремесел объединяет: 10 Домов мастера в сельских учреждениях культуры. При Доме ремесел МБУК «КДЦ» Грайворонского городского округа работает разновозрастной клуб «</w:t>
      </w:r>
      <w:proofErr w:type="spellStart"/>
      <w:r w:rsidRPr="00262787">
        <w:rPr>
          <w:sz w:val="28"/>
          <w:szCs w:val="28"/>
        </w:rPr>
        <w:t>Грайвороночка</w:t>
      </w:r>
      <w:proofErr w:type="spellEnd"/>
      <w:r w:rsidRPr="00262787">
        <w:rPr>
          <w:sz w:val="28"/>
          <w:szCs w:val="28"/>
        </w:rPr>
        <w:t xml:space="preserve">», </w:t>
      </w:r>
      <w:r w:rsidR="00262787">
        <w:rPr>
          <w:sz w:val="28"/>
          <w:szCs w:val="28"/>
        </w:rPr>
        <w:br/>
      </w:r>
      <w:r w:rsidRPr="00262787">
        <w:rPr>
          <w:sz w:val="28"/>
          <w:szCs w:val="28"/>
        </w:rPr>
        <w:t xml:space="preserve">на заседаниях которого участницы постоянно организуют свои персональные выставки, конкурсы поделок. А также с ними заключаются договора </w:t>
      </w:r>
      <w:r w:rsidR="00262787">
        <w:rPr>
          <w:sz w:val="28"/>
          <w:szCs w:val="28"/>
        </w:rPr>
        <w:br/>
      </w:r>
      <w:r w:rsidRPr="00262787">
        <w:rPr>
          <w:sz w:val="28"/>
          <w:szCs w:val="28"/>
        </w:rPr>
        <w:t>на поставку их изделий для реализации в</w:t>
      </w:r>
      <w:r w:rsidR="00262787">
        <w:rPr>
          <w:sz w:val="28"/>
          <w:szCs w:val="28"/>
        </w:rPr>
        <w:t xml:space="preserve"> лавке «Грайворонский сувенир». </w:t>
      </w:r>
    </w:p>
    <w:p w:rsidR="00487722" w:rsidRPr="00262787" w:rsidRDefault="00487722" w:rsidP="00262787">
      <w:pPr>
        <w:ind w:firstLine="709"/>
        <w:jc w:val="both"/>
        <w:rPr>
          <w:sz w:val="28"/>
          <w:szCs w:val="28"/>
        </w:rPr>
      </w:pPr>
      <w:r w:rsidRPr="00262787">
        <w:rPr>
          <w:sz w:val="28"/>
          <w:szCs w:val="28"/>
        </w:rPr>
        <w:t>Во всех сельских учреждениях культуры оформлены комнаты или уголки крестьянского быта, в которых проходят встречи с мастерами, старожилами села и мастерами-надомниками. Совместно с работниками музея проводятся экспедиции по сбору этнографического (старинной одежды и предметов домашнего быта), оказывается помощь в описании и оформлении этих предметов, их размещении. По собранным экспонатам мастера Дома ремесел изготовляют стилизованные народные костюмы, изучают с детьми историю жизни и быта наших предков. В комнатах и уголках старинного быта по селам проходят мероприятия по популяризации ремесленной культуры, выставки, экскурсии, посиделки, занятия по обучению различным видам прикладного творчества, беседы по традиционной русской культуре за чашкой чая. В рамках этих мероприятий изучается устное народное творчество округа, ремёсла, старинные обычаи и фольклор, что позволяет расширить творческий потенциал мастеров и руководителей кружков декоративно - прикладного искусства.</w:t>
      </w:r>
    </w:p>
    <w:p w:rsidR="00487722" w:rsidRPr="00262787" w:rsidRDefault="00487722" w:rsidP="00262787">
      <w:pPr>
        <w:ind w:firstLine="709"/>
        <w:jc w:val="both"/>
        <w:rPr>
          <w:sz w:val="28"/>
          <w:szCs w:val="28"/>
        </w:rPr>
      </w:pPr>
      <w:r w:rsidRPr="00262787">
        <w:rPr>
          <w:sz w:val="28"/>
          <w:szCs w:val="28"/>
        </w:rPr>
        <w:t xml:space="preserve">С 2009 года при Доме ремёсел открыта лавка «Грайворонский сувенир», Лавка работает на основании Устава Муниципального бюджетного учреждения культуры «КДЦ» Грайворонского городского округа, Положения о Доме ремесел, Положения о лавке. В «КДЦ» установлен модуль, приобретен кассовый аппарат для торговли сувенирной продукцией.   </w:t>
      </w:r>
    </w:p>
    <w:p w:rsidR="00487722" w:rsidRPr="00262787" w:rsidRDefault="00487722" w:rsidP="00262787">
      <w:pPr>
        <w:ind w:firstLine="709"/>
        <w:jc w:val="both"/>
        <w:rPr>
          <w:sz w:val="28"/>
          <w:szCs w:val="28"/>
        </w:rPr>
      </w:pPr>
    </w:p>
    <w:p w:rsidR="00262787" w:rsidRDefault="00487722" w:rsidP="00487722">
      <w:pPr>
        <w:pStyle w:val="Style6"/>
        <w:widowControl/>
        <w:ind w:firstLine="709"/>
        <w:jc w:val="center"/>
        <w:rPr>
          <w:rStyle w:val="FontStyle12"/>
          <w:sz w:val="28"/>
          <w:szCs w:val="28"/>
        </w:rPr>
      </w:pPr>
      <w:r w:rsidRPr="00E0671A">
        <w:rPr>
          <w:rStyle w:val="FontStyle12"/>
          <w:sz w:val="28"/>
          <w:szCs w:val="28"/>
        </w:rPr>
        <w:t xml:space="preserve">Развитие клубных формирований, </w:t>
      </w:r>
    </w:p>
    <w:p w:rsidR="00487722" w:rsidRDefault="00487722" w:rsidP="00487722">
      <w:pPr>
        <w:pStyle w:val="Style6"/>
        <w:widowControl/>
        <w:ind w:firstLine="709"/>
        <w:jc w:val="center"/>
        <w:rPr>
          <w:rStyle w:val="FontStyle12"/>
          <w:sz w:val="28"/>
          <w:szCs w:val="28"/>
        </w:rPr>
      </w:pPr>
      <w:r w:rsidRPr="00E0671A">
        <w:rPr>
          <w:rStyle w:val="FontStyle12"/>
          <w:sz w:val="28"/>
          <w:szCs w:val="28"/>
        </w:rPr>
        <w:t>проведение культурно-массовых мероп</w:t>
      </w:r>
      <w:r w:rsidR="00262787">
        <w:rPr>
          <w:rStyle w:val="FontStyle12"/>
          <w:sz w:val="28"/>
          <w:szCs w:val="28"/>
        </w:rPr>
        <w:t>риятий</w:t>
      </w:r>
    </w:p>
    <w:p w:rsidR="00262787" w:rsidRPr="00E0671A" w:rsidRDefault="00262787" w:rsidP="00487722">
      <w:pPr>
        <w:pStyle w:val="Style6"/>
        <w:widowControl/>
        <w:ind w:firstLine="709"/>
        <w:jc w:val="center"/>
        <w:rPr>
          <w:rStyle w:val="FontStyle12"/>
          <w:sz w:val="28"/>
          <w:szCs w:val="28"/>
        </w:rPr>
      </w:pPr>
    </w:p>
    <w:p w:rsidR="00487722" w:rsidRPr="00E0671A" w:rsidRDefault="00487722" w:rsidP="00487722">
      <w:pPr>
        <w:ind w:firstLine="709"/>
        <w:jc w:val="both"/>
        <w:rPr>
          <w:sz w:val="28"/>
          <w:szCs w:val="28"/>
        </w:rPr>
      </w:pPr>
      <w:r w:rsidRPr="00E0671A">
        <w:rPr>
          <w:sz w:val="28"/>
          <w:szCs w:val="28"/>
        </w:rPr>
        <w:t xml:space="preserve">Показателем стабильной работы учреждений культуры </w:t>
      </w:r>
      <w:r>
        <w:rPr>
          <w:sz w:val="28"/>
          <w:szCs w:val="28"/>
        </w:rPr>
        <w:t>городского округа</w:t>
      </w:r>
      <w:r w:rsidRPr="00E0671A">
        <w:rPr>
          <w:sz w:val="28"/>
          <w:szCs w:val="28"/>
        </w:rPr>
        <w:t xml:space="preserve"> является работа коллективов художественной самодеятельности </w:t>
      </w:r>
      <w:r w:rsidR="00262787">
        <w:rPr>
          <w:sz w:val="28"/>
          <w:szCs w:val="28"/>
        </w:rPr>
        <w:br/>
      </w:r>
      <w:r w:rsidRPr="00E0671A">
        <w:rPr>
          <w:sz w:val="28"/>
          <w:szCs w:val="28"/>
        </w:rPr>
        <w:t>и любительских объединений, наличие и качество проводимых мероприятий, учитывая интересы всех возрастных категорий населения.</w:t>
      </w:r>
    </w:p>
    <w:p w:rsidR="00487722" w:rsidRPr="00E0671A" w:rsidRDefault="00487722" w:rsidP="00487722">
      <w:pPr>
        <w:ind w:firstLine="709"/>
        <w:jc w:val="both"/>
        <w:rPr>
          <w:b/>
          <w:sz w:val="28"/>
          <w:szCs w:val="28"/>
        </w:rPr>
      </w:pPr>
      <w:r w:rsidRPr="00E0671A">
        <w:rPr>
          <w:sz w:val="28"/>
          <w:szCs w:val="28"/>
        </w:rPr>
        <w:t>При МБУК «</w:t>
      </w:r>
      <w:r>
        <w:rPr>
          <w:sz w:val="28"/>
          <w:szCs w:val="28"/>
        </w:rPr>
        <w:t>КДЦ</w:t>
      </w:r>
      <w:r w:rsidRPr="00E0671A">
        <w:rPr>
          <w:sz w:val="28"/>
          <w:szCs w:val="28"/>
        </w:rPr>
        <w:t>»</w:t>
      </w:r>
      <w:r>
        <w:rPr>
          <w:sz w:val="28"/>
          <w:szCs w:val="28"/>
        </w:rPr>
        <w:t xml:space="preserve"> Грайворонского городского округа</w:t>
      </w:r>
      <w:r w:rsidRPr="00E0671A">
        <w:rPr>
          <w:sz w:val="28"/>
          <w:szCs w:val="28"/>
        </w:rPr>
        <w:t xml:space="preserve"> ведётся активная творческая деятельность с коллективами, имеющими звание «Народный самодеятельный коллектив». Всего коллективов, имеющих звание «Народный самодеятельный коллектив» - 18</w:t>
      </w:r>
      <w:r w:rsidR="00262787">
        <w:rPr>
          <w:sz w:val="28"/>
          <w:szCs w:val="28"/>
        </w:rPr>
        <w:t>,</w:t>
      </w:r>
      <w:r w:rsidRPr="00E0671A">
        <w:rPr>
          <w:sz w:val="28"/>
          <w:szCs w:val="28"/>
        </w:rPr>
        <w:t xml:space="preserve"> </w:t>
      </w:r>
      <w:r w:rsidR="00262787">
        <w:rPr>
          <w:sz w:val="28"/>
          <w:szCs w:val="28"/>
        </w:rPr>
        <w:t>в</w:t>
      </w:r>
      <w:r w:rsidRPr="00E0671A">
        <w:rPr>
          <w:sz w:val="28"/>
          <w:szCs w:val="28"/>
        </w:rPr>
        <w:t xml:space="preserve"> них принимают участие 160 человек.</w:t>
      </w:r>
    </w:p>
    <w:p w:rsidR="00487722" w:rsidRPr="00954732" w:rsidRDefault="00487722" w:rsidP="00487722">
      <w:pPr>
        <w:ind w:firstLine="709"/>
        <w:jc w:val="both"/>
        <w:rPr>
          <w:sz w:val="28"/>
          <w:szCs w:val="28"/>
        </w:rPr>
      </w:pPr>
      <w:r w:rsidRPr="00E0671A">
        <w:rPr>
          <w:sz w:val="28"/>
          <w:szCs w:val="28"/>
        </w:rPr>
        <w:t xml:space="preserve">В таблице представлена информация о значениях основных статистических показателей деятельности </w:t>
      </w:r>
      <w:proofErr w:type="spellStart"/>
      <w:r w:rsidRPr="00E0671A">
        <w:rPr>
          <w:sz w:val="28"/>
          <w:szCs w:val="28"/>
        </w:rPr>
        <w:t>культурно-досуговых</w:t>
      </w:r>
      <w:proofErr w:type="spellEnd"/>
      <w:r w:rsidRPr="00E0671A">
        <w:rPr>
          <w:sz w:val="28"/>
          <w:szCs w:val="28"/>
        </w:rPr>
        <w:t xml:space="preserve"> учреждений </w:t>
      </w:r>
      <w:r>
        <w:rPr>
          <w:sz w:val="28"/>
          <w:szCs w:val="28"/>
        </w:rPr>
        <w:t>округа</w:t>
      </w:r>
      <w:r w:rsidRPr="00E0671A">
        <w:rPr>
          <w:sz w:val="28"/>
          <w:szCs w:val="28"/>
        </w:rPr>
        <w:t xml:space="preserve"> </w:t>
      </w:r>
      <w:r w:rsidRPr="00954732">
        <w:rPr>
          <w:sz w:val="28"/>
          <w:szCs w:val="28"/>
        </w:rPr>
        <w:t>за 2016-2018 годы.</w:t>
      </w:r>
    </w:p>
    <w:p w:rsidR="00262787" w:rsidRDefault="00262787" w:rsidP="00487722">
      <w:pPr>
        <w:ind w:firstLine="709"/>
        <w:jc w:val="right"/>
        <w:rPr>
          <w:sz w:val="28"/>
          <w:szCs w:val="28"/>
        </w:rPr>
      </w:pPr>
    </w:p>
    <w:p w:rsidR="00262787" w:rsidRDefault="00262787" w:rsidP="00487722">
      <w:pPr>
        <w:ind w:firstLine="709"/>
        <w:jc w:val="right"/>
        <w:rPr>
          <w:sz w:val="28"/>
          <w:szCs w:val="28"/>
        </w:rPr>
      </w:pPr>
    </w:p>
    <w:p w:rsidR="00487722" w:rsidRDefault="00487722" w:rsidP="00487722">
      <w:pPr>
        <w:ind w:firstLine="709"/>
        <w:jc w:val="right"/>
        <w:rPr>
          <w:sz w:val="28"/>
          <w:szCs w:val="28"/>
        </w:rPr>
      </w:pPr>
      <w:r w:rsidRPr="00290175">
        <w:rPr>
          <w:sz w:val="28"/>
          <w:szCs w:val="28"/>
        </w:rPr>
        <w:lastRenderedPageBreak/>
        <w:t xml:space="preserve">Таблица </w:t>
      </w:r>
    </w:p>
    <w:p w:rsidR="00262787" w:rsidRPr="00E0671A" w:rsidRDefault="00262787" w:rsidP="00487722">
      <w:pPr>
        <w:ind w:firstLine="709"/>
        <w:jc w:val="right"/>
        <w:rPr>
          <w:sz w:val="28"/>
          <w:szCs w:val="28"/>
        </w:rPr>
      </w:pP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1275"/>
        <w:gridCol w:w="1276"/>
        <w:gridCol w:w="992"/>
        <w:gridCol w:w="1276"/>
        <w:gridCol w:w="851"/>
        <w:gridCol w:w="1099"/>
      </w:tblGrid>
      <w:tr w:rsidR="00487722" w:rsidRPr="00E0671A" w:rsidTr="00487722">
        <w:tc>
          <w:tcPr>
            <w:tcW w:w="2694" w:type="dxa"/>
          </w:tcPr>
          <w:p w:rsidR="00487722" w:rsidRPr="00344507" w:rsidRDefault="00487722" w:rsidP="00262787">
            <w:pPr>
              <w:jc w:val="center"/>
              <w:rPr>
                <w:b/>
              </w:rPr>
            </w:pPr>
            <w:r w:rsidRPr="00344507">
              <w:rPr>
                <w:b/>
                <w:sz w:val="22"/>
                <w:szCs w:val="22"/>
              </w:rPr>
              <w:t>Наименование назначения</w:t>
            </w:r>
          </w:p>
        </w:tc>
        <w:tc>
          <w:tcPr>
            <w:tcW w:w="1275" w:type="dxa"/>
          </w:tcPr>
          <w:p w:rsidR="00487722" w:rsidRPr="00344507" w:rsidRDefault="00487722" w:rsidP="00262787">
            <w:pPr>
              <w:jc w:val="center"/>
              <w:rPr>
                <w:b/>
              </w:rPr>
            </w:pPr>
            <w:r w:rsidRPr="00344507">
              <w:rPr>
                <w:b/>
                <w:sz w:val="22"/>
                <w:szCs w:val="22"/>
              </w:rPr>
              <w:t xml:space="preserve">Значения </w:t>
            </w:r>
            <w:proofErr w:type="spellStart"/>
            <w:proofErr w:type="gramStart"/>
            <w:r w:rsidRPr="00344507">
              <w:rPr>
                <w:b/>
                <w:sz w:val="22"/>
                <w:szCs w:val="22"/>
              </w:rPr>
              <w:t>показа</w:t>
            </w:r>
            <w:r w:rsidR="00262787">
              <w:rPr>
                <w:b/>
                <w:sz w:val="22"/>
                <w:szCs w:val="22"/>
              </w:rPr>
              <w:t>-</w:t>
            </w:r>
            <w:r w:rsidRPr="00344507">
              <w:rPr>
                <w:b/>
                <w:sz w:val="22"/>
                <w:szCs w:val="22"/>
              </w:rPr>
              <w:t>телей</w:t>
            </w:r>
            <w:proofErr w:type="spellEnd"/>
            <w:proofErr w:type="gramEnd"/>
            <w:r w:rsidRPr="00344507">
              <w:rPr>
                <w:b/>
                <w:sz w:val="22"/>
                <w:szCs w:val="22"/>
              </w:rPr>
              <w:t xml:space="preserve"> в 2016г.</w:t>
            </w:r>
          </w:p>
        </w:tc>
        <w:tc>
          <w:tcPr>
            <w:tcW w:w="1276" w:type="dxa"/>
          </w:tcPr>
          <w:p w:rsidR="00487722" w:rsidRPr="00344507" w:rsidRDefault="00487722" w:rsidP="00262787">
            <w:pPr>
              <w:jc w:val="center"/>
              <w:rPr>
                <w:b/>
              </w:rPr>
            </w:pPr>
            <w:r w:rsidRPr="00344507">
              <w:rPr>
                <w:b/>
                <w:sz w:val="22"/>
                <w:szCs w:val="22"/>
              </w:rPr>
              <w:t xml:space="preserve">Значения </w:t>
            </w:r>
            <w:proofErr w:type="spellStart"/>
            <w:proofErr w:type="gramStart"/>
            <w:r w:rsidRPr="00344507">
              <w:rPr>
                <w:b/>
                <w:sz w:val="22"/>
                <w:szCs w:val="22"/>
              </w:rPr>
              <w:t>показа</w:t>
            </w:r>
            <w:r w:rsidR="00262787">
              <w:rPr>
                <w:b/>
                <w:sz w:val="22"/>
                <w:szCs w:val="22"/>
              </w:rPr>
              <w:t>-</w:t>
            </w:r>
            <w:r w:rsidRPr="00344507">
              <w:rPr>
                <w:b/>
                <w:sz w:val="22"/>
                <w:szCs w:val="22"/>
              </w:rPr>
              <w:t>телей</w:t>
            </w:r>
            <w:proofErr w:type="spellEnd"/>
            <w:proofErr w:type="gramEnd"/>
            <w:r w:rsidRPr="00344507">
              <w:rPr>
                <w:b/>
                <w:sz w:val="22"/>
                <w:szCs w:val="22"/>
              </w:rPr>
              <w:t xml:space="preserve"> в 2017г.</w:t>
            </w:r>
          </w:p>
        </w:tc>
        <w:tc>
          <w:tcPr>
            <w:tcW w:w="992" w:type="dxa"/>
          </w:tcPr>
          <w:p w:rsidR="00487722" w:rsidRPr="00344507" w:rsidRDefault="00487722" w:rsidP="00262787">
            <w:pPr>
              <w:jc w:val="center"/>
              <w:rPr>
                <w:b/>
              </w:rPr>
            </w:pPr>
            <w:r w:rsidRPr="00344507">
              <w:rPr>
                <w:b/>
                <w:sz w:val="22"/>
                <w:szCs w:val="22"/>
              </w:rPr>
              <w:t>2017г.</w:t>
            </w:r>
          </w:p>
          <w:p w:rsidR="00262787" w:rsidRDefault="00487722" w:rsidP="00262787">
            <w:pPr>
              <w:jc w:val="center"/>
              <w:rPr>
                <w:b/>
                <w:sz w:val="22"/>
                <w:szCs w:val="22"/>
              </w:rPr>
            </w:pPr>
            <w:r w:rsidRPr="00344507">
              <w:rPr>
                <w:b/>
                <w:sz w:val="22"/>
                <w:szCs w:val="22"/>
              </w:rPr>
              <w:t xml:space="preserve">в % </w:t>
            </w:r>
          </w:p>
          <w:p w:rsidR="00487722" w:rsidRPr="00344507" w:rsidRDefault="00487722" w:rsidP="00262787">
            <w:pPr>
              <w:jc w:val="center"/>
              <w:rPr>
                <w:b/>
              </w:rPr>
            </w:pPr>
            <w:r w:rsidRPr="00344507">
              <w:rPr>
                <w:b/>
                <w:sz w:val="22"/>
                <w:szCs w:val="22"/>
              </w:rPr>
              <w:t>к 2016г.</w:t>
            </w:r>
          </w:p>
        </w:tc>
        <w:tc>
          <w:tcPr>
            <w:tcW w:w="1276" w:type="dxa"/>
          </w:tcPr>
          <w:p w:rsidR="00487722" w:rsidRPr="00344507" w:rsidRDefault="00487722" w:rsidP="00262787">
            <w:pPr>
              <w:jc w:val="center"/>
              <w:rPr>
                <w:b/>
              </w:rPr>
            </w:pPr>
            <w:r w:rsidRPr="00344507">
              <w:rPr>
                <w:b/>
                <w:sz w:val="22"/>
                <w:szCs w:val="22"/>
              </w:rPr>
              <w:t xml:space="preserve">Значения </w:t>
            </w:r>
            <w:proofErr w:type="spellStart"/>
            <w:proofErr w:type="gramStart"/>
            <w:r w:rsidRPr="00344507">
              <w:rPr>
                <w:b/>
                <w:sz w:val="22"/>
                <w:szCs w:val="22"/>
              </w:rPr>
              <w:t>показа</w:t>
            </w:r>
            <w:r w:rsidR="00262787">
              <w:rPr>
                <w:b/>
                <w:sz w:val="22"/>
                <w:szCs w:val="22"/>
              </w:rPr>
              <w:t>-</w:t>
            </w:r>
            <w:r w:rsidRPr="00344507">
              <w:rPr>
                <w:b/>
                <w:sz w:val="22"/>
                <w:szCs w:val="22"/>
              </w:rPr>
              <w:t>телей</w:t>
            </w:r>
            <w:proofErr w:type="spellEnd"/>
            <w:proofErr w:type="gramEnd"/>
            <w:r w:rsidRPr="00344507">
              <w:rPr>
                <w:b/>
                <w:sz w:val="22"/>
                <w:szCs w:val="22"/>
              </w:rPr>
              <w:t xml:space="preserve"> в 2018г.</w:t>
            </w:r>
          </w:p>
        </w:tc>
        <w:tc>
          <w:tcPr>
            <w:tcW w:w="851" w:type="dxa"/>
          </w:tcPr>
          <w:p w:rsidR="00487722" w:rsidRPr="00344507" w:rsidRDefault="00487722" w:rsidP="00262787">
            <w:pPr>
              <w:jc w:val="center"/>
              <w:rPr>
                <w:b/>
              </w:rPr>
            </w:pPr>
            <w:r w:rsidRPr="00344507">
              <w:rPr>
                <w:b/>
                <w:sz w:val="22"/>
                <w:szCs w:val="22"/>
              </w:rPr>
              <w:t>2018г.</w:t>
            </w:r>
          </w:p>
          <w:p w:rsidR="00262787" w:rsidRDefault="00487722" w:rsidP="00262787">
            <w:pPr>
              <w:jc w:val="center"/>
              <w:rPr>
                <w:b/>
                <w:sz w:val="22"/>
                <w:szCs w:val="22"/>
              </w:rPr>
            </w:pPr>
            <w:r w:rsidRPr="00344507">
              <w:rPr>
                <w:b/>
                <w:sz w:val="22"/>
                <w:szCs w:val="22"/>
              </w:rPr>
              <w:t xml:space="preserve">в % </w:t>
            </w:r>
          </w:p>
          <w:p w:rsidR="00487722" w:rsidRPr="00344507" w:rsidRDefault="00487722" w:rsidP="00262787">
            <w:pPr>
              <w:jc w:val="center"/>
              <w:rPr>
                <w:b/>
              </w:rPr>
            </w:pPr>
            <w:r w:rsidRPr="00344507">
              <w:rPr>
                <w:b/>
                <w:sz w:val="22"/>
                <w:szCs w:val="22"/>
              </w:rPr>
              <w:t>к</w:t>
            </w:r>
          </w:p>
          <w:p w:rsidR="00487722" w:rsidRPr="00344507" w:rsidRDefault="00487722" w:rsidP="00262787">
            <w:pPr>
              <w:jc w:val="center"/>
              <w:rPr>
                <w:b/>
              </w:rPr>
            </w:pPr>
            <w:r w:rsidRPr="00344507">
              <w:rPr>
                <w:b/>
                <w:sz w:val="22"/>
                <w:szCs w:val="22"/>
              </w:rPr>
              <w:t>2016г.</w:t>
            </w:r>
          </w:p>
        </w:tc>
        <w:tc>
          <w:tcPr>
            <w:tcW w:w="1099" w:type="dxa"/>
          </w:tcPr>
          <w:p w:rsidR="00487722" w:rsidRPr="00344507" w:rsidRDefault="00487722" w:rsidP="00262787">
            <w:pPr>
              <w:jc w:val="center"/>
              <w:rPr>
                <w:b/>
              </w:rPr>
            </w:pPr>
            <w:r w:rsidRPr="00344507">
              <w:rPr>
                <w:b/>
                <w:sz w:val="22"/>
                <w:szCs w:val="22"/>
              </w:rPr>
              <w:t>2018 г.</w:t>
            </w:r>
          </w:p>
          <w:p w:rsidR="00262787" w:rsidRDefault="00487722" w:rsidP="00262787">
            <w:pPr>
              <w:jc w:val="center"/>
              <w:rPr>
                <w:b/>
                <w:sz w:val="22"/>
                <w:szCs w:val="22"/>
              </w:rPr>
            </w:pPr>
            <w:r w:rsidRPr="00344507">
              <w:rPr>
                <w:b/>
                <w:sz w:val="22"/>
                <w:szCs w:val="22"/>
              </w:rPr>
              <w:t xml:space="preserve">в % </w:t>
            </w:r>
          </w:p>
          <w:p w:rsidR="00487722" w:rsidRPr="00344507" w:rsidRDefault="00487722" w:rsidP="00262787">
            <w:pPr>
              <w:jc w:val="center"/>
              <w:rPr>
                <w:b/>
              </w:rPr>
            </w:pPr>
            <w:r w:rsidRPr="00344507">
              <w:rPr>
                <w:b/>
                <w:sz w:val="22"/>
                <w:szCs w:val="22"/>
              </w:rPr>
              <w:t>к</w:t>
            </w:r>
          </w:p>
          <w:p w:rsidR="00487722" w:rsidRPr="00344507" w:rsidRDefault="00487722" w:rsidP="00262787">
            <w:pPr>
              <w:jc w:val="center"/>
              <w:rPr>
                <w:b/>
              </w:rPr>
            </w:pPr>
            <w:r w:rsidRPr="00344507">
              <w:rPr>
                <w:b/>
                <w:sz w:val="22"/>
                <w:szCs w:val="22"/>
              </w:rPr>
              <w:t>2017г.</w:t>
            </w:r>
          </w:p>
        </w:tc>
      </w:tr>
      <w:tr w:rsidR="00487722" w:rsidRPr="00E0671A" w:rsidTr="00487722">
        <w:tc>
          <w:tcPr>
            <w:tcW w:w="2694" w:type="dxa"/>
          </w:tcPr>
          <w:p w:rsidR="00487722" w:rsidRPr="00FB1114" w:rsidRDefault="00487722" w:rsidP="00262787">
            <w:pPr>
              <w:rPr>
                <w:szCs w:val="26"/>
              </w:rPr>
            </w:pPr>
            <w:r w:rsidRPr="00FB1114">
              <w:rPr>
                <w:szCs w:val="26"/>
              </w:rPr>
              <w:t>Количество клубов, ед.</w:t>
            </w:r>
          </w:p>
        </w:tc>
        <w:tc>
          <w:tcPr>
            <w:tcW w:w="1275" w:type="dxa"/>
          </w:tcPr>
          <w:p w:rsidR="00487722" w:rsidRPr="00FB1114" w:rsidRDefault="00487722" w:rsidP="00487722">
            <w:pPr>
              <w:jc w:val="center"/>
              <w:rPr>
                <w:szCs w:val="26"/>
              </w:rPr>
            </w:pPr>
            <w:r w:rsidRPr="00FB1114">
              <w:rPr>
                <w:szCs w:val="26"/>
              </w:rPr>
              <w:t>23</w:t>
            </w:r>
          </w:p>
        </w:tc>
        <w:tc>
          <w:tcPr>
            <w:tcW w:w="1276" w:type="dxa"/>
          </w:tcPr>
          <w:p w:rsidR="00487722" w:rsidRPr="00FB1114" w:rsidRDefault="00487722" w:rsidP="00487722">
            <w:pPr>
              <w:jc w:val="center"/>
              <w:rPr>
                <w:szCs w:val="26"/>
              </w:rPr>
            </w:pPr>
            <w:r w:rsidRPr="00FB1114">
              <w:rPr>
                <w:szCs w:val="26"/>
              </w:rPr>
              <w:t>23</w:t>
            </w:r>
          </w:p>
        </w:tc>
        <w:tc>
          <w:tcPr>
            <w:tcW w:w="992" w:type="dxa"/>
          </w:tcPr>
          <w:p w:rsidR="00487722" w:rsidRPr="00FB1114" w:rsidRDefault="00487722" w:rsidP="00487722">
            <w:pPr>
              <w:jc w:val="center"/>
              <w:rPr>
                <w:szCs w:val="26"/>
              </w:rPr>
            </w:pPr>
            <w:r w:rsidRPr="00FB1114">
              <w:rPr>
                <w:szCs w:val="26"/>
              </w:rPr>
              <w:t>100</w:t>
            </w:r>
          </w:p>
        </w:tc>
        <w:tc>
          <w:tcPr>
            <w:tcW w:w="1276" w:type="dxa"/>
          </w:tcPr>
          <w:p w:rsidR="00487722" w:rsidRPr="00FB1114" w:rsidRDefault="00487722" w:rsidP="00487722">
            <w:pPr>
              <w:jc w:val="center"/>
              <w:rPr>
                <w:szCs w:val="26"/>
              </w:rPr>
            </w:pPr>
            <w:r w:rsidRPr="00FB1114">
              <w:rPr>
                <w:szCs w:val="26"/>
              </w:rPr>
              <w:t>24</w:t>
            </w:r>
          </w:p>
        </w:tc>
        <w:tc>
          <w:tcPr>
            <w:tcW w:w="851" w:type="dxa"/>
          </w:tcPr>
          <w:p w:rsidR="00487722" w:rsidRPr="00FB1114" w:rsidRDefault="00487722" w:rsidP="00487722">
            <w:pPr>
              <w:jc w:val="center"/>
              <w:rPr>
                <w:szCs w:val="26"/>
              </w:rPr>
            </w:pPr>
            <w:r w:rsidRPr="00FB1114">
              <w:rPr>
                <w:szCs w:val="26"/>
              </w:rPr>
              <w:t>104</w:t>
            </w:r>
          </w:p>
        </w:tc>
        <w:tc>
          <w:tcPr>
            <w:tcW w:w="1099" w:type="dxa"/>
          </w:tcPr>
          <w:p w:rsidR="00487722" w:rsidRPr="00FB1114" w:rsidRDefault="00487722" w:rsidP="00487722">
            <w:pPr>
              <w:jc w:val="center"/>
              <w:rPr>
                <w:szCs w:val="26"/>
              </w:rPr>
            </w:pPr>
            <w:r w:rsidRPr="00FB1114">
              <w:rPr>
                <w:szCs w:val="26"/>
              </w:rPr>
              <w:t>104</w:t>
            </w:r>
          </w:p>
        </w:tc>
      </w:tr>
      <w:tr w:rsidR="00487722" w:rsidRPr="00E0671A" w:rsidTr="00487722">
        <w:tc>
          <w:tcPr>
            <w:tcW w:w="2694" w:type="dxa"/>
          </w:tcPr>
          <w:p w:rsidR="00487722" w:rsidRPr="00FB1114" w:rsidRDefault="00487722" w:rsidP="00262787">
            <w:pPr>
              <w:rPr>
                <w:szCs w:val="26"/>
              </w:rPr>
            </w:pPr>
            <w:r w:rsidRPr="00FB1114">
              <w:rPr>
                <w:szCs w:val="26"/>
              </w:rPr>
              <w:t>Вместимость зрительных залов, ед.</w:t>
            </w:r>
          </w:p>
        </w:tc>
        <w:tc>
          <w:tcPr>
            <w:tcW w:w="1275" w:type="dxa"/>
          </w:tcPr>
          <w:p w:rsidR="00487722" w:rsidRPr="00FB1114" w:rsidRDefault="00487722" w:rsidP="00487722">
            <w:pPr>
              <w:jc w:val="center"/>
              <w:rPr>
                <w:szCs w:val="26"/>
              </w:rPr>
            </w:pPr>
            <w:r w:rsidRPr="00FB1114">
              <w:rPr>
                <w:szCs w:val="26"/>
              </w:rPr>
              <w:t>2812</w:t>
            </w:r>
          </w:p>
        </w:tc>
        <w:tc>
          <w:tcPr>
            <w:tcW w:w="1276" w:type="dxa"/>
          </w:tcPr>
          <w:p w:rsidR="00487722" w:rsidRPr="00FB1114" w:rsidRDefault="00487722" w:rsidP="00487722">
            <w:pPr>
              <w:jc w:val="center"/>
              <w:rPr>
                <w:szCs w:val="26"/>
              </w:rPr>
            </w:pPr>
            <w:r w:rsidRPr="00FB1114">
              <w:rPr>
                <w:szCs w:val="26"/>
              </w:rPr>
              <w:t>2982</w:t>
            </w:r>
          </w:p>
        </w:tc>
        <w:tc>
          <w:tcPr>
            <w:tcW w:w="992" w:type="dxa"/>
          </w:tcPr>
          <w:p w:rsidR="00487722" w:rsidRPr="00FB1114" w:rsidRDefault="00487722" w:rsidP="00487722">
            <w:pPr>
              <w:jc w:val="center"/>
              <w:rPr>
                <w:szCs w:val="26"/>
              </w:rPr>
            </w:pPr>
            <w:r w:rsidRPr="00FB1114">
              <w:rPr>
                <w:szCs w:val="26"/>
              </w:rPr>
              <w:t>78,6</w:t>
            </w:r>
          </w:p>
        </w:tc>
        <w:tc>
          <w:tcPr>
            <w:tcW w:w="1276" w:type="dxa"/>
          </w:tcPr>
          <w:p w:rsidR="00487722" w:rsidRPr="00FB1114" w:rsidRDefault="00487722" w:rsidP="00487722">
            <w:pPr>
              <w:jc w:val="center"/>
              <w:rPr>
                <w:szCs w:val="26"/>
              </w:rPr>
            </w:pPr>
            <w:r w:rsidRPr="00FB1114">
              <w:rPr>
                <w:szCs w:val="26"/>
              </w:rPr>
              <w:t>2932</w:t>
            </w:r>
          </w:p>
        </w:tc>
        <w:tc>
          <w:tcPr>
            <w:tcW w:w="851" w:type="dxa"/>
          </w:tcPr>
          <w:p w:rsidR="00487722" w:rsidRPr="00FB1114" w:rsidRDefault="00487722" w:rsidP="00487722">
            <w:pPr>
              <w:jc w:val="center"/>
              <w:rPr>
                <w:szCs w:val="26"/>
              </w:rPr>
            </w:pPr>
            <w:r w:rsidRPr="00FB1114">
              <w:rPr>
                <w:szCs w:val="26"/>
              </w:rPr>
              <w:t>104,3</w:t>
            </w:r>
          </w:p>
        </w:tc>
        <w:tc>
          <w:tcPr>
            <w:tcW w:w="1099" w:type="dxa"/>
          </w:tcPr>
          <w:p w:rsidR="00487722" w:rsidRPr="00FB1114" w:rsidRDefault="00487722" w:rsidP="00487722">
            <w:pPr>
              <w:jc w:val="center"/>
              <w:rPr>
                <w:szCs w:val="26"/>
              </w:rPr>
            </w:pPr>
            <w:r w:rsidRPr="00FB1114">
              <w:rPr>
                <w:szCs w:val="26"/>
              </w:rPr>
              <w:t>98,3</w:t>
            </w:r>
          </w:p>
        </w:tc>
      </w:tr>
      <w:tr w:rsidR="00487722" w:rsidRPr="00E0671A" w:rsidTr="00487722">
        <w:tc>
          <w:tcPr>
            <w:tcW w:w="2694" w:type="dxa"/>
          </w:tcPr>
          <w:p w:rsidR="00487722" w:rsidRPr="00FB1114" w:rsidRDefault="00487722" w:rsidP="00262787">
            <w:pPr>
              <w:rPr>
                <w:szCs w:val="26"/>
              </w:rPr>
            </w:pPr>
            <w:r w:rsidRPr="00FB1114">
              <w:rPr>
                <w:szCs w:val="26"/>
              </w:rPr>
              <w:t>Среднее количество мест на одно учреждение, ед.</w:t>
            </w:r>
          </w:p>
        </w:tc>
        <w:tc>
          <w:tcPr>
            <w:tcW w:w="1275" w:type="dxa"/>
          </w:tcPr>
          <w:p w:rsidR="00487722" w:rsidRPr="00FB1114" w:rsidRDefault="00487722" w:rsidP="00487722">
            <w:pPr>
              <w:jc w:val="center"/>
              <w:rPr>
                <w:szCs w:val="26"/>
              </w:rPr>
            </w:pPr>
            <w:r w:rsidRPr="00FB1114">
              <w:rPr>
                <w:szCs w:val="26"/>
              </w:rPr>
              <w:t>122,3</w:t>
            </w:r>
          </w:p>
        </w:tc>
        <w:tc>
          <w:tcPr>
            <w:tcW w:w="1276" w:type="dxa"/>
          </w:tcPr>
          <w:p w:rsidR="00487722" w:rsidRPr="00FB1114" w:rsidRDefault="00487722" w:rsidP="00487722">
            <w:pPr>
              <w:jc w:val="center"/>
              <w:rPr>
                <w:szCs w:val="26"/>
              </w:rPr>
            </w:pPr>
            <w:r w:rsidRPr="00FB1114">
              <w:rPr>
                <w:szCs w:val="26"/>
              </w:rPr>
              <w:t>129,7</w:t>
            </w:r>
          </w:p>
        </w:tc>
        <w:tc>
          <w:tcPr>
            <w:tcW w:w="992" w:type="dxa"/>
          </w:tcPr>
          <w:p w:rsidR="00487722" w:rsidRPr="00FB1114" w:rsidRDefault="00487722" w:rsidP="00487722">
            <w:pPr>
              <w:jc w:val="center"/>
              <w:rPr>
                <w:szCs w:val="26"/>
              </w:rPr>
            </w:pPr>
            <w:r w:rsidRPr="00FB1114">
              <w:rPr>
                <w:szCs w:val="26"/>
              </w:rPr>
              <w:t>78,7</w:t>
            </w:r>
          </w:p>
        </w:tc>
        <w:tc>
          <w:tcPr>
            <w:tcW w:w="1276" w:type="dxa"/>
          </w:tcPr>
          <w:p w:rsidR="00487722" w:rsidRPr="00FB1114" w:rsidRDefault="00487722" w:rsidP="00487722">
            <w:pPr>
              <w:jc w:val="center"/>
              <w:rPr>
                <w:szCs w:val="26"/>
              </w:rPr>
            </w:pPr>
            <w:r w:rsidRPr="00FB1114">
              <w:rPr>
                <w:szCs w:val="26"/>
              </w:rPr>
              <w:t>122,2</w:t>
            </w:r>
          </w:p>
        </w:tc>
        <w:tc>
          <w:tcPr>
            <w:tcW w:w="851" w:type="dxa"/>
          </w:tcPr>
          <w:p w:rsidR="00487722" w:rsidRPr="00FB1114" w:rsidRDefault="00487722" w:rsidP="00487722">
            <w:pPr>
              <w:jc w:val="center"/>
              <w:rPr>
                <w:szCs w:val="26"/>
              </w:rPr>
            </w:pPr>
            <w:r w:rsidRPr="00FB1114">
              <w:rPr>
                <w:szCs w:val="26"/>
              </w:rPr>
              <w:t>99,9</w:t>
            </w:r>
          </w:p>
        </w:tc>
        <w:tc>
          <w:tcPr>
            <w:tcW w:w="1099" w:type="dxa"/>
          </w:tcPr>
          <w:p w:rsidR="00487722" w:rsidRPr="00FB1114" w:rsidRDefault="00487722" w:rsidP="00487722">
            <w:pPr>
              <w:jc w:val="center"/>
              <w:rPr>
                <w:szCs w:val="26"/>
              </w:rPr>
            </w:pPr>
            <w:r w:rsidRPr="00FB1114">
              <w:rPr>
                <w:szCs w:val="26"/>
              </w:rPr>
              <w:t>94,2</w:t>
            </w:r>
          </w:p>
        </w:tc>
      </w:tr>
      <w:tr w:rsidR="00487722" w:rsidRPr="00E0671A" w:rsidTr="00487722">
        <w:tc>
          <w:tcPr>
            <w:tcW w:w="2694" w:type="dxa"/>
          </w:tcPr>
          <w:p w:rsidR="00487722" w:rsidRPr="00FB1114" w:rsidRDefault="00487722" w:rsidP="00262787">
            <w:pPr>
              <w:rPr>
                <w:szCs w:val="26"/>
              </w:rPr>
            </w:pPr>
            <w:r w:rsidRPr="00FB1114">
              <w:rPr>
                <w:szCs w:val="26"/>
              </w:rPr>
              <w:t>Количество мест на 1000 населения, ед.</w:t>
            </w:r>
          </w:p>
        </w:tc>
        <w:tc>
          <w:tcPr>
            <w:tcW w:w="1275" w:type="dxa"/>
          </w:tcPr>
          <w:p w:rsidR="00487722" w:rsidRPr="00FB1114" w:rsidRDefault="00487722" w:rsidP="00487722">
            <w:pPr>
              <w:jc w:val="center"/>
              <w:rPr>
                <w:szCs w:val="26"/>
              </w:rPr>
            </w:pPr>
            <w:r w:rsidRPr="00FB1114">
              <w:rPr>
                <w:szCs w:val="26"/>
              </w:rPr>
              <w:t>120,7</w:t>
            </w:r>
          </w:p>
        </w:tc>
        <w:tc>
          <w:tcPr>
            <w:tcW w:w="1276" w:type="dxa"/>
          </w:tcPr>
          <w:p w:rsidR="00487722" w:rsidRPr="00FB1114" w:rsidRDefault="00487722" w:rsidP="00487722">
            <w:pPr>
              <w:jc w:val="center"/>
              <w:rPr>
                <w:szCs w:val="26"/>
              </w:rPr>
            </w:pPr>
            <w:r w:rsidRPr="00FB1114">
              <w:rPr>
                <w:szCs w:val="26"/>
              </w:rPr>
              <w:t>100,3</w:t>
            </w:r>
          </w:p>
        </w:tc>
        <w:tc>
          <w:tcPr>
            <w:tcW w:w="992" w:type="dxa"/>
          </w:tcPr>
          <w:p w:rsidR="00487722" w:rsidRPr="00FB1114" w:rsidRDefault="00487722" w:rsidP="00487722">
            <w:pPr>
              <w:jc w:val="center"/>
              <w:rPr>
                <w:szCs w:val="26"/>
              </w:rPr>
            </w:pPr>
            <w:r w:rsidRPr="00FB1114">
              <w:rPr>
                <w:szCs w:val="26"/>
              </w:rPr>
              <w:t>83,2</w:t>
            </w:r>
          </w:p>
        </w:tc>
        <w:tc>
          <w:tcPr>
            <w:tcW w:w="1276" w:type="dxa"/>
          </w:tcPr>
          <w:p w:rsidR="00487722" w:rsidRPr="00FB1114" w:rsidRDefault="00487722" w:rsidP="00487722">
            <w:pPr>
              <w:jc w:val="center"/>
              <w:rPr>
                <w:szCs w:val="26"/>
              </w:rPr>
            </w:pPr>
            <w:r w:rsidRPr="00FB1114">
              <w:rPr>
                <w:szCs w:val="26"/>
              </w:rPr>
              <w:t>98,7</w:t>
            </w:r>
          </w:p>
        </w:tc>
        <w:tc>
          <w:tcPr>
            <w:tcW w:w="851" w:type="dxa"/>
          </w:tcPr>
          <w:p w:rsidR="00487722" w:rsidRPr="00FB1114" w:rsidRDefault="00487722" w:rsidP="00487722">
            <w:pPr>
              <w:jc w:val="center"/>
              <w:rPr>
                <w:szCs w:val="26"/>
              </w:rPr>
            </w:pPr>
            <w:r w:rsidRPr="00FB1114">
              <w:rPr>
                <w:szCs w:val="26"/>
              </w:rPr>
              <w:t>81,8</w:t>
            </w:r>
          </w:p>
        </w:tc>
        <w:tc>
          <w:tcPr>
            <w:tcW w:w="1099" w:type="dxa"/>
          </w:tcPr>
          <w:p w:rsidR="00487722" w:rsidRPr="00FB1114" w:rsidRDefault="00487722" w:rsidP="00487722">
            <w:pPr>
              <w:jc w:val="center"/>
              <w:rPr>
                <w:szCs w:val="26"/>
              </w:rPr>
            </w:pPr>
            <w:r w:rsidRPr="00FB1114">
              <w:rPr>
                <w:szCs w:val="26"/>
              </w:rPr>
              <w:t>98,4</w:t>
            </w:r>
          </w:p>
        </w:tc>
      </w:tr>
      <w:tr w:rsidR="00487722" w:rsidRPr="00E0671A" w:rsidTr="00487722">
        <w:tc>
          <w:tcPr>
            <w:tcW w:w="2694" w:type="dxa"/>
          </w:tcPr>
          <w:p w:rsidR="00487722" w:rsidRPr="00FB1114" w:rsidRDefault="00487722" w:rsidP="00262787">
            <w:pPr>
              <w:rPr>
                <w:szCs w:val="26"/>
              </w:rPr>
            </w:pPr>
            <w:r w:rsidRPr="00FB1114">
              <w:rPr>
                <w:szCs w:val="26"/>
              </w:rPr>
              <w:t>Клубных формирований, ед.</w:t>
            </w:r>
          </w:p>
        </w:tc>
        <w:tc>
          <w:tcPr>
            <w:tcW w:w="1275" w:type="dxa"/>
          </w:tcPr>
          <w:p w:rsidR="00487722" w:rsidRPr="00FB1114" w:rsidRDefault="00487722" w:rsidP="00487722">
            <w:pPr>
              <w:jc w:val="center"/>
              <w:rPr>
                <w:szCs w:val="26"/>
              </w:rPr>
            </w:pPr>
            <w:r w:rsidRPr="00FB1114">
              <w:rPr>
                <w:szCs w:val="26"/>
              </w:rPr>
              <w:t>356</w:t>
            </w:r>
          </w:p>
        </w:tc>
        <w:tc>
          <w:tcPr>
            <w:tcW w:w="1276" w:type="dxa"/>
          </w:tcPr>
          <w:p w:rsidR="00487722" w:rsidRPr="00FB1114" w:rsidRDefault="00487722" w:rsidP="00487722">
            <w:pPr>
              <w:jc w:val="center"/>
              <w:rPr>
                <w:szCs w:val="26"/>
              </w:rPr>
            </w:pPr>
            <w:r w:rsidRPr="00FB1114">
              <w:rPr>
                <w:szCs w:val="26"/>
              </w:rPr>
              <w:t>363</w:t>
            </w:r>
          </w:p>
        </w:tc>
        <w:tc>
          <w:tcPr>
            <w:tcW w:w="992" w:type="dxa"/>
          </w:tcPr>
          <w:p w:rsidR="00487722" w:rsidRPr="00FB1114" w:rsidRDefault="00487722" w:rsidP="00487722">
            <w:pPr>
              <w:jc w:val="center"/>
              <w:rPr>
                <w:szCs w:val="26"/>
              </w:rPr>
            </w:pPr>
            <w:r w:rsidRPr="00FB1114">
              <w:rPr>
                <w:szCs w:val="26"/>
              </w:rPr>
              <w:t>102,0</w:t>
            </w:r>
          </w:p>
        </w:tc>
        <w:tc>
          <w:tcPr>
            <w:tcW w:w="1276" w:type="dxa"/>
          </w:tcPr>
          <w:p w:rsidR="00487722" w:rsidRPr="00FB1114" w:rsidRDefault="00487722" w:rsidP="00487722">
            <w:pPr>
              <w:jc w:val="center"/>
              <w:rPr>
                <w:szCs w:val="26"/>
              </w:rPr>
            </w:pPr>
            <w:r w:rsidRPr="00FB1114">
              <w:rPr>
                <w:szCs w:val="26"/>
              </w:rPr>
              <w:t>365</w:t>
            </w:r>
          </w:p>
        </w:tc>
        <w:tc>
          <w:tcPr>
            <w:tcW w:w="851" w:type="dxa"/>
          </w:tcPr>
          <w:p w:rsidR="00487722" w:rsidRPr="00FB1114" w:rsidRDefault="00487722" w:rsidP="00487722">
            <w:pPr>
              <w:jc w:val="center"/>
              <w:rPr>
                <w:szCs w:val="26"/>
              </w:rPr>
            </w:pPr>
            <w:r w:rsidRPr="00FB1114">
              <w:rPr>
                <w:szCs w:val="26"/>
              </w:rPr>
              <w:t>102,5</w:t>
            </w:r>
          </w:p>
        </w:tc>
        <w:tc>
          <w:tcPr>
            <w:tcW w:w="1099" w:type="dxa"/>
          </w:tcPr>
          <w:p w:rsidR="00487722" w:rsidRPr="00FB1114" w:rsidRDefault="00487722" w:rsidP="00487722">
            <w:pPr>
              <w:jc w:val="center"/>
              <w:rPr>
                <w:szCs w:val="26"/>
              </w:rPr>
            </w:pPr>
            <w:r w:rsidRPr="00FB1114">
              <w:rPr>
                <w:szCs w:val="26"/>
              </w:rPr>
              <w:t>100,6</w:t>
            </w:r>
          </w:p>
        </w:tc>
      </w:tr>
      <w:tr w:rsidR="00487722" w:rsidRPr="00E0671A" w:rsidTr="00487722">
        <w:tc>
          <w:tcPr>
            <w:tcW w:w="2694" w:type="dxa"/>
          </w:tcPr>
          <w:p w:rsidR="00487722" w:rsidRPr="00FB1114" w:rsidRDefault="00487722" w:rsidP="00262787">
            <w:pPr>
              <w:rPr>
                <w:szCs w:val="26"/>
              </w:rPr>
            </w:pPr>
            <w:r w:rsidRPr="00FB1114">
              <w:rPr>
                <w:szCs w:val="26"/>
              </w:rPr>
              <w:t xml:space="preserve">Участников клубные формирования, ед. </w:t>
            </w:r>
          </w:p>
        </w:tc>
        <w:tc>
          <w:tcPr>
            <w:tcW w:w="1275" w:type="dxa"/>
          </w:tcPr>
          <w:p w:rsidR="00487722" w:rsidRPr="00FB1114" w:rsidRDefault="00487722" w:rsidP="00487722">
            <w:pPr>
              <w:jc w:val="center"/>
              <w:rPr>
                <w:szCs w:val="26"/>
              </w:rPr>
            </w:pPr>
            <w:r w:rsidRPr="00FB1114">
              <w:rPr>
                <w:szCs w:val="26"/>
              </w:rPr>
              <w:t>4734</w:t>
            </w:r>
          </w:p>
        </w:tc>
        <w:tc>
          <w:tcPr>
            <w:tcW w:w="1276" w:type="dxa"/>
          </w:tcPr>
          <w:p w:rsidR="00487722" w:rsidRPr="00FB1114" w:rsidRDefault="00487722" w:rsidP="00487722">
            <w:pPr>
              <w:jc w:val="center"/>
              <w:rPr>
                <w:szCs w:val="26"/>
              </w:rPr>
            </w:pPr>
            <w:r w:rsidRPr="00FB1114">
              <w:rPr>
                <w:szCs w:val="26"/>
              </w:rPr>
              <w:t>5313</w:t>
            </w:r>
          </w:p>
        </w:tc>
        <w:tc>
          <w:tcPr>
            <w:tcW w:w="992" w:type="dxa"/>
          </w:tcPr>
          <w:p w:rsidR="00487722" w:rsidRPr="00FB1114" w:rsidRDefault="00487722" w:rsidP="00487722">
            <w:pPr>
              <w:jc w:val="center"/>
              <w:rPr>
                <w:szCs w:val="26"/>
              </w:rPr>
            </w:pPr>
            <w:r w:rsidRPr="00FB1114">
              <w:rPr>
                <w:szCs w:val="26"/>
              </w:rPr>
              <w:t>112,2</w:t>
            </w:r>
          </w:p>
        </w:tc>
        <w:tc>
          <w:tcPr>
            <w:tcW w:w="1276" w:type="dxa"/>
          </w:tcPr>
          <w:p w:rsidR="00487722" w:rsidRPr="00FB1114" w:rsidRDefault="00487722" w:rsidP="00487722">
            <w:pPr>
              <w:jc w:val="center"/>
              <w:rPr>
                <w:szCs w:val="26"/>
              </w:rPr>
            </w:pPr>
            <w:r w:rsidRPr="00FB1114">
              <w:rPr>
                <w:szCs w:val="26"/>
              </w:rPr>
              <w:t>5403</w:t>
            </w:r>
          </w:p>
        </w:tc>
        <w:tc>
          <w:tcPr>
            <w:tcW w:w="851" w:type="dxa"/>
          </w:tcPr>
          <w:p w:rsidR="00487722" w:rsidRPr="00FB1114" w:rsidRDefault="00487722" w:rsidP="00487722">
            <w:pPr>
              <w:jc w:val="center"/>
              <w:rPr>
                <w:szCs w:val="26"/>
              </w:rPr>
            </w:pPr>
            <w:r w:rsidRPr="00FB1114">
              <w:rPr>
                <w:szCs w:val="26"/>
              </w:rPr>
              <w:t>114,13</w:t>
            </w:r>
          </w:p>
        </w:tc>
        <w:tc>
          <w:tcPr>
            <w:tcW w:w="1099" w:type="dxa"/>
          </w:tcPr>
          <w:p w:rsidR="00487722" w:rsidRPr="00FB1114" w:rsidRDefault="00487722" w:rsidP="00487722">
            <w:pPr>
              <w:jc w:val="center"/>
              <w:rPr>
                <w:szCs w:val="26"/>
              </w:rPr>
            </w:pPr>
            <w:r w:rsidRPr="00FB1114">
              <w:rPr>
                <w:szCs w:val="26"/>
              </w:rPr>
              <w:t>101,7</w:t>
            </w:r>
          </w:p>
        </w:tc>
      </w:tr>
      <w:tr w:rsidR="00487722" w:rsidRPr="00E0671A" w:rsidTr="00487722">
        <w:tc>
          <w:tcPr>
            <w:tcW w:w="2694" w:type="dxa"/>
          </w:tcPr>
          <w:p w:rsidR="00487722" w:rsidRPr="00FB1114" w:rsidRDefault="00487722" w:rsidP="00262787">
            <w:pPr>
              <w:rPr>
                <w:szCs w:val="26"/>
              </w:rPr>
            </w:pPr>
            <w:r w:rsidRPr="00FB1114">
              <w:rPr>
                <w:szCs w:val="26"/>
              </w:rPr>
              <w:t>В том числе количество коллективов самодеятельного художественного творчества, ед.</w:t>
            </w:r>
          </w:p>
        </w:tc>
        <w:tc>
          <w:tcPr>
            <w:tcW w:w="1275" w:type="dxa"/>
          </w:tcPr>
          <w:p w:rsidR="00487722" w:rsidRPr="00FB1114" w:rsidRDefault="00487722" w:rsidP="00487722">
            <w:pPr>
              <w:jc w:val="center"/>
              <w:rPr>
                <w:szCs w:val="26"/>
              </w:rPr>
            </w:pPr>
            <w:r w:rsidRPr="00FB1114">
              <w:rPr>
                <w:szCs w:val="26"/>
              </w:rPr>
              <w:t>193</w:t>
            </w:r>
          </w:p>
        </w:tc>
        <w:tc>
          <w:tcPr>
            <w:tcW w:w="1276" w:type="dxa"/>
          </w:tcPr>
          <w:p w:rsidR="00487722" w:rsidRPr="00FB1114" w:rsidRDefault="00487722" w:rsidP="00487722">
            <w:pPr>
              <w:jc w:val="center"/>
              <w:rPr>
                <w:szCs w:val="26"/>
              </w:rPr>
            </w:pPr>
            <w:r w:rsidRPr="00FB1114">
              <w:rPr>
                <w:szCs w:val="26"/>
              </w:rPr>
              <w:t>208</w:t>
            </w:r>
          </w:p>
        </w:tc>
        <w:tc>
          <w:tcPr>
            <w:tcW w:w="992" w:type="dxa"/>
          </w:tcPr>
          <w:p w:rsidR="00487722" w:rsidRPr="00FB1114" w:rsidRDefault="00487722" w:rsidP="00487722">
            <w:pPr>
              <w:jc w:val="center"/>
              <w:rPr>
                <w:szCs w:val="26"/>
              </w:rPr>
            </w:pPr>
            <w:r w:rsidRPr="00FB1114">
              <w:rPr>
                <w:szCs w:val="26"/>
              </w:rPr>
              <w:t>107,8</w:t>
            </w:r>
          </w:p>
        </w:tc>
        <w:tc>
          <w:tcPr>
            <w:tcW w:w="1276" w:type="dxa"/>
          </w:tcPr>
          <w:p w:rsidR="00487722" w:rsidRPr="00FB1114" w:rsidRDefault="00487722" w:rsidP="00487722">
            <w:pPr>
              <w:jc w:val="center"/>
              <w:rPr>
                <w:szCs w:val="26"/>
              </w:rPr>
            </w:pPr>
            <w:r w:rsidRPr="00FB1114">
              <w:rPr>
                <w:szCs w:val="26"/>
              </w:rPr>
              <w:t>208</w:t>
            </w:r>
          </w:p>
        </w:tc>
        <w:tc>
          <w:tcPr>
            <w:tcW w:w="851" w:type="dxa"/>
          </w:tcPr>
          <w:p w:rsidR="00487722" w:rsidRPr="00FB1114" w:rsidRDefault="00487722" w:rsidP="00487722">
            <w:pPr>
              <w:jc w:val="center"/>
              <w:rPr>
                <w:szCs w:val="26"/>
              </w:rPr>
            </w:pPr>
            <w:r w:rsidRPr="00FB1114">
              <w:rPr>
                <w:szCs w:val="26"/>
              </w:rPr>
              <w:t>107,8</w:t>
            </w:r>
          </w:p>
        </w:tc>
        <w:tc>
          <w:tcPr>
            <w:tcW w:w="1099" w:type="dxa"/>
          </w:tcPr>
          <w:p w:rsidR="00487722" w:rsidRPr="00FB1114" w:rsidRDefault="00487722" w:rsidP="00487722">
            <w:pPr>
              <w:jc w:val="center"/>
              <w:rPr>
                <w:szCs w:val="26"/>
              </w:rPr>
            </w:pPr>
            <w:r w:rsidRPr="00FB1114">
              <w:rPr>
                <w:szCs w:val="26"/>
              </w:rPr>
              <w:t>100,0</w:t>
            </w:r>
          </w:p>
        </w:tc>
      </w:tr>
      <w:tr w:rsidR="00487722" w:rsidRPr="00E0671A" w:rsidTr="00487722">
        <w:tc>
          <w:tcPr>
            <w:tcW w:w="2694" w:type="dxa"/>
          </w:tcPr>
          <w:p w:rsidR="00487722" w:rsidRPr="00FB1114" w:rsidRDefault="00487722" w:rsidP="00262787">
            <w:pPr>
              <w:rPr>
                <w:szCs w:val="26"/>
              </w:rPr>
            </w:pPr>
            <w:r w:rsidRPr="00FB1114">
              <w:rPr>
                <w:szCs w:val="26"/>
              </w:rPr>
              <w:t>Народные коллективы, ед.</w:t>
            </w:r>
          </w:p>
        </w:tc>
        <w:tc>
          <w:tcPr>
            <w:tcW w:w="1275" w:type="dxa"/>
          </w:tcPr>
          <w:p w:rsidR="00487722" w:rsidRPr="00FB1114" w:rsidRDefault="00487722" w:rsidP="00487722">
            <w:pPr>
              <w:jc w:val="center"/>
              <w:rPr>
                <w:szCs w:val="26"/>
              </w:rPr>
            </w:pPr>
            <w:r w:rsidRPr="00FB1114">
              <w:rPr>
                <w:szCs w:val="26"/>
              </w:rPr>
              <w:t>18</w:t>
            </w:r>
          </w:p>
        </w:tc>
        <w:tc>
          <w:tcPr>
            <w:tcW w:w="1276" w:type="dxa"/>
          </w:tcPr>
          <w:p w:rsidR="00487722" w:rsidRPr="00FB1114" w:rsidRDefault="00487722" w:rsidP="00487722">
            <w:pPr>
              <w:jc w:val="center"/>
              <w:rPr>
                <w:szCs w:val="26"/>
              </w:rPr>
            </w:pPr>
            <w:r w:rsidRPr="00FB1114">
              <w:rPr>
                <w:szCs w:val="26"/>
              </w:rPr>
              <w:t>19</w:t>
            </w:r>
          </w:p>
        </w:tc>
        <w:tc>
          <w:tcPr>
            <w:tcW w:w="992" w:type="dxa"/>
          </w:tcPr>
          <w:p w:rsidR="00487722" w:rsidRPr="00FB1114" w:rsidRDefault="00487722" w:rsidP="00487722">
            <w:pPr>
              <w:jc w:val="center"/>
              <w:rPr>
                <w:szCs w:val="26"/>
              </w:rPr>
            </w:pPr>
            <w:r w:rsidRPr="00FB1114">
              <w:rPr>
                <w:szCs w:val="26"/>
              </w:rPr>
              <w:t>105,6</w:t>
            </w:r>
          </w:p>
        </w:tc>
        <w:tc>
          <w:tcPr>
            <w:tcW w:w="1276" w:type="dxa"/>
          </w:tcPr>
          <w:p w:rsidR="00487722" w:rsidRPr="00FB1114" w:rsidRDefault="00487722" w:rsidP="00487722">
            <w:pPr>
              <w:jc w:val="center"/>
              <w:rPr>
                <w:szCs w:val="26"/>
              </w:rPr>
            </w:pPr>
            <w:r w:rsidRPr="00FB1114">
              <w:rPr>
                <w:szCs w:val="26"/>
              </w:rPr>
              <w:t>20</w:t>
            </w:r>
          </w:p>
        </w:tc>
        <w:tc>
          <w:tcPr>
            <w:tcW w:w="851" w:type="dxa"/>
          </w:tcPr>
          <w:p w:rsidR="00487722" w:rsidRPr="00FB1114" w:rsidRDefault="00487722" w:rsidP="00487722">
            <w:pPr>
              <w:jc w:val="center"/>
              <w:rPr>
                <w:szCs w:val="26"/>
              </w:rPr>
            </w:pPr>
            <w:r w:rsidRPr="00FB1114">
              <w:rPr>
                <w:szCs w:val="26"/>
              </w:rPr>
              <w:t>111</w:t>
            </w:r>
          </w:p>
        </w:tc>
        <w:tc>
          <w:tcPr>
            <w:tcW w:w="1099" w:type="dxa"/>
          </w:tcPr>
          <w:p w:rsidR="00487722" w:rsidRPr="00FB1114" w:rsidRDefault="00487722" w:rsidP="00487722">
            <w:pPr>
              <w:jc w:val="center"/>
              <w:rPr>
                <w:szCs w:val="26"/>
              </w:rPr>
            </w:pPr>
            <w:r w:rsidRPr="00FB1114">
              <w:rPr>
                <w:szCs w:val="26"/>
              </w:rPr>
              <w:t>105,3</w:t>
            </w:r>
          </w:p>
        </w:tc>
      </w:tr>
      <w:tr w:rsidR="00487722" w:rsidRPr="00E0671A" w:rsidTr="00487722">
        <w:tc>
          <w:tcPr>
            <w:tcW w:w="2694" w:type="dxa"/>
          </w:tcPr>
          <w:p w:rsidR="00487722" w:rsidRPr="00FB1114" w:rsidRDefault="00487722" w:rsidP="00262787">
            <w:pPr>
              <w:rPr>
                <w:szCs w:val="26"/>
              </w:rPr>
            </w:pPr>
            <w:r w:rsidRPr="00FB1114">
              <w:rPr>
                <w:szCs w:val="26"/>
              </w:rPr>
              <w:t>Количество культурн</w:t>
            </w:r>
            <w:proofErr w:type="gramStart"/>
            <w:r w:rsidRPr="00FB1114">
              <w:rPr>
                <w:szCs w:val="26"/>
              </w:rPr>
              <w:t>о-</w:t>
            </w:r>
            <w:proofErr w:type="gramEnd"/>
            <w:r w:rsidRPr="00FB1114">
              <w:rPr>
                <w:szCs w:val="26"/>
              </w:rPr>
              <w:t xml:space="preserve"> массовых мероприятий, ед.</w:t>
            </w:r>
          </w:p>
        </w:tc>
        <w:tc>
          <w:tcPr>
            <w:tcW w:w="1275" w:type="dxa"/>
          </w:tcPr>
          <w:p w:rsidR="00487722" w:rsidRPr="00FB1114" w:rsidRDefault="00487722" w:rsidP="00487722">
            <w:pPr>
              <w:jc w:val="center"/>
              <w:rPr>
                <w:szCs w:val="26"/>
              </w:rPr>
            </w:pPr>
            <w:r w:rsidRPr="00FB1114">
              <w:rPr>
                <w:szCs w:val="26"/>
              </w:rPr>
              <w:t>7043</w:t>
            </w:r>
          </w:p>
        </w:tc>
        <w:tc>
          <w:tcPr>
            <w:tcW w:w="1276" w:type="dxa"/>
          </w:tcPr>
          <w:p w:rsidR="00487722" w:rsidRPr="00FB1114" w:rsidRDefault="00487722" w:rsidP="00487722">
            <w:pPr>
              <w:jc w:val="center"/>
              <w:rPr>
                <w:szCs w:val="26"/>
              </w:rPr>
            </w:pPr>
            <w:r w:rsidRPr="00FB1114">
              <w:rPr>
                <w:szCs w:val="26"/>
              </w:rPr>
              <w:t>7772</w:t>
            </w:r>
          </w:p>
        </w:tc>
        <w:tc>
          <w:tcPr>
            <w:tcW w:w="992" w:type="dxa"/>
          </w:tcPr>
          <w:p w:rsidR="00487722" w:rsidRPr="00FB1114" w:rsidRDefault="00487722" w:rsidP="00487722">
            <w:pPr>
              <w:jc w:val="center"/>
              <w:rPr>
                <w:szCs w:val="26"/>
              </w:rPr>
            </w:pPr>
            <w:r w:rsidRPr="00FB1114">
              <w:rPr>
                <w:szCs w:val="26"/>
              </w:rPr>
              <w:t>110,4</w:t>
            </w:r>
          </w:p>
        </w:tc>
        <w:tc>
          <w:tcPr>
            <w:tcW w:w="1276" w:type="dxa"/>
          </w:tcPr>
          <w:p w:rsidR="00487722" w:rsidRPr="00FB1114" w:rsidRDefault="00487722" w:rsidP="00487722">
            <w:pPr>
              <w:jc w:val="center"/>
              <w:rPr>
                <w:szCs w:val="26"/>
              </w:rPr>
            </w:pPr>
            <w:r w:rsidRPr="00FB1114">
              <w:rPr>
                <w:szCs w:val="26"/>
              </w:rPr>
              <w:t>7780</w:t>
            </w:r>
          </w:p>
        </w:tc>
        <w:tc>
          <w:tcPr>
            <w:tcW w:w="851" w:type="dxa"/>
          </w:tcPr>
          <w:p w:rsidR="00487722" w:rsidRPr="00FB1114" w:rsidRDefault="00487722" w:rsidP="00487722">
            <w:pPr>
              <w:jc w:val="center"/>
              <w:rPr>
                <w:szCs w:val="26"/>
              </w:rPr>
            </w:pPr>
            <w:r w:rsidRPr="00FB1114">
              <w:rPr>
                <w:szCs w:val="26"/>
              </w:rPr>
              <w:t>110,5</w:t>
            </w:r>
          </w:p>
        </w:tc>
        <w:tc>
          <w:tcPr>
            <w:tcW w:w="1099" w:type="dxa"/>
          </w:tcPr>
          <w:p w:rsidR="00487722" w:rsidRPr="00FB1114" w:rsidRDefault="00487722" w:rsidP="00487722">
            <w:pPr>
              <w:jc w:val="center"/>
              <w:rPr>
                <w:szCs w:val="26"/>
              </w:rPr>
            </w:pPr>
            <w:r w:rsidRPr="00FB1114">
              <w:rPr>
                <w:szCs w:val="26"/>
              </w:rPr>
              <w:t>100,1</w:t>
            </w:r>
          </w:p>
        </w:tc>
      </w:tr>
      <w:tr w:rsidR="00487722" w:rsidRPr="00E0671A" w:rsidTr="00487722">
        <w:tc>
          <w:tcPr>
            <w:tcW w:w="2694" w:type="dxa"/>
          </w:tcPr>
          <w:p w:rsidR="00487722" w:rsidRPr="00FB1114" w:rsidRDefault="00487722" w:rsidP="00262787">
            <w:pPr>
              <w:rPr>
                <w:szCs w:val="26"/>
              </w:rPr>
            </w:pPr>
            <w:r w:rsidRPr="00FB1114">
              <w:rPr>
                <w:szCs w:val="26"/>
              </w:rPr>
              <w:t>В том числе для детей до 14 лет, ед.</w:t>
            </w:r>
          </w:p>
        </w:tc>
        <w:tc>
          <w:tcPr>
            <w:tcW w:w="1275" w:type="dxa"/>
          </w:tcPr>
          <w:p w:rsidR="00487722" w:rsidRPr="00FB1114" w:rsidRDefault="00487722" w:rsidP="00487722">
            <w:pPr>
              <w:jc w:val="center"/>
              <w:rPr>
                <w:szCs w:val="26"/>
              </w:rPr>
            </w:pPr>
            <w:r w:rsidRPr="00FB1114">
              <w:rPr>
                <w:szCs w:val="26"/>
              </w:rPr>
              <w:t>2919</w:t>
            </w:r>
          </w:p>
        </w:tc>
        <w:tc>
          <w:tcPr>
            <w:tcW w:w="1276" w:type="dxa"/>
          </w:tcPr>
          <w:p w:rsidR="00487722" w:rsidRPr="00FB1114" w:rsidRDefault="00487722" w:rsidP="00487722">
            <w:pPr>
              <w:jc w:val="center"/>
              <w:rPr>
                <w:szCs w:val="26"/>
              </w:rPr>
            </w:pPr>
            <w:r w:rsidRPr="00FB1114">
              <w:rPr>
                <w:szCs w:val="26"/>
              </w:rPr>
              <w:t>3382</w:t>
            </w:r>
          </w:p>
        </w:tc>
        <w:tc>
          <w:tcPr>
            <w:tcW w:w="992" w:type="dxa"/>
          </w:tcPr>
          <w:p w:rsidR="00487722" w:rsidRPr="00FB1114" w:rsidRDefault="00487722" w:rsidP="00487722">
            <w:pPr>
              <w:jc w:val="center"/>
              <w:rPr>
                <w:szCs w:val="26"/>
              </w:rPr>
            </w:pPr>
            <w:r w:rsidRPr="00FB1114">
              <w:rPr>
                <w:szCs w:val="26"/>
              </w:rPr>
              <w:t>115,9</w:t>
            </w:r>
          </w:p>
        </w:tc>
        <w:tc>
          <w:tcPr>
            <w:tcW w:w="1276" w:type="dxa"/>
          </w:tcPr>
          <w:p w:rsidR="00487722" w:rsidRPr="00FB1114" w:rsidRDefault="00487722" w:rsidP="00487722">
            <w:pPr>
              <w:jc w:val="center"/>
              <w:rPr>
                <w:szCs w:val="26"/>
              </w:rPr>
            </w:pPr>
            <w:r w:rsidRPr="00FB1114">
              <w:rPr>
                <w:szCs w:val="26"/>
              </w:rPr>
              <w:t>3098</w:t>
            </w:r>
          </w:p>
        </w:tc>
        <w:tc>
          <w:tcPr>
            <w:tcW w:w="851" w:type="dxa"/>
          </w:tcPr>
          <w:p w:rsidR="00487722" w:rsidRPr="00FB1114" w:rsidRDefault="00487722" w:rsidP="00487722">
            <w:pPr>
              <w:jc w:val="center"/>
              <w:rPr>
                <w:szCs w:val="26"/>
              </w:rPr>
            </w:pPr>
            <w:r w:rsidRPr="00FB1114">
              <w:rPr>
                <w:szCs w:val="26"/>
              </w:rPr>
              <w:t>106,1</w:t>
            </w:r>
          </w:p>
        </w:tc>
        <w:tc>
          <w:tcPr>
            <w:tcW w:w="1099" w:type="dxa"/>
          </w:tcPr>
          <w:p w:rsidR="00487722" w:rsidRPr="00FB1114" w:rsidRDefault="00487722" w:rsidP="00487722">
            <w:pPr>
              <w:jc w:val="center"/>
              <w:rPr>
                <w:szCs w:val="26"/>
              </w:rPr>
            </w:pPr>
            <w:r w:rsidRPr="00FB1114">
              <w:rPr>
                <w:szCs w:val="26"/>
              </w:rPr>
              <w:t>127,8</w:t>
            </w:r>
          </w:p>
        </w:tc>
      </w:tr>
    </w:tbl>
    <w:p w:rsidR="00262787" w:rsidRDefault="00262787" w:rsidP="00262787">
      <w:pPr>
        <w:ind w:firstLine="708"/>
        <w:jc w:val="both"/>
        <w:rPr>
          <w:sz w:val="28"/>
          <w:szCs w:val="28"/>
        </w:rPr>
      </w:pPr>
    </w:p>
    <w:p w:rsidR="00487722" w:rsidRDefault="00487722" w:rsidP="00262787">
      <w:pPr>
        <w:ind w:firstLine="708"/>
        <w:jc w:val="both"/>
        <w:rPr>
          <w:sz w:val="28"/>
          <w:szCs w:val="28"/>
        </w:rPr>
      </w:pPr>
      <w:r w:rsidRPr="00E0671A">
        <w:rPr>
          <w:sz w:val="28"/>
          <w:szCs w:val="28"/>
        </w:rPr>
        <w:t xml:space="preserve">Как видно из представленных данных, наметилась тенденция к снижению вместимости зрительных залов, а также снижение количества мест на одно учреждение. С другой стороны, повышается количество культурно-массовых мероприятий, в том числе для детей до 14 лет – на одном из самых важных этапов формирования человеческой личности. </w:t>
      </w:r>
    </w:p>
    <w:p w:rsidR="00262787" w:rsidRPr="00E0671A" w:rsidRDefault="00262787" w:rsidP="00262787">
      <w:pPr>
        <w:ind w:firstLine="708"/>
        <w:jc w:val="both"/>
        <w:rPr>
          <w:sz w:val="28"/>
          <w:szCs w:val="28"/>
        </w:rPr>
      </w:pPr>
    </w:p>
    <w:p w:rsidR="00487722" w:rsidRDefault="00487722" w:rsidP="0040289C">
      <w:pPr>
        <w:pStyle w:val="13"/>
        <w:numPr>
          <w:ilvl w:val="0"/>
          <w:numId w:val="9"/>
        </w:numPr>
        <w:spacing w:after="0" w:line="240" w:lineRule="auto"/>
        <w:ind w:left="0" w:firstLine="709"/>
        <w:jc w:val="center"/>
        <w:rPr>
          <w:rFonts w:ascii="Times New Roman" w:hAnsi="Times New Roman"/>
          <w:b/>
          <w:sz w:val="28"/>
          <w:szCs w:val="28"/>
        </w:rPr>
      </w:pPr>
      <w:r w:rsidRPr="00E0671A">
        <w:rPr>
          <w:rFonts w:ascii="Times New Roman" w:hAnsi="Times New Roman"/>
          <w:b/>
          <w:sz w:val="28"/>
          <w:szCs w:val="28"/>
        </w:rPr>
        <w:t>Цель и задачи, сроки и этапы подпрограммы 3</w:t>
      </w:r>
    </w:p>
    <w:p w:rsidR="00262787" w:rsidRPr="00E0671A" w:rsidRDefault="00262787" w:rsidP="00262787">
      <w:pPr>
        <w:pStyle w:val="13"/>
        <w:spacing w:after="0" w:line="240" w:lineRule="auto"/>
        <w:ind w:left="709"/>
        <w:rPr>
          <w:rFonts w:ascii="Times New Roman" w:hAnsi="Times New Roman"/>
          <w:b/>
          <w:sz w:val="28"/>
          <w:szCs w:val="28"/>
        </w:rPr>
      </w:pPr>
    </w:p>
    <w:p w:rsidR="00487722" w:rsidRPr="00262787" w:rsidRDefault="00487722" w:rsidP="00262787">
      <w:pPr>
        <w:ind w:firstLine="709"/>
        <w:jc w:val="both"/>
        <w:rPr>
          <w:sz w:val="28"/>
          <w:szCs w:val="28"/>
        </w:rPr>
      </w:pPr>
      <w:r w:rsidRPr="00262787">
        <w:rPr>
          <w:sz w:val="28"/>
          <w:szCs w:val="28"/>
        </w:rPr>
        <w:t xml:space="preserve">Целью подпрограммы 3 является стимулирование развития народного творчества и </w:t>
      </w:r>
      <w:proofErr w:type="spellStart"/>
      <w:r w:rsidRPr="00262787">
        <w:rPr>
          <w:sz w:val="28"/>
          <w:szCs w:val="28"/>
        </w:rPr>
        <w:t>культурно-досуговой</w:t>
      </w:r>
      <w:proofErr w:type="spellEnd"/>
      <w:r w:rsidRPr="00262787">
        <w:rPr>
          <w:sz w:val="28"/>
          <w:szCs w:val="28"/>
        </w:rPr>
        <w:t xml:space="preserve"> деятельности на территории Грайворонского городского округа.</w:t>
      </w:r>
    </w:p>
    <w:p w:rsidR="00487722" w:rsidRPr="00262787" w:rsidRDefault="00487722" w:rsidP="00262787">
      <w:pPr>
        <w:ind w:firstLine="709"/>
        <w:jc w:val="both"/>
        <w:rPr>
          <w:sz w:val="28"/>
          <w:szCs w:val="28"/>
        </w:rPr>
      </w:pPr>
      <w:r w:rsidRPr="00262787">
        <w:rPr>
          <w:sz w:val="28"/>
          <w:szCs w:val="28"/>
        </w:rPr>
        <w:t>Задачами подпрограммы являются следующие:</w:t>
      </w:r>
    </w:p>
    <w:p w:rsidR="00487722" w:rsidRPr="00262787" w:rsidRDefault="00262787" w:rsidP="00262787">
      <w:pPr>
        <w:tabs>
          <w:tab w:val="left" w:pos="993"/>
        </w:tabs>
        <w:ind w:firstLine="709"/>
        <w:jc w:val="both"/>
        <w:rPr>
          <w:sz w:val="28"/>
          <w:szCs w:val="28"/>
        </w:rPr>
      </w:pPr>
      <w:r>
        <w:rPr>
          <w:sz w:val="28"/>
          <w:szCs w:val="28"/>
        </w:rPr>
        <w:t>1.</w:t>
      </w:r>
      <w:r>
        <w:rPr>
          <w:sz w:val="28"/>
          <w:szCs w:val="28"/>
        </w:rPr>
        <w:tab/>
      </w:r>
      <w:r w:rsidR="00487722" w:rsidRPr="00262787">
        <w:rPr>
          <w:sz w:val="28"/>
          <w:szCs w:val="28"/>
        </w:rPr>
        <w:t>Обеспечение доступа населения к услугам по организации досуга населения, развития народного творчества.</w:t>
      </w:r>
    </w:p>
    <w:p w:rsidR="00487722" w:rsidRPr="00262787" w:rsidRDefault="00262787" w:rsidP="00262787">
      <w:pPr>
        <w:tabs>
          <w:tab w:val="left" w:pos="993"/>
        </w:tabs>
        <w:ind w:firstLine="709"/>
        <w:jc w:val="both"/>
        <w:rPr>
          <w:sz w:val="28"/>
          <w:szCs w:val="28"/>
        </w:rPr>
      </w:pPr>
      <w:r>
        <w:rPr>
          <w:sz w:val="28"/>
          <w:szCs w:val="28"/>
        </w:rPr>
        <w:t>2.</w:t>
      </w:r>
      <w:r>
        <w:rPr>
          <w:sz w:val="28"/>
          <w:szCs w:val="28"/>
        </w:rPr>
        <w:tab/>
      </w:r>
      <w:r w:rsidR="00487722" w:rsidRPr="00262787">
        <w:rPr>
          <w:sz w:val="28"/>
          <w:szCs w:val="28"/>
        </w:rPr>
        <w:t xml:space="preserve">Создание комфортных условий для предоставления культурных услуг населению и развития народного творчества, популяризация современной </w:t>
      </w:r>
      <w:r>
        <w:rPr>
          <w:sz w:val="28"/>
          <w:szCs w:val="28"/>
        </w:rPr>
        <w:br/>
      </w:r>
      <w:r w:rsidR="00487722" w:rsidRPr="00262787">
        <w:rPr>
          <w:sz w:val="28"/>
          <w:szCs w:val="28"/>
        </w:rPr>
        <w:t>и традиционной культуры Грайворонского городского округа.</w:t>
      </w:r>
    </w:p>
    <w:p w:rsidR="00487722" w:rsidRPr="00262787" w:rsidRDefault="00487722" w:rsidP="00262787">
      <w:pPr>
        <w:ind w:firstLine="709"/>
        <w:jc w:val="both"/>
        <w:rPr>
          <w:sz w:val="28"/>
          <w:szCs w:val="28"/>
        </w:rPr>
      </w:pPr>
      <w:r w:rsidRPr="00262787">
        <w:rPr>
          <w:sz w:val="28"/>
          <w:szCs w:val="28"/>
        </w:rPr>
        <w:lastRenderedPageBreak/>
        <w:t>Основным показателем конечного результата реа</w:t>
      </w:r>
      <w:r w:rsidR="00262787">
        <w:rPr>
          <w:sz w:val="28"/>
          <w:szCs w:val="28"/>
        </w:rPr>
        <w:t>лизации подпрограммы 3 является</w:t>
      </w:r>
      <w:r w:rsidRPr="00262787">
        <w:rPr>
          <w:sz w:val="28"/>
          <w:szCs w:val="28"/>
        </w:rPr>
        <w:t xml:space="preserve"> количество посетителей культурно-массовых мероприятий.</w:t>
      </w:r>
    </w:p>
    <w:p w:rsidR="00487722" w:rsidRPr="00262787" w:rsidRDefault="00487722" w:rsidP="00262787">
      <w:pPr>
        <w:ind w:firstLine="709"/>
        <w:jc w:val="both"/>
        <w:rPr>
          <w:sz w:val="28"/>
          <w:szCs w:val="28"/>
        </w:rPr>
      </w:pPr>
      <w:r w:rsidRPr="00262787">
        <w:rPr>
          <w:sz w:val="28"/>
          <w:szCs w:val="28"/>
        </w:rPr>
        <w:t xml:space="preserve">Значение данного показателя должно увеличиться с 257 тыс. человек </w:t>
      </w:r>
      <w:r w:rsidR="00262787">
        <w:rPr>
          <w:sz w:val="28"/>
          <w:szCs w:val="28"/>
        </w:rPr>
        <w:br/>
      </w:r>
      <w:r w:rsidRPr="00262787">
        <w:rPr>
          <w:sz w:val="28"/>
          <w:szCs w:val="28"/>
        </w:rPr>
        <w:t>в 2016 году до 352 тыс. человек в 2025 году.</w:t>
      </w:r>
    </w:p>
    <w:p w:rsidR="00487722" w:rsidRPr="00262787" w:rsidRDefault="00487722" w:rsidP="00262787">
      <w:pPr>
        <w:ind w:firstLine="709"/>
        <w:jc w:val="both"/>
        <w:rPr>
          <w:sz w:val="28"/>
          <w:szCs w:val="28"/>
        </w:rPr>
      </w:pPr>
      <w:r w:rsidRPr="00262787">
        <w:rPr>
          <w:sz w:val="28"/>
          <w:szCs w:val="28"/>
        </w:rPr>
        <w:t>Реализация подпрограммы 3 осуществляется в 2 этапа:</w:t>
      </w:r>
    </w:p>
    <w:p w:rsidR="00487722" w:rsidRPr="00262787" w:rsidRDefault="00487722" w:rsidP="00262787">
      <w:pPr>
        <w:ind w:firstLine="709"/>
        <w:jc w:val="both"/>
        <w:rPr>
          <w:sz w:val="28"/>
          <w:szCs w:val="28"/>
        </w:rPr>
      </w:pPr>
      <w:r w:rsidRPr="00262787">
        <w:rPr>
          <w:sz w:val="28"/>
          <w:szCs w:val="28"/>
        </w:rPr>
        <w:t>1 этап</w:t>
      </w:r>
      <w:r w:rsidR="00262787">
        <w:rPr>
          <w:sz w:val="28"/>
          <w:szCs w:val="28"/>
        </w:rPr>
        <w:t xml:space="preserve"> </w:t>
      </w:r>
      <w:r w:rsidRPr="00262787">
        <w:rPr>
          <w:sz w:val="28"/>
          <w:szCs w:val="28"/>
        </w:rPr>
        <w:t>-</w:t>
      </w:r>
      <w:r w:rsidR="00262787">
        <w:rPr>
          <w:sz w:val="28"/>
          <w:szCs w:val="28"/>
        </w:rPr>
        <w:t xml:space="preserve"> </w:t>
      </w:r>
      <w:r w:rsidRPr="00262787">
        <w:rPr>
          <w:sz w:val="28"/>
          <w:szCs w:val="28"/>
        </w:rPr>
        <w:t>2015-2020 годы;</w:t>
      </w:r>
    </w:p>
    <w:p w:rsidR="00487722" w:rsidRDefault="00487722" w:rsidP="00262787">
      <w:pPr>
        <w:ind w:firstLine="709"/>
        <w:jc w:val="both"/>
        <w:rPr>
          <w:sz w:val="28"/>
          <w:szCs w:val="28"/>
        </w:rPr>
      </w:pPr>
      <w:r w:rsidRPr="00262787">
        <w:rPr>
          <w:sz w:val="28"/>
          <w:szCs w:val="28"/>
        </w:rPr>
        <w:t>2 этап</w:t>
      </w:r>
      <w:r w:rsidR="00262787">
        <w:rPr>
          <w:sz w:val="28"/>
          <w:szCs w:val="28"/>
        </w:rPr>
        <w:t xml:space="preserve"> </w:t>
      </w:r>
      <w:r w:rsidRPr="00262787">
        <w:rPr>
          <w:sz w:val="28"/>
          <w:szCs w:val="28"/>
        </w:rPr>
        <w:t>-</w:t>
      </w:r>
      <w:r w:rsidR="00262787">
        <w:rPr>
          <w:sz w:val="28"/>
          <w:szCs w:val="28"/>
        </w:rPr>
        <w:t xml:space="preserve"> </w:t>
      </w:r>
      <w:r w:rsidRPr="00262787">
        <w:rPr>
          <w:sz w:val="28"/>
          <w:szCs w:val="28"/>
        </w:rPr>
        <w:t xml:space="preserve">2021-2025 годы. </w:t>
      </w:r>
    </w:p>
    <w:p w:rsidR="00262787" w:rsidRPr="00262787" w:rsidRDefault="00262787" w:rsidP="00262787">
      <w:pPr>
        <w:ind w:firstLine="709"/>
        <w:jc w:val="both"/>
        <w:rPr>
          <w:sz w:val="28"/>
          <w:szCs w:val="28"/>
        </w:rPr>
      </w:pPr>
    </w:p>
    <w:p w:rsidR="00262787" w:rsidRDefault="00487722" w:rsidP="00262787">
      <w:pPr>
        <w:pStyle w:val="13"/>
        <w:numPr>
          <w:ilvl w:val="0"/>
          <w:numId w:val="9"/>
        </w:numPr>
        <w:spacing w:after="0" w:line="240" w:lineRule="auto"/>
        <w:ind w:left="0" w:firstLine="709"/>
        <w:jc w:val="center"/>
        <w:rPr>
          <w:rFonts w:ascii="Times New Roman" w:hAnsi="Times New Roman"/>
          <w:b/>
          <w:sz w:val="28"/>
          <w:szCs w:val="28"/>
        </w:rPr>
      </w:pPr>
      <w:r w:rsidRPr="00E0671A">
        <w:rPr>
          <w:rFonts w:ascii="Times New Roman" w:hAnsi="Times New Roman"/>
          <w:b/>
          <w:sz w:val="28"/>
          <w:szCs w:val="28"/>
        </w:rPr>
        <w:t xml:space="preserve">Обоснование формирования системы </w:t>
      </w:r>
      <w:proofErr w:type="gramStart"/>
      <w:r w:rsidRPr="00E0671A">
        <w:rPr>
          <w:rFonts w:ascii="Times New Roman" w:hAnsi="Times New Roman"/>
          <w:b/>
          <w:sz w:val="28"/>
          <w:szCs w:val="28"/>
        </w:rPr>
        <w:t>основных</w:t>
      </w:r>
      <w:proofErr w:type="gramEnd"/>
    </w:p>
    <w:p w:rsidR="00487722" w:rsidRDefault="00487722" w:rsidP="00262787">
      <w:pPr>
        <w:pStyle w:val="13"/>
        <w:spacing w:after="0" w:line="240" w:lineRule="auto"/>
        <w:ind w:left="709"/>
        <w:jc w:val="center"/>
        <w:rPr>
          <w:rFonts w:ascii="Times New Roman" w:hAnsi="Times New Roman"/>
          <w:b/>
          <w:sz w:val="28"/>
          <w:szCs w:val="28"/>
        </w:rPr>
      </w:pPr>
      <w:r w:rsidRPr="00E0671A">
        <w:rPr>
          <w:rFonts w:ascii="Times New Roman" w:hAnsi="Times New Roman"/>
          <w:b/>
          <w:sz w:val="28"/>
          <w:szCs w:val="28"/>
        </w:rPr>
        <w:t>мероприятий и их краткое описание</w:t>
      </w:r>
    </w:p>
    <w:p w:rsidR="00262787" w:rsidRPr="00E0671A" w:rsidRDefault="00262787" w:rsidP="00487722">
      <w:pPr>
        <w:pStyle w:val="13"/>
        <w:spacing w:after="0" w:line="240" w:lineRule="auto"/>
        <w:ind w:left="0" w:firstLine="709"/>
        <w:jc w:val="center"/>
        <w:rPr>
          <w:rFonts w:ascii="Times New Roman" w:hAnsi="Times New Roman"/>
          <w:b/>
          <w:sz w:val="28"/>
          <w:szCs w:val="28"/>
        </w:rPr>
      </w:pPr>
    </w:p>
    <w:p w:rsidR="00487722" w:rsidRPr="00262787" w:rsidRDefault="00487722" w:rsidP="00262787">
      <w:pPr>
        <w:ind w:firstLine="709"/>
        <w:jc w:val="both"/>
        <w:rPr>
          <w:sz w:val="28"/>
          <w:szCs w:val="28"/>
        </w:rPr>
      </w:pPr>
      <w:r w:rsidRPr="00262787">
        <w:rPr>
          <w:sz w:val="28"/>
          <w:szCs w:val="28"/>
        </w:rPr>
        <w:t>В рамках подпрограммы 3 будут реализованы следующие основные мероприятия:</w:t>
      </w:r>
    </w:p>
    <w:p w:rsidR="00487722" w:rsidRPr="00262787" w:rsidRDefault="00262787" w:rsidP="00262787">
      <w:pPr>
        <w:ind w:firstLine="709"/>
        <w:jc w:val="both"/>
        <w:rPr>
          <w:sz w:val="28"/>
          <w:szCs w:val="28"/>
        </w:rPr>
      </w:pPr>
      <w:r>
        <w:rPr>
          <w:sz w:val="28"/>
          <w:szCs w:val="28"/>
        </w:rPr>
        <w:t>1)</w:t>
      </w:r>
      <w:r>
        <w:rPr>
          <w:sz w:val="28"/>
          <w:szCs w:val="28"/>
        </w:rPr>
        <w:tab/>
      </w:r>
      <w:r w:rsidR="00487722" w:rsidRPr="00262787">
        <w:rPr>
          <w:sz w:val="28"/>
          <w:szCs w:val="28"/>
        </w:rPr>
        <w:t>Обеспечение деятельности (оказание услуг) муниципальных учреждений городского округа.</w:t>
      </w:r>
    </w:p>
    <w:p w:rsidR="00487722" w:rsidRPr="00262787" w:rsidRDefault="00487722" w:rsidP="00262787">
      <w:pPr>
        <w:ind w:firstLine="709"/>
        <w:jc w:val="both"/>
        <w:rPr>
          <w:sz w:val="28"/>
          <w:szCs w:val="28"/>
        </w:rPr>
      </w:pPr>
      <w:r w:rsidRPr="00262787">
        <w:rPr>
          <w:sz w:val="28"/>
          <w:szCs w:val="28"/>
        </w:rPr>
        <w:t xml:space="preserve">Реализация данного мероприятия обеспечивает выполнение задачи подпрограммы 3 по обеспечению доступа населения к услугам по организации досуга населения, развитию народного творчества и реализуется в целях обеспечения занятости населения во внерабочее время и предотвращения развития негативны социальных явлений. Основное мероприятие предусматривает обеспечение деятельности МБУК «КДЦ» Грайворонского городского округа, оказания им в рамках муниципального задания услуг </w:t>
      </w:r>
      <w:r w:rsidR="00262787">
        <w:rPr>
          <w:sz w:val="28"/>
          <w:szCs w:val="28"/>
        </w:rPr>
        <w:br/>
      </w:r>
      <w:r w:rsidRPr="00262787">
        <w:rPr>
          <w:sz w:val="28"/>
          <w:szCs w:val="28"/>
        </w:rPr>
        <w:t xml:space="preserve">по организации и осуществлению </w:t>
      </w:r>
      <w:proofErr w:type="spellStart"/>
      <w:r w:rsidRPr="00262787">
        <w:rPr>
          <w:sz w:val="28"/>
          <w:szCs w:val="28"/>
        </w:rPr>
        <w:t>культурно-досуговой</w:t>
      </w:r>
      <w:proofErr w:type="spellEnd"/>
      <w:r w:rsidRPr="00262787">
        <w:rPr>
          <w:sz w:val="28"/>
          <w:szCs w:val="28"/>
        </w:rPr>
        <w:t xml:space="preserve"> деятельности </w:t>
      </w:r>
      <w:r w:rsidR="00262787">
        <w:rPr>
          <w:sz w:val="28"/>
          <w:szCs w:val="28"/>
        </w:rPr>
        <w:br/>
      </w:r>
      <w:r w:rsidRPr="00262787">
        <w:rPr>
          <w:sz w:val="28"/>
          <w:szCs w:val="28"/>
        </w:rPr>
        <w:t xml:space="preserve">и организации предоставления информационно-методической помощи </w:t>
      </w:r>
      <w:proofErr w:type="spellStart"/>
      <w:r w:rsidRPr="00262787">
        <w:rPr>
          <w:sz w:val="28"/>
          <w:szCs w:val="28"/>
        </w:rPr>
        <w:t>культурно-досуговым</w:t>
      </w:r>
      <w:proofErr w:type="spellEnd"/>
      <w:r w:rsidRPr="00262787">
        <w:rPr>
          <w:sz w:val="28"/>
          <w:szCs w:val="28"/>
        </w:rPr>
        <w:t xml:space="preserve"> учреждениям округа.</w:t>
      </w:r>
    </w:p>
    <w:p w:rsidR="00487722" w:rsidRPr="00262787" w:rsidRDefault="00487722" w:rsidP="00262787">
      <w:pPr>
        <w:ind w:firstLine="709"/>
        <w:jc w:val="both"/>
        <w:rPr>
          <w:sz w:val="28"/>
          <w:szCs w:val="28"/>
        </w:rPr>
      </w:pPr>
      <w:r w:rsidRPr="00262787">
        <w:rPr>
          <w:sz w:val="28"/>
          <w:szCs w:val="28"/>
        </w:rPr>
        <w:t>Данное основное мероприятие также направлено на укрепление материально-технической базы, закупку товаров, работ, услуг в сфере информационно-коммуникационных технологий для учреждений досуга.</w:t>
      </w:r>
    </w:p>
    <w:p w:rsidR="00487722" w:rsidRPr="00262787" w:rsidRDefault="00487722" w:rsidP="00262787">
      <w:pPr>
        <w:ind w:firstLine="709"/>
        <w:jc w:val="both"/>
        <w:rPr>
          <w:sz w:val="28"/>
          <w:szCs w:val="28"/>
        </w:rPr>
      </w:pPr>
      <w:r w:rsidRPr="00262787">
        <w:rPr>
          <w:sz w:val="28"/>
          <w:szCs w:val="28"/>
        </w:rPr>
        <w:t>Финансирование данного основного мероприятия осуществляется за счет средств местного бюджета и внебюджетных средств.</w:t>
      </w:r>
    </w:p>
    <w:p w:rsidR="00487722" w:rsidRPr="00262787" w:rsidRDefault="00262787" w:rsidP="00262787">
      <w:pPr>
        <w:ind w:firstLine="709"/>
        <w:jc w:val="both"/>
        <w:rPr>
          <w:sz w:val="28"/>
          <w:szCs w:val="28"/>
        </w:rPr>
      </w:pPr>
      <w:r>
        <w:rPr>
          <w:sz w:val="28"/>
          <w:szCs w:val="28"/>
        </w:rPr>
        <w:t>2)</w:t>
      </w:r>
      <w:r>
        <w:rPr>
          <w:sz w:val="28"/>
          <w:szCs w:val="28"/>
        </w:rPr>
        <w:tab/>
      </w:r>
      <w:r w:rsidR="00487722" w:rsidRPr="00262787">
        <w:rPr>
          <w:sz w:val="28"/>
          <w:szCs w:val="28"/>
        </w:rPr>
        <w:t>Мероприятия в рамках подпрограммы 3 «</w:t>
      </w:r>
      <w:proofErr w:type="spellStart"/>
      <w:r w:rsidR="00487722" w:rsidRPr="00262787">
        <w:rPr>
          <w:sz w:val="28"/>
          <w:szCs w:val="28"/>
        </w:rPr>
        <w:t>Культурно-досуговая</w:t>
      </w:r>
      <w:proofErr w:type="spellEnd"/>
      <w:r w:rsidR="00487722" w:rsidRPr="00262787">
        <w:rPr>
          <w:sz w:val="28"/>
          <w:szCs w:val="28"/>
        </w:rPr>
        <w:t xml:space="preserve"> деятельность и народное творчество».</w:t>
      </w:r>
    </w:p>
    <w:p w:rsidR="00487722" w:rsidRPr="00262787" w:rsidRDefault="00487722" w:rsidP="00262787">
      <w:pPr>
        <w:ind w:firstLine="709"/>
        <w:jc w:val="both"/>
        <w:rPr>
          <w:sz w:val="28"/>
          <w:szCs w:val="28"/>
        </w:rPr>
      </w:pPr>
      <w:r w:rsidRPr="00262787">
        <w:rPr>
          <w:sz w:val="28"/>
          <w:szCs w:val="28"/>
        </w:rPr>
        <w:t xml:space="preserve">Данное основное мероприятие направлено на выполнение задачи </w:t>
      </w:r>
      <w:r w:rsidR="00262787">
        <w:rPr>
          <w:sz w:val="28"/>
          <w:szCs w:val="28"/>
        </w:rPr>
        <w:br/>
      </w:r>
      <w:r w:rsidRPr="00262787">
        <w:rPr>
          <w:sz w:val="28"/>
          <w:szCs w:val="28"/>
        </w:rPr>
        <w:t xml:space="preserve">по созданию комфортных условий предоставления культурных услуг населению и развития народного творчества, популяризации современной </w:t>
      </w:r>
      <w:r w:rsidR="00262787">
        <w:rPr>
          <w:sz w:val="28"/>
          <w:szCs w:val="28"/>
        </w:rPr>
        <w:br/>
      </w:r>
      <w:r w:rsidRPr="00262787">
        <w:rPr>
          <w:sz w:val="28"/>
          <w:szCs w:val="28"/>
        </w:rPr>
        <w:t>и традиционной народной культуры Грайворонского городского округа.</w:t>
      </w:r>
    </w:p>
    <w:p w:rsidR="00487722" w:rsidRPr="00262787" w:rsidRDefault="00487722" w:rsidP="00262787">
      <w:pPr>
        <w:ind w:firstLine="709"/>
        <w:jc w:val="both"/>
        <w:rPr>
          <w:sz w:val="28"/>
          <w:szCs w:val="28"/>
        </w:rPr>
      </w:pPr>
      <w:r w:rsidRPr="00262787">
        <w:rPr>
          <w:sz w:val="28"/>
          <w:szCs w:val="28"/>
        </w:rPr>
        <w:t xml:space="preserve">В рамках данного основного мероприятия предлагается реализация общественно значимых мероприятий и мероприятий, направленных </w:t>
      </w:r>
      <w:r w:rsidR="00262787">
        <w:rPr>
          <w:sz w:val="28"/>
          <w:szCs w:val="28"/>
        </w:rPr>
        <w:br/>
      </w:r>
      <w:r w:rsidRPr="00262787">
        <w:rPr>
          <w:sz w:val="28"/>
          <w:szCs w:val="28"/>
        </w:rPr>
        <w:t>на популяризацию традиционной культуры Грайворонского городского округа.</w:t>
      </w:r>
    </w:p>
    <w:p w:rsidR="00487722" w:rsidRPr="00262787" w:rsidRDefault="00487722" w:rsidP="00262787">
      <w:pPr>
        <w:ind w:firstLine="709"/>
        <w:jc w:val="both"/>
        <w:rPr>
          <w:sz w:val="28"/>
          <w:szCs w:val="28"/>
        </w:rPr>
      </w:pPr>
      <w:r w:rsidRPr="00262787">
        <w:rPr>
          <w:sz w:val="28"/>
          <w:szCs w:val="28"/>
        </w:rPr>
        <w:t>Данное мероприятие направлено, в том числе на</w:t>
      </w:r>
      <w:r w:rsidR="00262787">
        <w:rPr>
          <w:sz w:val="28"/>
          <w:szCs w:val="28"/>
        </w:rPr>
        <w:t xml:space="preserve"> </w:t>
      </w:r>
      <w:r w:rsidRPr="00262787">
        <w:rPr>
          <w:sz w:val="28"/>
          <w:szCs w:val="28"/>
        </w:rPr>
        <w:t>стимулирование жителей округа к развитию творческих способностей, проведение общественно значимых мероприятий, направленных на популяризацию народного творчества, традиционной культуры Грайворонского городского округа, таких как:</w:t>
      </w:r>
    </w:p>
    <w:p w:rsidR="00487722" w:rsidRPr="00262787" w:rsidRDefault="00487722" w:rsidP="00262787">
      <w:pPr>
        <w:ind w:firstLine="709"/>
        <w:jc w:val="both"/>
        <w:rPr>
          <w:sz w:val="28"/>
          <w:szCs w:val="28"/>
        </w:rPr>
      </w:pPr>
      <w:r w:rsidRPr="00262787">
        <w:rPr>
          <w:sz w:val="28"/>
          <w:szCs w:val="28"/>
        </w:rPr>
        <w:lastRenderedPageBreak/>
        <w:t>-</w:t>
      </w:r>
      <w:r w:rsidR="00262787">
        <w:rPr>
          <w:sz w:val="28"/>
          <w:szCs w:val="28"/>
        </w:rPr>
        <w:tab/>
      </w:r>
      <w:r w:rsidRPr="00262787">
        <w:rPr>
          <w:sz w:val="28"/>
          <w:szCs w:val="28"/>
        </w:rPr>
        <w:t>организация и участие в культурно-массовых мероприятиях, направленных на популяризацию культурного наследия Грайворонского городского округа;</w:t>
      </w:r>
    </w:p>
    <w:p w:rsidR="00487722" w:rsidRPr="00262787" w:rsidRDefault="00D84861" w:rsidP="00262787">
      <w:pPr>
        <w:ind w:firstLine="709"/>
        <w:jc w:val="both"/>
        <w:rPr>
          <w:sz w:val="28"/>
          <w:szCs w:val="28"/>
        </w:rPr>
      </w:pPr>
      <w:r>
        <w:rPr>
          <w:sz w:val="28"/>
          <w:szCs w:val="28"/>
        </w:rPr>
        <w:t>-</w:t>
      </w:r>
      <w:r>
        <w:rPr>
          <w:sz w:val="28"/>
          <w:szCs w:val="28"/>
        </w:rPr>
        <w:tab/>
      </w:r>
      <w:r w:rsidR="00487722" w:rsidRPr="00262787">
        <w:rPr>
          <w:sz w:val="28"/>
          <w:szCs w:val="28"/>
        </w:rPr>
        <w:t xml:space="preserve">организация культурно-массовых мероприятий, направленных </w:t>
      </w:r>
      <w:r>
        <w:rPr>
          <w:sz w:val="28"/>
          <w:szCs w:val="28"/>
        </w:rPr>
        <w:br/>
      </w:r>
      <w:r w:rsidR="00487722" w:rsidRPr="00262787">
        <w:rPr>
          <w:sz w:val="28"/>
          <w:szCs w:val="28"/>
        </w:rPr>
        <w:t>на популяризацию, поддержку и развитие культуры и традиций казачества Грайворонского городского округа.</w:t>
      </w:r>
    </w:p>
    <w:p w:rsidR="00487722" w:rsidRPr="00262787" w:rsidRDefault="00487722" w:rsidP="00262787">
      <w:pPr>
        <w:ind w:firstLine="709"/>
        <w:jc w:val="both"/>
        <w:rPr>
          <w:sz w:val="28"/>
          <w:szCs w:val="28"/>
        </w:rPr>
      </w:pPr>
      <w:r w:rsidRPr="00262787">
        <w:rPr>
          <w:sz w:val="28"/>
          <w:szCs w:val="28"/>
        </w:rPr>
        <w:t>Финансирование данного основного мероприятия осуществляется за счет средств местного бюджета.</w:t>
      </w:r>
    </w:p>
    <w:p w:rsidR="00487722" w:rsidRPr="00262787" w:rsidRDefault="00D84861" w:rsidP="00262787">
      <w:pPr>
        <w:ind w:firstLine="709"/>
        <w:jc w:val="both"/>
        <w:rPr>
          <w:sz w:val="28"/>
          <w:szCs w:val="28"/>
        </w:rPr>
      </w:pPr>
      <w:r>
        <w:rPr>
          <w:sz w:val="28"/>
          <w:szCs w:val="28"/>
        </w:rPr>
        <w:t>3)</w:t>
      </w:r>
      <w:r>
        <w:rPr>
          <w:sz w:val="28"/>
          <w:szCs w:val="28"/>
        </w:rPr>
        <w:tab/>
      </w:r>
      <w:r w:rsidR="00487722" w:rsidRPr="00262787">
        <w:rPr>
          <w:sz w:val="28"/>
          <w:szCs w:val="28"/>
        </w:rPr>
        <w:t>Поддержка и развитие народных художественных ремесел Грайворонского городского округа.</w:t>
      </w:r>
    </w:p>
    <w:p w:rsidR="00487722" w:rsidRPr="00262787" w:rsidRDefault="00487722" w:rsidP="00262787">
      <w:pPr>
        <w:ind w:firstLine="709"/>
        <w:jc w:val="both"/>
        <w:rPr>
          <w:sz w:val="28"/>
          <w:szCs w:val="28"/>
        </w:rPr>
      </w:pPr>
      <w:r w:rsidRPr="00262787">
        <w:rPr>
          <w:sz w:val="28"/>
          <w:szCs w:val="28"/>
        </w:rPr>
        <w:t xml:space="preserve">Осуществление данного основного мероприятия направлено </w:t>
      </w:r>
      <w:r w:rsidR="00D84861">
        <w:rPr>
          <w:sz w:val="28"/>
          <w:szCs w:val="28"/>
        </w:rPr>
        <w:br/>
      </w:r>
      <w:r w:rsidRPr="00262787">
        <w:rPr>
          <w:sz w:val="28"/>
          <w:szCs w:val="28"/>
        </w:rPr>
        <w:t>на выполнение задачи по созданию комфортных условий для предоставления культурных услуг населению и развития народного творчества, популяризации современной и традиционной народной культуры Грайворонского городского округа и предусматривает:</w:t>
      </w:r>
    </w:p>
    <w:p w:rsidR="00487722" w:rsidRPr="00262787" w:rsidRDefault="00D84861" w:rsidP="00D84861">
      <w:pPr>
        <w:tabs>
          <w:tab w:val="left" w:pos="993"/>
        </w:tabs>
        <w:ind w:firstLine="709"/>
        <w:jc w:val="both"/>
        <w:rPr>
          <w:sz w:val="28"/>
          <w:szCs w:val="28"/>
        </w:rPr>
      </w:pPr>
      <w:r>
        <w:rPr>
          <w:sz w:val="28"/>
          <w:szCs w:val="28"/>
        </w:rPr>
        <w:t>-</w:t>
      </w:r>
      <w:r>
        <w:rPr>
          <w:sz w:val="28"/>
          <w:szCs w:val="28"/>
        </w:rPr>
        <w:tab/>
      </w:r>
      <w:r w:rsidR="00487722" w:rsidRPr="00262787">
        <w:rPr>
          <w:sz w:val="28"/>
          <w:szCs w:val="28"/>
        </w:rPr>
        <w:t xml:space="preserve">организацию публичных мероприятий, направленных </w:t>
      </w:r>
      <w:r>
        <w:rPr>
          <w:sz w:val="28"/>
          <w:szCs w:val="28"/>
        </w:rPr>
        <w:br/>
      </w:r>
      <w:r w:rsidR="00487722" w:rsidRPr="00262787">
        <w:rPr>
          <w:sz w:val="28"/>
          <w:szCs w:val="28"/>
        </w:rPr>
        <w:t>на популяризацию народных художественных ремесел Грайворонского городского округа;</w:t>
      </w:r>
    </w:p>
    <w:p w:rsidR="00487722" w:rsidRPr="00262787" w:rsidRDefault="00D84861" w:rsidP="00D84861">
      <w:pPr>
        <w:tabs>
          <w:tab w:val="left" w:pos="993"/>
        </w:tabs>
        <w:ind w:firstLine="709"/>
        <w:jc w:val="both"/>
        <w:rPr>
          <w:sz w:val="28"/>
          <w:szCs w:val="28"/>
        </w:rPr>
      </w:pPr>
      <w:r>
        <w:rPr>
          <w:sz w:val="28"/>
          <w:szCs w:val="28"/>
        </w:rPr>
        <w:t>-</w:t>
      </w:r>
      <w:r>
        <w:rPr>
          <w:sz w:val="28"/>
          <w:szCs w:val="28"/>
        </w:rPr>
        <w:tab/>
      </w:r>
      <w:r w:rsidR="00487722" w:rsidRPr="00262787">
        <w:rPr>
          <w:sz w:val="28"/>
          <w:szCs w:val="28"/>
        </w:rPr>
        <w:t>повышение квалификации мастеров через обучение различным видам декоративно-прикладного творчества на мастер-классах, школах мастера;</w:t>
      </w:r>
    </w:p>
    <w:p w:rsidR="00487722" w:rsidRPr="00262787" w:rsidRDefault="00D84861" w:rsidP="00D84861">
      <w:pPr>
        <w:tabs>
          <w:tab w:val="left" w:pos="993"/>
        </w:tabs>
        <w:ind w:firstLine="709"/>
        <w:jc w:val="both"/>
        <w:rPr>
          <w:sz w:val="28"/>
          <w:szCs w:val="28"/>
        </w:rPr>
      </w:pPr>
      <w:r>
        <w:rPr>
          <w:sz w:val="28"/>
          <w:szCs w:val="28"/>
        </w:rPr>
        <w:t>-</w:t>
      </w:r>
      <w:r>
        <w:rPr>
          <w:sz w:val="28"/>
          <w:szCs w:val="28"/>
        </w:rPr>
        <w:tab/>
      </w:r>
      <w:r w:rsidR="00487722" w:rsidRPr="00262787">
        <w:rPr>
          <w:sz w:val="28"/>
          <w:szCs w:val="28"/>
        </w:rPr>
        <w:t xml:space="preserve">закупку лучших изделий декоративно-прикладного творчества </w:t>
      </w:r>
      <w:r>
        <w:rPr>
          <w:sz w:val="28"/>
          <w:szCs w:val="28"/>
        </w:rPr>
        <w:br/>
      </w:r>
      <w:r w:rsidR="00487722" w:rsidRPr="00262787">
        <w:rPr>
          <w:sz w:val="28"/>
          <w:szCs w:val="28"/>
        </w:rPr>
        <w:t xml:space="preserve">и сувенирной продукции мастеров </w:t>
      </w:r>
      <w:r>
        <w:rPr>
          <w:sz w:val="28"/>
          <w:szCs w:val="28"/>
        </w:rPr>
        <w:t>народных художественных ремесел.</w:t>
      </w:r>
    </w:p>
    <w:p w:rsidR="00487722" w:rsidRDefault="00487722" w:rsidP="00262787">
      <w:pPr>
        <w:ind w:firstLine="709"/>
        <w:jc w:val="both"/>
        <w:rPr>
          <w:sz w:val="28"/>
          <w:szCs w:val="28"/>
        </w:rPr>
      </w:pPr>
      <w:r w:rsidRPr="00262787">
        <w:rPr>
          <w:sz w:val="28"/>
          <w:szCs w:val="28"/>
        </w:rPr>
        <w:t>Финансирование данного основного мероприятия осуществляется за счет внебюджетных средств.</w:t>
      </w:r>
    </w:p>
    <w:p w:rsidR="00D84861" w:rsidRPr="00262787" w:rsidRDefault="00D84861" w:rsidP="00262787">
      <w:pPr>
        <w:ind w:firstLine="709"/>
        <w:jc w:val="both"/>
        <w:rPr>
          <w:sz w:val="28"/>
          <w:szCs w:val="28"/>
        </w:rPr>
      </w:pPr>
    </w:p>
    <w:p w:rsidR="00487722" w:rsidRDefault="00487722" w:rsidP="0040289C">
      <w:pPr>
        <w:pStyle w:val="13"/>
        <w:numPr>
          <w:ilvl w:val="0"/>
          <w:numId w:val="9"/>
        </w:numPr>
        <w:spacing w:after="0" w:line="240" w:lineRule="auto"/>
        <w:ind w:left="0" w:firstLine="709"/>
        <w:jc w:val="center"/>
        <w:rPr>
          <w:rFonts w:ascii="Times New Roman" w:hAnsi="Times New Roman"/>
          <w:b/>
          <w:sz w:val="28"/>
          <w:szCs w:val="28"/>
        </w:rPr>
      </w:pPr>
      <w:r w:rsidRPr="00E57020">
        <w:rPr>
          <w:rFonts w:ascii="Times New Roman" w:hAnsi="Times New Roman"/>
          <w:b/>
          <w:sz w:val="28"/>
          <w:szCs w:val="28"/>
        </w:rPr>
        <w:t xml:space="preserve">Прогноз конечных результатов подпрограммы 3 </w:t>
      </w:r>
    </w:p>
    <w:p w:rsidR="00D84861" w:rsidRDefault="00D84861" w:rsidP="00D84861">
      <w:pPr>
        <w:pStyle w:val="13"/>
        <w:spacing w:after="0" w:line="240" w:lineRule="auto"/>
        <w:ind w:left="709"/>
        <w:rPr>
          <w:rFonts w:ascii="Times New Roman" w:hAnsi="Times New Roman"/>
          <w:b/>
          <w:sz w:val="28"/>
          <w:szCs w:val="28"/>
        </w:rPr>
      </w:pPr>
    </w:p>
    <w:p w:rsidR="00487722" w:rsidRPr="00D84861" w:rsidRDefault="00487722" w:rsidP="00D84861">
      <w:pPr>
        <w:pStyle w:val="60"/>
        <w:shd w:val="clear" w:color="auto" w:fill="auto"/>
        <w:spacing w:after="0" w:line="302" w:lineRule="exact"/>
        <w:ind w:firstLine="709"/>
        <w:rPr>
          <w:rFonts w:ascii="Times New Roman" w:hAnsi="Times New Roman" w:cs="Times New Roman"/>
          <w:sz w:val="28"/>
          <w:szCs w:val="28"/>
        </w:rPr>
      </w:pPr>
      <w:r w:rsidRPr="00D84861">
        <w:rPr>
          <w:rFonts w:ascii="Times New Roman" w:hAnsi="Times New Roman" w:cs="Times New Roman"/>
          <w:sz w:val="28"/>
          <w:szCs w:val="28"/>
        </w:rPr>
        <w:t>Исчерпывающий перечень показателей реализации подпрограммы 3 представлен в приложении № 1 к муниципальной программе.</w:t>
      </w:r>
    </w:p>
    <w:p w:rsidR="00D84861" w:rsidRPr="006564BD" w:rsidRDefault="00D84861" w:rsidP="00487722">
      <w:pPr>
        <w:pStyle w:val="60"/>
        <w:shd w:val="clear" w:color="auto" w:fill="auto"/>
        <w:spacing w:after="0" w:line="302" w:lineRule="exact"/>
        <w:rPr>
          <w:rFonts w:ascii="Times New Roman" w:hAnsi="Times New Roman" w:cs="Times New Roman"/>
          <w:sz w:val="28"/>
          <w:szCs w:val="28"/>
        </w:rPr>
      </w:pPr>
    </w:p>
    <w:p w:rsidR="00487722" w:rsidRDefault="00D84861" w:rsidP="00D84861">
      <w:pPr>
        <w:pStyle w:val="210"/>
        <w:keepNext/>
        <w:keepLines/>
        <w:shd w:val="clear" w:color="auto" w:fill="auto"/>
        <w:spacing w:before="0" w:line="260" w:lineRule="exact"/>
        <w:ind w:firstLine="0"/>
        <w:jc w:val="center"/>
        <w:rPr>
          <w:rFonts w:ascii="Times New Roman" w:hAnsi="Times New Roman" w:cs="Times New Roman"/>
          <w:sz w:val="28"/>
          <w:szCs w:val="28"/>
        </w:rPr>
      </w:pPr>
      <w:r>
        <w:rPr>
          <w:rFonts w:ascii="Times New Roman" w:hAnsi="Times New Roman" w:cs="Times New Roman"/>
          <w:sz w:val="28"/>
          <w:szCs w:val="28"/>
        </w:rPr>
        <w:t>5</w:t>
      </w:r>
      <w:r w:rsidR="00487722" w:rsidRPr="006564BD">
        <w:rPr>
          <w:rFonts w:ascii="Times New Roman" w:hAnsi="Times New Roman" w:cs="Times New Roman"/>
          <w:sz w:val="28"/>
          <w:szCs w:val="28"/>
        </w:rPr>
        <w:t>.</w:t>
      </w:r>
      <w:r>
        <w:rPr>
          <w:rFonts w:ascii="Times New Roman" w:hAnsi="Times New Roman" w:cs="Times New Roman"/>
          <w:sz w:val="28"/>
          <w:szCs w:val="28"/>
        </w:rPr>
        <w:tab/>
      </w:r>
      <w:r w:rsidR="00487722" w:rsidRPr="006564BD">
        <w:rPr>
          <w:rFonts w:ascii="Times New Roman" w:hAnsi="Times New Roman" w:cs="Times New Roman"/>
          <w:sz w:val="28"/>
          <w:szCs w:val="28"/>
        </w:rPr>
        <w:t>Ресурсное обеспечение подпрограммы 3</w:t>
      </w:r>
    </w:p>
    <w:p w:rsidR="00D84861" w:rsidRPr="006564BD" w:rsidRDefault="00D84861" w:rsidP="00D84861">
      <w:pPr>
        <w:pStyle w:val="210"/>
        <w:keepNext/>
        <w:keepLines/>
        <w:shd w:val="clear" w:color="auto" w:fill="auto"/>
        <w:spacing w:before="0" w:line="260" w:lineRule="exact"/>
        <w:ind w:firstLine="0"/>
        <w:jc w:val="center"/>
        <w:rPr>
          <w:rFonts w:ascii="Times New Roman" w:hAnsi="Times New Roman" w:cs="Times New Roman"/>
          <w:sz w:val="28"/>
          <w:szCs w:val="28"/>
        </w:rPr>
      </w:pPr>
    </w:p>
    <w:p w:rsidR="00487722" w:rsidRPr="00D84861" w:rsidRDefault="00487722" w:rsidP="00D84861">
      <w:pPr>
        <w:ind w:firstLine="709"/>
        <w:jc w:val="both"/>
        <w:rPr>
          <w:sz w:val="28"/>
          <w:szCs w:val="28"/>
        </w:rPr>
      </w:pPr>
      <w:proofErr w:type="gramStart"/>
      <w:r w:rsidRPr="00D84861">
        <w:rPr>
          <w:sz w:val="28"/>
          <w:szCs w:val="28"/>
        </w:rPr>
        <w:t xml:space="preserve">Объем бюджетных ассигнований на реализацию подпрограммы 3 </w:t>
      </w:r>
      <w:r w:rsidR="00D84861">
        <w:rPr>
          <w:sz w:val="28"/>
          <w:szCs w:val="28"/>
        </w:rPr>
        <w:br/>
      </w:r>
      <w:r w:rsidRPr="00D84861">
        <w:rPr>
          <w:sz w:val="28"/>
          <w:szCs w:val="28"/>
        </w:rPr>
        <w:t xml:space="preserve">в 2015-2025 годах за счет всех источников финансирования составит </w:t>
      </w:r>
      <w:r w:rsidR="00D84861">
        <w:rPr>
          <w:sz w:val="28"/>
          <w:szCs w:val="28"/>
        </w:rPr>
        <w:br/>
      </w:r>
      <w:r w:rsidRPr="00D84861">
        <w:rPr>
          <w:sz w:val="28"/>
          <w:szCs w:val="28"/>
        </w:rPr>
        <w:t>73</w:t>
      </w:r>
      <w:r w:rsidR="00D84861">
        <w:rPr>
          <w:sz w:val="28"/>
          <w:szCs w:val="28"/>
        </w:rPr>
        <w:t xml:space="preserve"> </w:t>
      </w:r>
      <w:r w:rsidRPr="00D84861">
        <w:rPr>
          <w:sz w:val="28"/>
          <w:szCs w:val="28"/>
        </w:rPr>
        <w:t xml:space="preserve">4476,5 тыс. рублей, из них: средства бюджета городского округа – </w:t>
      </w:r>
      <w:r w:rsidR="00D84861">
        <w:rPr>
          <w:sz w:val="28"/>
          <w:szCs w:val="28"/>
        </w:rPr>
        <w:br/>
      </w:r>
      <w:r w:rsidRPr="00D84861">
        <w:rPr>
          <w:sz w:val="28"/>
          <w:szCs w:val="28"/>
        </w:rPr>
        <w:t>646</w:t>
      </w:r>
      <w:r w:rsidR="00D84861">
        <w:rPr>
          <w:sz w:val="28"/>
          <w:szCs w:val="28"/>
        </w:rPr>
        <w:t xml:space="preserve"> </w:t>
      </w:r>
      <w:r w:rsidRPr="00D84861">
        <w:rPr>
          <w:sz w:val="28"/>
          <w:szCs w:val="28"/>
        </w:rPr>
        <w:t>824,4 тыс. рублей; средства областного бюджета – 62</w:t>
      </w:r>
      <w:r w:rsidR="00D84861">
        <w:rPr>
          <w:sz w:val="28"/>
          <w:szCs w:val="28"/>
        </w:rPr>
        <w:t xml:space="preserve"> </w:t>
      </w:r>
      <w:r w:rsidRPr="00D84861">
        <w:rPr>
          <w:sz w:val="28"/>
          <w:szCs w:val="28"/>
        </w:rPr>
        <w:t>970,9 тыс. рублей, средства федерального бюджета – 2</w:t>
      </w:r>
      <w:r w:rsidR="00D84861">
        <w:rPr>
          <w:sz w:val="28"/>
          <w:szCs w:val="28"/>
        </w:rPr>
        <w:t xml:space="preserve"> </w:t>
      </w:r>
      <w:r w:rsidRPr="00D84861">
        <w:rPr>
          <w:sz w:val="28"/>
          <w:szCs w:val="28"/>
        </w:rPr>
        <w:t>432,5 тыс. рублей; за счет внебюджетных средств – 22</w:t>
      </w:r>
      <w:r w:rsidR="00D84861">
        <w:rPr>
          <w:sz w:val="28"/>
          <w:szCs w:val="28"/>
        </w:rPr>
        <w:t xml:space="preserve"> </w:t>
      </w:r>
      <w:r w:rsidRPr="00D84861">
        <w:rPr>
          <w:sz w:val="28"/>
          <w:szCs w:val="28"/>
        </w:rPr>
        <w:t>248,70 тыс. рублей, в том числе по годам:</w:t>
      </w:r>
      <w:proofErr w:type="gramEnd"/>
    </w:p>
    <w:p w:rsidR="00487722" w:rsidRPr="00D84861" w:rsidRDefault="00487722" w:rsidP="00D84861">
      <w:pPr>
        <w:ind w:firstLine="709"/>
        <w:jc w:val="both"/>
        <w:rPr>
          <w:sz w:val="28"/>
          <w:szCs w:val="28"/>
        </w:rPr>
      </w:pPr>
      <w:r w:rsidRPr="00D84861">
        <w:rPr>
          <w:sz w:val="28"/>
          <w:szCs w:val="28"/>
        </w:rPr>
        <w:t>2015 год – 38</w:t>
      </w:r>
      <w:r w:rsidR="00D84861">
        <w:rPr>
          <w:sz w:val="28"/>
          <w:szCs w:val="28"/>
        </w:rPr>
        <w:t xml:space="preserve"> </w:t>
      </w:r>
      <w:r w:rsidRPr="00D84861">
        <w:rPr>
          <w:sz w:val="28"/>
          <w:szCs w:val="28"/>
        </w:rPr>
        <w:t>191,50 тыс. рублей;</w:t>
      </w:r>
    </w:p>
    <w:p w:rsidR="00487722" w:rsidRPr="00D84861" w:rsidRDefault="00487722" w:rsidP="00D84861">
      <w:pPr>
        <w:ind w:firstLine="709"/>
        <w:jc w:val="both"/>
        <w:rPr>
          <w:sz w:val="28"/>
          <w:szCs w:val="28"/>
        </w:rPr>
      </w:pPr>
      <w:r w:rsidRPr="00D84861">
        <w:rPr>
          <w:sz w:val="28"/>
          <w:szCs w:val="28"/>
        </w:rPr>
        <w:t>2016 год – 40</w:t>
      </w:r>
      <w:r w:rsidR="00D84861">
        <w:rPr>
          <w:sz w:val="28"/>
          <w:szCs w:val="28"/>
        </w:rPr>
        <w:t xml:space="preserve"> </w:t>
      </w:r>
      <w:r w:rsidRPr="00D84861">
        <w:rPr>
          <w:sz w:val="28"/>
          <w:szCs w:val="28"/>
        </w:rPr>
        <w:t>564,60 тыс. рублей;</w:t>
      </w:r>
    </w:p>
    <w:p w:rsidR="00487722" w:rsidRPr="00D84861" w:rsidRDefault="00487722" w:rsidP="00D84861">
      <w:pPr>
        <w:ind w:firstLine="709"/>
        <w:jc w:val="both"/>
        <w:rPr>
          <w:sz w:val="28"/>
          <w:szCs w:val="28"/>
        </w:rPr>
      </w:pPr>
      <w:r w:rsidRPr="00D84861">
        <w:rPr>
          <w:sz w:val="28"/>
          <w:szCs w:val="28"/>
        </w:rPr>
        <w:t>2017 год – 45</w:t>
      </w:r>
      <w:r w:rsidR="00D84861">
        <w:rPr>
          <w:sz w:val="28"/>
          <w:szCs w:val="28"/>
        </w:rPr>
        <w:t xml:space="preserve"> </w:t>
      </w:r>
      <w:r w:rsidRPr="00D84861">
        <w:rPr>
          <w:sz w:val="28"/>
          <w:szCs w:val="28"/>
        </w:rPr>
        <w:t>438,10 тыс. рублей;</w:t>
      </w:r>
    </w:p>
    <w:p w:rsidR="00487722" w:rsidRPr="00D84861" w:rsidRDefault="00487722" w:rsidP="00D84861">
      <w:pPr>
        <w:ind w:firstLine="709"/>
        <w:jc w:val="both"/>
        <w:rPr>
          <w:sz w:val="28"/>
          <w:szCs w:val="28"/>
        </w:rPr>
      </w:pPr>
      <w:r w:rsidRPr="00D84861">
        <w:rPr>
          <w:sz w:val="28"/>
          <w:szCs w:val="28"/>
        </w:rPr>
        <w:t xml:space="preserve">2018 год </w:t>
      </w:r>
      <w:r w:rsidR="00D84861">
        <w:rPr>
          <w:sz w:val="28"/>
          <w:szCs w:val="28"/>
        </w:rPr>
        <w:t>–</w:t>
      </w:r>
      <w:r w:rsidRPr="00D84861">
        <w:rPr>
          <w:sz w:val="28"/>
          <w:szCs w:val="28"/>
        </w:rPr>
        <w:t xml:space="preserve"> 68</w:t>
      </w:r>
      <w:r w:rsidR="00D84861">
        <w:rPr>
          <w:sz w:val="28"/>
          <w:szCs w:val="28"/>
        </w:rPr>
        <w:t xml:space="preserve"> </w:t>
      </w:r>
      <w:r w:rsidRPr="00D84861">
        <w:rPr>
          <w:sz w:val="28"/>
          <w:szCs w:val="28"/>
        </w:rPr>
        <w:t>280,00 тыс. рублей;</w:t>
      </w:r>
    </w:p>
    <w:p w:rsidR="00487722" w:rsidRPr="00D84861" w:rsidRDefault="00487722" w:rsidP="00D84861">
      <w:pPr>
        <w:ind w:firstLine="709"/>
        <w:jc w:val="both"/>
        <w:rPr>
          <w:sz w:val="28"/>
          <w:szCs w:val="28"/>
        </w:rPr>
      </w:pPr>
      <w:r w:rsidRPr="00D84861">
        <w:rPr>
          <w:sz w:val="28"/>
          <w:szCs w:val="28"/>
        </w:rPr>
        <w:t>2019 год – 64</w:t>
      </w:r>
      <w:r w:rsidR="00D84861">
        <w:rPr>
          <w:sz w:val="28"/>
          <w:szCs w:val="28"/>
        </w:rPr>
        <w:t xml:space="preserve"> </w:t>
      </w:r>
      <w:r w:rsidRPr="00D84861">
        <w:rPr>
          <w:sz w:val="28"/>
          <w:szCs w:val="28"/>
        </w:rPr>
        <w:t>647,20 тыс. рублей;</w:t>
      </w:r>
    </w:p>
    <w:p w:rsidR="00487722" w:rsidRPr="00D84861" w:rsidRDefault="00487722" w:rsidP="00D84861">
      <w:pPr>
        <w:ind w:firstLine="709"/>
        <w:jc w:val="both"/>
        <w:rPr>
          <w:sz w:val="28"/>
          <w:szCs w:val="28"/>
        </w:rPr>
      </w:pPr>
      <w:r w:rsidRPr="00D84861">
        <w:rPr>
          <w:sz w:val="28"/>
          <w:szCs w:val="28"/>
        </w:rPr>
        <w:t>2020 год – 82</w:t>
      </w:r>
      <w:r w:rsidR="00D84861">
        <w:rPr>
          <w:sz w:val="28"/>
          <w:szCs w:val="28"/>
        </w:rPr>
        <w:t xml:space="preserve"> </w:t>
      </w:r>
      <w:r w:rsidRPr="00D84861">
        <w:rPr>
          <w:sz w:val="28"/>
          <w:szCs w:val="28"/>
        </w:rPr>
        <w:t>283,90 тыс. рублей;</w:t>
      </w:r>
    </w:p>
    <w:p w:rsidR="00487722" w:rsidRPr="00D84861" w:rsidRDefault="00487722" w:rsidP="00D84861">
      <w:pPr>
        <w:ind w:firstLine="709"/>
        <w:jc w:val="both"/>
        <w:rPr>
          <w:sz w:val="28"/>
          <w:szCs w:val="28"/>
        </w:rPr>
      </w:pPr>
      <w:r w:rsidRPr="00D84861">
        <w:rPr>
          <w:sz w:val="28"/>
          <w:szCs w:val="28"/>
        </w:rPr>
        <w:t>2021 год – 80</w:t>
      </w:r>
      <w:r w:rsidR="00D84861">
        <w:rPr>
          <w:sz w:val="28"/>
          <w:szCs w:val="28"/>
        </w:rPr>
        <w:t xml:space="preserve"> </w:t>
      </w:r>
      <w:r w:rsidRPr="00D84861">
        <w:rPr>
          <w:sz w:val="28"/>
          <w:szCs w:val="28"/>
        </w:rPr>
        <w:t>291,90 тыс. рублей;</w:t>
      </w:r>
    </w:p>
    <w:p w:rsidR="00487722" w:rsidRPr="00D84861" w:rsidRDefault="00487722" w:rsidP="00D84861">
      <w:pPr>
        <w:ind w:firstLine="709"/>
        <w:jc w:val="both"/>
        <w:rPr>
          <w:sz w:val="28"/>
          <w:szCs w:val="28"/>
        </w:rPr>
      </w:pPr>
      <w:r w:rsidRPr="00D84861">
        <w:rPr>
          <w:sz w:val="28"/>
          <w:szCs w:val="28"/>
        </w:rPr>
        <w:lastRenderedPageBreak/>
        <w:t>2022 год – 71</w:t>
      </w:r>
      <w:r w:rsidR="00D84861">
        <w:rPr>
          <w:sz w:val="28"/>
          <w:szCs w:val="28"/>
        </w:rPr>
        <w:t xml:space="preserve"> </w:t>
      </w:r>
      <w:r w:rsidRPr="00D84861">
        <w:rPr>
          <w:sz w:val="28"/>
          <w:szCs w:val="28"/>
        </w:rPr>
        <w:t>421,70 тыс. рублей;</w:t>
      </w:r>
    </w:p>
    <w:p w:rsidR="00487722" w:rsidRPr="00D84861" w:rsidRDefault="00487722" w:rsidP="00D84861">
      <w:pPr>
        <w:ind w:firstLine="709"/>
        <w:jc w:val="both"/>
        <w:rPr>
          <w:sz w:val="28"/>
          <w:szCs w:val="28"/>
        </w:rPr>
      </w:pPr>
      <w:r w:rsidRPr="00D84861">
        <w:rPr>
          <w:sz w:val="28"/>
          <w:szCs w:val="28"/>
        </w:rPr>
        <w:t>2023 год – 81</w:t>
      </w:r>
      <w:r w:rsidR="00D84861">
        <w:rPr>
          <w:sz w:val="28"/>
          <w:szCs w:val="28"/>
        </w:rPr>
        <w:t xml:space="preserve"> </w:t>
      </w:r>
      <w:r w:rsidRPr="00D84861">
        <w:rPr>
          <w:sz w:val="28"/>
          <w:szCs w:val="28"/>
        </w:rPr>
        <w:t>119,20</w:t>
      </w:r>
      <w:r w:rsidR="00D84861">
        <w:rPr>
          <w:sz w:val="28"/>
          <w:szCs w:val="28"/>
        </w:rPr>
        <w:t xml:space="preserve"> </w:t>
      </w:r>
      <w:r w:rsidRPr="00D84861">
        <w:rPr>
          <w:sz w:val="28"/>
          <w:szCs w:val="28"/>
        </w:rPr>
        <w:t>тыс. рублей;</w:t>
      </w:r>
    </w:p>
    <w:p w:rsidR="00487722" w:rsidRPr="00D84861" w:rsidRDefault="00487722" w:rsidP="00D84861">
      <w:pPr>
        <w:ind w:firstLine="709"/>
        <w:jc w:val="both"/>
        <w:rPr>
          <w:sz w:val="28"/>
          <w:szCs w:val="28"/>
        </w:rPr>
      </w:pPr>
      <w:r w:rsidRPr="00D84861">
        <w:rPr>
          <w:sz w:val="28"/>
          <w:szCs w:val="28"/>
        </w:rPr>
        <w:t>2024 год – 81</w:t>
      </w:r>
      <w:r w:rsidR="00D84861">
        <w:rPr>
          <w:sz w:val="28"/>
          <w:szCs w:val="28"/>
        </w:rPr>
        <w:t xml:space="preserve"> </w:t>
      </w:r>
      <w:r w:rsidRPr="00D84861">
        <w:rPr>
          <w:sz w:val="28"/>
          <w:szCs w:val="28"/>
        </w:rPr>
        <w:t>119,20 тыс. рублей;</w:t>
      </w:r>
    </w:p>
    <w:p w:rsidR="00487722" w:rsidRPr="00D84861" w:rsidRDefault="00487722" w:rsidP="00D84861">
      <w:pPr>
        <w:ind w:firstLine="709"/>
        <w:jc w:val="both"/>
        <w:rPr>
          <w:sz w:val="28"/>
          <w:szCs w:val="28"/>
        </w:rPr>
      </w:pPr>
      <w:r w:rsidRPr="00D84861">
        <w:rPr>
          <w:sz w:val="28"/>
          <w:szCs w:val="28"/>
        </w:rPr>
        <w:t>2025 год – 81</w:t>
      </w:r>
      <w:r w:rsidR="00D84861">
        <w:rPr>
          <w:sz w:val="28"/>
          <w:szCs w:val="28"/>
        </w:rPr>
        <w:t xml:space="preserve"> </w:t>
      </w:r>
      <w:r w:rsidRPr="00D84861">
        <w:rPr>
          <w:sz w:val="28"/>
          <w:szCs w:val="28"/>
        </w:rPr>
        <w:t>119,20 тыс. рублей</w:t>
      </w:r>
      <w:r w:rsidR="00D84861">
        <w:rPr>
          <w:sz w:val="28"/>
          <w:szCs w:val="28"/>
        </w:rPr>
        <w:t>.</w:t>
      </w:r>
    </w:p>
    <w:p w:rsidR="00487722" w:rsidRPr="00D84861" w:rsidRDefault="00487722" w:rsidP="00D84861">
      <w:pPr>
        <w:ind w:firstLine="709"/>
        <w:jc w:val="both"/>
        <w:rPr>
          <w:sz w:val="28"/>
          <w:szCs w:val="28"/>
        </w:rPr>
      </w:pPr>
      <w:r w:rsidRPr="00D84861">
        <w:rPr>
          <w:sz w:val="28"/>
          <w:szCs w:val="28"/>
        </w:rPr>
        <w:t xml:space="preserve">Информация о ресурсном обеспечении реализации подпрограммы 3 </w:t>
      </w:r>
      <w:r w:rsidR="00D84861">
        <w:rPr>
          <w:sz w:val="28"/>
          <w:szCs w:val="28"/>
        </w:rPr>
        <w:br/>
      </w:r>
      <w:r w:rsidRPr="00D84861">
        <w:rPr>
          <w:sz w:val="28"/>
          <w:szCs w:val="28"/>
        </w:rPr>
        <w:t>в разрезе участников, основных мероприятий, а также по годам реализации подпрограммы 1 представлена в приложении № 3 к муниципальной программе.</w:t>
      </w:r>
    </w:p>
    <w:p w:rsidR="00487722" w:rsidRPr="00D84861" w:rsidRDefault="00487722" w:rsidP="00D84861">
      <w:pPr>
        <w:ind w:firstLine="709"/>
        <w:jc w:val="both"/>
        <w:rPr>
          <w:sz w:val="28"/>
          <w:szCs w:val="28"/>
        </w:rPr>
      </w:pPr>
    </w:p>
    <w:p w:rsidR="00D84861" w:rsidRDefault="00487722" w:rsidP="00D84861">
      <w:pPr>
        <w:tabs>
          <w:tab w:val="left" w:pos="720"/>
        </w:tabs>
        <w:jc w:val="center"/>
        <w:rPr>
          <w:b/>
          <w:bCs/>
          <w:color w:val="000000"/>
          <w:spacing w:val="-6"/>
          <w:sz w:val="28"/>
          <w:szCs w:val="28"/>
        </w:rPr>
      </w:pPr>
      <w:r w:rsidRPr="00E0671A">
        <w:rPr>
          <w:b/>
          <w:bCs/>
          <w:color w:val="000000"/>
          <w:spacing w:val="-6"/>
          <w:sz w:val="28"/>
          <w:szCs w:val="28"/>
        </w:rPr>
        <w:t>Подпрограмма 4</w:t>
      </w:r>
    </w:p>
    <w:p w:rsidR="00487722" w:rsidRDefault="00487722" w:rsidP="00D84861">
      <w:pPr>
        <w:tabs>
          <w:tab w:val="left" w:pos="720"/>
        </w:tabs>
        <w:jc w:val="center"/>
        <w:rPr>
          <w:b/>
          <w:bCs/>
          <w:color w:val="000000"/>
          <w:spacing w:val="-4"/>
          <w:sz w:val="28"/>
          <w:szCs w:val="28"/>
        </w:rPr>
      </w:pPr>
      <w:r w:rsidRPr="00E0671A">
        <w:rPr>
          <w:b/>
          <w:bCs/>
          <w:color w:val="000000"/>
          <w:spacing w:val="-6"/>
          <w:sz w:val="28"/>
          <w:szCs w:val="28"/>
        </w:rPr>
        <w:t xml:space="preserve">«Государственная охрана, сохранение и популяризация </w:t>
      </w:r>
      <w:r w:rsidRPr="00E0671A">
        <w:rPr>
          <w:b/>
          <w:bCs/>
          <w:color w:val="000000"/>
          <w:spacing w:val="-4"/>
          <w:sz w:val="28"/>
          <w:szCs w:val="28"/>
        </w:rPr>
        <w:t>объектов культурного наследия (памятников истории и культуры)»</w:t>
      </w:r>
    </w:p>
    <w:p w:rsidR="00D84861" w:rsidRPr="00E0671A" w:rsidRDefault="00D84861" w:rsidP="00D84861">
      <w:pPr>
        <w:tabs>
          <w:tab w:val="left" w:pos="720"/>
        </w:tabs>
        <w:jc w:val="center"/>
        <w:rPr>
          <w:sz w:val="28"/>
          <w:szCs w:val="28"/>
        </w:rPr>
      </w:pPr>
    </w:p>
    <w:p w:rsidR="00D84861" w:rsidRDefault="00487722" w:rsidP="00D84861">
      <w:pPr>
        <w:widowControl w:val="0"/>
        <w:shd w:val="clear" w:color="auto" w:fill="FFFFFF"/>
        <w:tabs>
          <w:tab w:val="left" w:pos="851"/>
        </w:tabs>
        <w:autoSpaceDE w:val="0"/>
        <w:autoSpaceDN w:val="0"/>
        <w:adjustRightInd w:val="0"/>
        <w:spacing w:line="307" w:lineRule="exact"/>
        <w:jc w:val="center"/>
        <w:rPr>
          <w:b/>
          <w:bCs/>
          <w:color w:val="000000"/>
          <w:spacing w:val="-6"/>
          <w:sz w:val="28"/>
          <w:szCs w:val="28"/>
        </w:rPr>
      </w:pPr>
      <w:r w:rsidRPr="00E0671A">
        <w:rPr>
          <w:b/>
          <w:bCs/>
          <w:color w:val="000000"/>
          <w:spacing w:val="-6"/>
          <w:sz w:val="28"/>
          <w:szCs w:val="28"/>
        </w:rPr>
        <w:t xml:space="preserve">Паспорт подпрограммы 4 </w:t>
      </w:r>
    </w:p>
    <w:p w:rsidR="00487722" w:rsidRDefault="00487722" w:rsidP="00D84861">
      <w:pPr>
        <w:widowControl w:val="0"/>
        <w:shd w:val="clear" w:color="auto" w:fill="FFFFFF"/>
        <w:tabs>
          <w:tab w:val="left" w:pos="851"/>
        </w:tabs>
        <w:autoSpaceDE w:val="0"/>
        <w:autoSpaceDN w:val="0"/>
        <w:adjustRightInd w:val="0"/>
        <w:spacing w:line="307" w:lineRule="exact"/>
        <w:jc w:val="center"/>
        <w:rPr>
          <w:b/>
          <w:bCs/>
          <w:color w:val="000000"/>
          <w:spacing w:val="-4"/>
          <w:sz w:val="28"/>
          <w:szCs w:val="28"/>
        </w:rPr>
      </w:pPr>
      <w:r w:rsidRPr="00E0671A">
        <w:rPr>
          <w:b/>
          <w:bCs/>
          <w:color w:val="000000"/>
          <w:spacing w:val="-6"/>
          <w:sz w:val="28"/>
          <w:szCs w:val="28"/>
        </w:rPr>
        <w:t>«Государственная охрана, сохранение</w:t>
      </w:r>
      <w:r w:rsidR="00D84861">
        <w:rPr>
          <w:b/>
          <w:bCs/>
          <w:color w:val="000000"/>
          <w:spacing w:val="-6"/>
          <w:sz w:val="28"/>
          <w:szCs w:val="28"/>
        </w:rPr>
        <w:t xml:space="preserve"> </w:t>
      </w:r>
      <w:r w:rsidRPr="00E0671A">
        <w:rPr>
          <w:b/>
          <w:bCs/>
          <w:color w:val="000000"/>
          <w:spacing w:val="-4"/>
          <w:sz w:val="28"/>
          <w:szCs w:val="28"/>
        </w:rPr>
        <w:t>и популяризация объектов культурного наследия</w:t>
      </w:r>
      <w:r w:rsidR="00D84861">
        <w:rPr>
          <w:b/>
          <w:bCs/>
          <w:color w:val="000000"/>
          <w:spacing w:val="-4"/>
          <w:sz w:val="28"/>
          <w:szCs w:val="28"/>
        </w:rPr>
        <w:t xml:space="preserve"> </w:t>
      </w:r>
      <w:r w:rsidRPr="00E0671A">
        <w:rPr>
          <w:b/>
          <w:bCs/>
          <w:color w:val="000000"/>
          <w:spacing w:val="-4"/>
          <w:sz w:val="28"/>
          <w:szCs w:val="28"/>
        </w:rPr>
        <w:t>(памятников истории и культуры)»</w:t>
      </w:r>
    </w:p>
    <w:p w:rsidR="00D84861" w:rsidRDefault="00D84861" w:rsidP="00487722">
      <w:pPr>
        <w:shd w:val="clear" w:color="auto" w:fill="FFFFFF"/>
        <w:tabs>
          <w:tab w:val="left" w:pos="851"/>
        </w:tabs>
        <w:spacing w:line="307" w:lineRule="exact"/>
        <w:ind w:firstLine="557"/>
        <w:jc w:val="center"/>
        <w:rPr>
          <w:b/>
          <w:bCs/>
          <w:color w:val="000000"/>
          <w:spacing w:val="-4"/>
          <w:sz w:val="28"/>
          <w:szCs w:val="28"/>
        </w:rPr>
      </w:pP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
        <w:gridCol w:w="3118"/>
        <w:gridCol w:w="5773"/>
      </w:tblGrid>
      <w:tr w:rsidR="00487722" w:rsidRPr="005C43C2" w:rsidTr="00487722">
        <w:tc>
          <w:tcPr>
            <w:tcW w:w="825" w:type="dxa"/>
            <w:shd w:val="clear" w:color="auto" w:fill="auto"/>
          </w:tcPr>
          <w:p w:rsidR="00D84861" w:rsidRDefault="00487722" w:rsidP="00D84861">
            <w:pPr>
              <w:tabs>
                <w:tab w:val="left" w:pos="851"/>
              </w:tabs>
              <w:spacing w:line="307" w:lineRule="exact"/>
              <w:jc w:val="center"/>
              <w:rPr>
                <w:b/>
                <w:sz w:val="28"/>
                <w:szCs w:val="28"/>
              </w:rPr>
            </w:pPr>
            <w:r w:rsidRPr="00D84861">
              <w:rPr>
                <w:b/>
                <w:sz w:val="28"/>
                <w:szCs w:val="28"/>
              </w:rPr>
              <w:t>№</w:t>
            </w:r>
          </w:p>
          <w:p w:rsidR="00487722" w:rsidRPr="00D84861" w:rsidRDefault="00487722" w:rsidP="00D84861">
            <w:pPr>
              <w:tabs>
                <w:tab w:val="left" w:pos="851"/>
              </w:tabs>
              <w:spacing w:line="307" w:lineRule="exact"/>
              <w:jc w:val="center"/>
              <w:rPr>
                <w:b/>
                <w:sz w:val="28"/>
                <w:szCs w:val="28"/>
              </w:rPr>
            </w:pPr>
            <w:proofErr w:type="spellStart"/>
            <w:proofErr w:type="gramStart"/>
            <w:r w:rsidRPr="00D84861">
              <w:rPr>
                <w:b/>
                <w:sz w:val="28"/>
                <w:szCs w:val="28"/>
              </w:rPr>
              <w:t>п</w:t>
            </w:r>
            <w:proofErr w:type="spellEnd"/>
            <w:proofErr w:type="gramEnd"/>
            <w:r w:rsidR="00D84861">
              <w:rPr>
                <w:b/>
                <w:sz w:val="28"/>
                <w:szCs w:val="28"/>
              </w:rPr>
              <w:t>/</w:t>
            </w:r>
            <w:proofErr w:type="spellStart"/>
            <w:r w:rsidRPr="00D84861">
              <w:rPr>
                <w:b/>
                <w:sz w:val="28"/>
                <w:szCs w:val="28"/>
              </w:rPr>
              <w:t>п</w:t>
            </w:r>
            <w:proofErr w:type="spellEnd"/>
          </w:p>
        </w:tc>
        <w:tc>
          <w:tcPr>
            <w:tcW w:w="8891" w:type="dxa"/>
            <w:gridSpan w:val="2"/>
            <w:shd w:val="clear" w:color="auto" w:fill="auto"/>
          </w:tcPr>
          <w:p w:rsidR="00D84861" w:rsidRDefault="00487722" w:rsidP="00D84861">
            <w:pPr>
              <w:shd w:val="clear" w:color="auto" w:fill="FFFFFF"/>
              <w:tabs>
                <w:tab w:val="left" w:pos="851"/>
              </w:tabs>
              <w:spacing w:line="307" w:lineRule="exact"/>
              <w:ind w:left="284"/>
              <w:jc w:val="center"/>
              <w:rPr>
                <w:b/>
                <w:bCs/>
                <w:color w:val="000000"/>
                <w:spacing w:val="-5"/>
                <w:sz w:val="28"/>
                <w:szCs w:val="28"/>
              </w:rPr>
            </w:pPr>
            <w:r w:rsidRPr="005C43C2">
              <w:rPr>
                <w:b/>
                <w:bCs/>
                <w:color w:val="000000"/>
                <w:spacing w:val="-5"/>
                <w:sz w:val="28"/>
                <w:szCs w:val="28"/>
              </w:rPr>
              <w:t xml:space="preserve">Наименование подпрограммы 4: </w:t>
            </w:r>
          </w:p>
          <w:p w:rsidR="00D84861" w:rsidRDefault="00487722" w:rsidP="00D84861">
            <w:pPr>
              <w:shd w:val="clear" w:color="auto" w:fill="FFFFFF"/>
              <w:tabs>
                <w:tab w:val="left" w:pos="851"/>
              </w:tabs>
              <w:spacing w:line="307" w:lineRule="exact"/>
              <w:ind w:left="284"/>
              <w:jc w:val="center"/>
              <w:rPr>
                <w:b/>
                <w:bCs/>
                <w:color w:val="000000"/>
                <w:spacing w:val="-5"/>
                <w:sz w:val="28"/>
                <w:szCs w:val="28"/>
              </w:rPr>
            </w:pPr>
            <w:r w:rsidRPr="005C43C2">
              <w:rPr>
                <w:b/>
                <w:bCs/>
                <w:color w:val="000000"/>
                <w:spacing w:val="-5"/>
                <w:sz w:val="28"/>
                <w:szCs w:val="28"/>
              </w:rPr>
              <w:t>«Государственная охрана,</w:t>
            </w:r>
            <w:r w:rsidR="00D84861">
              <w:rPr>
                <w:b/>
                <w:bCs/>
                <w:color w:val="000000"/>
                <w:spacing w:val="-5"/>
                <w:sz w:val="28"/>
                <w:szCs w:val="28"/>
              </w:rPr>
              <w:t xml:space="preserve"> </w:t>
            </w:r>
            <w:r w:rsidRPr="005C43C2">
              <w:rPr>
                <w:b/>
                <w:bCs/>
                <w:color w:val="000000"/>
                <w:spacing w:val="-7"/>
                <w:sz w:val="28"/>
                <w:szCs w:val="28"/>
              </w:rPr>
              <w:t>сохранение и популяризация объектов культурного наследия</w:t>
            </w:r>
            <w:r w:rsidR="00D84861">
              <w:rPr>
                <w:b/>
                <w:bCs/>
                <w:color w:val="000000"/>
                <w:spacing w:val="-7"/>
                <w:sz w:val="28"/>
                <w:szCs w:val="28"/>
              </w:rPr>
              <w:t xml:space="preserve"> </w:t>
            </w:r>
            <w:r w:rsidRPr="005C43C2">
              <w:rPr>
                <w:b/>
                <w:bCs/>
                <w:color w:val="000000"/>
                <w:spacing w:val="-5"/>
                <w:sz w:val="28"/>
                <w:szCs w:val="28"/>
              </w:rPr>
              <w:t xml:space="preserve">(памятников истории и культуры)» </w:t>
            </w:r>
          </w:p>
          <w:p w:rsidR="00487722" w:rsidRPr="00D84861" w:rsidRDefault="00487722" w:rsidP="00D84861">
            <w:pPr>
              <w:jc w:val="center"/>
              <w:rPr>
                <w:sz w:val="28"/>
                <w:szCs w:val="28"/>
              </w:rPr>
            </w:pPr>
            <w:r w:rsidRPr="00D84861">
              <w:rPr>
                <w:sz w:val="28"/>
                <w:szCs w:val="28"/>
              </w:rPr>
              <w:t>(далее - подпрограмма 4)</w:t>
            </w:r>
          </w:p>
        </w:tc>
      </w:tr>
      <w:tr w:rsidR="00487722" w:rsidRPr="005C43C2" w:rsidTr="00487722">
        <w:tc>
          <w:tcPr>
            <w:tcW w:w="825" w:type="dxa"/>
            <w:shd w:val="clear" w:color="auto" w:fill="auto"/>
          </w:tcPr>
          <w:p w:rsidR="00487722" w:rsidRPr="00D84861" w:rsidRDefault="00487722" w:rsidP="00D84861">
            <w:pPr>
              <w:rPr>
                <w:sz w:val="28"/>
                <w:szCs w:val="28"/>
              </w:rPr>
            </w:pPr>
            <w:r w:rsidRPr="00D84861">
              <w:rPr>
                <w:sz w:val="28"/>
                <w:szCs w:val="28"/>
              </w:rPr>
              <w:t>1</w:t>
            </w:r>
          </w:p>
        </w:tc>
        <w:tc>
          <w:tcPr>
            <w:tcW w:w="3118" w:type="dxa"/>
            <w:shd w:val="clear" w:color="auto" w:fill="auto"/>
          </w:tcPr>
          <w:p w:rsidR="00487722" w:rsidRPr="00D84861" w:rsidRDefault="00487722" w:rsidP="00D84861">
            <w:pPr>
              <w:rPr>
                <w:sz w:val="28"/>
                <w:szCs w:val="28"/>
              </w:rPr>
            </w:pPr>
            <w:r w:rsidRPr="00D84861">
              <w:rPr>
                <w:sz w:val="28"/>
                <w:szCs w:val="28"/>
              </w:rPr>
              <w:t>Соисполнитель</w:t>
            </w:r>
          </w:p>
        </w:tc>
        <w:tc>
          <w:tcPr>
            <w:tcW w:w="5773" w:type="dxa"/>
            <w:shd w:val="clear" w:color="auto" w:fill="auto"/>
          </w:tcPr>
          <w:p w:rsidR="00487722" w:rsidRPr="00D84861" w:rsidRDefault="00487722" w:rsidP="00D84861">
            <w:pPr>
              <w:jc w:val="both"/>
              <w:rPr>
                <w:sz w:val="28"/>
                <w:szCs w:val="28"/>
              </w:rPr>
            </w:pPr>
            <w:r w:rsidRPr="00D84861">
              <w:rPr>
                <w:sz w:val="28"/>
                <w:szCs w:val="28"/>
              </w:rPr>
              <w:t>Управление культуры и молодежной политики администрации Грайворонского городского округа</w:t>
            </w:r>
          </w:p>
        </w:tc>
      </w:tr>
      <w:tr w:rsidR="00487722" w:rsidRPr="005C43C2" w:rsidTr="00487722">
        <w:tc>
          <w:tcPr>
            <w:tcW w:w="825" w:type="dxa"/>
            <w:shd w:val="clear" w:color="auto" w:fill="auto"/>
          </w:tcPr>
          <w:p w:rsidR="00487722" w:rsidRPr="00D84861" w:rsidRDefault="00487722" w:rsidP="00D84861">
            <w:pPr>
              <w:rPr>
                <w:sz w:val="28"/>
                <w:szCs w:val="28"/>
              </w:rPr>
            </w:pPr>
            <w:r w:rsidRPr="00D84861">
              <w:rPr>
                <w:sz w:val="28"/>
                <w:szCs w:val="28"/>
              </w:rPr>
              <w:t>2</w:t>
            </w:r>
          </w:p>
        </w:tc>
        <w:tc>
          <w:tcPr>
            <w:tcW w:w="3118" w:type="dxa"/>
            <w:shd w:val="clear" w:color="auto" w:fill="auto"/>
          </w:tcPr>
          <w:p w:rsidR="00487722" w:rsidRPr="00D84861" w:rsidRDefault="00487722" w:rsidP="00D84861">
            <w:pPr>
              <w:rPr>
                <w:sz w:val="28"/>
                <w:szCs w:val="28"/>
              </w:rPr>
            </w:pPr>
            <w:r w:rsidRPr="00D84861">
              <w:rPr>
                <w:sz w:val="28"/>
                <w:szCs w:val="28"/>
              </w:rPr>
              <w:t>Участники подпрограммы 4</w:t>
            </w:r>
          </w:p>
        </w:tc>
        <w:tc>
          <w:tcPr>
            <w:tcW w:w="5773" w:type="dxa"/>
            <w:shd w:val="clear" w:color="auto" w:fill="auto"/>
          </w:tcPr>
          <w:p w:rsidR="00487722" w:rsidRPr="00D84861" w:rsidRDefault="00487722" w:rsidP="00D84861">
            <w:pPr>
              <w:jc w:val="both"/>
              <w:rPr>
                <w:sz w:val="28"/>
                <w:szCs w:val="28"/>
              </w:rPr>
            </w:pPr>
            <w:r w:rsidRPr="00D84861">
              <w:rPr>
                <w:sz w:val="28"/>
                <w:szCs w:val="28"/>
              </w:rPr>
              <w:t xml:space="preserve">Управление культуры и молодежной политики администрации Грайворонского городского округа; </w:t>
            </w:r>
            <w:r w:rsidR="00D84861">
              <w:rPr>
                <w:sz w:val="28"/>
                <w:szCs w:val="28"/>
              </w:rPr>
              <w:t>у</w:t>
            </w:r>
            <w:r w:rsidRPr="00D84861">
              <w:rPr>
                <w:sz w:val="28"/>
                <w:szCs w:val="28"/>
              </w:rPr>
              <w:t xml:space="preserve">правление </w:t>
            </w:r>
            <w:r w:rsidR="00D84861">
              <w:rPr>
                <w:sz w:val="28"/>
                <w:szCs w:val="28"/>
              </w:rPr>
              <w:br/>
            </w:r>
            <w:r w:rsidRPr="00D84861">
              <w:rPr>
                <w:sz w:val="28"/>
                <w:szCs w:val="28"/>
              </w:rPr>
              <w:t>по строительству, транспорту, ЖКХ и ТЭК администрации Грайворонского городского округа</w:t>
            </w:r>
            <w:r w:rsidR="00D84861">
              <w:rPr>
                <w:sz w:val="28"/>
                <w:szCs w:val="28"/>
              </w:rPr>
              <w:t>.</w:t>
            </w:r>
          </w:p>
        </w:tc>
      </w:tr>
      <w:tr w:rsidR="00487722" w:rsidRPr="005C43C2" w:rsidTr="00487722">
        <w:tc>
          <w:tcPr>
            <w:tcW w:w="825" w:type="dxa"/>
            <w:shd w:val="clear" w:color="auto" w:fill="auto"/>
          </w:tcPr>
          <w:p w:rsidR="00487722" w:rsidRPr="00D84861" w:rsidRDefault="00487722" w:rsidP="00D84861">
            <w:pPr>
              <w:rPr>
                <w:sz w:val="28"/>
                <w:szCs w:val="28"/>
              </w:rPr>
            </w:pPr>
            <w:r w:rsidRPr="00D84861">
              <w:rPr>
                <w:sz w:val="28"/>
                <w:szCs w:val="28"/>
              </w:rPr>
              <w:t>3</w:t>
            </w:r>
          </w:p>
        </w:tc>
        <w:tc>
          <w:tcPr>
            <w:tcW w:w="3118" w:type="dxa"/>
            <w:shd w:val="clear" w:color="auto" w:fill="auto"/>
          </w:tcPr>
          <w:p w:rsidR="00487722" w:rsidRPr="00D84861" w:rsidRDefault="00487722" w:rsidP="00D84861">
            <w:pPr>
              <w:rPr>
                <w:sz w:val="28"/>
                <w:szCs w:val="28"/>
              </w:rPr>
            </w:pPr>
            <w:r w:rsidRPr="00D84861">
              <w:rPr>
                <w:sz w:val="28"/>
                <w:szCs w:val="28"/>
              </w:rPr>
              <w:t>Цели подпрограммы 4</w:t>
            </w:r>
          </w:p>
        </w:tc>
        <w:tc>
          <w:tcPr>
            <w:tcW w:w="5773" w:type="dxa"/>
            <w:shd w:val="clear" w:color="auto" w:fill="auto"/>
          </w:tcPr>
          <w:p w:rsidR="00487722" w:rsidRPr="00D84861" w:rsidRDefault="00487722" w:rsidP="00D84861">
            <w:pPr>
              <w:jc w:val="both"/>
              <w:rPr>
                <w:sz w:val="28"/>
                <w:szCs w:val="28"/>
              </w:rPr>
            </w:pPr>
            <w:r w:rsidRPr="00D84861">
              <w:rPr>
                <w:sz w:val="28"/>
                <w:szCs w:val="28"/>
              </w:rPr>
              <w:t xml:space="preserve">Государственная охрана, сохранение </w:t>
            </w:r>
            <w:r w:rsidR="00D84861">
              <w:rPr>
                <w:sz w:val="28"/>
                <w:szCs w:val="28"/>
              </w:rPr>
              <w:br/>
            </w:r>
            <w:r w:rsidRPr="00D84861">
              <w:rPr>
                <w:sz w:val="28"/>
                <w:szCs w:val="28"/>
              </w:rPr>
              <w:t>и популяризация объектов культурного наследия (памятников истории и культуры) Грайворонского городского округа</w:t>
            </w:r>
            <w:r w:rsidR="00D84861">
              <w:rPr>
                <w:sz w:val="28"/>
                <w:szCs w:val="28"/>
              </w:rPr>
              <w:t>.</w:t>
            </w:r>
          </w:p>
        </w:tc>
      </w:tr>
      <w:tr w:rsidR="00487722" w:rsidRPr="005C43C2" w:rsidTr="00487722">
        <w:tc>
          <w:tcPr>
            <w:tcW w:w="825" w:type="dxa"/>
            <w:shd w:val="clear" w:color="auto" w:fill="auto"/>
          </w:tcPr>
          <w:p w:rsidR="00487722" w:rsidRPr="00D84861" w:rsidRDefault="00487722" w:rsidP="00D84861">
            <w:pPr>
              <w:rPr>
                <w:sz w:val="28"/>
                <w:szCs w:val="28"/>
              </w:rPr>
            </w:pPr>
            <w:r w:rsidRPr="00D84861">
              <w:rPr>
                <w:sz w:val="28"/>
                <w:szCs w:val="28"/>
              </w:rPr>
              <w:t>4</w:t>
            </w:r>
          </w:p>
        </w:tc>
        <w:tc>
          <w:tcPr>
            <w:tcW w:w="3118" w:type="dxa"/>
            <w:shd w:val="clear" w:color="auto" w:fill="auto"/>
          </w:tcPr>
          <w:p w:rsidR="00487722" w:rsidRPr="00D84861" w:rsidRDefault="00487722" w:rsidP="00D84861">
            <w:pPr>
              <w:rPr>
                <w:sz w:val="28"/>
                <w:szCs w:val="28"/>
              </w:rPr>
            </w:pPr>
            <w:r w:rsidRPr="00D84861">
              <w:rPr>
                <w:sz w:val="28"/>
                <w:szCs w:val="28"/>
              </w:rPr>
              <w:t>Задачи подпрограммы 4</w:t>
            </w:r>
          </w:p>
        </w:tc>
        <w:tc>
          <w:tcPr>
            <w:tcW w:w="5773" w:type="dxa"/>
            <w:shd w:val="clear" w:color="auto" w:fill="auto"/>
          </w:tcPr>
          <w:p w:rsidR="00487722" w:rsidRPr="00D84861" w:rsidRDefault="00487722" w:rsidP="00D84861">
            <w:pPr>
              <w:tabs>
                <w:tab w:val="left" w:pos="318"/>
              </w:tabs>
              <w:jc w:val="both"/>
              <w:rPr>
                <w:sz w:val="28"/>
                <w:szCs w:val="28"/>
              </w:rPr>
            </w:pPr>
            <w:r w:rsidRPr="00D84861">
              <w:rPr>
                <w:sz w:val="28"/>
                <w:szCs w:val="28"/>
              </w:rPr>
              <w:t>1)</w:t>
            </w:r>
            <w:r w:rsidR="00D84861">
              <w:rPr>
                <w:sz w:val="28"/>
                <w:szCs w:val="28"/>
              </w:rPr>
              <w:tab/>
            </w:r>
            <w:r w:rsidRPr="00D84861">
              <w:rPr>
                <w:sz w:val="28"/>
                <w:szCs w:val="28"/>
              </w:rPr>
              <w:t>Обеспечение государственной охраны</w:t>
            </w:r>
            <w:r w:rsidRPr="00D84861">
              <w:rPr>
                <w:sz w:val="28"/>
                <w:szCs w:val="28"/>
              </w:rPr>
              <w:br/>
              <w:t>объектов культурного наследия Грайворонского городского округа.</w:t>
            </w:r>
          </w:p>
          <w:p w:rsidR="00487722" w:rsidRPr="00D84861" w:rsidRDefault="00487722" w:rsidP="00D84861">
            <w:pPr>
              <w:tabs>
                <w:tab w:val="left" w:pos="318"/>
              </w:tabs>
              <w:jc w:val="both"/>
              <w:rPr>
                <w:sz w:val="28"/>
                <w:szCs w:val="28"/>
              </w:rPr>
            </w:pPr>
            <w:r w:rsidRPr="00D84861">
              <w:rPr>
                <w:sz w:val="28"/>
                <w:szCs w:val="28"/>
              </w:rPr>
              <w:t xml:space="preserve">2) </w:t>
            </w:r>
            <w:r w:rsidRPr="00D84861">
              <w:rPr>
                <w:sz w:val="28"/>
                <w:szCs w:val="28"/>
              </w:rPr>
              <w:tab/>
              <w:t>Популяризация объектов культурного наследия Грайворонского городского округа</w:t>
            </w:r>
            <w:r w:rsidR="00D84861">
              <w:rPr>
                <w:sz w:val="28"/>
                <w:szCs w:val="28"/>
              </w:rPr>
              <w:t>.</w:t>
            </w:r>
          </w:p>
          <w:p w:rsidR="00487722" w:rsidRPr="00D84861" w:rsidRDefault="00487722" w:rsidP="00D84861">
            <w:pPr>
              <w:tabs>
                <w:tab w:val="left" w:pos="318"/>
              </w:tabs>
              <w:jc w:val="both"/>
              <w:rPr>
                <w:sz w:val="28"/>
                <w:szCs w:val="28"/>
              </w:rPr>
            </w:pPr>
            <w:r w:rsidRPr="00D84861">
              <w:rPr>
                <w:sz w:val="28"/>
                <w:szCs w:val="28"/>
              </w:rPr>
              <w:t>3)</w:t>
            </w:r>
            <w:r w:rsidRPr="00D84861">
              <w:rPr>
                <w:sz w:val="28"/>
                <w:szCs w:val="28"/>
              </w:rPr>
              <w:tab/>
              <w:t>Сохранение объектов культурного наследия Грайворонского городского округа</w:t>
            </w:r>
            <w:r w:rsidR="00D84861">
              <w:rPr>
                <w:sz w:val="28"/>
                <w:szCs w:val="28"/>
              </w:rPr>
              <w:t>.</w:t>
            </w:r>
          </w:p>
        </w:tc>
      </w:tr>
      <w:tr w:rsidR="00487722" w:rsidRPr="005C43C2" w:rsidTr="00487722">
        <w:tc>
          <w:tcPr>
            <w:tcW w:w="825" w:type="dxa"/>
            <w:shd w:val="clear" w:color="auto" w:fill="auto"/>
          </w:tcPr>
          <w:p w:rsidR="00487722" w:rsidRPr="00D84861" w:rsidRDefault="00487722" w:rsidP="00D84861">
            <w:pPr>
              <w:rPr>
                <w:sz w:val="28"/>
                <w:szCs w:val="28"/>
              </w:rPr>
            </w:pPr>
            <w:r w:rsidRPr="00D84861">
              <w:rPr>
                <w:sz w:val="28"/>
                <w:szCs w:val="28"/>
              </w:rPr>
              <w:t>5</w:t>
            </w:r>
          </w:p>
        </w:tc>
        <w:tc>
          <w:tcPr>
            <w:tcW w:w="3118" w:type="dxa"/>
            <w:shd w:val="clear" w:color="auto" w:fill="auto"/>
          </w:tcPr>
          <w:p w:rsidR="00487722" w:rsidRPr="00D84861" w:rsidRDefault="00487722" w:rsidP="00D84861">
            <w:pPr>
              <w:rPr>
                <w:sz w:val="28"/>
                <w:szCs w:val="28"/>
              </w:rPr>
            </w:pPr>
            <w:r w:rsidRPr="00D84861">
              <w:rPr>
                <w:sz w:val="28"/>
                <w:szCs w:val="28"/>
              </w:rPr>
              <w:t>Сроки и этапы реализации подпрограммы 4</w:t>
            </w:r>
          </w:p>
        </w:tc>
        <w:tc>
          <w:tcPr>
            <w:tcW w:w="5773" w:type="dxa"/>
            <w:shd w:val="clear" w:color="auto" w:fill="auto"/>
          </w:tcPr>
          <w:p w:rsidR="00487722" w:rsidRPr="00D84861" w:rsidRDefault="00487722" w:rsidP="00D84861">
            <w:pPr>
              <w:jc w:val="both"/>
              <w:rPr>
                <w:sz w:val="28"/>
                <w:szCs w:val="28"/>
              </w:rPr>
            </w:pPr>
            <w:r w:rsidRPr="00D84861">
              <w:rPr>
                <w:sz w:val="28"/>
                <w:szCs w:val="28"/>
              </w:rPr>
              <w:t>Реализация подпрограммы 4 осуществляется в 2 этапа:</w:t>
            </w:r>
          </w:p>
          <w:p w:rsidR="00487722" w:rsidRPr="00D84861" w:rsidRDefault="00487722" w:rsidP="00D84861">
            <w:pPr>
              <w:jc w:val="both"/>
              <w:rPr>
                <w:sz w:val="28"/>
                <w:szCs w:val="28"/>
              </w:rPr>
            </w:pPr>
            <w:r w:rsidRPr="00D84861">
              <w:rPr>
                <w:sz w:val="28"/>
                <w:szCs w:val="28"/>
              </w:rPr>
              <w:t>1 этап</w:t>
            </w:r>
            <w:r w:rsidR="00D84861">
              <w:rPr>
                <w:sz w:val="28"/>
                <w:szCs w:val="28"/>
              </w:rPr>
              <w:t xml:space="preserve"> </w:t>
            </w:r>
            <w:r w:rsidRPr="00D84861">
              <w:rPr>
                <w:sz w:val="28"/>
                <w:szCs w:val="28"/>
              </w:rPr>
              <w:t>-</w:t>
            </w:r>
            <w:r w:rsidR="00D84861">
              <w:rPr>
                <w:sz w:val="28"/>
                <w:szCs w:val="28"/>
              </w:rPr>
              <w:t xml:space="preserve"> </w:t>
            </w:r>
            <w:r w:rsidRPr="00D84861">
              <w:rPr>
                <w:sz w:val="28"/>
                <w:szCs w:val="28"/>
              </w:rPr>
              <w:t>2015-2020 годы;</w:t>
            </w:r>
          </w:p>
          <w:p w:rsidR="00487722" w:rsidRPr="00D84861" w:rsidRDefault="00487722" w:rsidP="00D84861">
            <w:pPr>
              <w:jc w:val="both"/>
              <w:rPr>
                <w:sz w:val="28"/>
                <w:szCs w:val="28"/>
              </w:rPr>
            </w:pPr>
            <w:r w:rsidRPr="00D84861">
              <w:rPr>
                <w:sz w:val="28"/>
                <w:szCs w:val="28"/>
              </w:rPr>
              <w:t>2 этап</w:t>
            </w:r>
            <w:r w:rsidR="00D84861">
              <w:rPr>
                <w:sz w:val="28"/>
                <w:szCs w:val="28"/>
              </w:rPr>
              <w:t xml:space="preserve"> </w:t>
            </w:r>
            <w:r w:rsidRPr="00D84861">
              <w:rPr>
                <w:sz w:val="28"/>
                <w:szCs w:val="28"/>
              </w:rPr>
              <w:t>-</w:t>
            </w:r>
            <w:r w:rsidR="00D84861">
              <w:rPr>
                <w:sz w:val="28"/>
                <w:szCs w:val="28"/>
              </w:rPr>
              <w:t xml:space="preserve"> </w:t>
            </w:r>
            <w:r w:rsidRPr="00D84861">
              <w:rPr>
                <w:sz w:val="28"/>
                <w:szCs w:val="28"/>
              </w:rPr>
              <w:t>2021-2025 годы</w:t>
            </w:r>
            <w:r w:rsidR="00D84861">
              <w:rPr>
                <w:sz w:val="28"/>
                <w:szCs w:val="28"/>
              </w:rPr>
              <w:t>.</w:t>
            </w:r>
          </w:p>
        </w:tc>
      </w:tr>
      <w:tr w:rsidR="00487722" w:rsidRPr="005C43C2" w:rsidTr="00487722">
        <w:tc>
          <w:tcPr>
            <w:tcW w:w="825" w:type="dxa"/>
            <w:shd w:val="clear" w:color="auto" w:fill="auto"/>
          </w:tcPr>
          <w:p w:rsidR="00487722" w:rsidRPr="00D84861" w:rsidRDefault="00487722" w:rsidP="00D84861">
            <w:pPr>
              <w:rPr>
                <w:sz w:val="28"/>
                <w:szCs w:val="28"/>
              </w:rPr>
            </w:pPr>
            <w:r w:rsidRPr="00D84861">
              <w:rPr>
                <w:sz w:val="28"/>
                <w:szCs w:val="28"/>
              </w:rPr>
              <w:lastRenderedPageBreak/>
              <w:t>6</w:t>
            </w:r>
          </w:p>
        </w:tc>
        <w:tc>
          <w:tcPr>
            <w:tcW w:w="3118" w:type="dxa"/>
            <w:shd w:val="clear" w:color="auto" w:fill="auto"/>
          </w:tcPr>
          <w:p w:rsidR="00487722" w:rsidRPr="00D84861" w:rsidRDefault="00487722" w:rsidP="00D84861">
            <w:pPr>
              <w:rPr>
                <w:sz w:val="28"/>
                <w:szCs w:val="28"/>
              </w:rPr>
            </w:pPr>
            <w:r w:rsidRPr="00D84861">
              <w:rPr>
                <w:sz w:val="28"/>
                <w:szCs w:val="28"/>
              </w:rPr>
              <w:t>Объем бюджетных ассигнований</w:t>
            </w:r>
          </w:p>
          <w:p w:rsidR="00487722" w:rsidRPr="00D84861" w:rsidRDefault="00487722" w:rsidP="00D84861">
            <w:pPr>
              <w:rPr>
                <w:sz w:val="28"/>
                <w:szCs w:val="28"/>
              </w:rPr>
            </w:pPr>
            <w:r w:rsidRPr="00D84861">
              <w:rPr>
                <w:sz w:val="28"/>
                <w:szCs w:val="28"/>
              </w:rPr>
              <w:t>подпрограммы 4 за счёт средств бюджета округа (с расшифровкой плановых объёмов бюджетных ассигнований по годам её реализации), а также прогнозный объем средств, привлекаемых из других источников</w:t>
            </w:r>
          </w:p>
        </w:tc>
        <w:tc>
          <w:tcPr>
            <w:tcW w:w="5773" w:type="dxa"/>
            <w:shd w:val="clear" w:color="auto" w:fill="auto"/>
          </w:tcPr>
          <w:p w:rsidR="00487722" w:rsidRPr="00D84861" w:rsidRDefault="00487722" w:rsidP="00D84861">
            <w:pPr>
              <w:jc w:val="both"/>
              <w:rPr>
                <w:sz w:val="28"/>
                <w:szCs w:val="28"/>
              </w:rPr>
            </w:pPr>
            <w:r w:rsidRPr="00D84861">
              <w:rPr>
                <w:sz w:val="28"/>
                <w:szCs w:val="28"/>
              </w:rPr>
              <w:t>Планируемый объём бюджетных ассигнований на реализацию подпрограммы 4 в 2015-2025 годах составит 10</w:t>
            </w:r>
            <w:r w:rsidR="00D84861">
              <w:rPr>
                <w:sz w:val="28"/>
                <w:szCs w:val="28"/>
              </w:rPr>
              <w:t xml:space="preserve"> </w:t>
            </w:r>
            <w:r w:rsidRPr="00D84861">
              <w:rPr>
                <w:sz w:val="28"/>
                <w:szCs w:val="28"/>
              </w:rPr>
              <w:t>905,40 тыс. рублей; в том числе по годам:</w:t>
            </w:r>
          </w:p>
          <w:p w:rsidR="00487722" w:rsidRPr="00D84861" w:rsidRDefault="00487722" w:rsidP="00D84861">
            <w:pPr>
              <w:jc w:val="both"/>
              <w:rPr>
                <w:sz w:val="28"/>
                <w:szCs w:val="28"/>
              </w:rPr>
            </w:pPr>
            <w:r w:rsidRPr="00D84861">
              <w:rPr>
                <w:sz w:val="28"/>
                <w:szCs w:val="28"/>
              </w:rPr>
              <w:t>2015 год – 150,00 тыс. рублей;</w:t>
            </w:r>
          </w:p>
          <w:p w:rsidR="00487722" w:rsidRPr="00D84861" w:rsidRDefault="00487722" w:rsidP="00D84861">
            <w:pPr>
              <w:jc w:val="both"/>
              <w:rPr>
                <w:sz w:val="28"/>
                <w:szCs w:val="28"/>
              </w:rPr>
            </w:pPr>
            <w:r w:rsidRPr="00D84861">
              <w:rPr>
                <w:sz w:val="28"/>
                <w:szCs w:val="28"/>
              </w:rPr>
              <w:t>2016 год – 101,00 тыс. рублей;</w:t>
            </w:r>
          </w:p>
          <w:p w:rsidR="00487722" w:rsidRPr="00D84861" w:rsidRDefault="00487722" w:rsidP="00D84861">
            <w:pPr>
              <w:jc w:val="both"/>
              <w:rPr>
                <w:sz w:val="28"/>
                <w:szCs w:val="28"/>
              </w:rPr>
            </w:pPr>
            <w:r w:rsidRPr="00D84861">
              <w:rPr>
                <w:sz w:val="28"/>
                <w:szCs w:val="28"/>
              </w:rPr>
              <w:t xml:space="preserve">2017 год – </w:t>
            </w:r>
            <w:r w:rsidR="00D84861">
              <w:rPr>
                <w:sz w:val="28"/>
                <w:szCs w:val="28"/>
              </w:rPr>
              <w:t>0,</w:t>
            </w:r>
            <w:r w:rsidRPr="00D84861">
              <w:rPr>
                <w:sz w:val="28"/>
                <w:szCs w:val="28"/>
              </w:rPr>
              <w:t>00 тыс. рублей;</w:t>
            </w:r>
          </w:p>
          <w:p w:rsidR="00487722" w:rsidRPr="00D84861" w:rsidRDefault="00487722" w:rsidP="00D84861">
            <w:pPr>
              <w:jc w:val="both"/>
              <w:rPr>
                <w:sz w:val="28"/>
                <w:szCs w:val="28"/>
              </w:rPr>
            </w:pPr>
            <w:r w:rsidRPr="00D84861">
              <w:rPr>
                <w:sz w:val="28"/>
                <w:szCs w:val="28"/>
              </w:rPr>
              <w:t>2018 год – 0,00 тыс. рублей;</w:t>
            </w:r>
          </w:p>
          <w:p w:rsidR="00487722" w:rsidRPr="00D84861" w:rsidRDefault="00487722" w:rsidP="00D84861">
            <w:pPr>
              <w:jc w:val="both"/>
              <w:rPr>
                <w:sz w:val="28"/>
                <w:szCs w:val="28"/>
              </w:rPr>
            </w:pPr>
            <w:r w:rsidRPr="00D84861">
              <w:rPr>
                <w:sz w:val="28"/>
                <w:szCs w:val="28"/>
              </w:rPr>
              <w:t>2019 год – 0,0 тыс. рублей;</w:t>
            </w:r>
          </w:p>
          <w:p w:rsidR="00487722" w:rsidRPr="00D84861" w:rsidRDefault="00487722" w:rsidP="00D84861">
            <w:pPr>
              <w:jc w:val="both"/>
              <w:rPr>
                <w:sz w:val="28"/>
                <w:szCs w:val="28"/>
              </w:rPr>
            </w:pPr>
            <w:r w:rsidRPr="00D84861">
              <w:rPr>
                <w:sz w:val="28"/>
                <w:szCs w:val="28"/>
              </w:rPr>
              <w:t>2020 год – 258,60 тыс. рублей;</w:t>
            </w:r>
          </w:p>
          <w:p w:rsidR="00487722" w:rsidRPr="00D84861" w:rsidRDefault="00487722" w:rsidP="00D84861">
            <w:pPr>
              <w:jc w:val="both"/>
              <w:rPr>
                <w:sz w:val="28"/>
                <w:szCs w:val="28"/>
              </w:rPr>
            </w:pPr>
            <w:r w:rsidRPr="00D84861">
              <w:rPr>
                <w:sz w:val="28"/>
                <w:szCs w:val="28"/>
              </w:rPr>
              <w:t>2021 год – 2</w:t>
            </w:r>
            <w:r w:rsidR="00D84861">
              <w:rPr>
                <w:sz w:val="28"/>
                <w:szCs w:val="28"/>
              </w:rPr>
              <w:t xml:space="preserve"> </w:t>
            </w:r>
            <w:r w:rsidRPr="00D84861">
              <w:rPr>
                <w:sz w:val="28"/>
                <w:szCs w:val="28"/>
              </w:rPr>
              <w:t>600,00 тыс. рублей;</w:t>
            </w:r>
          </w:p>
          <w:p w:rsidR="00487722" w:rsidRPr="00D84861" w:rsidRDefault="00487722" w:rsidP="00D84861">
            <w:pPr>
              <w:jc w:val="both"/>
              <w:rPr>
                <w:sz w:val="28"/>
                <w:szCs w:val="28"/>
              </w:rPr>
            </w:pPr>
            <w:r w:rsidRPr="00D84861">
              <w:rPr>
                <w:sz w:val="28"/>
                <w:szCs w:val="28"/>
              </w:rPr>
              <w:t>2022 год – 1</w:t>
            </w:r>
            <w:r w:rsidR="00D84861">
              <w:rPr>
                <w:sz w:val="28"/>
                <w:szCs w:val="28"/>
              </w:rPr>
              <w:t xml:space="preserve"> </w:t>
            </w:r>
            <w:r w:rsidRPr="00D84861">
              <w:rPr>
                <w:sz w:val="28"/>
                <w:szCs w:val="28"/>
              </w:rPr>
              <w:t>513,20 тыс. рублей;</w:t>
            </w:r>
          </w:p>
          <w:p w:rsidR="00487722" w:rsidRPr="00D84861" w:rsidRDefault="00487722" w:rsidP="00D84861">
            <w:pPr>
              <w:jc w:val="both"/>
              <w:rPr>
                <w:sz w:val="28"/>
                <w:szCs w:val="28"/>
              </w:rPr>
            </w:pPr>
            <w:r w:rsidRPr="00D84861">
              <w:rPr>
                <w:sz w:val="28"/>
                <w:szCs w:val="28"/>
              </w:rPr>
              <w:t>2023 год – 2</w:t>
            </w:r>
            <w:r w:rsidR="00D84861">
              <w:rPr>
                <w:sz w:val="28"/>
                <w:szCs w:val="28"/>
              </w:rPr>
              <w:t xml:space="preserve"> </w:t>
            </w:r>
            <w:r w:rsidRPr="00D84861">
              <w:rPr>
                <w:sz w:val="28"/>
                <w:szCs w:val="28"/>
              </w:rPr>
              <w:t>094,00 тыс. рублей;</w:t>
            </w:r>
          </w:p>
          <w:p w:rsidR="00487722" w:rsidRPr="00D84861" w:rsidRDefault="00487722" w:rsidP="00D84861">
            <w:pPr>
              <w:jc w:val="both"/>
              <w:rPr>
                <w:sz w:val="28"/>
                <w:szCs w:val="28"/>
              </w:rPr>
            </w:pPr>
            <w:r w:rsidRPr="00D84861">
              <w:rPr>
                <w:sz w:val="28"/>
                <w:szCs w:val="28"/>
              </w:rPr>
              <w:t>2024 год – 2</w:t>
            </w:r>
            <w:r w:rsidR="00D84861">
              <w:rPr>
                <w:sz w:val="28"/>
                <w:szCs w:val="28"/>
              </w:rPr>
              <w:t xml:space="preserve"> </w:t>
            </w:r>
            <w:r w:rsidRPr="00D84861">
              <w:rPr>
                <w:sz w:val="28"/>
                <w:szCs w:val="28"/>
              </w:rPr>
              <w:t>094,00 тыс. рублей;</w:t>
            </w:r>
          </w:p>
          <w:p w:rsidR="00487722" w:rsidRPr="00D84861" w:rsidRDefault="00487722" w:rsidP="00D84861">
            <w:pPr>
              <w:jc w:val="both"/>
              <w:rPr>
                <w:sz w:val="28"/>
                <w:szCs w:val="28"/>
              </w:rPr>
            </w:pPr>
            <w:r w:rsidRPr="00D84861">
              <w:rPr>
                <w:sz w:val="28"/>
                <w:szCs w:val="28"/>
              </w:rPr>
              <w:t>2025 год – 2</w:t>
            </w:r>
            <w:r w:rsidR="00D84861">
              <w:rPr>
                <w:sz w:val="28"/>
                <w:szCs w:val="28"/>
              </w:rPr>
              <w:t xml:space="preserve"> </w:t>
            </w:r>
            <w:r w:rsidRPr="00D84861">
              <w:rPr>
                <w:sz w:val="28"/>
                <w:szCs w:val="28"/>
              </w:rPr>
              <w:t xml:space="preserve">094,00 </w:t>
            </w:r>
            <w:r w:rsidR="00D84861">
              <w:rPr>
                <w:sz w:val="28"/>
                <w:szCs w:val="28"/>
              </w:rPr>
              <w:t>тыс. рублей.</w:t>
            </w:r>
          </w:p>
        </w:tc>
      </w:tr>
      <w:tr w:rsidR="00487722" w:rsidRPr="005C43C2" w:rsidTr="00487722">
        <w:tc>
          <w:tcPr>
            <w:tcW w:w="825" w:type="dxa"/>
            <w:shd w:val="clear" w:color="auto" w:fill="auto"/>
          </w:tcPr>
          <w:p w:rsidR="00487722" w:rsidRPr="00D84861" w:rsidRDefault="00487722" w:rsidP="00D84861">
            <w:pPr>
              <w:rPr>
                <w:sz w:val="28"/>
                <w:szCs w:val="28"/>
              </w:rPr>
            </w:pPr>
            <w:r w:rsidRPr="00D84861">
              <w:rPr>
                <w:sz w:val="28"/>
                <w:szCs w:val="28"/>
              </w:rPr>
              <w:t>7</w:t>
            </w:r>
          </w:p>
        </w:tc>
        <w:tc>
          <w:tcPr>
            <w:tcW w:w="3118" w:type="dxa"/>
            <w:shd w:val="clear" w:color="auto" w:fill="auto"/>
          </w:tcPr>
          <w:p w:rsidR="00487722" w:rsidRPr="00D84861" w:rsidRDefault="00487722" w:rsidP="00D84861">
            <w:pPr>
              <w:rPr>
                <w:sz w:val="28"/>
                <w:szCs w:val="28"/>
              </w:rPr>
            </w:pPr>
            <w:r w:rsidRPr="00D84861">
              <w:rPr>
                <w:sz w:val="28"/>
                <w:szCs w:val="28"/>
              </w:rPr>
              <w:t>Конечные результаты подпрограммы 4</w:t>
            </w:r>
          </w:p>
        </w:tc>
        <w:tc>
          <w:tcPr>
            <w:tcW w:w="5773" w:type="dxa"/>
            <w:shd w:val="clear" w:color="auto" w:fill="auto"/>
          </w:tcPr>
          <w:p w:rsidR="00487722" w:rsidRPr="00D84861" w:rsidRDefault="00487722" w:rsidP="00D84861">
            <w:pPr>
              <w:jc w:val="both"/>
              <w:rPr>
                <w:sz w:val="28"/>
                <w:szCs w:val="28"/>
              </w:rPr>
            </w:pPr>
            <w:r w:rsidRPr="00D84861">
              <w:rPr>
                <w:sz w:val="28"/>
                <w:szCs w:val="28"/>
              </w:rPr>
              <w:t>Доля объектов культурного наследия (памятников истории и культуры), находящихся в удовлетворительном состоянии (не требующих противоаварийных и восстановительных работ), от общего количества объектов культурного наследия, расположенных на территории Грайворонского городского округа</w:t>
            </w:r>
            <w:r w:rsidR="00D84861">
              <w:rPr>
                <w:sz w:val="28"/>
                <w:szCs w:val="28"/>
              </w:rPr>
              <w:t xml:space="preserve"> </w:t>
            </w:r>
            <w:r w:rsidRPr="00D84861">
              <w:rPr>
                <w:sz w:val="28"/>
                <w:szCs w:val="28"/>
              </w:rPr>
              <w:t xml:space="preserve">– 84% </w:t>
            </w:r>
            <w:r w:rsidR="00D84861">
              <w:rPr>
                <w:sz w:val="28"/>
                <w:szCs w:val="28"/>
              </w:rPr>
              <w:br/>
            </w:r>
            <w:r w:rsidRPr="00D84861">
              <w:rPr>
                <w:sz w:val="28"/>
                <w:szCs w:val="28"/>
              </w:rPr>
              <w:t>в 2025 году</w:t>
            </w:r>
            <w:r w:rsidR="00D84861">
              <w:rPr>
                <w:sz w:val="28"/>
                <w:szCs w:val="28"/>
              </w:rPr>
              <w:t>.</w:t>
            </w:r>
          </w:p>
        </w:tc>
      </w:tr>
    </w:tbl>
    <w:p w:rsidR="00487722" w:rsidRPr="00FF6018" w:rsidRDefault="00487722" w:rsidP="00487722">
      <w:pPr>
        <w:tabs>
          <w:tab w:val="left" w:pos="851"/>
        </w:tabs>
        <w:spacing w:after="245" w:line="1" w:lineRule="exact"/>
        <w:jc w:val="both"/>
        <w:rPr>
          <w:rFonts w:ascii="Arial" w:hAnsi="Arial" w:cs="Arial"/>
          <w:sz w:val="28"/>
          <w:szCs w:val="28"/>
        </w:rPr>
      </w:pPr>
    </w:p>
    <w:p w:rsidR="00D84861" w:rsidRPr="00D84861" w:rsidRDefault="00487722" w:rsidP="0040289C">
      <w:pPr>
        <w:widowControl w:val="0"/>
        <w:numPr>
          <w:ilvl w:val="0"/>
          <w:numId w:val="13"/>
        </w:numPr>
        <w:shd w:val="clear" w:color="auto" w:fill="FFFFFF"/>
        <w:tabs>
          <w:tab w:val="left" w:pos="851"/>
        </w:tabs>
        <w:autoSpaceDE w:val="0"/>
        <w:autoSpaceDN w:val="0"/>
        <w:adjustRightInd w:val="0"/>
        <w:spacing w:line="317" w:lineRule="exact"/>
        <w:ind w:left="0"/>
        <w:jc w:val="center"/>
        <w:rPr>
          <w:sz w:val="28"/>
          <w:szCs w:val="28"/>
        </w:rPr>
      </w:pPr>
      <w:r w:rsidRPr="00E0671A">
        <w:rPr>
          <w:b/>
          <w:bCs/>
          <w:color w:val="000000"/>
          <w:spacing w:val="-7"/>
          <w:sz w:val="28"/>
          <w:szCs w:val="28"/>
        </w:rPr>
        <w:t xml:space="preserve">Характеристика сферы реализации подпрограммы 4, </w:t>
      </w:r>
    </w:p>
    <w:p w:rsidR="00487722" w:rsidRPr="00D84861" w:rsidRDefault="00487722" w:rsidP="00D84861">
      <w:pPr>
        <w:widowControl w:val="0"/>
        <w:shd w:val="clear" w:color="auto" w:fill="FFFFFF"/>
        <w:tabs>
          <w:tab w:val="left" w:pos="851"/>
        </w:tabs>
        <w:autoSpaceDE w:val="0"/>
        <w:autoSpaceDN w:val="0"/>
        <w:adjustRightInd w:val="0"/>
        <w:spacing w:line="317" w:lineRule="exact"/>
        <w:jc w:val="center"/>
        <w:rPr>
          <w:sz w:val="28"/>
          <w:szCs w:val="28"/>
        </w:rPr>
      </w:pPr>
      <w:r w:rsidRPr="00E0671A">
        <w:rPr>
          <w:b/>
          <w:bCs/>
          <w:color w:val="000000"/>
          <w:spacing w:val="-7"/>
          <w:sz w:val="28"/>
          <w:szCs w:val="28"/>
        </w:rPr>
        <w:t xml:space="preserve">описание </w:t>
      </w:r>
      <w:r w:rsidRPr="00E0671A">
        <w:rPr>
          <w:b/>
          <w:bCs/>
          <w:color w:val="000000"/>
          <w:spacing w:val="-4"/>
          <w:sz w:val="28"/>
          <w:szCs w:val="28"/>
        </w:rPr>
        <w:t>основных проблем в указанной сфере и прогноз её развития</w:t>
      </w:r>
    </w:p>
    <w:p w:rsidR="00D84861" w:rsidRPr="00E0671A" w:rsidRDefault="00D84861" w:rsidP="00D84861">
      <w:pPr>
        <w:widowControl w:val="0"/>
        <w:shd w:val="clear" w:color="auto" w:fill="FFFFFF"/>
        <w:tabs>
          <w:tab w:val="left" w:pos="851"/>
        </w:tabs>
        <w:autoSpaceDE w:val="0"/>
        <w:autoSpaceDN w:val="0"/>
        <w:adjustRightInd w:val="0"/>
        <w:spacing w:line="317" w:lineRule="exact"/>
        <w:rPr>
          <w:sz w:val="28"/>
          <w:szCs w:val="28"/>
        </w:rPr>
      </w:pPr>
    </w:p>
    <w:p w:rsidR="00487722" w:rsidRPr="00D84861" w:rsidRDefault="00487722" w:rsidP="00D84861">
      <w:pPr>
        <w:ind w:firstLine="709"/>
        <w:jc w:val="both"/>
        <w:rPr>
          <w:sz w:val="28"/>
          <w:szCs w:val="28"/>
        </w:rPr>
      </w:pPr>
      <w:r w:rsidRPr="00D84861">
        <w:rPr>
          <w:sz w:val="28"/>
          <w:szCs w:val="28"/>
        </w:rPr>
        <w:t xml:space="preserve">Вопросы сохранения, популяризации и государственной охраны регламентируются Федеральным законом от 25 июня 2002 года №73-ФЗ </w:t>
      </w:r>
      <w:r w:rsidR="00D84861">
        <w:rPr>
          <w:sz w:val="28"/>
          <w:szCs w:val="28"/>
        </w:rPr>
        <w:br/>
      </w:r>
      <w:r w:rsidRPr="00D84861">
        <w:rPr>
          <w:sz w:val="28"/>
          <w:szCs w:val="28"/>
        </w:rPr>
        <w:t xml:space="preserve">«Об объектах культурного наследия (памятников истории и культуры) народов Российской Федерации». В соответствии с данным законом органы государственной власти субъектов Российской Федерации и муниципальных образований осуществляют полномочия по сохранению, использованию </w:t>
      </w:r>
      <w:r w:rsidR="00D84861">
        <w:rPr>
          <w:sz w:val="28"/>
          <w:szCs w:val="28"/>
        </w:rPr>
        <w:br/>
      </w:r>
      <w:r w:rsidRPr="00D84861">
        <w:rPr>
          <w:sz w:val="28"/>
          <w:szCs w:val="28"/>
        </w:rPr>
        <w:t>и популяризации объектов культурного наследия, находящихся в региональной и муниципальной собственности, а также государственной охраны объектов культурного наследия регионального и местного значения. Дополнительно статьёй 9.1 данного закона органам государственной власти субъектов Российской Федерации переданы отдельные полномочия в отношении объектов культурного наследия федерального значения. Выполнение переданных полномочий финансируется в виде субвенций из федерального бюджета.</w:t>
      </w:r>
    </w:p>
    <w:p w:rsidR="00487722" w:rsidRPr="00D84861" w:rsidRDefault="00487722" w:rsidP="00D84861">
      <w:pPr>
        <w:ind w:firstLine="709"/>
        <w:jc w:val="both"/>
        <w:rPr>
          <w:sz w:val="28"/>
          <w:szCs w:val="28"/>
        </w:rPr>
      </w:pPr>
      <w:proofErr w:type="gramStart"/>
      <w:r w:rsidRPr="00D84861">
        <w:rPr>
          <w:sz w:val="28"/>
          <w:szCs w:val="28"/>
        </w:rPr>
        <w:t xml:space="preserve">В Грайворонском городском округе в настоящее время действует закон Белгородской области от 13 ноября 2003 года № 97 «Об объектах культурного наследия (памятниках истории и культуры) Белгородской области», который регулирует отношения в области государственной охраны и использования </w:t>
      </w:r>
      <w:r w:rsidRPr="00D84861">
        <w:rPr>
          <w:sz w:val="28"/>
          <w:szCs w:val="28"/>
        </w:rPr>
        <w:lastRenderedPageBreak/>
        <w:t>объектов культурного наследия (памятников истории и культуры) Белгородской области регионального и местного значения (далее - объекты культурного наследия), включённых в Единый государственный реестр объектов культурного</w:t>
      </w:r>
      <w:proofErr w:type="gramEnd"/>
      <w:r w:rsidRPr="00D84861">
        <w:rPr>
          <w:sz w:val="28"/>
          <w:szCs w:val="28"/>
        </w:rPr>
        <w:t xml:space="preserve"> </w:t>
      </w:r>
      <w:proofErr w:type="gramStart"/>
      <w:r w:rsidRPr="00D84861">
        <w:rPr>
          <w:sz w:val="28"/>
          <w:szCs w:val="28"/>
        </w:rPr>
        <w:t>наследия (памятников истории и культуры) народов Российской Федерации (далее - Реестр) и в список выявленных недвижимых объектов культурного наследия как единого целого с их территориями, а также исторически и композиционно связанными с ними недвижимыми и движимыми объектами в целях обеспечения их сохранности и содержания, учитывая уникальность и своеобразие историко-культурного наследия Грайворонского городского округа.</w:t>
      </w:r>
      <w:proofErr w:type="gramEnd"/>
    </w:p>
    <w:p w:rsidR="00487722" w:rsidRPr="00D84861" w:rsidRDefault="00487722" w:rsidP="00D84861">
      <w:pPr>
        <w:ind w:firstLine="709"/>
        <w:jc w:val="both"/>
        <w:rPr>
          <w:sz w:val="28"/>
          <w:szCs w:val="28"/>
        </w:rPr>
      </w:pPr>
      <w:r w:rsidRPr="00D84861">
        <w:rPr>
          <w:sz w:val="28"/>
          <w:szCs w:val="28"/>
        </w:rPr>
        <w:t>В сфере сохранения объектов культурного наследия Белгородской области были приняты нормативные правовые акты:</w:t>
      </w:r>
    </w:p>
    <w:p w:rsidR="00487722" w:rsidRPr="00D84861" w:rsidRDefault="00D84861" w:rsidP="00D84861">
      <w:pPr>
        <w:ind w:firstLine="709"/>
        <w:jc w:val="both"/>
        <w:rPr>
          <w:sz w:val="28"/>
          <w:szCs w:val="28"/>
        </w:rPr>
      </w:pPr>
      <w:r>
        <w:rPr>
          <w:sz w:val="28"/>
          <w:szCs w:val="28"/>
        </w:rPr>
        <w:t>-</w:t>
      </w:r>
      <w:r>
        <w:rPr>
          <w:sz w:val="28"/>
          <w:szCs w:val="28"/>
        </w:rPr>
        <w:tab/>
      </w:r>
      <w:r w:rsidR="00487722" w:rsidRPr="00D84861">
        <w:rPr>
          <w:sz w:val="28"/>
          <w:szCs w:val="28"/>
        </w:rPr>
        <w:t xml:space="preserve">постановление Губернатора Белгородской области от 08 июня </w:t>
      </w:r>
      <w:r>
        <w:rPr>
          <w:sz w:val="28"/>
          <w:szCs w:val="28"/>
        </w:rPr>
        <w:br/>
      </w:r>
      <w:r w:rsidR="00487722" w:rsidRPr="00D84861">
        <w:rPr>
          <w:sz w:val="28"/>
          <w:szCs w:val="28"/>
        </w:rPr>
        <w:t xml:space="preserve">2012 года № 50 «О включении объектов культурного наследия в единый государственный реестр объектов культурного наследия (памятников истории </w:t>
      </w:r>
      <w:r>
        <w:rPr>
          <w:sz w:val="28"/>
          <w:szCs w:val="28"/>
        </w:rPr>
        <w:br/>
      </w:r>
      <w:r w:rsidR="00487722" w:rsidRPr="00D84861">
        <w:rPr>
          <w:sz w:val="28"/>
          <w:szCs w:val="28"/>
        </w:rPr>
        <w:t>и культуры) народов Российской Федерации в качестве объектов культурного наследия регионального значения»;</w:t>
      </w:r>
    </w:p>
    <w:p w:rsidR="00487722" w:rsidRPr="00D84861" w:rsidRDefault="00D84861" w:rsidP="00D84861">
      <w:pPr>
        <w:ind w:firstLine="709"/>
        <w:jc w:val="both"/>
        <w:rPr>
          <w:sz w:val="28"/>
          <w:szCs w:val="28"/>
        </w:rPr>
      </w:pPr>
      <w:r>
        <w:rPr>
          <w:sz w:val="28"/>
          <w:szCs w:val="28"/>
        </w:rPr>
        <w:t>-</w:t>
      </w:r>
      <w:r>
        <w:rPr>
          <w:sz w:val="28"/>
          <w:szCs w:val="28"/>
        </w:rPr>
        <w:tab/>
      </w:r>
      <w:r w:rsidR="00487722" w:rsidRPr="00D84861">
        <w:rPr>
          <w:sz w:val="28"/>
          <w:szCs w:val="28"/>
        </w:rPr>
        <w:t>распоряжение Правительства Белгородской области от 25 июня 2012 года № 334-рп «Об утверждении границ территорий объектов культурного наследия (памятников истории и культуры) и режимов использования земельных участков в границах данных территорий»;</w:t>
      </w:r>
    </w:p>
    <w:p w:rsidR="00487722" w:rsidRPr="00D84861" w:rsidRDefault="00D84861" w:rsidP="00D84861">
      <w:pPr>
        <w:ind w:firstLine="709"/>
        <w:jc w:val="both"/>
        <w:rPr>
          <w:sz w:val="28"/>
          <w:szCs w:val="28"/>
        </w:rPr>
      </w:pPr>
      <w:r>
        <w:rPr>
          <w:sz w:val="28"/>
          <w:szCs w:val="28"/>
        </w:rPr>
        <w:t>-</w:t>
      </w:r>
      <w:r>
        <w:rPr>
          <w:sz w:val="28"/>
          <w:szCs w:val="28"/>
        </w:rPr>
        <w:tab/>
      </w:r>
      <w:r w:rsidR="00487722" w:rsidRPr="00D84861">
        <w:rPr>
          <w:sz w:val="28"/>
          <w:szCs w:val="28"/>
        </w:rPr>
        <w:t>распоряжение Правительства Белгородской области от 15 октября 2012 года № 534-рп «Об утверждении границ территорий объектов культурного наследия (памятников истории и культуры) и режимов использования земельных участков в границах данных территорий».</w:t>
      </w:r>
    </w:p>
    <w:p w:rsidR="00487722" w:rsidRPr="00D84861" w:rsidRDefault="00487722" w:rsidP="00D84861">
      <w:pPr>
        <w:ind w:firstLine="709"/>
        <w:jc w:val="both"/>
        <w:rPr>
          <w:sz w:val="28"/>
          <w:szCs w:val="28"/>
        </w:rPr>
      </w:pPr>
      <w:r w:rsidRPr="00D84861">
        <w:rPr>
          <w:sz w:val="28"/>
          <w:szCs w:val="28"/>
        </w:rPr>
        <w:t>В целях сохранения объектов культурного наследия администрацией городского округа приняты следующие правовые документы:</w:t>
      </w:r>
    </w:p>
    <w:p w:rsidR="00487722" w:rsidRPr="00D84861" w:rsidRDefault="00D84861" w:rsidP="00D84861">
      <w:pPr>
        <w:ind w:firstLine="709"/>
        <w:jc w:val="both"/>
        <w:rPr>
          <w:sz w:val="28"/>
          <w:szCs w:val="28"/>
        </w:rPr>
      </w:pPr>
      <w:r>
        <w:rPr>
          <w:sz w:val="28"/>
          <w:szCs w:val="28"/>
        </w:rPr>
        <w:t>-</w:t>
      </w:r>
      <w:r>
        <w:rPr>
          <w:sz w:val="28"/>
          <w:szCs w:val="28"/>
        </w:rPr>
        <w:tab/>
      </w:r>
      <w:r w:rsidR="00487722" w:rsidRPr="00D84861">
        <w:rPr>
          <w:sz w:val="28"/>
          <w:szCs w:val="28"/>
        </w:rPr>
        <w:t xml:space="preserve">постановление главы </w:t>
      </w:r>
      <w:r w:rsidR="00F80475">
        <w:rPr>
          <w:sz w:val="28"/>
          <w:szCs w:val="28"/>
        </w:rPr>
        <w:t xml:space="preserve">администрации муниципального района «Грайворонский район» Белгородской </w:t>
      </w:r>
      <w:proofErr w:type="spellStart"/>
      <w:r w:rsidR="00F80475">
        <w:rPr>
          <w:sz w:val="28"/>
          <w:szCs w:val="28"/>
        </w:rPr>
        <w:t>обасти</w:t>
      </w:r>
      <w:proofErr w:type="spellEnd"/>
      <w:r w:rsidR="00487722" w:rsidRPr="00D84861">
        <w:rPr>
          <w:sz w:val="28"/>
          <w:szCs w:val="28"/>
        </w:rPr>
        <w:t xml:space="preserve"> от 16 декабря 2009 года № 915 «Об утверждении Временного порядка использования земельных участков, </w:t>
      </w:r>
      <w:r w:rsidR="00F80475">
        <w:rPr>
          <w:sz w:val="28"/>
          <w:szCs w:val="28"/>
        </w:rPr>
        <w:br/>
      </w:r>
      <w:r w:rsidR="00487722" w:rsidRPr="00D84861">
        <w:rPr>
          <w:sz w:val="28"/>
          <w:szCs w:val="28"/>
        </w:rPr>
        <w:t>в пределах которых располагаются объекты культурного наследия (курганные памятники и скифские захоронения)»;</w:t>
      </w:r>
    </w:p>
    <w:p w:rsidR="00487722" w:rsidRPr="00D84861" w:rsidRDefault="00D84861" w:rsidP="00D84861">
      <w:pPr>
        <w:ind w:firstLine="709"/>
        <w:jc w:val="both"/>
        <w:rPr>
          <w:sz w:val="28"/>
          <w:szCs w:val="28"/>
        </w:rPr>
      </w:pPr>
      <w:r>
        <w:rPr>
          <w:sz w:val="28"/>
          <w:szCs w:val="28"/>
        </w:rPr>
        <w:t>-</w:t>
      </w:r>
      <w:r>
        <w:rPr>
          <w:sz w:val="28"/>
          <w:szCs w:val="28"/>
        </w:rPr>
        <w:tab/>
      </w:r>
      <w:r w:rsidR="00487722" w:rsidRPr="00D84861">
        <w:rPr>
          <w:sz w:val="28"/>
          <w:szCs w:val="28"/>
        </w:rPr>
        <w:t>распоряжение администрации Грайворонского района от 22 декабря 2010 года № 942 «О создании комиссии по определению технического состояния и утраты первоначального облика объектов культурного наследия»;</w:t>
      </w:r>
    </w:p>
    <w:p w:rsidR="00487722" w:rsidRPr="00D84861" w:rsidRDefault="00D84861" w:rsidP="00D84861">
      <w:pPr>
        <w:ind w:firstLine="709"/>
        <w:jc w:val="both"/>
        <w:rPr>
          <w:sz w:val="28"/>
          <w:szCs w:val="28"/>
        </w:rPr>
      </w:pPr>
      <w:r>
        <w:rPr>
          <w:sz w:val="28"/>
          <w:szCs w:val="28"/>
        </w:rPr>
        <w:t>-</w:t>
      </w:r>
      <w:r>
        <w:rPr>
          <w:sz w:val="28"/>
          <w:szCs w:val="28"/>
        </w:rPr>
        <w:tab/>
      </w:r>
      <w:r w:rsidR="00487722" w:rsidRPr="00D84861">
        <w:rPr>
          <w:sz w:val="28"/>
          <w:szCs w:val="28"/>
        </w:rPr>
        <w:t xml:space="preserve">распоряжение администрации Грайворонского района от 11 апреля 2011 года № 285 «О районной целевой программе реконструкции и сохранения памятников воинской славы на территории Грайворонского района </w:t>
      </w:r>
      <w:r>
        <w:rPr>
          <w:sz w:val="28"/>
          <w:szCs w:val="28"/>
        </w:rPr>
        <w:br/>
      </w:r>
      <w:r w:rsidR="00487722" w:rsidRPr="00D84861">
        <w:rPr>
          <w:sz w:val="28"/>
          <w:szCs w:val="28"/>
        </w:rPr>
        <w:t>в 2011-2015 годах».</w:t>
      </w:r>
    </w:p>
    <w:p w:rsidR="00487722" w:rsidRPr="00D84861" w:rsidRDefault="00487722" w:rsidP="00D84861">
      <w:pPr>
        <w:ind w:firstLine="709"/>
        <w:jc w:val="both"/>
        <w:rPr>
          <w:sz w:val="28"/>
          <w:szCs w:val="28"/>
        </w:rPr>
      </w:pPr>
      <w:r w:rsidRPr="00D84861">
        <w:rPr>
          <w:sz w:val="28"/>
          <w:szCs w:val="28"/>
        </w:rPr>
        <w:t xml:space="preserve">На сегодняшний день на территории Грайворонского городского округа расположено 142 объекта культурного наследия, включённых в Единый государственный реестр объектов культурного наследия (памятников истории </w:t>
      </w:r>
      <w:r w:rsidR="0023243F">
        <w:rPr>
          <w:sz w:val="28"/>
          <w:szCs w:val="28"/>
        </w:rPr>
        <w:br/>
      </w:r>
      <w:r w:rsidRPr="00D84861">
        <w:rPr>
          <w:sz w:val="28"/>
          <w:szCs w:val="28"/>
        </w:rPr>
        <w:t>и культуры) народов Российской Федерации, и 6 выявленных объектов культурного наследия.</w:t>
      </w:r>
    </w:p>
    <w:p w:rsidR="00487722" w:rsidRPr="00D84861" w:rsidRDefault="00487722" w:rsidP="00D84861">
      <w:pPr>
        <w:ind w:firstLine="709"/>
        <w:jc w:val="both"/>
        <w:rPr>
          <w:sz w:val="28"/>
          <w:szCs w:val="28"/>
        </w:rPr>
      </w:pPr>
      <w:r w:rsidRPr="00D84861">
        <w:rPr>
          <w:sz w:val="28"/>
          <w:szCs w:val="28"/>
        </w:rPr>
        <w:lastRenderedPageBreak/>
        <w:t xml:space="preserve">За период с 2014 по 2018 годы частично отреставрированы 7 объектов культурного наследия, частично отремонтированы и благоустроены </w:t>
      </w:r>
      <w:r w:rsidR="0023243F">
        <w:rPr>
          <w:sz w:val="28"/>
          <w:szCs w:val="28"/>
        </w:rPr>
        <w:br/>
      </w:r>
      <w:r w:rsidRPr="00D84861">
        <w:rPr>
          <w:sz w:val="28"/>
          <w:szCs w:val="28"/>
        </w:rPr>
        <w:t xml:space="preserve">33 памятника воинской славы. </w:t>
      </w:r>
    </w:p>
    <w:p w:rsidR="00487722" w:rsidRPr="00D84861" w:rsidRDefault="00487722" w:rsidP="00D84861">
      <w:pPr>
        <w:ind w:firstLine="709"/>
        <w:jc w:val="both"/>
        <w:rPr>
          <w:sz w:val="28"/>
          <w:szCs w:val="28"/>
        </w:rPr>
      </w:pPr>
      <w:r w:rsidRPr="00D84861">
        <w:rPr>
          <w:sz w:val="28"/>
          <w:szCs w:val="28"/>
        </w:rPr>
        <w:t>В целях повышения эффективности государственной охраны историко-культурного наследия в 2012 году внесены изменения в закон Белгородской области от 13 ноября 2003 года № 97 «Об объектах культурного наследия (памятниках истории и культуры) Белгородской области».</w:t>
      </w:r>
    </w:p>
    <w:p w:rsidR="00487722" w:rsidRPr="00D84861" w:rsidRDefault="00487722" w:rsidP="00D84861">
      <w:pPr>
        <w:ind w:firstLine="709"/>
        <w:jc w:val="both"/>
        <w:rPr>
          <w:sz w:val="28"/>
          <w:szCs w:val="28"/>
        </w:rPr>
      </w:pPr>
      <w:r w:rsidRPr="00D84861">
        <w:rPr>
          <w:sz w:val="28"/>
          <w:szCs w:val="28"/>
        </w:rPr>
        <w:t>Несмотря на то, что в последнее время многое делается для сохранения историко-культурного наследия, в данной сфере сохраняются следующие проблемы:</w:t>
      </w:r>
    </w:p>
    <w:p w:rsidR="00487722" w:rsidRPr="00D84861" w:rsidRDefault="0023243F" w:rsidP="00D84861">
      <w:pPr>
        <w:ind w:firstLine="709"/>
        <w:jc w:val="both"/>
        <w:rPr>
          <w:sz w:val="28"/>
          <w:szCs w:val="28"/>
        </w:rPr>
      </w:pPr>
      <w:r>
        <w:rPr>
          <w:sz w:val="28"/>
          <w:szCs w:val="28"/>
        </w:rPr>
        <w:t>1.</w:t>
      </w:r>
      <w:r>
        <w:rPr>
          <w:sz w:val="28"/>
          <w:szCs w:val="28"/>
        </w:rPr>
        <w:tab/>
      </w:r>
      <w:r w:rsidR="00487722" w:rsidRPr="00D84861">
        <w:rPr>
          <w:sz w:val="28"/>
          <w:szCs w:val="28"/>
        </w:rPr>
        <w:t xml:space="preserve">Высокая степень амортизации и процессы естественного старения значительного числа объектов культурного наследия приводят </w:t>
      </w:r>
      <w:r>
        <w:rPr>
          <w:sz w:val="28"/>
          <w:szCs w:val="28"/>
        </w:rPr>
        <w:br/>
      </w:r>
      <w:r w:rsidR="00487722" w:rsidRPr="00D84861">
        <w:rPr>
          <w:sz w:val="28"/>
          <w:szCs w:val="28"/>
        </w:rPr>
        <w:t>к возникновению реальной угрозы утраты памятников-зданий.</w:t>
      </w:r>
    </w:p>
    <w:p w:rsidR="00487722" w:rsidRPr="00D84861" w:rsidRDefault="00487722" w:rsidP="00D84861">
      <w:pPr>
        <w:ind w:firstLine="709"/>
        <w:jc w:val="both"/>
        <w:rPr>
          <w:sz w:val="28"/>
          <w:szCs w:val="28"/>
        </w:rPr>
      </w:pPr>
      <w:r w:rsidRPr="00D84861">
        <w:rPr>
          <w:sz w:val="28"/>
          <w:szCs w:val="28"/>
        </w:rPr>
        <w:t>Во многих случаях эти здания имеют амортизационный износ, превышающий 50 процентов, и требуют проведения значительного объёма ремонтно-реставрационных работ. Износ объекта культурного наследия выражается также в уменьшении потребительских свойств объекта недвижимости. При невыполнении работ по комплексной реставрации памятника возрастает угроза физического изменения отдельных архитектурных и конструктивных особенностей и элементов декора, предметов внутреннего убранства, что в дальнейшем повлечёт удорожание стоимости ремонтно-реставрационных работ.</w:t>
      </w:r>
    </w:p>
    <w:p w:rsidR="00487722" w:rsidRPr="00D84861" w:rsidRDefault="00487722" w:rsidP="00D84861">
      <w:pPr>
        <w:ind w:firstLine="709"/>
        <w:jc w:val="both"/>
        <w:rPr>
          <w:sz w:val="28"/>
          <w:szCs w:val="28"/>
        </w:rPr>
      </w:pPr>
      <w:r w:rsidRPr="00D84861">
        <w:rPr>
          <w:sz w:val="28"/>
          <w:szCs w:val="28"/>
        </w:rPr>
        <w:t xml:space="preserve">В результате реализации мероприятий, запланированных подпрограммой 4, здания будут выведены из аварийного состояния, снизится риск их утраты, появится возможность их приспособления к дальнейшей эксплуатации </w:t>
      </w:r>
      <w:r w:rsidR="0023243F">
        <w:rPr>
          <w:sz w:val="28"/>
          <w:szCs w:val="28"/>
        </w:rPr>
        <w:br/>
      </w:r>
      <w:r w:rsidRPr="00D84861">
        <w:rPr>
          <w:sz w:val="28"/>
          <w:szCs w:val="28"/>
        </w:rPr>
        <w:t>в современных условиях.</w:t>
      </w:r>
    </w:p>
    <w:p w:rsidR="00487722" w:rsidRPr="00D84861" w:rsidRDefault="00487722" w:rsidP="00D84861">
      <w:pPr>
        <w:ind w:firstLine="709"/>
        <w:jc w:val="both"/>
        <w:rPr>
          <w:sz w:val="28"/>
          <w:szCs w:val="28"/>
        </w:rPr>
      </w:pPr>
      <w:r w:rsidRPr="00D84861">
        <w:rPr>
          <w:sz w:val="28"/>
          <w:szCs w:val="28"/>
        </w:rPr>
        <w:t>2.</w:t>
      </w:r>
      <w:r w:rsidRPr="00D84861">
        <w:rPr>
          <w:sz w:val="28"/>
          <w:szCs w:val="28"/>
        </w:rPr>
        <w:tab/>
        <w:t>Утрата своеобразия историко-архитектурного облика города Грайворона в связи с интенсивным хозяйственным освоением исторической территории приводит к утрате центральной части города. Обладая высоким историко-культурным и градостроительным потенциалом, она является привлекательной для многочисленных инвесторов, участвующих в реализации значительного числа строительных проектов.</w:t>
      </w:r>
    </w:p>
    <w:p w:rsidR="00487722" w:rsidRPr="00D84861" w:rsidRDefault="00487722" w:rsidP="00D84861">
      <w:pPr>
        <w:ind w:firstLine="709"/>
        <w:jc w:val="both"/>
        <w:rPr>
          <w:sz w:val="28"/>
          <w:szCs w:val="28"/>
        </w:rPr>
      </w:pPr>
      <w:r w:rsidRPr="00D84861">
        <w:rPr>
          <w:sz w:val="28"/>
          <w:szCs w:val="28"/>
        </w:rPr>
        <w:t>Градостроительная деятельность на протяжении последних лет, осуществляемая при отсутствии утверждённых границ зон охраны и без точно определённых границ территорий памятников, привела к утратам культурной ценности территорий. В результате дисгармонирующая застройка возникает в непосредственной близости от объектов культурного наследия.</w:t>
      </w:r>
    </w:p>
    <w:p w:rsidR="00487722" w:rsidRPr="00D84861" w:rsidRDefault="00487722" w:rsidP="00D84861">
      <w:pPr>
        <w:ind w:firstLine="709"/>
        <w:jc w:val="both"/>
        <w:rPr>
          <w:sz w:val="28"/>
          <w:szCs w:val="28"/>
        </w:rPr>
      </w:pPr>
      <w:r w:rsidRPr="00D84861">
        <w:rPr>
          <w:sz w:val="28"/>
          <w:szCs w:val="28"/>
        </w:rPr>
        <w:t xml:space="preserve">Современная практика свидетельствует о том, что в настоящее время установление зон охраны объектов культурного наследия, требований к режиму использования земель и градостроительным регламентам в границах данных зон, является одним из основных инструментов обеспечения сохранности объектов культурного наследия в их исторической градостроительной </w:t>
      </w:r>
      <w:r w:rsidR="0023243F">
        <w:rPr>
          <w:sz w:val="28"/>
          <w:szCs w:val="28"/>
        </w:rPr>
        <w:br/>
      </w:r>
      <w:r w:rsidRPr="00D84861">
        <w:rPr>
          <w:sz w:val="28"/>
          <w:szCs w:val="28"/>
        </w:rPr>
        <w:t>и (или) природной среде.</w:t>
      </w:r>
    </w:p>
    <w:p w:rsidR="00487722" w:rsidRPr="00D84861" w:rsidRDefault="00487722" w:rsidP="00D84861">
      <w:pPr>
        <w:ind w:firstLine="709"/>
        <w:jc w:val="both"/>
        <w:rPr>
          <w:sz w:val="28"/>
          <w:szCs w:val="28"/>
        </w:rPr>
      </w:pPr>
      <w:r w:rsidRPr="00D84861">
        <w:rPr>
          <w:sz w:val="28"/>
          <w:szCs w:val="28"/>
        </w:rPr>
        <w:lastRenderedPageBreak/>
        <w:t xml:space="preserve">Для того чтобы, разработать в соответствии с действующим законодательством проекты зон охраны для всех памятников истории </w:t>
      </w:r>
      <w:r w:rsidR="0023243F">
        <w:rPr>
          <w:sz w:val="28"/>
          <w:szCs w:val="28"/>
        </w:rPr>
        <w:br/>
      </w:r>
      <w:r w:rsidRPr="00D84861">
        <w:rPr>
          <w:sz w:val="28"/>
          <w:szCs w:val="28"/>
        </w:rPr>
        <w:t>и культуры, необходимо:</w:t>
      </w:r>
    </w:p>
    <w:p w:rsidR="00487722" w:rsidRPr="00D84861" w:rsidRDefault="0023243F" w:rsidP="0023243F">
      <w:pPr>
        <w:tabs>
          <w:tab w:val="left" w:pos="993"/>
        </w:tabs>
        <w:ind w:firstLine="709"/>
        <w:jc w:val="both"/>
        <w:rPr>
          <w:sz w:val="28"/>
          <w:szCs w:val="28"/>
        </w:rPr>
      </w:pPr>
      <w:r>
        <w:rPr>
          <w:sz w:val="28"/>
          <w:szCs w:val="28"/>
        </w:rPr>
        <w:t>-</w:t>
      </w:r>
      <w:r>
        <w:rPr>
          <w:sz w:val="28"/>
          <w:szCs w:val="28"/>
        </w:rPr>
        <w:tab/>
      </w:r>
      <w:r w:rsidR="00487722" w:rsidRPr="00D84861">
        <w:rPr>
          <w:sz w:val="28"/>
          <w:szCs w:val="28"/>
        </w:rPr>
        <w:t>уточнить границы территорий памятников;</w:t>
      </w:r>
    </w:p>
    <w:p w:rsidR="0023243F" w:rsidRDefault="0023243F" w:rsidP="0023243F">
      <w:pPr>
        <w:tabs>
          <w:tab w:val="left" w:pos="993"/>
        </w:tabs>
        <w:ind w:firstLine="709"/>
        <w:jc w:val="both"/>
        <w:rPr>
          <w:sz w:val="28"/>
          <w:szCs w:val="28"/>
        </w:rPr>
      </w:pPr>
      <w:r>
        <w:rPr>
          <w:sz w:val="28"/>
          <w:szCs w:val="28"/>
        </w:rPr>
        <w:t>-</w:t>
      </w:r>
      <w:r>
        <w:rPr>
          <w:sz w:val="28"/>
          <w:szCs w:val="28"/>
        </w:rPr>
        <w:tab/>
      </w:r>
      <w:r w:rsidR="00487722" w:rsidRPr="00D84861">
        <w:rPr>
          <w:sz w:val="28"/>
          <w:szCs w:val="28"/>
        </w:rPr>
        <w:t xml:space="preserve">провести работы (археологические полевые исследования) </w:t>
      </w:r>
      <w:r>
        <w:rPr>
          <w:sz w:val="28"/>
          <w:szCs w:val="28"/>
        </w:rPr>
        <w:br/>
      </w:r>
      <w:r w:rsidR="00487722" w:rsidRPr="00D84861">
        <w:rPr>
          <w:sz w:val="28"/>
          <w:szCs w:val="28"/>
        </w:rPr>
        <w:t>по уточнению границ объектов археологического наследия в исторических поселениях;</w:t>
      </w:r>
    </w:p>
    <w:p w:rsidR="0023243F" w:rsidRDefault="0023243F" w:rsidP="0023243F">
      <w:pPr>
        <w:tabs>
          <w:tab w:val="left" w:pos="993"/>
        </w:tabs>
        <w:ind w:firstLine="709"/>
        <w:jc w:val="both"/>
        <w:rPr>
          <w:sz w:val="28"/>
          <w:szCs w:val="28"/>
        </w:rPr>
      </w:pPr>
      <w:r>
        <w:rPr>
          <w:sz w:val="28"/>
          <w:szCs w:val="28"/>
        </w:rPr>
        <w:t>-</w:t>
      </w:r>
      <w:r>
        <w:rPr>
          <w:sz w:val="28"/>
          <w:szCs w:val="28"/>
        </w:rPr>
        <w:tab/>
      </w:r>
      <w:r w:rsidR="00487722" w:rsidRPr="00D84861">
        <w:rPr>
          <w:sz w:val="28"/>
          <w:szCs w:val="28"/>
        </w:rPr>
        <w:t>уточнить местонахождение (адрес) отдельных объектов;</w:t>
      </w:r>
    </w:p>
    <w:p w:rsidR="00487722" w:rsidRPr="00D84861" w:rsidRDefault="00487722" w:rsidP="0023243F">
      <w:pPr>
        <w:tabs>
          <w:tab w:val="left" w:pos="993"/>
        </w:tabs>
        <w:ind w:firstLine="709"/>
        <w:jc w:val="both"/>
        <w:rPr>
          <w:sz w:val="28"/>
          <w:szCs w:val="28"/>
        </w:rPr>
      </w:pPr>
      <w:r w:rsidRPr="00D84861">
        <w:rPr>
          <w:sz w:val="28"/>
          <w:szCs w:val="28"/>
        </w:rPr>
        <w:t>-</w:t>
      </w:r>
      <w:r w:rsidRPr="00D84861">
        <w:rPr>
          <w:sz w:val="28"/>
          <w:szCs w:val="28"/>
        </w:rPr>
        <w:tab/>
        <w:t xml:space="preserve">уточнить и зафиксировать утверждённые границы зон охраны объекта культурного наследия, режимы использования земель и градостроительные регламенты в границах данных зон в документах территориального планирования, правилах землепользования и застройки, документации </w:t>
      </w:r>
      <w:r w:rsidR="0023243F">
        <w:rPr>
          <w:sz w:val="28"/>
          <w:szCs w:val="28"/>
        </w:rPr>
        <w:br/>
      </w:r>
      <w:r w:rsidRPr="00D84861">
        <w:rPr>
          <w:sz w:val="28"/>
          <w:szCs w:val="28"/>
        </w:rPr>
        <w:t>по планировке территории.</w:t>
      </w:r>
    </w:p>
    <w:p w:rsidR="00487722" w:rsidRPr="00D84861" w:rsidRDefault="00487722" w:rsidP="00D84861">
      <w:pPr>
        <w:ind w:firstLine="709"/>
        <w:jc w:val="both"/>
        <w:rPr>
          <w:sz w:val="28"/>
          <w:szCs w:val="28"/>
        </w:rPr>
      </w:pPr>
      <w:r w:rsidRPr="00D84861">
        <w:rPr>
          <w:sz w:val="28"/>
          <w:szCs w:val="28"/>
        </w:rPr>
        <w:t xml:space="preserve">Ограничения (обременения) прав на земельные участки, возникающие </w:t>
      </w:r>
      <w:r w:rsidR="0023243F">
        <w:rPr>
          <w:sz w:val="28"/>
          <w:szCs w:val="28"/>
        </w:rPr>
        <w:br/>
      </w:r>
      <w:r w:rsidRPr="00D84861">
        <w:rPr>
          <w:sz w:val="28"/>
          <w:szCs w:val="28"/>
        </w:rPr>
        <w:t>на основании решения об установлении зон охраны объекта культурного наследия, должны быть зарегистрированы в установленном порядке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487722" w:rsidRPr="00D84861" w:rsidRDefault="00487722" w:rsidP="00D84861">
      <w:pPr>
        <w:ind w:firstLine="709"/>
        <w:jc w:val="both"/>
        <w:rPr>
          <w:sz w:val="28"/>
          <w:szCs w:val="28"/>
        </w:rPr>
      </w:pPr>
      <w:r w:rsidRPr="00D84861">
        <w:rPr>
          <w:sz w:val="28"/>
          <w:szCs w:val="28"/>
        </w:rPr>
        <w:t>3.</w:t>
      </w:r>
      <w:r w:rsidRPr="00D84861">
        <w:rPr>
          <w:sz w:val="28"/>
          <w:szCs w:val="28"/>
        </w:rPr>
        <w:tab/>
        <w:t>В настоящее время на здания-памятники, памятники монументального искусства, а также на значительную часть объектов археологического наследия, принятых на государственную охрану, паспорта были составлены в период с 1980 по 1990 годы. В силу различных обстоятельств в вышеуказанной документации не определены предметы охраны, а также территории объектов культурного наследия и их границы.</w:t>
      </w:r>
    </w:p>
    <w:p w:rsidR="00487722" w:rsidRPr="00D84861" w:rsidRDefault="00487722" w:rsidP="00D84861">
      <w:pPr>
        <w:ind w:firstLine="709"/>
        <w:jc w:val="both"/>
        <w:rPr>
          <w:sz w:val="28"/>
          <w:szCs w:val="28"/>
        </w:rPr>
      </w:pPr>
      <w:r w:rsidRPr="00D84861">
        <w:rPr>
          <w:sz w:val="28"/>
          <w:szCs w:val="28"/>
        </w:rPr>
        <w:t xml:space="preserve">В соответствии с действующим федеральным законодательством </w:t>
      </w:r>
      <w:r w:rsidR="0023243F">
        <w:rPr>
          <w:sz w:val="28"/>
          <w:szCs w:val="28"/>
        </w:rPr>
        <w:br/>
      </w:r>
      <w:r w:rsidRPr="00D84861">
        <w:rPr>
          <w:sz w:val="28"/>
          <w:szCs w:val="28"/>
        </w:rPr>
        <w:t>на объекты культурного наследия, включённые в Единый государственный реестр объектов культурного наследия (памятников истории и культуры) народов Российской Федерации, необходимо оформить паспорта объектов культурного наследия новой формы.</w:t>
      </w:r>
    </w:p>
    <w:p w:rsidR="00487722" w:rsidRPr="00D84861" w:rsidRDefault="0023243F" w:rsidP="00D84861">
      <w:pPr>
        <w:ind w:firstLine="709"/>
        <w:jc w:val="both"/>
        <w:rPr>
          <w:sz w:val="28"/>
          <w:szCs w:val="28"/>
        </w:rPr>
      </w:pPr>
      <w:r>
        <w:rPr>
          <w:sz w:val="28"/>
          <w:szCs w:val="28"/>
        </w:rPr>
        <w:t>4.</w:t>
      </w:r>
      <w:r>
        <w:rPr>
          <w:sz w:val="28"/>
          <w:szCs w:val="28"/>
        </w:rPr>
        <w:tab/>
      </w:r>
      <w:r w:rsidR="00487722" w:rsidRPr="00D84861">
        <w:rPr>
          <w:sz w:val="28"/>
          <w:szCs w:val="28"/>
        </w:rPr>
        <w:t xml:space="preserve">Отсутствие в необходимом объёме денежных средств </w:t>
      </w:r>
      <w:r>
        <w:rPr>
          <w:sz w:val="28"/>
          <w:szCs w:val="28"/>
        </w:rPr>
        <w:br/>
      </w:r>
      <w:r w:rsidR="00487722" w:rsidRPr="00D84861">
        <w:rPr>
          <w:sz w:val="28"/>
          <w:szCs w:val="28"/>
        </w:rPr>
        <w:t>на сохранение и содержание объектов культурного наследия, на мероприятия по государственной охране объектов культурного наследия.</w:t>
      </w:r>
    </w:p>
    <w:p w:rsidR="00487722" w:rsidRPr="00D84861" w:rsidRDefault="00487722" w:rsidP="00D84861">
      <w:pPr>
        <w:ind w:firstLine="709"/>
        <w:jc w:val="both"/>
        <w:rPr>
          <w:sz w:val="28"/>
          <w:szCs w:val="28"/>
        </w:rPr>
      </w:pPr>
      <w:r w:rsidRPr="00D84861">
        <w:rPr>
          <w:sz w:val="28"/>
          <w:szCs w:val="28"/>
        </w:rPr>
        <w:t xml:space="preserve">Сохранение объектов культурного наследия требует значительных инвестиций. Денежные средства, выделяемые в последние годы из бюджетов всех уровней на реставрацию памятников истории и культуры области, </w:t>
      </w:r>
      <w:r w:rsidR="0023243F">
        <w:rPr>
          <w:sz w:val="28"/>
          <w:szCs w:val="28"/>
        </w:rPr>
        <w:br/>
      </w:r>
      <w:r w:rsidRPr="00D84861">
        <w:rPr>
          <w:sz w:val="28"/>
          <w:szCs w:val="28"/>
        </w:rPr>
        <w:t xml:space="preserve">не позволяют предотвратить ухудшение </w:t>
      </w:r>
      <w:proofErr w:type="gramStart"/>
      <w:r w:rsidRPr="00D84861">
        <w:rPr>
          <w:sz w:val="28"/>
          <w:szCs w:val="28"/>
        </w:rPr>
        <w:t>состояния большей части объектов культурного наследия округа</w:t>
      </w:r>
      <w:proofErr w:type="gramEnd"/>
      <w:r w:rsidRPr="00D84861">
        <w:rPr>
          <w:sz w:val="28"/>
          <w:szCs w:val="28"/>
        </w:rPr>
        <w:t xml:space="preserve"> и поддерживать их в надлежащем эксплуатационном состоянии.</w:t>
      </w:r>
    </w:p>
    <w:p w:rsidR="00487722" w:rsidRPr="00D84861" w:rsidRDefault="00487722" w:rsidP="00D84861">
      <w:pPr>
        <w:ind w:firstLine="709"/>
        <w:jc w:val="both"/>
        <w:rPr>
          <w:sz w:val="28"/>
          <w:szCs w:val="28"/>
        </w:rPr>
      </w:pPr>
      <w:r w:rsidRPr="00D84861">
        <w:rPr>
          <w:sz w:val="28"/>
          <w:szCs w:val="28"/>
        </w:rPr>
        <w:t>Для решения всех этих острых проблем потребуется осуществление комплекса межведомственных мероприятий.</w:t>
      </w:r>
    </w:p>
    <w:p w:rsidR="00487722" w:rsidRPr="00D84861" w:rsidRDefault="00487722" w:rsidP="00D84861">
      <w:pPr>
        <w:ind w:firstLine="709"/>
        <w:jc w:val="both"/>
        <w:rPr>
          <w:sz w:val="28"/>
          <w:szCs w:val="28"/>
        </w:rPr>
      </w:pPr>
      <w:r w:rsidRPr="00D84861">
        <w:rPr>
          <w:sz w:val="28"/>
          <w:szCs w:val="28"/>
        </w:rPr>
        <w:t>Реализация подпрограммы 4 обеспечит сохранение наиболее ценных объектов культурного наследия, находящихся в муниципальной собственности.</w:t>
      </w:r>
    </w:p>
    <w:p w:rsidR="00487722" w:rsidRPr="00D84861" w:rsidRDefault="00487722" w:rsidP="00D84861">
      <w:pPr>
        <w:ind w:firstLine="709"/>
        <w:jc w:val="both"/>
        <w:rPr>
          <w:sz w:val="28"/>
          <w:szCs w:val="28"/>
        </w:rPr>
      </w:pPr>
      <w:r w:rsidRPr="00D84861">
        <w:rPr>
          <w:sz w:val="28"/>
          <w:szCs w:val="28"/>
        </w:rPr>
        <w:t xml:space="preserve">Настоятельная необходимость осуществления мероприятий </w:t>
      </w:r>
      <w:r w:rsidR="007343CC">
        <w:rPr>
          <w:sz w:val="28"/>
          <w:szCs w:val="28"/>
        </w:rPr>
        <w:br/>
      </w:r>
      <w:r w:rsidRPr="00D84861">
        <w:rPr>
          <w:sz w:val="28"/>
          <w:szCs w:val="28"/>
        </w:rPr>
        <w:t xml:space="preserve">по сохранению объектов культурного наследия области была и остаётся одной </w:t>
      </w:r>
      <w:r w:rsidRPr="00D84861">
        <w:rPr>
          <w:sz w:val="28"/>
          <w:szCs w:val="28"/>
        </w:rPr>
        <w:lastRenderedPageBreak/>
        <w:t>из важнейших задач культурной политики администрации Грайворонского городского округа. В случае если мероприятия подпрограммы 4 не будут реализованы, могут возникнуть риски потери ценных объектов культурного наследия, и, как следствие, снижение туристической привлекательности округа, что будет препятствием для развития в округе туризма.</w:t>
      </w:r>
    </w:p>
    <w:p w:rsidR="00487722" w:rsidRPr="00E0671A" w:rsidRDefault="00487722" w:rsidP="007343CC">
      <w:pPr>
        <w:widowControl w:val="0"/>
        <w:numPr>
          <w:ilvl w:val="0"/>
          <w:numId w:val="13"/>
        </w:numPr>
        <w:shd w:val="clear" w:color="auto" w:fill="FFFFFF"/>
        <w:tabs>
          <w:tab w:val="left" w:pos="851"/>
        </w:tabs>
        <w:autoSpaceDE w:val="0"/>
        <w:autoSpaceDN w:val="0"/>
        <w:adjustRightInd w:val="0"/>
        <w:spacing w:before="226"/>
        <w:ind w:left="0" w:right="19" w:firstLine="709"/>
        <w:jc w:val="center"/>
        <w:rPr>
          <w:sz w:val="28"/>
          <w:szCs w:val="28"/>
        </w:rPr>
      </w:pPr>
      <w:r w:rsidRPr="00E0671A">
        <w:rPr>
          <w:b/>
          <w:bCs/>
          <w:color w:val="000000"/>
          <w:spacing w:val="-4"/>
          <w:sz w:val="28"/>
          <w:szCs w:val="28"/>
        </w:rPr>
        <w:t>Цель и задачи, сроки и этапы подпрограммы 4</w:t>
      </w:r>
    </w:p>
    <w:p w:rsidR="007343CC" w:rsidRDefault="007343CC" w:rsidP="007343CC">
      <w:pPr>
        <w:rPr>
          <w:sz w:val="28"/>
          <w:szCs w:val="28"/>
        </w:rPr>
      </w:pPr>
    </w:p>
    <w:p w:rsidR="00487722" w:rsidRPr="007343CC" w:rsidRDefault="00487722" w:rsidP="007343CC">
      <w:pPr>
        <w:ind w:firstLine="709"/>
        <w:jc w:val="both"/>
        <w:rPr>
          <w:sz w:val="28"/>
          <w:szCs w:val="28"/>
        </w:rPr>
      </w:pPr>
      <w:r w:rsidRPr="007343CC">
        <w:rPr>
          <w:sz w:val="28"/>
          <w:szCs w:val="28"/>
        </w:rPr>
        <w:t xml:space="preserve">Целью подпрограммы 4 является государственная охрана, сохранение </w:t>
      </w:r>
      <w:r w:rsidR="007343CC">
        <w:rPr>
          <w:sz w:val="28"/>
          <w:szCs w:val="28"/>
        </w:rPr>
        <w:br/>
      </w:r>
      <w:r w:rsidRPr="007343CC">
        <w:rPr>
          <w:sz w:val="28"/>
          <w:szCs w:val="28"/>
        </w:rPr>
        <w:t>и популяризация объектов культурного наследия Грайворонского городского округа. Задачами подпрограммы 4 являются следующие:</w:t>
      </w:r>
    </w:p>
    <w:p w:rsidR="00487722" w:rsidRPr="007343CC" w:rsidRDefault="007343CC" w:rsidP="007343CC">
      <w:pPr>
        <w:ind w:firstLine="709"/>
        <w:jc w:val="both"/>
        <w:rPr>
          <w:sz w:val="28"/>
          <w:szCs w:val="28"/>
        </w:rPr>
      </w:pPr>
      <w:r>
        <w:rPr>
          <w:sz w:val="28"/>
          <w:szCs w:val="28"/>
        </w:rPr>
        <w:t xml:space="preserve">1) </w:t>
      </w:r>
      <w:r w:rsidR="00487722" w:rsidRPr="007343CC">
        <w:rPr>
          <w:sz w:val="28"/>
          <w:szCs w:val="28"/>
        </w:rPr>
        <w:t>Обеспечение государственной охраны объектов культурного наследия Грайворонского городского округа.</w:t>
      </w:r>
    </w:p>
    <w:p w:rsidR="00487722" w:rsidRPr="007343CC" w:rsidRDefault="007343CC" w:rsidP="007343CC">
      <w:pPr>
        <w:ind w:firstLine="709"/>
        <w:jc w:val="both"/>
        <w:rPr>
          <w:sz w:val="28"/>
          <w:szCs w:val="28"/>
        </w:rPr>
      </w:pPr>
      <w:r>
        <w:rPr>
          <w:sz w:val="28"/>
          <w:szCs w:val="28"/>
        </w:rPr>
        <w:t xml:space="preserve">2) </w:t>
      </w:r>
      <w:r w:rsidR="00487722" w:rsidRPr="007343CC">
        <w:rPr>
          <w:sz w:val="28"/>
          <w:szCs w:val="28"/>
        </w:rPr>
        <w:t>Популяризация объектов культурного наследия Грайворонского городского округа.</w:t>
      </w:r>
    </w:p>
    <w:p w:rsidR="00487722" w:rsidRPr="007343CC" w:rsidRDefault="007343CC" w:rsidP="007343CC">
      <w:pPr>
        <w:ind w:firstLine="709"/>
        <w:jc w:val="both"/>
        <w:rPr>
          <w:sz w:val="28"/>
          <w:szCs w:val="28"/>
        </w:rPr>
      </w:pPr>
      <w:r>
        <w:rPr>
          <w:sz w:val="28"/>
          <w:szCs w:val="28"/>
        </w:rPr>
        <w:t xml:space="preserve">3) </w:t>
      </w:r>
      <w:r w:rsidR="00487722" w:rsidRPr="007343CC">
        <w:rPr>
          <w:sz w:val="28"/>
          <w:szCs w:val="28"/>
        </w:rPr>
        <w:t>Сохранение объектов культурного наследия Грайворонского городского округа.</w:t>
      </w:r>
    </w:p>
    <w:p w:rsidR="00487722" w:rsidRPr="007343CC" w:rsidRDefault="00487722" w:rsidP="007343CC">
      <w:pPr>
        <w:ind w:firstLine="709"/>
        <w:jc w:val="both"/>
        <w:rPr>
          <w:sz w:val="28"/>
          <w:szCs w:val="28"/>
        </w:rPr>
      </w:pPr>
      <w:r w:rsidRPr="007343CC">
        <w:rPr>
          <w:sz w:val="28"/>
          <w:szCs w:val="28"/>
        </w:rPr>
        <w:t xml:space="preserve">Основным показателем конечного результата реализации подпрограммы 4 </w:t>
      </w:r>
      <w:r w:rsidR="007343CC">
        <w:rPr>
          <w:sz w:val="28"/>
          <w:szCs w:val="28"/>
        </w:rPr>
        <w:t>является</w:t>
      </w:r>
      <w:r w:rsidRPr="007343CC">
        <w:rPr>
          <w:sz w:val="28"/>
          <w:szCs w:val="28"/>
        </w:rPr>
        <w:t xml:space="preserve"> доля объектов культурного наследия (памятников истории </w:t>
      </w:r>
      <w:r w:rsidR="007343CC">
        <w:rPr>
          <w:sz w:val="28"/>
          <w:szCs w:val="28"/>
        </w:rPr>
        <w:br/>
      </w:r>
      <w:r w:rsidRPr="007343CC">
        <w:rPr>
          <w:sz w:val="28"/>
          <w:szCs w:val="28"/>
        </w:rPr>
        <w:t>и культуры), находящихся в удовлетворительном состоянии (не требующих противоаварийных и восстановительных работ), от общего количества объектов культурного наследия, расположенных на территории Грайворонского городского округа.</w:t>
      </w:r>
    </w:p>
    <w:p w:rsidR="00487722" w:rsidRPr="007343CC" w:rsidRDefault="00487722" w:rsidP="007343CC">
      <w:pPr>
        <w:ind w:firstLine="709"/>
        <w:jc w:val="both"/>
        <w:rPr>
          <w:sz w:val="28"/>
          <w:szCs w:val="28"/>
        </w:rPr>
      </w:pPr>
      <w:r w:rsidRPr="007343CC">
        <w:rPr>
          <w:sz w:val="28"/>
          <w:szCs w:val="28"/>
        </w:rPr>
        <w:t xml:space="preserve">Значение данного показателя должно увеличиться с 34% в 2016 году </w:t>
      </w:r>
      <w:r w:rsidR="007343CC">
        <w:rPr>
          <w:sz w:val="28"/>
          <w:szCs w:val="28"/>
        </w:rPr>
        <w:br/>
      </w:r>
      <w:r w:rsidRPr="007343CC">
        <w:rPr>
          <w:sz w:val="28"/>
          <w:szCs w:val="28"/>
        </w:rPr>
        <w:t>до 84% в 2025 году.</w:t>
      </w:r>
    </w:p>
    <w:p w:rsidR="00487722" w:rsidRPr="007343CC" w:rsidRDefault="00487722" w:rsidP="007343CC">
      <w:pPr>
        <w:ind w:firstLine="709"/>
        <w:jc w:val="both"/>
        <w:rPr>
          <w:sz w:val="28"/>
          <w:szCs w:val="28"/>
        </w:rPr>
      </w:pPr>
      <w:r w:rsidRPr="007343CC">
        <w:rPr>
          <w:sz w:val="28"/>
          <w:szCs w:val="28"/>
        </w:rPr>
        <w:t>Сроки реализации подпрограммы 4 осуществляется в 2 этапа:</w:t>
      </w:r>
    </w:p>
    <w:p w:rsidR="00487722" w:rsidRPr="007343CC" w:rsidRDefault="00487722" w:rsidP="007343CC">
      <w:pPr>
        <w:ind w:firstLine="709"/>
        <w:jc w:val="both"/>
        <w:rPr>
          <w:sz w:val="28"/>
          <w:szCs w:val="28"/>
        </w:rPr>
      </w:pPr>
      <w:r w:rsidRPr="007343CC">
        <w:rPr>
          <w:sz w:val="28"/>
          <w:szCs w:val="28"/>
        </w:rPr>
        <w:t>1 этап</w:t>
      </w:r>
      <w:r w:rsidR="007343CC">
        <w:rPr>
          <w:sz w:val="28"/>
          <w:szCs w:val="28"/>
        </w:rPr>
        <w:t xml:space="preserve"> –</w:t>
      </w:r>
      <w:r w:rsidR="007343CC" w:rsidRPr="007343CC">
        <w:rPr>
          <w:sz w:val="28"/>
          <w:szCs w:val="28"/>
        </w:rPr>
        <w:t xml:space="preserve"> </w:t>
      </w:r>
      <w:r w:rsidRPr="007343CC">
        <w:rPr>
          <w:sz w:val="28"/>
          <w:szCs w:val="28"/>
        </w:rPr>
        <w:t xml:space="preserve"> с 2015 по 2020 год</w:t>
      </w:r>
      <w:r w:rsidR="007343CC">
        <w:rPr>
          <w:sz w:val="28"/>
          <w:szCs w:val="28"/>
        </w:rPr>
        <w:t>;</w:t>
      </w:r>
      <w:r w:rsidRPr="007343CC">
        <w:rPr>
          <w:sz w:val="28"/>
          <w:szCs w:val="28"/>
        </w:rPr>
        <w:t xml:space="preserve"> </w:t>
      </w:r>
    </w:p>
    <w:p w:rsidR="00487722" w:rsidRDefault="00487722" w:rsidP="007343CC">
      <w:pPr>
        <w:ind w:firstLine="709"/>
        <w:jc w:val="both"/>
        <w:rPr>
          <w:sz w:val="28"/>
          <w:szCs w:val="28"/>
        </w:rPr>
      </w:pPr>
      <w:r w:rsidRPr="007343CC">
        <w:rPr>
          <w:sz w:val="28"/>
          <w:szCs w:val="28"/>
        </w:rPr>
        <w:t>2 этап</w:t>
      </w:r>
      <w:r w:rsidR="007343CC">
        <w:rPr>
          <w:sz w:val="28"/>
          <w:szCs w:val="28"/>
        </w:rPr>
        <w:t xml:space="preserve"> –</w:t>
      </w:r>
      <w:r w:rsidRPr="007343CC">
        <w:rPr>
          <w:sz w:val="28"/>
          <w:szCs w:val="28"/>
        </w:rPr>
        <w:t xml:space="preserve"> </w:t>
      </w:r>
      <w:r w:rsidR="007343CC">
        <w:rPr>
          <w:sz w:val="28"/>
          <w:szCs w:val="28"/>
        </w:rPr>
        <w:t xml:space="preserve">с </w:t>
      </w:r>
      <w:r w:rsidRPr="007343CC">
        <w:rPr>
          <w:sz w:val="28"/>
          <w:szCs w:val="28"/>
        </w:rPr>
        <w:t>2021 по 2025 годы.</w:t>
      </w:r>
    </w:p>
    <w:p w:rsidR="007343CC" w:rsidRPr="007343CC" w:rsidRDefault="007343CC" w:rsidP="007343CC">
      <w:pPr>
        <w:rPr>
          <w:sz w:val="28"/>
          <w:szCs w:val="28"/>
        </w:rPr>
      </w:pPr>
    </w:p>
    <w:p w:rsidR="00487722" w:rsidRPr="00E0671A" w:rsidRDefault="00487722" w:rsidP="0040289C">
      <w:pPr>
        <w:numPr>
          <w:ilvl w:val="0"/>
          <w:numId w:val="13"/>
        </w:numPr>
        <w:shd w:val="clear" w:color="auto" w:fill="FFFFFF"/>
        <w:tabs>
          <w:tab w:val="left" w:pos="851"/>
        </w:tabs>
        <w:spacing w:line="307" w:lineRule="exact"/>
        <w:jc w:val="center"/>
        <w:rPr>
          <w:sz w:val="28"/>
          <w:szCs w:val="28"/>
        </w:rPr>
      </w:pPr>
      <w:r w:rsidRPr="00E0671A">
        <w:rPr>
          <w:b/>
          <w:bCs/>
          <w:color w:val="000000"/>
          <w:spacing w:val="-4"/>
          <w:sz w:val="28"/>
          <w:szCs w:val="28"/>
        </w:rPr>
        <w:t>Обоснование формирования системы основных мероприятий</w:t>
      </w:r>
    </w:p>
    <w:p w:rsidR="00487722" w:rsidRPr="00E0671A" w:rsidRDefault="00487722" w:rsidP="00487722">
      <w:pPr>
        <w:shd w:val="clear" w:color="auto" w:fill="FFFFFF"/>
        <w:tabs>
          <w:tab w:val="left" w:pos="851"/>
        </w:tabs>
        <w:ind w:right="58" w:firstLine="557"/>
        <w:jc w:val="center"/>
        <w:rPr>
          <w:sz w:val="28"/>
          <w:szCs w:val="28"/>
        </w:rPr>
      </w:pPr>
      <w:r w:rsidRPr="00E0671A">
        <w:rPr>
          <w:b/>
          <w:bCs/>
          <w:color w:val="000000"/>
          <w:spacing w:val="-6"/>
          <w:sz w:val="28"/>
          <w:szCs w:val="28"/>
        </w:rPr>
        <w:t>и их краткое описание</w:t>
      </w:r>
    </w:p>
    <w:p w:rsidR="007343CC" w:rsidRDefault="007343CC" w:rsidP="007343CC">
      <w:pPr>
        <w:shd w:val="clear" w:color="auto" w:fill="FFFFFF"/>
        <w:tabs>
          <w:tab w:val="left" w:pos="851"/>
        </w:tabs>
        <w:ind w:left="6" w:right="40" w:firstLine="556"/>
        <w:jc w:val="both"/>
        <w:rPr>
          <w:color w:val="000000"/>
          <w:sz w:val="28"/>
          <w:szCs w:val="28"/>
        </w:rPr>
      </w:pPr>
    </w:p>
    <w:p w:rsidR="00487722" w:rsidRPr="007343CC" w:rsidRDefault="00487722" w:rsidP="007343CC">
      <w:pPr>
        <w:ind w:firstLine="709"/>
        <w:jc w:val="both"/>
        <w:rPr>
          <w:sz w:val="28"/>
          <w:szCs w:val="28"/>
        </w:rPr>
      </w:pPr>
      <w:r w:rsidRPr="007343CC">
        <w:rPr>
          <w:sz w:val="28"/>
          <w:szCs w:val="28"/>
        </w:rPr>
        <w:t>В рамках подпрограммы 4 будут реализованы следующие основные мероприятия:</w:t>
      </w:r>
    </w:p>
    <w:p w:rsidR="00487722" w:rsidRPr="007343CC" w:rsidRDefault="00487722" w:rsidP="007343CC">
      <w:pPr>
        <w:tabs>
          <w:tab w:val="left" w:pos="1134"/>
        </w:tabs>
        <w:ind w:firstLine="709"/>
        <w:jc w:val="both"/>
        <w:rPr>
          <w:sz w:val="28"/>
          <w:szCs w:val="28"/>
        </w:rPr>
      </w:pPr>
      <w:r w:rsidRPr="007343CC">
        <w:rPr>
          <w:sz w:val="28"/>
          <w:szCs w:val="28"/>
        </w:rPr>
        <w:t>1)</w:t>
      </w:r>
      <w:r w:rsidRPr="007343CC">
        <w:rPr>
          <w:sz w:val="28"/>
          <w:szCs w:val="28"/>
        </w:rPr>
        <w:tab/>
        <w:t>Осуществление переданных органам государственной власти субъектов Российской Федерации в соответствии с пунктом 1 статьи 9.1 Федерального закона от 25 июня 2002 года №73-Ф3 «Об объектах культурного наследия (памятниках истории и культуры) народов Российской Федерации» полномочий Российской Федерации в отношении объектов культурного наследия.</w:t>
      </w:r>
    </w:p>
    <w:p w:rsidR="00487722" w:rsidRPr="007343CC" w:rsidRDefault="00487722" w:rsidP="007343CC">
      <w:pPr>
        <w:tabs>
          <w:tab w:val="left" w:pos="1134"/>
        </w:tabs>
        <w:ind w:firstLine="709"/>
        <w:jc w:val="both"/>
        <w:rPr>
          <w:sz w:val="28"/>
          <w:szCs w:val="28"/>
        </w:rPr>
      </w:pPr>
      <w:r w:rsidRPr="007343CC">
        <w:rPr>
          <w:sz w:val="28"/>
          <w:szCs w:val="28"/>
        </w:rPr>
        <w:t>2)</w:t>
      </w:r>
      <w:r w:rsidRPr="007343CC">
        <w:rPr>
          <w:sz w:val="28"/>
          <w:szCs w:val="28"/>
        </w:rPr>
        <w:tab/>
        <w:t>Государственная охрана объектов культурного наследия Грайворонского городского округа.</w:t>
      </w:r>
    </w:p>
    <w:p w:rsidR="00487722" w:rsidRPr="007343CC" w:rsidRDefault="00487722" w:rsidP="007343CC">
      <w:pPr>
        <w:ind w:firstLine="709"/>
        <w:jc w:val="both"/>
        <w:rPr>
          <w:sz w:val="28"/>
          <w:szCs w:val="28"/>
        </w:rPr>
      </w:pPr>
      <w:r w:rsidRPr="007343CC">
        <w:rPr>
          <w:sz w:val="28"/>
          <w:szCs w:val="28"/>
        </w:rPr>
        <w:t>Реализация данного основного мероприятия направлена на выполнение задачи по обеспечению государственной охраны объектов культурного наследия и предполагает осуществление ряда мероприятий, в том числе:</w:t>
      </w:r>
    </w:p>
    <w:p w:rsidR="00487722" w:rsidRPr="007343CC" w:rsidRDefault="007343CC" w:rsidP="007343CC">
      <w:pPr>
        <w:tabs>
          <w:tab w:val="left" w:pos="1134"/>
        </w:tabs>
        <w:ind w:firstLine="709"/>
        <w:jc w:val="both"/>
        <w:rPr>
          <w:sz w:val="28"/>
          <w:szCs w:val="28"/>
        </w:rPr>
      </w:pPr>
      <w:r>
        <w:rPr>
          <w:sz w:val="28"/>
          <w:szCs w:val="28"/>
        </w:rPr>
        <w:lastRenderedPageBreak/>
        <w:t>-</w:t>
      </w:r>
      <w:r>
        <w:rPr>
          <w:sz w:val="28"/>
          <w:szCs w:val="28"/>
        </w:rPr>
        <w:tab/>
      </w:r>
      <w:r w:rsidR="00487722" w:rsidRPr="007343CC">
        <w:rPr>
          <w:sz w:val="28"/>
          <w:szCs w:val="28"/>
        </w:rPr>
        <w:t>мониторинг объектов культурного наследия;</w:t>
      </w:r>
    </w:p>
    <w:p w:rsidR="00487722" w:rsidRPr="007343CC" w:rsidRDefault="007343CC" w:rsidP="007343CC">
      <w:pPr>
        <w:tabs>
          <w:tab w:val="left" w:pos="1134"/>
        </w:tabs>
        <w:ind w:firstLine="709"/>
        <w:jc w:val="both"/>
        <w:rPr>
          <w:sz w:val="28"/>
          <w:szCs w:val="28"/>
        </w:rPr>
      </w:pPr>
      <w:r>
        <w:rPr>
          <w:sz w:val="28"/>
          <w:szCs w:val="28"/>
        </w:rPr>
        <w:t>-</w:t>
      </w:r>
      <w:r>
        <w:rPr>
          <w:sz w:val="28"/>
          <w:szCs w:val="28"/>
        </w:rPr>
        <w:tab/>
      </w:r>
      <w:r w:rsidR="00487722" w:rsidRPr="007343CC">
        <w:rPr>
          <w:sz w:val="28"/>
          <w:szCs w:val="28"/>
        </w:rPr>
        <w:t>паспортизация объектов культурного наследия;</w:t>
      </w:r>
    </w:p>
    <w:p w:rsidR="00487722" w:rsidRPr="007343CC" w:rsidRDefault="007343CC" w:rsidP="007343CC">
      <w:pPr>
        <w:tabs>
          <w:tab w:val="left" w:pos="1134"/>
        </w:tabs>
        <w:ind w:firstLine="709"/>
        <w:jc w:val="both"/>
        <w:rPr>
          <w:sz w:val="28"/>
          <w:szCs w:val="28"/>
        </w:rPr>
      </w:pPr>
      <w:r>
        <w:rPr>
          <w:sz w:val="28"/>
          <w:szCs w:val="28"/>
        </w:rPr>
        <w:t>-</w:t>
      </w:r>
      <w:r>
        <w:rPr>
          <w:sz w:val="28"/>
          <w:szCs w:val="28"/>
        </w:rPr>
        <w:tab/>
      </w:r>
      <w:r w:rsidR="00487722" w:rsidRPr="007343CC">
        <w:rPr>
          <w:sz w:val="28"/>
          <w:szCs w:val="28"/>
        </w:rPr>
        <w:t>государственный учёт, разработка проектов зон охраны, проведение государственной историко-культурной экспертизы, установление границ территорий объектов культурного наследия, подготовка необходимых документов для обеспечения ведения единого государственного реестра объектов культурного наследия (памятников истории и культуры) народов Российской Федерации, расположенных на территории Грайворонского городского округа;</w:t>
      </w:r>
    </w:p>
    <w:p w:rsidR="00487722" w:rsidRPr="007343CC" w:rsidRDefault="007343CC" w:rsidP="007343CC">
      <w:pPr>
        <w:tabs>
          <w:tab w:val="left" w:pos="1134"/>
        </w:tabs>
        <w:ind w:firstLine="709"/>
        <w:jc w:val="both"/>
        <w:rPr>
          <w:sz w:val="28"/>
          <w:szCs w:val="28"/>
        </w:rPr>
      </w:pPr>
      <w:r>
        <w:rPr>
          <w:sz w:val="28"/>
          <w:szCs w:val="28"/>
        </w:rPr>
        <w:t>-</w:t>
      </w:r>
      <w:r>
        <w:rPr>
          <w:sz w:val="28"/>
          <w:szCs w:val="28"/>
        </w:rPr>
        <w:tab/>
      </w:r>
      <w:r w:rsidR="00487722" w:rsidRPr="007343CC">
        <w:rPr>
          <w:sz w:val="28"/>
          <w:szCs w:val="28"/>
        </w:rPr>
        <w:t>картографирование памятников археологии Грайворонского городского округа;</w:t>
      </w:r>
    </w:p>
    <w:p w:rsidR="00487722" w:rsidRPr="007343CC" w:rsidRDefault="007343CC" w:rsidP="007343CC">
      <w:pPr>
        <w:tabs>
          <w:tab w:val="left" w:pos="1134"/>
        </w:tabs>
        <w:ind w:firstLine="709"/>
        <w:jc w:val="both"/>
        <w:rPr>
          <w:sz w:val="28"/>
          <w:szCs w:val="28"/>
        </w:rPr>
      </w:pPr>
      <w:r>
        <w:rPr>
          <w:sz w:val="28"/>
          <w:szCs w:val="28"/>
        </w:rPr>
        <w:t>-</w:t>
      </w:r>
      <w:r>
        <w:rPr>
          <w:sz w:val="28"/>
          <w:szCs w:val="28"/>
        </w:rPr>
        <w:tab/>
      </w:r>
      <w:r w:rsidR="00487722" w:rsidRPr="007343CC">
        <w:rPr>
          <w:sz w:val="28"/>
          <w:szCs w:val="28"/>
        </w:rPr>
        <w:t xml:space="preserve">археологическое обследование земельных участков, отводимых </w:t>
      </w:r>
      <w:r>
        <w:rPr>
          <w:sz w:val="28"/>
          <w:szCs w:val="28"/>
        </w:rPr>
        <w:br/>
      </w:r>
      <w:r w:rsidR="00487722" w:rsidRPr="007343CC">
        <w:rPr>
          <w:sz w:val="28"/>
          <w:szCs w:val="28"/>
        </w:rPr>
        <w:t>под строительство объектов бюджетной сферы;</w:t>
      </w:r>
    </w:p>
    <w:p w:rsidR="00487722" w:rsidRPr="007343CC" w:rsidRDefault="00487722" w:rsidP="007343CC">
      <w:pPr>
        <w:tabs>
          <w:tab w:val="left" w:pos="1134"/>
        </w:tabs>
        <w:ind w:firstLine="709"/>
        <w:jc w:val="both"/>
        <w:rPr>
          <w:sz w:val="28"/>
          <w:szCs w:val="28"/>
        </w:rPr>
      </w:pPr>
      <w:r w:rsidRPr="007343CC">
        <w:rPr>
          <w:sz w:val="28"/>
          <w:szCs w:val="28"/>
        </w:rPr>
        <w:t>-</w:t>
      </w:r>
      <w:r w:rsidRPr="007343CC">
        <w:rPr>
          <w:sz w:val="28"/>
          <w:szCs w:val="28"/>
        </w:rPr>
        <w:tab/>
        <w:t>проведение мероприятий по сохранению памятников археологии. Финансирование данного основного мероприятия осуществляется за счёт средств местного бюджета.</w:t>
      </w:r>
    </w:p>
    <w:p w:rsidR="00487722" w:rsidRPr="007343CC" w:rsidRDefault="00487722" w:rsidP="007343CC">
      <w:pPr>
        <w:ind w:firstLine="709"/>
        <w:jc w:val="both"/>
        <w:rPr>
          <w:sz w:val="28"/>
          <w:szCs w:val="28"/>
        </w:rPr>
      </w:pPr>
      <w:r w:rsidRPr="007343CC">
        <w:rPr>
          <w:sz w:val="28"/>
          <w:szCs w:val="28"/>
        </w:rPr>
        <w:t>3)</w:t>
      </w:r>
      <w:r w:rsidRPr="007343CC">
        <w:rPr>
          <w:sz w:val="28"/>
          <w:szCs w:val="28"/>
        </w:rPr>
        <w:tab/>
        <w:t>Популяризация объектов культурного наследия Грайворонского городского округа. Осуществление данного основного мероприятия направлено на выполнение задачи по популяризации объектов культурного наследия Грайворонского городского округа.</w:t>
      </w:r>
    </w:p>
    <w:p w:rsidR="00487722" w:rsidRPr="007343CC" w:rsidRDefault="00487722" w:rsidP="007343CC">
      <w:pPr>
        <w:ind w:firstLine="709"/>
        <w:jc w:val="both"/>
        <w:rPr>
          <w:sz w:val="28"/>
          <w:szCs w:val="28"/>
        </w:rPr>
      </w:pPr>
      <w:r w:rsidRPr="007343CC">
        <w:rPr>
          <w:sz w:val="28"/>
          <w:szCs w:val="28"/>
        </w:rPr>
        <w:t>Данное основное мероприятие предусматривает реализацию мероприятий, направленных на популяризацию недвижимых объектов культурного наследия Грайворонского городского округа:</w:t>
      </w:r>
    </w:p>
    <w:p w:rsidR="00487722" w:rsidRPr="007343CC" w:rsidRDefault="007343CC" w:rsidP="007343CC">
      <w:pPr>
        <w:tabs>
          <w:tab w:val="left" w:pos="1134"/>
        </w:tabs>
        <w:ind w:firstLine="709"/>
        <w:jc w:val="both"/>
        <w:rPr>
          <w:sz w:val="28"/>
          <w:szCs w:val="28"/>
        </w:rPr>
      </w:pPr>
      <w:r>
        <w:rPr>
          <w:sz w:val="28"/>
          <w:szCs w:val="28"/>
        </w:rPr>
        <w:t>-</w:t>
      </w:r>
      <w:r>
        <w:rPr>
          <w:sz w:val="28"/>
          <w:szCs w:val="28"/>
        </w:rPr>
        <w:tab/>
      </w:r>
      <w:r w:rsidR="00487722" w:rsidRPr="007343CC">
        <w:rPr>
          <w:sz w:val="28"/>
          <w:szCs w:val="28"/>
        </w:rPr>
        <w:t>размещение в средствах массовой информации и сети Интернет сведений об объектах культурного наследия Грайворонского городского округа;</w:t>
      </w:r>
    </w:p>
    <w:p w:rsidR="00487722" w:rsidRPr="007343CC" w:rsidRDefault="007343CC" w:rsidP="007343CC">
      <w:pPr>
        <w:tabs>
          <w:tab w:val="left" w:pos="1134"/>
        </w:tabs>
        <w:ind w:firstLine="709"/>
        <w:jc w:val="both"/>
        <w:rPr>
          <w:sz w:val="28"/>
          <w:szCs w:val="28"/>
        </w:rPr>
      </w:pPr>
      <w:r>
        <w:rPr>
          <w:sz w:val="28"/>
          <w:szCs w:val="28"/>
        </w:rPr>
        <w:t>-</w:t>
      </w:r>
      <w:r>
        <w:rPr>
          <w:sz w:val="28"/>
          <w:szCs w:val="28"/>
        </w:rPr>
        <w:tab/>
      </w:r>
      <w:r w:rsidR="00487722" w:rsidRPr="007343CC">
        <w:rPr>
          <w:sz w:val="28"/>
          <w:szCs w:val="28"/>
        </w:rPr>
        <w:t>издание Грайворонского археологического сборника;</w:t>
      </w:r>
    </w:p>
    <w:p w:rsidR="00487722" w:rsidRPr="007343CC" w:rsidRDefault="007343CC" w:rsidP="007343CC">
      <w:pPr>
        <w:tabs>
          <w:tab w:val="left" w:pos="1134"/>
        </w:tabs>
        <w:ind w:firstLine="709"/>
        <w:jc w:val="both"/>
        <w:rPr>
          <w:sz w:val="28"/>
          <w:szCs w:val="28"/>
        </w:rPr>
      </w:pPr>
      <w:r>
        <w:rPr>
          <w:sz w:val="28"/>
          <w:szCs w:val="28"/>
        </w:rPr>
        <w:t>-</w:t>
      </w:r>
      <w:r>
        <w:rPr>
          <w:sz w:val="28"/>
          <w:szCs w:val="28"/>
        </w:rPr>
        <w:tab/>
      </w:r>
      <w:r w:rsidR="00487722" w:rsidRPr="007343CC">
        <w:rPr>
          <w:sz w:val="28"/>
          <w:szCs w:val="28"/>
        </w:rPr>
        <w:t>издание материалов свода объектов культурного наследия Грайворонского городского округа.</w:t>
      </w:r>
    </w:p>
    <w:p w:rsidR="00487722" w:rsidRPr="007343CC" w:rsidRDefault="00487722" w:rsidP="007343CC">
      <w:pPr>
        <w:ind w:firstLine="709"/>
        <w:jc w:val="both"/>
        <w:rPr>
          <w:sz w:val="28"/>
          <w:szCs w:val="28"/>
        </w:rPr>
      </w:pPr>
      <w:r w:rsidRPr="007343CC">
        <w:rPr>
          <w:sz w:val="28"/>
          <w:szCs w:val="28"/>
        </w:rPr>
        <w:t>Финансовое обеспечение реализации данного основного мероприятия осуществляется за счёт средств местного бюджета.</w:t>
      </w:r>
    </w:p>
    <w:p w:rsidR="00487722" w:rsidRPr="007343CC" w:rsidRDefault="007343CC" w:rsidP="007343CC">
      <w:pPr>
        <w:ind w:firstLine="709"/>
        <w:jc w:val="both"/>
        <w:rPr>
          <w:sz w:val="28"/>
          <w:szCs w:val="28"/>
        </w:rPr>
      </w:pPr>
      <w:r>
        <w:rPr>
          <w:sz w:val="28"/>
          <w:szCs w:val="28"/>
        </w:rPr>
        <w:t>4.)</w:t>
      </w:r>
      <w:r>
        <w:rPr>
          <w:sz w:val="28"/>
          <w:szCs w:val="28"/>
        </w:rPr>
        <w:tab/>
      </w:r>
      <w:r w:rsidR="00487722" w:rsidRPr="007343CC">
        <w:rPr>
          <w:sz w:val="28"/>
          <w:szCs w:val="28"/>
        </w:rPr>
        <w:t xml:space="preserve">Сохранение объектов культурного наследия (памятников истории </w:t>
      </w:r>
      <w:r>
        <w:rPr>
          <w:sz w:val="28"/>
          <w:szCs w:val="28"/>
        </w:rPr>
        <w:br/>
      </w:r>
      <w:r w:rsidR="00487722" w:rsidRPr="007343CC">
        <w:rPr>
          <w:sz w:val="28"/>
          <w:szCs w:val="28"/>
        </w:rPr>
        <w:t>и культуры) Грайворонского городского округа.</w:t>
      </w:r>
    </w:p>
    <w:p w:rsidR="00487722" w:rsidRPr="007343CC" w:rsidRDefault="00487722" w:rsidP="007343CC">
      <w:pPr>
        <w:ind w:firstLine="709"/>
        <w:jc w:val="both"/>
        <w:rPr>
          <w:sz w:val="28"/>
          <w:szCs w:val="28"/>
        </w:rPr>
      </w:pPr>
      <w:r w:rsidRPr="007343CC">
        <w:rPr>
          <w:sz w:val="28"/>
          <w:szCs w:val="28"/>
        </w:rPr>
        <w:t>Реализация данного основного мероприятия направлена на выполнение задачи по сохранению объектов культурного наследия Грайворонского городского округа и предполагает реставрацию, ремонт, консервацию объектов государственной собственности Грайворонского городского округа.</w:t>
      </w:r>
    </w:p>
    <w:p w:rsidR="00487722" w:rsidRDefault="00487722" w:rsidP="007343CC">
      <w:pPr>
        <w:ind w:firstLine="709"/>
        <w:jc w:val="both"/>
        <w:rPr>
          <w:sz w:val="28"/>
          <w:szCs w:val="28"/>
        </w:rPr>
      </w:pPr>
      <w:r w:rsidRPr="007343CC">
        <w:rPr>
          <w:sz w:val="28"/>
          <w:szCs w:val="28"/>
        </w:rPr>
        <w:t>Финансовое обеспечение реализации данного основного мероприятия осуществляется за счёт средств местного бюджета.</w:t>
      </w:r>
    </w:p>
    <w:p w:rsidR="007343CC" w:rsidRDefault="007343CC" w:rsidP="007343CC">
      <w:pPr>
        <w:ind w:firstLine="709"/>
        <w:jc w:val="both"/>
        <w:rPr>
          <w:sz w:val="28"/>
          <w:szCs w:val="28"/>
        </w:rPr>
      </w:pPr>
    </w:p>
    <w:p w:rsidR="007343CC" w:rsidRDefault="007343CC" w:rsidP="007343CC">
      <w:pPr>
        <w:ind w:firstLine="709"/>
        <w:jc w:val="both"/>
        <w:rPr>
          <w:sz w:val="28"/>
          <w:szCs w:val="28"/>
        </w:rPr>
      </w:pPr>
    </w:p>
    <w:p w:rsidR="007343CC" w:rsidRDefault="007343CC" w:rsidP="007343CC">
      <w:pPr>
        <w:ind w:firstLine="709"/>
        <w:jc w:val="both"/>
        <w:rPr>
          <w:sz w:val="28"/>
          <w:szCs w:val="28"/>
        </w:rPr>
      </w:pPr>
    </w:p>
    <w:p w:rsidR="007343CC" w:rsidRDefault="007343CC" w:rsidP="007343CC">
      <w:pPr>
        <w:ind w:firstLine="709"/>
        <w:jc w:val="both"/>
        <w:rPr>
          <w:sz w:val="28"/>
          <w:szCs w:val="28"/>
        </w:rPr>
      </w:pPr>
    </w:p>
    <w:p w:rsidR="007343CC" w:rsidRDefault="007343CC" w:rsidP="007343CC">
      <w:pPr>
        <w:ind w:firstLine="709"/>
        <w:jc w:val="both"/>
        <w:rPr>
          <w:sz w:val="28"/>
          <w:szCs w:val="28"/>
        </w:rPr>
      </w:pPr>
    </w:p>
    <w:p w:rsidR="007343CC" w:rsidRPr="007343CC" w:rsidRDefault="007343CC" w:rsidP="007343CC">
      <w:pPr>
        <w:ind w:firstLine="709"/>
        <w:jc w:val="both"/>
        <w:rPr>
          <w:sz w:val="28"/>
          <w:szCs w:val="28"/>
        </w:rPr>
      </w:pPr>
    </w:p>
    <w:p w:rsidR="00487722" w:rsidRDefault="00487722" w:rsidP="007343CC">
      <w:pPr>
        <w:numPr>
          <w:ilvl w:val="0"/>
          <w:numId w:val="13"/>
        </w:numPr>
        <w:shd w:val="clear" w:color="auto" w:fill="FFFFFF"/>
        <w:tabs>
          <w:tab w:val="left" w:pos="851"/>
          <w:tab w:val="left" w:pos="1061"/>
        </w:tabs>
        <w:ind w:right="10"/>
        <w:jc w:val="center"/>
        <w:rPr>
          <w:b/>
          <w:sz w:val="28"/>
          <w:szCs w:val="28"/>
        </w:rPr>
      </w:pPr>
      <w:r w:rsidRPr="003664BC">
        <w:rPr>
          <w:b/>
          <w:sz w:val="28"/>
          <w:szCs w:val="28"/>
        </w:rPr>
        <w:t>Прогноз конечных результатов подпрограммы 4</w:t>
      </w:r>
    </w:p>
    <w:p w:rsidR="007343CC" w:rsidRPr="003664BC" w:rsidRDefault="007343CC" w:rsidP="007343CC">
      <w:pPr>
        <w:shd w:val="clear" w:color="auto" w:fill="FFFFFF"/>
        <w:tabs>
          <w:tab w:val="left" w:pos="851"/>
          <w:tab w:val="left" w:pos="1061"/>
        </w:tabs>
        <w:ind w:left="1071" w:right="10"/>
        <w:jc w:val="both"/>
        <w:rPr>
          <w:b/>
          <w:sz w:val="28"/>
          <w:szCs w:val="28"/>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8"/>
        <w:gridCol w:w="1910"/>
        <w:gridCol w:w="977"/>
        <w:gridCol w:w="978"/>
        <w:gridCol w:w="800"/>
        <w:gridCol w:w="992"/>
        <w:gridCol w:w="993"/>
        <w:gridCol w:w="850"/>
      </w:tblGrid>
      <w:tr w:rsidR="00487722" w:rsidRPr="005C43C2" w:rsidTr="00487722">
        <w:tc>
          <w:tcPr>
            <w:tcW w:w="2168" w:type="dxa"/>
            <w:shd w:val="clear" w:color="auto" w:fill="auto"/>
          </w:tcPr>
          <w:p w:rsidR="00487722" w:rsidRPr="005C43C2" w:rsidRDefault="00487722" w:rsidP="007343CC">
            <w:pPr>
              <w:shd w:val="clear" w:color="auto" w:fill="FFFFFF"/>
              <w:tabs>
                <w:tab w:val="left" w:pos="851"/>
              </w:tabs>
              <w:jc w:val="center"/>
              <w:rPr>
                <w:b/>
              </w:rPr>
            </w:pPr>
            <w:r w:rsidRPr="005C43C2">
              <w:rPr>
                <w:b/>
                <w:color w:val="000000"/>
              </w:rPr>
              <w:t>Наименование показателя, единица измерения</w:t>
            </w:r>
          </w:p>
        </w:tc>
        <w:tc>
          <w:tcPr>
            <w:tcW w:w="1910" w:type="dxa"/>
            <w:shd w:val="clear" w:color="auto" w:fill="auto"/>
          </w:tcPr>
          <w:p w:rsidR="00487722" w:rsidRPr="005C43C2" w:rsidRDefault="00487722" w:rsidP="007343CC">
            <w:pPr>
              <w:tabs>
                <w:tab w:val="left" w:pos="851"/>
              </w:tabs>
              <w:jc w:val="center"/>
              <w:rPr>
                <w:b/>
              </w:rPr>
            </w:pPr>
            <w:r w:rsidRPr="005C43C2">
              <w:rPr>
                <w:b/>
              </w:rPr>
              <w:t>Соисполнитель</w:t>
            </w:r>
          </w:p>
          <w:p w:rsidR="00487722" w:rsidRPr="005C43C2" w:rsidRDefault="00487722" w:rsidP="007343CC">
            <w:pPr>
              <w:tabs>
                <w:tab w:val="left" w:pos="851"/>
              </w:tabs>
              <w:jc w:val="center"/>
              <w:rPr>
                <w:b/>
              </w:rPr>
            </w:pPr>
          </w:p>
        </w:tc>
        <w:tc>
          <w:tcPr>
            <w:tcW w:w="5590" w:type="dxa"/>
            <w:gridSpan w:val="6"/>
            <w:shd w:val="clear" w:color="auto" w:fill="auto"/>
          </w:tcPr>
          <w:p w:rsidR="00487722" w:rsidRPr="005C43C2" w:rsidRDefault="00487722" w:rsidP="007343CC">
            <w:pPr>
              <w:tabs>
                <w:tab w:val="left" w:pos="851"/>
              </w:tabs>
              <w:jc w:val="center"/>
              <w:rPr>
                <w:b/>
              </w:rPr>
            </w:pPr>
            <w:r w:rsidRPr="005C43C2">
              <w:rPr>
                <w:b/>
                <w:color w:val="000000"/>
              </w:rPr>
              <w:t>Значение показателя по годам реализации</w:t>
            </w:r>
          </w:p>
        </w:tc>
      </w:tr>
      <w:tr w:rsidR="00487722" w:rsidRPr="005C43C2" w:rsidTr="00487722">
        <w:tc>
          <w:tcPr>
            <w:tcW w:w="2168" w:type="dxa"/>
            <w:vMerge w:val="restart"/>
            <w:shd w:val="clear" w:color="auto" w:fill="auto"/>
          </w:tcPr>
          <w:p w:rsidR="007343CC" w:rsidRDefault="00487722" w:rsidP="007343CC">
            <w:pPr>
              <w:shd w:val="clear" w:color="auto" w:fill="FFFFFF"/>
              <w:tabs>
                <w:tab w:val="left" w:pos="851"/>
              </w:tabs>
              <w:jc w:val="center"/>
              <w:rPr>
                <w:color w:val="000000"/>
                <w:sz w:val="22"/>
                <w:szCs w:val="22"/>
              </w:rPr>
            </w:pPr>
            <w:r w:rsidRPr="005C43C2">
              <w:rPr>
                <w:color w:val="000000"/>
                <w:sz w:val="22"/>
                <w:szCs w:val="22"/>
              </w:rPr>
              <w:t xml:space="preserve">Доля объектов культурного наследия (памятников истории и культуры) муниципальной собственности, находящихся </w:t>
            </w:r>
          </w:p>
          <w:p w:rsidR="007343CC" w:rsidRDefault="00487722" w:rsidP="007343CC">
            <w:pPr>
              <w:shd w:val="clear" w:color="auto" w:fill="FFFFFF"/>
              <w:tabs>
                <w:tab w:val="left" w:pos="851"/>
              </w:tabs>
              <w:jc w:val="center"/>
              <w:rPr>
                <w:color w:val="000000"/>
                <w:sz w:val="22"/>
                <w:szCs w:val="22"/>
              </w:rPr>
            </w:pPr>
            <w:r w:rsidRPr="005C43C2">
              <w:rPr>
                <w:color w:val="000000"/>
                <w:sz w:val="22"/>
                <w:szCs w:val="22"/>
              </w:rPr>
              <w:t xml:space="preserve">в удовлетворительном состоянии </w:t>
            </w:r>
          </w:p>
          <w:p w:rsidR="007343CC" w:rsidRDefault="00487722" w:rsidP="007343CC">
            <w:pPr>
              <w:shd w:val="clear" w:color="auto" w:fill="FFFFFF"/>
              <w:tabs>
                <w:tab w:val="left" w:pos="851"/>
              </w:tabs>
              <w:jc w:val="center"/>
              <w:rPr>
                <w:color w:val="000000"/>
                <w:spacing w:val="-2"/>
                <w:sz w:val="22"/>
                <w:szCs w:val="22"/>
              </w:rPr>
            </w:pPr>
            <w:proofErr w:type="gramStart"/>
            <w:r w:rsidRPr="005C43C2">
              <w:rPr>
                <w:color w:val="000000"/>
                <w:sz w:val="22"/>
                <w:szCs w:val="22"/>
              </w:rPr>
              <w:t xml:space="preserve">(не требующих </w:t>
            </w:r>
            <w:r w:rsidRPr="005C43C2">
              <w:rPr>
                <w:color w:val="000000"/>
                <w:spacing w:val="-2"/>
                <w:sz w:val="22"/>
                <w:szCs w:val="22"/>
              </w:rPr>
              <w:t xml:space="preserve">противоаварийных </w:t>
            </w:r>
            <w:proofErr w:type="gramEnd"/>
          </w:p>
          <w:p w:rsidR="007343CC" w:rsidRDefault="00487722" w:rsidP="007343CC">
            <w:pPr>
              <w:shd w:val="clear" w:color="auto" w:fill="FFFFFF"/>
              <w:tabs>
                <w:tab w:val="left" w:pos="851"/>
              </w:tabs>
              <w:jc w:val="center"/>
              <w:rPr>
                <w:color w:val="000000"/>
                <w:spacing w:val="-1"/>
                <w:sz w:val="22"/>
                <w:szCs w:val="22"/>
              </w:rPr>
            </w:pPr>
            <w:r w:rsidRPr="005C43C2">
              <w:rPr>
                <w:color w:val="000000"/>
                <w:spacing w:val="-2"/>
                <w:sz w:val="22"/>
                <w:szCs w:val="22"/>
              </w:rPr>
              <w:t xml:space="preserve">и </w:t>
            </w:r>
            <w:r w:rsidRPr="005C43C2">
              <w:rPr>
                <w:color w:val="000000"/>
                <w:spacing w:val="-1"/>
                <w:sz w:val="22"/>
                <w:szCs w:val="22"/>
              </w:rPr>
              <w:t xml:space="preserve">восстановительных работ), от общего количества </w:t>
            </w:r>
            <w:r w:rsidRPr="005C43C2">
              <w:rPr>
                <w:color w:val="000000"/>
                <w:spacing w:val="-2"/>
                <w:sz w:val="22"/>
                <w:szCs w:val="22"/>
              </w:rPr>
              <w:t xml:space="preserve">объектов культурного </w:t>
            </w:r>
            <w:r w:rsidRPr="005C43C2">
              <w:rPr>
                <w:color w:val="000000"/>
                <w:spacing w:val="-1"/>
                <w:sz w:val="22"/>
                <w:szCs w:val="22"/>
              </w:rPr>
              <w:t xml:space="preserve">наследия, расположенных </w:t>
            </w:r>
          </w:p>
          <w:p w:rsidR="00487722" w:rsidRPr="005C43C2" w:rsidRDefault="00487722" w:rsidP="007343CC">
            <w:pPr>
              <w:shd w:val="clear" w:color="auto" w:fill="FFFFFF"/>
              <w:tabs>
                <w:tab w:val="left" w:pos="851"/>
              </w:tabs>
              <w:jc w:val="center"/>
              <w:rPr>
                <w:color w:val="000000"/>
              </w:rPr>
            </w:pPr>
            <w:r w:rsidRPr="005C43C2">
              <w:rPr>
                <w:color w:val="000000"/>
                <w:spacing w:val="-1"/>
                <w:sz w:val="22"/>
                <w:szCs w:val="22"/>
              </w:rPr>
              <w:t xml:space="preserve">на </w:t>
            </w:r>
            <w:r w:rsidRPr="005C43C2">
              <w:rPr>
                <w:color w:val="000000"/>
                <w:sz w:val="22"/>
                <w:szCs w:val="22"/>
              </w:rPr>
              <w:t>территории Грайворонского городского округа, %</w:t>
            </w:r>
          </w:p>
        </w:tc>
        <w:tc>
          <w:tcPr>
            <w:tcW w:w="1910" w:type="dxa"/>
            <w:vMerge w:val="restart"/>
            <w:shd w:val="clear" w:color="auto" w:fill="auto"/>
          </w:tcPr>
          <w:p w:rsidR="007343CC" w:rsidRDefault="00487722" w:rsidP="007343CC">
            <w:pPr>
              <w:tabs>
                <w:tab w:val="left" w:pos="851"/>
              </w:tabs>
              <w:ind w:right="5"/>
              <w:jc w:val="center"/>
              <w:rPr>
                <w:color w:val="000000"/>
                <w:sz w:val="22"/>
                <w:szCs w:val="22"/>
              </w:rPr>
            </w:pPr>
            <w:r w:rsidRPr="005C43C2">
              <w:rPr>
                <w:color w:val="000000"/>
                <w:sz w:val="22"/>
                <w:szCs w:val="22"/>
              </w:rPr>
              <w:t xml:space="preserve">Управление культуры </w:t>
            </w:r>
          </w:p>
          <w:p w:rsidR="00487722" w:rsidRDefault="00487722" w:rsidP="007343CC">
            <w:pPr>
              <w:tabs>
                <w:tab w:val="left" w:pos="851"/>
              </w:tabs>
              <w:ind w:right="5"/>
              <w:jc w:val="center"/>
              <w:rPr>
                <w:color w:val="000000"/>
                <w:sz w:val="22"/>
                <w:szCs w:val="22"/>
              </w:rPr>
            </w:pPr>
            <w:r w:rsidRPr="005C43C2">
              <w:rPr>
                <w:color w:val="000000"/>
                <w:sz w:val="22"/>
                <w:szCs w:val="22"/>
              </w:rPr>
              <w:t>и молодежной политики</w:t>
            </w:r>
          </w:p>
          <w:p w:rsidR="007343CC" w:rsidRPr="00DC6291" w:rsidRDefault="007343CC" w:rsidP="007343CC">
            <w:pPr>
              <w:tabs>
                <w:tab w:val="left" w:pos="851"/>
              </w:tabs>
              <w:ind w:right="5"/>
              <w:jc w:val="center"/>
            </w:pPr>
            <w:r>
              <w:rPr>
                <w:color w:val="000000"/>
                <w:sz w:val="22"/>
                <w:szCs w:val="22"/>
              </w:rPr>
              <w:t>администрации Грайворонского городского округа</w:t>
            </w:r>
          </w:p>
        </w:tc>
        <w:tc>
          <w:tcPr>
            <w:tcW w:w="977" w:type="dxa"/>
            <w:shd w:val="clear" w:color="auto" w:fill="auto"/>
          </w:tcPr>
          <w:p w:rsidR="00487722" w:rsidRPr="005C43C2" w:rsidRDefault="00487722" w:rsidP="007343CC">
            <w:pPr>
              <w:tabs>
                <w:tab w:val="left" w:pos="851"/>
              </w:tabs>
              <w:spacing w:line="312" w:lineRule="exact"/>
              <w:ind w:right="5"/>
              <w:jc w:val="center"/>
              <w:rPr>
                <w:b/>
              </w:rPr>
            </w:pPr>
            <w:r w:rsidRPr="005C43C2">
              <w:rPr>
                <w:b/>
              </w:rPr>
              <w:t>2015</w:t>
            </w:r>
          </w:p>
        </w:tc>
        <w:tc>
          <w:tcPr>
            <w:tcW w:w="978" w:type="dxa"/>
            <w:shd w:val="clear" w:color="auto" w:fill="auto"/>
          </w:tcPr>
          <w:p w:rsidR="00487722" w:rsidRPr="005C43C2" w:rsidRDefault="00487722" w:rsidP="007343CC">
            <w:pPr>
              <w:tabs>
                <w:tab w:val="left" w:pos="851"/>
              </w:tabs>
              <w:spacing w:line="312" w:lineRule="exact"/>
              <w:ind w:right="5"/>
              <w:jc w:val="center"/>
              <w:rPr>
                <w:b/>
              </w:rPr>
            </w:pPr>
            <w:r w:rsidRPr="005C43C2">
              <w:rPr>
                <w:b/>
              </w:rPr>
              <w:t>2016</w:t>
            </w:r>
          </w:p>
        </w:tc>
        <w:tc>
          <w:tcPr>
            <w:tcW w:w="800" w:type="dxa"/>
            <w:shd w:val="clear" w:color="auto" w:fill="auto"/>
          </w:tcPr>
          <w:p w:rsidR="00487722" w:rsidRPr="005C43C2" w:rsidRDefault="00487722" w:rsidP="007343CC">
            <w:pPr>
              <w:tabs>
                <w:tab w:val="left" w:pos="851"/>
              </w:tabs>
              <w:spacing w:line="312" w:lineRule="exact"/>
              <w:ind w:right="5"/>
              <w:jc w:val="center"/>
              <w:rPr>
                <w:b/>
              </w:rPr>
            </w:pPr>
            <w:r w:rsidRPr="005C43C2">
              <w:rPr>
                <w:b/>
              </w:rPr>
              <w:t>2017</w:t>
            </w:r>
          </w:p>
        </w:tc>
        <w:tc>
          <w:tcPr>
            <w:tcW w:w="992" w:type="dxa"/>
            <w:shd w:val="clear" w:color="auto" w:fill="auto"/>
          </w:tcPr>
          <w:p w:rsidR="00487722" w:rsidRPr="005C43C2" w:rsidRDefault="00487722" w:rsidP="007343CC">
            <w:pPr>
              <w:tabs>
                <w:tab w:val="left" w:pos="851"/>
              </w:tabs>
              <w:spacing w:line="312" w:lineRule="exact"/>
              <w:ind w:right="5"/>
              <w:jc w:val="center"/>
              <w:rPr>
                <w:b/>
              </w:rPr>
            </w:pPr>
            <w:r w:rsidRPr="005C43C2">
              <w:rPr>
                <w:b/>
              </w:rPr>
              <w:t>2018</w:t>
            </w:r>
          </w:p>
        </w:tc>
        <w:tc>
          <w:tcPr>
            <w:tcW w:w="993" w:type="dxa"/>
            <w:shd w:val="clear" w:color="auto" w:fill="auto"/>
          </w:tcPr>
          <w:p w:rsidR="00487722" w:rsidRPr="005C43C2" w:rsidRDefault="00487722" w:rsidP="007343CC">
            <w:pPr>
              <w:tabs>
                <w:tab w:val="left" w:pos="851"/>
              </w:tabs>
              <w:spacing w:line="312" w:lineRule="exact"/>
              <w:ind w:right="5"/>
              <w:jc w:val="center"/>
              <w:rPr>
                <w:b/>
              </w:rPr>
            </w:pPr>
            <w:r w:rsidRPr="005C43C2">
              <w:rPr>
                <w:b/>
              </w:rPr>
              <w:t>2019</w:t>
            </w:r>
          </w:p>
        </w:tc>
        <w:tc>
          <w:tcPr>
            <w:tcW w:w="850" w:type="dxa"/>
            <w:shd w:val="clear" w:color="auto" w:fill="auto"/>
          </w:tcPr>
          <w:p w:rsidR="00487722" w:rsidRPr="005C43C2" w:rsidRDefault="00487722" w:rsidP="007343CC">
            <w:pPr>
              <w:tabs>
                <w:tab w:val="left" w:pos="851"/>
              </w:tabs>
              <w:spacing w:line="312" w:lineRule="exact"/>
              <w:ind w:right="5"/>
              <w:jc w:val="center"/>
              <w:rPr>
                <w:b/>
              </w:rPr>
            </w:pPr>
            <w:r w:rsidRPr="005C43C2">
              <w:rPr>
                <w:b/>
              </w:rPr>
              <w:t>2020</w:t>
            </w:r>
          </w:p>
        </w:tc>
      </w:tr>
      <w:tr w:rsidR="00487722" w:rsidRPr="005C43C2" w:rsidTr="00487722">
        <w:tc>
          <w:tcPr>
            <w:tcW w:w="2168" w:type="dxa"/>
            <w:vMerge/>
            <w:shd w:val="clear" w:color="auto" w:fill="auto"/>
          </w:tcPr>
          <w:p w:rsidR="00487722" w:rsidRPr="00DC6291" w:rsidRDefault="00487722" w:rsidP="007343CC">
            <w:pPr>
              <w:tabs>
                <w:tab w:val="left" w:pos="851"/>
              </w:tabs>
              <w:spacing w:line="312" w:lineRule="exact"/>
              <w:ind w:right="5"/>
              <w:jc w:val="center"/>
            </w:pPr>
          </w:p>
        </w:tc>
        <w:tc>
          <w:tcPr>
            <w:tcW w:w="1910" w:type="dxa"/>
            <w:vMerge/>
            <w:shd w:val="clear" w:color="auto" w:fill="auto"/>
          </w:tcPr>
          <w:p w:rsidR="00487722" w:rsidRPr="00DC6291" w:rsidRDefault="00487722" w:rsidP="007343CC">
            <w:pPr>
              <w:tabs>
                <w:tab w:val="left" w:pos="851"/>
              </w:tabs>
              <w:spacing w:line="312" w:lineRule="exact"/>
              <w:ind w:right="5"/>
              <w:jc w:val="center"/>
            </w:pPr>
          </w:p>
        </w:tc>
        <w:tc>
          <w:tcPr>
            <w:tcW w:w="977" w:type="dxa"/>
            <w:shd w:val="clear" w:color="auto" w:fill="auto"/>
            <w:vAlign w:val="center"/>
          </w:tcPr>
          <w:p w:rsidR="00487722" w:rsidRPr="005C43C2" w:rsidRDefault="00487722" w:rsidP="007343CC">
            <w:pPr>
              <w:pStyle w:val="23"/>
              <w:shd w:val="clear" w:color="auto" w:fill="auto"/>
              <w:spacing w:line="240" w:lineRule="auto"/>
              <w:ind w:firstLine="0"/>
              <w:jc w:val="center"/>
              <w:rPr>
                <w:b/>
                <w:sz w:val="22"/>
                <w:szCs w:val="22"/>
              </w:rPr>
            </w:pPr>
            <w:r w:rsidRPr="005C43C2">
              <w:rPr>
                <w:sz w:val="22"/>
                <w:szCs w:val="22"/>
              </w:rPr>
              <w:t>33</w:t>
            </w:r>
          </w:p>
        </w:tc>
        <w:tc>
          <w:tcPr>
            <w:tcW w:w="978" w:type="dxa"/>
            <w:shd w:val="clear" w:color="auto" w:fill="auto"/>
            <w:vAlign w:val="center"/>
          </w:tcPr>
          <w:p w:rsidR="00487722" w:rsidRPr="005C43C2" w:rsidRDefault="00487722" w:rsidP="007343CC">
            <w:pPr>
              <w:pStyle w:val="23"/>
              <w:shd w:val="clear" w:color="auto" w:fill="auto"/>
              <w:spacing w:line="240" w:lineRule="auto"/>
              <w:ind w:firstLine="0"/>
              <w:jc w:val="center"/>
              <w:rPr>
                <w:b/>
                <w:sz w:val="22"/>
                <w:szCs w:val="22"/>
              </w:rPr>
            </w:pPr>
            <w:r w:rsidRPr="005C43C2">
              <w:rPr>
                <w:sz w:val="22"/>
                <w:szCs w:val="22"/>
              </w:rPr>
              <w:t>34</w:t>
            </w:r>
          </w:p>
        </w:tc>
        <w:tc>
          <w:tcPr>
            <w:tcW w:w="800" w:type="dxa"/>
            <w:shd w:val="clear" w:color="auto" w:fill="auto"/>
            <w:vAlign w:val="center"/>
          </w:tcPr>
          <w:p w:rsidR="00487722" w:rsidRPr="005C43C2" w:rsidRDefault="00487722" w:rsidP="007343CC">
            <w:pPr>
              <w:pStyle w:val="23"/>
              <w:shd w:val="clear" w:color="auto" w:fill="auto"/>
              <w:spacing w:line="240" w:lineRule="auto"/>
              <w:ind w:firstLine="0"/>
              <w:jc w:val="center"/>
              <w:rPr>
                <w:b/>
                <w:sz w:val="22"/>
                <w:szCs w:val="22"/>
              </w:rPr>
            </w:pPr>
            <w:r w:rsidRPr="005C43C2">
              <w:rPr>
                <w:sz w:val="22"/>
                <w:szCs w:val="22"/>
              </w:rPr>
              <w:t>37</w:t>
            </w:r>
          </w:p>
        </w:tc>
        <w:tc>
          <w:tcPr>
            <w:tcW w:w="992" w:type="dxa"/>
            <w:shd w:val="clear" w:color="auto" w:fill="auto"/>
            <w:vAlign w:val="center"/>
          </w:tcPr>
          <w:p w:rsidR="00487722" w:rsidRPr="005C43C2" w:rsidRDefault="00487722" w:rsidP="007343CC">
            <w:pPr>
              <w:pStyle w:val="23"/>
              <w:shd w:val="clear" w:color="auto" w:fill="auto"/>
              <w:spacing w:line="240" w:lineRule="auto"/>
              <w:ind w:firstLine="0"/>
              <w:jc w:val="center"/>
              <w:rPr>
                <w:b/>
                <w:sz w:val="22"/>
                <w:szCs w:val="22"/>
              </w:rPr>
            </w:pPr>
            <w:r w:rsidRPr="005C43C2">
              <w:rPr>
                <w:sz w:val="22"/>
                <w:szCs w:val="22"/>
              </w:rPr>
              <w:t>40</w:t>
            </w:r>
          </w:p>
        </w:tc>
        <w:tc>
          <w:tcPr>
            <w:tcW w:w="993" w:type="dxa"/>
            <w:shd w:val="clear" w:color="auto" w:fill="auto"/>
            <w:vAlign w:val="center"/>
          </w:tcPr>
          <w:p w:rsidR="00487722" w:rsidRPr="005C43C2" w:rsidRDefault="00487722" w:rsidP="007343CC">
            <w:pPr>
              <w:pStyle w:val="23"/>
              <w:shd w:val="clear" w:color="auto" w:fill="auto"/>
              <w:spacing w:line="240" w:lineRule="auto"/>
              <w:ind w:firstLine="0"/>
              <w:jc w:val="center"/>
              <w:rPr>
                <w:b/>
                <w:sz w:val="22"/>
                <w:szCs w:val="22"/>
              </w:rPr>
            </w:pPr>
            <w:r w:rsidRPr="005C43C2">
              <w:rPr>
                <w:sz w:val="22"/>
                <w:szCs w:val="22"/>
              </w:rPr>
              <w:t>42</w:t>
            </w:r>
          </w:p>
        </w:tc>
        <w:tc>
          <w:tcPr>
            <w:tcW w:w="850" w:type="dxa"/>
            <w:shd w:val="clear" w:color="auto" w:fill="auto"/>
            <w:vAlign w:val="center"/>
          </w:tcPr>
          <w:p w:rsidR="00487722" w:rsidRPr="005C43C2" w:rsidRDefault="00487722" w:rsidP="007343CC">
            <w:pPr>
              <w:pStyle w:val="23"/>
              <w:shd w:val="clear" w:color="auto" w:fill="auto"/>
              <w:spacing w:line="240" w:lineRule="auto"/>
              <w:ind w:firstLine="0"/>
              <w:jc w:val="center"/>
              <w:rPr>
                <w:b/>
                <w:sz w:val="22"/>
                <w:szCs w:val="22"/>
              </w:rPr>
            </w:pPr>
            <w:r w:rsidRPr="005C43C2">
              <w:rPr>
                <w:sz w:val="22"/>
                <w:szCs w:val="22"/>
              </w:rPr>
              <w:t>44</w:t>
            </w:r>
          </w:p>
        </w:tc>
      </w:tr>
      <w:tr w:rsidR="00487722" w:rsidRPr="005C43C2" w:rsidTr="00487722">
        <w:tc>
          <w:tcPr>
            <w:tcW w:w="2168" w:type="dxa"/>
            <w:vMerge/>
            <w:shd w:val="clear" w:color="auto" w:fill="auto"/>
          </w:tcPr>
          <w:p w:rsidR="00487722" w:rsidRPr="00DC6291" w:rsidRDefault="00487722" w:rsidP="007343CC">
            <w:pPr>
              <w:tabs>
                <w:tab w:val="left" w:pos="851"/>
              </w:tabs>
              <w:spacing w:line="312" w:lineRule="exact"/>
              <w:ind w:right="5"/>
              <w:jc w:val="center"/>
            </w:pPr>
          </w:p>
        </w:tc>
        <w:tc>
          <w:tcPr>
            <w:tcW w:w="1910" w:type="dxa"/>
            <w:vMerge/>
            <w:shd w:val="clear" w:color="auto" w:fill="auto"/>
          </w:tcPr>
          <w:p w:rsidR="00487722" w:rsidRPr="00DC6291" w:rsidRDefault="00487722" w:rsidP="007343CC">
            <w:pPr>
              <w:tabs>
                <w:tab w:val="left" w:pos="851"/>
              </w:tabs>
              <w:spacing w:line="312" w:lineRule="exact"/>
              <w:ind w:right="5"/>
              <w:jc w:val="center"/>
            </w:pPr>
          </w:p>
        </w:tc>
        <w:tc>
          <w:tcPr>
            <w:tcW w:w="977" w:type="dxa"/>
            <w:shd w:val="clear" w:color="auto" w:fill="auto"/>
          </w:tcPr>
          <w:p w:rsidR="00487722" w:rsidRPr="005C43C2" w:rsidRDefault="00487722" w:rsidP="007343CC">
            <w:pPr>
              <w:tabs>
                <w:tab w:val="left" w:pos="851"/>
              </w:tabs>
              <w:spacing w:line="312" w:lineRule="exact"/>
              <w:ind w:right="5"/>
              <w:jc w:val="center"/>
              <w:rPr>
                <w:b/>
              </w:rPr>
            </w:pPr>
            <w:r w:rsidRPr="005C43C2">
              <w:rPr>
                <w:b/>
              </w:rPr>
              <w:t>2021</w:t>
            </w:r>
          </w:p>
        </w:tc>
        <w:tc>
          <w:tcPr>
            <w:tcW w:w="978" w:type="dxa"/>
            <w:shd w:val="clear" w:color="auto" w:fill="auto"/>
          </w:tcPr>
          <w:p w:rsidR="00487722" w:rsidRPr="005C43C2" w:rsidRDefault="00487722" w:rsidP="007343CC">
            <w:pPr>
              <w:tabs>
                <w:tab w:val="left" w:pos="851"/>
              </w:tabs>
              <w:spacing w:line="312" w:lineRule="exact"/>
              <w:ind w:right="5"/>
              <w:jc w:val="center"/>
              <w:rPr>
                <w:b/>
              </w:rPr>
            </w:pPr>
            <w:r w:rsidRPr="005C43C2">
              <w:rPr>
                <w:b/>
              </w:rPr>
              <w:t>2022</w:t>
            </w:r>
          </w:p>
        </w:tc>
        <w:tc>
          <w:tcPr>
            <w:tcW w:w="800" w:type="dxa"/>
            <w:shd w:val="clear" w:color="auto" w:fill="auto"/>
          </w:tcPr>
          <w:p w:rsidR="00487722" w:rsidRPr="005C43C2" w:rsidRDefault="00487722" w:rsidP="007343CC">
            <w:pPr>
              <w:tabs>
                <w:tab w:val="left" w:pos="851"/>
              </w:tabs>
              <w:spacing w:line="312" w:lineRule="exact"/>
              <w:ind w:right="5"/>
              <w:jc w:val="center"/>
              <w:rPr>
                <w:b/>
              </w:rPr>
            </w:pPr>
            <w:r w:rsidRPr="005C43C2">
              <w:rPr>
                <w:b/>
              </w:rPr>
              <w:t>2023</w:t>
            </w:r>
          </w:p>
        </w:tc>
        <w:tc>
          <w:tcPr>
            <w:tcW w:w="992" w:type="dxa"/>
            <w:shd w:val="clear" w:color="auto" w:fill="auto"/>
          </w:tcPr>
          <w:p w:rsidR="00487722" w:rsidRPr="005C43C2" w:rsidRDefault="00487722" w:rsidP="007343CC">
            <w:pPr>
              <w:tabs>
                <w:tab w:val="left" w:pos="851"/>
              </w:tabs>
              <w:spacing w:line="312" w:lineRule="exact"/>
              <w:ind w:right="5"/>
              <w:jc w:val="center"/>
              <w:rPr>
                <w:b/>
              </w:rPr>
            </w:pPr>
            <w:r w:rsidRPr="005C43C2">
              <w:rPr>
                <w:b/>
              </w:rPr>
              <w:t>2024</w:t>
            </w:r>
          </w:p>
        </w:tc>
        <w:tc>
          <w:tcPr>
            <w:tcW w:w="993" w:type="dxa"/>
            <w:shd w:val="clear" w:color="auto" w:fill="auto"/>
          </w:tcPr>
          <w:p w:rsidR="00487722" w:rsidRPr="005C43C2" w:rsidRDefault="00487722" w:rsidP="007343CC">
            <w:pPr>
              <w:tabs>
                <w:tab w:val="left" w:pos="851"/>
              </w:tabs>
              <w:spacing w:line="312" w:lineRule="exact"/>
              <w:ind w:right="5"/>
              <w:jc w:val="center"/>
              <w:rPr>
                <w:b/>
              </w:rPr>
            </w:pPr>
            <w:r w:rsidRPr="005C43C2">
              <w:rPr>
                <w:b/>
              </w:rPr>
              <w:t>2025</w:t>
            </w:r>
          </w:p>
        </w:tc>
        <w:tc>
          <w:tcPr>
            <w:tcW w:w="850" w:type="dxa"/>
            <w:shd w:val="clear" w:color="auto" w:fill="auto"/>
          </w:tcPr>
          <w:p w:rsidR="00487722" w:rsidRPr="005C43C2" w:rsidRDefault="00487722" w:rsidP="007343CC">
            <w:pPr>
              <w:tabs>
                <w:tab w:val="left" w:pos="851"/>
              </w:tabs>
              <w:spacing w:line="312" w:lineRule="exact"/>
              <w:ind w:right="5"/>
              <w:jc w:val="center"/>
              <w:rPr>
                <w:b/>
              </w:rPr>
            </w:pPr>
          </w:p>
        </w:tc>
      </w:tr>
      <w:tr w:rsidR="00487722" w:rsidRPr="005C43C2" w:rsidTr="00487722">
        <w:tc>
          <w:tcPr>
            <w:tcW w:w="2168" w:type="dxa"/>
            <w:vMerge/>
            <w:shd w:val="clear" w:color="auto" w:fill="auto"/>
          </w:tcPr>
          <w:p w:rsidR="00487722" w:rsidRPr="00DC6291" w:rsidRDefault="00487722" w:rsidP="00487722">
            <w:pPr>
              <w:tabs>
                <w:tab w:val="left" w:pos="851"/>
              </w:tabs>
              <w:spacing w:line="312" w:lineRule="exact"/>
              <w:ind w:right="5"/>
              <w:jc w:val="both"/>
            </w:pPr>
          </w:p>
        </w:tc>
        <w:tc>
          <w:tcPr>
            <w:tcW w:w="1910" w:type="dxa"/>
            <w:vMerge/>
            <w:shd w:val="clear" w:color="auto" w:fill="auto"/>
          </w:tcPr>
          <w:p w:rsidR="00487722" w:rsidRPr="00DC6291" w:rsidRDefault="00487722" w:rsidP="00487722">
            <w:pPr>
              <w:tabs>
                <w:tab w:val="left" w:pos="851"/>
              </w:tabs>
              <w:spacing w:line="312" w:lineRule="exact"/>
              <w:ind w:right="5"/>
              <w:jc w:val="both"/>
            </w:pPr>
          </w:p>
        </w:tc>
        <w:tc>
          <w:tcPr>
            <w:tcW w:w="977" w:type="dxa"/>
            <w:shd w:val="clear" w:color="auto" w:fill="auto"/>
            <w:vAlign w:val="center"/>
          </w:tcPr>
          <w:p w:rsidR="00487722" w:rsidRPr="005C43C2" w:rsidRDefault="00487722" w:rsidP="007343CC">
            <w:pPr>
              <w:pStyle w:val="23"/>
              <w:shd w:val="clear" w:color="auto" w:fill="auto"/>
              <w:spacing w:line="240" w:lineRule="auto"/>
              <w:ind w:firstLine="0"/>
              <w:jc w:val="center"/>
              <w:rPr>
                <w:sz w:val="22"/>
                <w:szCs w:val="22"/>
              </w:rPr>
            </w:pPr>
            <w:r w:rsidRPr="005C43C2">
              <w:rPr>
                <w:sz w:val="22"/>
                <w:szCs w:val="22"/>
              </w:rPr>
              <w:t>60</w:t>
            </w:r>
          </w:p>
        </w:tc>
        <w:tc>
          <w:tcPr>
            <w:tcW w:w="978" w:type="dxa"/>
            <w:shd w:val="clear" w:color="auto" w:fill="auto"/>
            <w:vAlign w:val="center"/>
          </w:tcPr>
          <w:p w:rsidR="00487722" w:rsidRPr="005C43C2" w:rsidRDefault="00487722" w:rsidP="007343CC">
            <w:pPr>
              <w:pStyle w:val="23"/>
              <w:shd w:val="clear" w:color="auto" w:fill="auto"/>
              <w:spacing w:line="240" w:lineRule="auto"/>
              <w:ind w:firstLine="0"/>
              <w:jc w:val="center"/>
              <w:rPr>
                <w:sz w:val="22"/>
                <w:szCs w:val="22"/>
              </w:rPr>
            </w:pPr>
            <w:r w:rsidRPr="005C43C2">
              <w:rPr>
                <w:sz w:val="22"/>
                <w:szCs w:val="22"/>
              </w:rPr>
              <w:t>70</w:t>
            </w:r>
          </w:p>
        </w:tc>
        <w:tc>
          <w:tcPr>
            <w:tcW w:w="800" w:type="dxa"/>
            <w:shd w:val="clear" w:color="auto" w:fill="auto"/>
            <w:vAlign w:val="center"/>
          </w:tcPr>
          <w:p w:rsidR="00487722" w:rsidRPr="005C43C2" w:rsidRDefault="00487722" w:rsidP="007343CC">
            <w:pPr>
              <w:pStyle w:val="23"/>
              <w:shd w:val="clear" w:color="auto" w:fill="auto"/>
              <w:spacing w:line="240" w:lineRule="auto"/>
              <w:ind w:firstLine="0"/>
              <w:jc w:val="center"/>
              <w:rPr>
                <w:sz w:val="22"/>
                <w:szCs w:val="22"/>
              </w:rPr>
            </w:pPr>
            <w:r w:rsidRPr="005C43C2">
              <w:rPr>
                <w:sz w:val="22"/>
                <w:szCs w:val="22"/>
              </w:rPr>
              <w:t>76</w:t>
            </w:r>
          </w:p>
        </w:tc>
        <w:tc>
          <w:tcPr>
            <w:tcW w:w="992" w:type="dxa"/>
            <w:shd w:val="clear" w:color="auto" w:fill="auto"/>
            <w:vAlign w:val="center"/>
          </w:tcPr>
          <w:p w:rsidR="00487722" w:rsidRPr="005C43C2" w:rsidRDefault="00487722" w:rsidP="007343CC">
            <w:pPr>
              <w:pStyle w:val="23"/>
              <w:shd w:val="clear" w:color="auto" w:fill="auto"/>
              <w:spacing w:line="240" w:lineRule="auto"/>
              <w:ind w:firstLine="0"/>
              <w:jc w:val="center"/>
              <w:rPr>
                <w:sz w:val="22"/>
                <w:szCs w:val="22"/>
              </w:rPr>
            </w:pPr>
            <w:r w:rsidRPr="005C43C2">
              <w:rPr>
                <w:sz w:val="22"/>
                <w:szCs w:val="22"/>
              </w:rPr>
              <w:t>80</w:t>
            </w:r>
          </w:p>
        </w:tc>
        <w:tc>
          <w:tcPr>
            <w:tcW w:w="993" w:type="dxa"/>
            <w:shd w:val="clear" w:color="auto" w:fill="auto"/>
            <w:vAlign w:val="center"/>
          </w:tcPr>
          <w:p w:rsidR="00487722" w:rsidRPr="005C43C2" w:rsidRDefault="00487722" w:rsidP="007343CC">
            <w:pPr>
              <w:pStyle w:val="23"/>
              <w:shd w:val="clear" w:color="auto" w:fill="auto"/>
              <w:spacing w:line="240" w:lineRule="auto"/>
              <w:ind w:firstLine="0"/>
              <w:jc w:val="center"/>
              <w:rPr>
                <w:sz w:val="22"/>
                <w:szCs w:val="22"/>
              </w:rPr>
            </w:pPr>
            <w:r w:rsidRPr="005C43C2">
              <w:rPr>
                <w:sz w:val="22"/>
                <w:szCs w:val="22"/>
              </w:rPr>
              <w:t>84</w:t>
            </w:r>
          </w:p>
        </w:tc>
        <w:tc>
          <w:tcPr>
            <w:tcW w:w="850" w:type="dxa"/>
            <w:shd w:val="clear" w:color="auto" w:fill="auto"/>
          </w:tcPr>
          <w:p w:rsidR="00487722" w:rsidRPr="00DC6291" w:rsidRDefault="00487722" w:rsidP="007343CC">
            <w:pPr>
              <w:tabs>
                <w:tab w:val="left" w:pos="851"/>
              </w:tabs>
              <w:spacing w:line="312" w:lineRule="exact"/>
              <w:ind w:right="5"/>
              <w:jc w:val="center"/>
            </w:pPr>
          </w:p>
        </w:tc>
      </w:tr>
    </w:tbl>
    <w:p w:rsidR="007343CC" w:rsidRDefault="007343CC" w:rsidP="00487722">
      <w:pPr>
        <w:shd w:val="clear" w:color="auto" w:fill="FFFFFF"/>
        <w:tabs>
          <w:tab w:val="left" w:pos="851"/>
          <w:tab w:val="left" w:pos="1061"/>
        </w:tabs>
        <w:ind w:firstLine="709"/>
        <w:jc w:val="both"/>
        <w:rPr>
          <w:color w:val="000000"/>
          <w:sz w:val="28"/>
          <w:szCs w:val="28"/>
        </w:rPr>
      </w:pPr>
    </w:p>
    <w:p w:rsidR="00487722" w:rsidRPr="007343CC" w:rsidRDefault="00487722" w:rsidP="00487722">
      <w:pPr>
        <w:shd w:val="clear" w:color="auto" w:fill="FFFFFF"/>
        <w:tabs>
          <w:tab w:val="left" w:pos="851"/>
          <w:tab w:val="left" w:pos="1061"/>
        </w:tabs>
        <w:ind w:firstLine="709"/>
        <w:jc w:val="both"/>
        <w:rPr>
          <w:color w:val="000000"/>
          <w:sz w:val="28"/>
          <w:szCs w:val="28"/>
        </w:rPr>
      </w:pPr>
      <w:r w:rsidRPr="007343CC">
        <w:rPr>
          <w:color w:val="000000"/>
          <w:sz w:val="28"/>
          <w:szCs w:val="28"/>
        </w:rPr>
        <w:t>Исчерпывающий перечень показателей реализации подпрограммы 4 представлен в приложении № 1 к муниципальной программе</w:t>
      </w:r>
    </w:p>
    <w:p w:rsidR="007343CC" w:rsidRDefault="007343CC" w:rsidP="00487722">
      <w:pPr>
        <w:shd w:val="clear" w:color="auto" w:fill="FFFFFF"/>
        <w:tabs>
          <w:tab w:val="left" w:pos="851"/>
          <w:tab w:val="left" w:pos="1061"/>
        </w:tabs>
        <w:ind w:firstLine="709"/>
        <w:jc w:val="both"/>
        <w:rPr>
          <w:color w:val="000000"/>
          <w:sz w:val="28"/>
          <w:szCs w:val="28"/>
        </w:rPr>
      </w:pPr>
    </w:p>
    <w:p w:rsidR="00487722" w:rsidRDefault="00487722" w:rsidP="0040289C">
      <w:pPr>
        <w:numPr>
          <w:ilvl w:val="0"/>
          <w:numId w:val="13"/>
        </w:numPr>
        <w:shd w:val="clear" w:color="auto" w:fill="FFFFFF"/>
        <w:tabs>
          <w:tab w:val="left" w:pos="851"/>
          <w:tab w:val="left" w:pos="1061"/>
        </w:tabs>
        <w:ind w:left="0"/>
        <w:jc w:val="center"/>
        <w:rPr>
          <w:b/>
          <w:sz w:val="28"/>
          <w:szCs w:val="28"/>
        </w:rPr>
      </w:pPr>
      <w:r>
        <w:rPr>
          <w:b/>
          <w:sz w:val="28"/>
          <w:szCs w:val="28"/>
        </w:rPr>
        <w:t xml:space="preserve">Ресурсное обеспечение </w:t>
      </w:r>
      <w:r w:rsidRPr="003664BC">
        <w:rPr>
          <w:b/>
          <w:sz w:val="28"/>
          <w:szCs w:val="28"/>
        </w:rPr>
        <w:t>подпрограммы 4</w:t>
      </w:r>
    </w:p>
    <w:p w:rsidR="007343CC" w:rsidRDefault="007343CC" w:rsidP="007343CC">
      <w:pPr>
        <w:shd w:val="clear" w:color="auto" w:fill="FFFFFF"/>
        <w:tabs>
          <w:tab w:val="left" w:pos="851"/>
          <w:tab w:val="left" w:pos="1061"/>
        </w:tabs>
        <w:rPr>
          <w:b/>
          <w:sz w:val="28"/>
          <w:szCs w:val="28"/>
        </w:rPr>
      </w:pPr>
    </w:p>
    <w:p w:rsidR="00487722" w:rsidRPr="007343CC" w:rsidRDefault="00487722" w:rsidP="007343CC">
      <w:pPr>
        <w:ind w:firstLine="709"/>
        <w:jc w:val="both"/>
        <w:rPr>
          <w:sz w:val="28"/>
          <w:szCs w:val="28"/>
        </w:rPr>
      </w:pPr>
      <w:r w:rsidRPr="007343CC">
        <w:rPr>
          <w:sz w:val="28"/>
          <w:szCs w:val="28"/>
        </w:rPr>
        <w:t xml:space="preserve">Объём бюджетных ассигнований на реализацию подпрограммы 4 </w:t>
      </w:r>
      <w:r w:rsidR="007343CC">
        <w:rPr>
          <w:sz w:val="28"/>
          <w:szCs w:val="28"/>
        </w:rPr>
        <w:br/>
      </w:r>
      <w:r w:rsidRPr="007343CC">
        <w:rPr>
          <w:sz w:val="28"/>
          <w:szCs w:val="28"/>
        </w:rPr>
        <w:t>в 2015-2025 годах составит 10</w:t>
      </w:r>
      <w:r w:rsidR="007343CC">
        <w:rPr>
          <w:sz w:val="28"/>
          <w:szCs w:val="28"/>
        </w:rPr>
        <w:t xml:space="preserve"> </w:t>
      </w:r>
      <w:r w:rsidRPr="007343CC">
        <w:rPr>
          <w:sz w:val="28"/>
          <w:szCs w:val="28"/>
        </w:rPr>
        <w:t xml:space="preserve">905,40 тыс. рублей; федеральный бюджет </w:t>
      </w:r>
      <w:r w:rsidR="007343CC">
        <w:rPr>
          <w:sz w:val="28"/>
          <w:szCs w:val="28"/>
        </w:rPr>
        <w:t xml:space="preserve">– </w:t>
      </w:r>
      <w:r w:rsidR="007343CC">
        <w:rPr>
          <w:sz w:val="28"/>
          <w:szCs w:val="28"/>
        </w:rPr>
        <w:br/>
      </w:r>
      <w:r w:rsidRPr="007343CC">
        <w:rPr>
          <w:sz w:val="28"/>
          <w:szCs w:val="28"/>
        </w:rPr>
        <w:t>7</w:t>
      </w:r>
      <w:r w:rsidR="007343CC">
        <w:rPr>
          <w:sz w:val="28"/>
          <w:szCs w:val="28"/>
        </w:rPr>
        <w:t xml:space="preserve"> </w:t>
      </w:r>
      <w:r w:rsidRPr="007343CC">
        <w:rPr>
          <w:sz w:val="28"/>
          <w:szCs w:val="28"/>
        </w:rPr>
        <w:t xml:space="preserve">425,8 тыс. рублей; областной бюджет </w:t>
      </w:r>
      <w:r w:rsidR="007343CC">
        <w:rPr>
          <w:sz w:val="28"/>
          <w:szCs w:val="28"/>
        </w:rPr>
        <w:t xml:space="preserve">– </w:t>
      </w:r>
      <w:r w:rsidRPr="007343CC">
        <w:rPr>
          <w:sz w:val="28"/>
          <w:szCs w:val="28"/>
        </w:rPr>
        <w:t>2</w:t>
      </w:r>
      <w:r w:rsidR="007343CC">
        <w:rPr>
          <w:sz w:val="28"/>
          <w:szCs w:val="28"/>
        </w:rPr>
        <w:t xml:space="preserve"> </w:t>
      </w:r>
      <w:r w:rsidRPr="007343CC">
        <w:rPr>
          <w:sz w:val="28"/>
          <w:szCs w:val="28"/>
        </w:rPr>
        <w:t>906,6 тыс. рублей; муниципальный бюджет</w:t>
      </w:r>
      <w:r w:rsidR="007343CC">
        <w:rPr>
          <w:sz w:val="28"/>
          <w:szCs w:val="28"/>
        </w:rPr>
        <w:t xml:space="preserve"> –</w:t>
      </w:r>
      <w:r w:rsidRPr="007343CC">
        <w:rPr>
          <w:sz w:val="28"/>
          <w:szCs w:val="28"/>
        </w:rPr>
        <w:t xml:space="preserve"> 573,0 тыс. рублей, </w:t>
      </w:r>
    </w:p>
    <w:p w:rsidR="00487722" w:rsidRPr="007343CC" w:rsidRDefault="00487722" w:rsidP="007343CC">
      <w:pPr>
        <w:ind w:firstLine="709"/>
        <w:jc w:val="both"/>
        <w:rPr>
          <w:sz w:val="28"/>
          <w:szCs w:val="28"/>
        </w:rPr>
      </w:pPr>
      <w:r w:rsidRPr="007343CC">
        <w:rPr>
          <w:sz w:val="28"/>
          <w:szCs w:val="28"/>
        </w:rPr>
        <w:t>в том числе по годам:</w:t>
      </w:r>
    </w:p>
    <w:p w:rsidR="00487722" w:rsidRPr="007343CC" w:rsidRDefault="00487722" w:rsidP="007343CC">
      <w:pPr>
        <w:ind w:firstLine="709"/>
        <w:jc w:val="both"/>
        <w:rPr>
          <w:sz w:val="28"/>
          <w:szCs w:val="28"/>
        </w:rPr>
      </w:pPr>
      <w:r w:rsidRPr="007343CC">
        <w:rPr>
          <w:sz w:val="28"/>
          <w:szCs w:val="28"/>
        </w:rPr>
        <w:t>2015</w:t>
      </w:r>
      <w:r w:rsidR="007343CC">
        <w:rPr>
          <w:sz w:val="28"/>
          <w:szCs w:val="28"/>
        </w:rPr>
        <w:t xml:space="preserve"> </w:t>
      </w:r>
      <w:r w:rsidRPr="007343CC">
        <w:rPr>
          <w:sz w:val="28"/>
          <w:szCs w:val="28"/>
        </w:rPr>
        <w:t>год – 150,00 тыс. рублей;</w:t>
      </w:r>
    </w:p>
    <w:p w:rsidR="00487722" w:rsidRPr="007343CC" w:rsidRDefault="00487722" w:rsidP="007343CC">
      <w:pPr>
        <w:ind w:firstLine="709"/>
        <w:jc w:val="both"/>
        <w:rPr>
          <w:sz w:val="28"/>
          <w:szCs w:val="28"/>
        </w:rPr>
      </w:pPr>
      <w:r w:rsidRPr="007343CC">
        <w:rPr>
          <w:sz w:val="28"/>
          <w:szCs w:val="28"/>
        </w:rPr>
        <w:t>2016 год – 101,00 тыс. рублей;</w:t>
      </w:r>
    </w:p>
    <w:p w:rsidR="00487722" w:rsidRPr="007343CC" w:rsidRDefault="007343CC" w:rsidP="007343CC">
      <w:pPr>
        <w:ind w:firstLine="709"/>
        <w:jc w:val="both"/>
        <w:rPr>
          <w:sz w:val="28"/>
          <w:szCs w:val="28"/>
        </w:rPr>
      </w:pPr>
      <w:r>
        <w:rPr>
          <w:sz w:val="28"/>
          <w:szCs w:val="28"/>
        </w:rPr>
        <w:t>2017 год – 0,</w:t>
      </w:r>
      <w:r w:rsidR="00487722" w:rsidRPr="007343CC">
        <w:rPr>
          <w:sz w:val="28"/>
          <w:szCs w:val="28"/>
        </w:rPr>
        <w:t>00 тыс. рублей;</w:t>
      </w:r>
    </w:p>
    <w:p w:rsidR="00487722" w:rsidRPr="007343CC" w:rsidRDefault="00487722" w:rsidP="007343CC">
      <w:pPr>
        <w:ind w:firstLine="709"/>
        <w:jc w:val="both"/>
        <w:rPr>
          <w:sz w:val="28"/>
          <w:szCs w:val="28"/>
        </w:rPr>
      </w:pPr>
      <w:r w:rsidRPr="007343CC">
        <w:rPr>
          <w:sz w:val="28"/>
          <w:szCs w:val="28"/>
        </w:rPr>
        <w:t>2018 год – 0,00 тыс. рублей;</w:t>
      </w:r>
    </w:p>
    <w:p w:rsidR="00487722" w:rsidRPr="007343CC" w:rsidRDefault="00487722" w:rsidP="007343CC">
      <w:pPr>
        <w:ind w:firstLine="709"/>
        <w:jc w:val="both"/>
        <w:rPr>
          <w:sz w:val="28"/>
          <w:szCs w:val="28"/>
        </w:rPr>
      </w:pPr>
      <w:r w:rsidRPr="007343CC">
        <w:rPr>
          <w:sz w:val="28"/>
          <w:szCs w:val="28"/>
        </w:rPr>
        <w:t>2019 год – 0,0 тыс. рублей;</w:t>
      </w:r>
    </w:p>
    <w:p w:rsidR="00487722" w:rsidRPr="007343CC" w:rsidRDefault="00487722" w:rsidP="007343CC">
      <w:pPr>
        <w:ind w:firstLine="709"/>
        <w:jc w:val="both"/>
        <w:rPr>
          <w:sz w:val="28"/>
          <w:szCs w:val="28"/>
        </w:rPr>
      </w:pPr>
      <w:r w:rsidRPr="007343CC">
        <w:rPr>
          <w:sz w:val="28"/>
          <w:szCs w:val="28"/>
        </w:rPr>
        <w:t>2020 год – 258,60 тыс. рублей;</w:t>
      </w:r>
    </w:p>
    <w:p w:rsidR="00487722" w:rsidRPr="007343CC" w:rsidRDefault="00487722" w:rsidP="007343CC">
      <w:pPr>
        <w:ind w:firstLine="709"/>
        <w:jc w:val="both"/>
        <w:rPr>
          <w:sz w:val="28"/>
          <w:szCs w:val="28"/>
        </w:rPr>
      </w:pPr>
      <w:r w:rsidRPr="007343CC">
        <w:rPr>
          <w:sz w:val="28"/>
          <w:szCs w:val="28"/>
        </w:rPr>
        <w:t>2021 год – 2</w:t>
      </w:r>
      <w:r w:rsidR="007343CC">
        <w:rPr>
          <w:sz w:val="28"/>
          <w:szCs w:val="28"/>
        </w:rPr>
        <w:t xml:space="preserve"> </w:t>
      </w:r>
      <w:r w:rsidRPr="007343CC">
        <w:rPr>
          <w:sz w:val="28"/>
          <w:szCs w:val="28"/>
        </w:rPr>
        <w:t>600,00 тыс. рублей;</w:t>
      </w:r>
    </w:p>
    <w:p w:rsidR="00487722" w:rsidRPr="007343CC" w:rsidRDefault="00487722" w:rsidP="007343CC">
      <w:pPr>
        <w:ind w:firstLine="709"/>
        <w:jc w:val="both"/>
        <w:rPr>
          <w:sz w:val="28"/>
          <w:szCs w:val="28"/>
        </w:rPr>
      </w:pPr>
      <w:r w:rsidRPr="007343CC">
        <w:rPr>
          <w:sz w:val="28"/>
          <w:szCs w:val="28"/>
        </w:rPr>
        <w:lastRenderedPageBreak/>
        <w:t>2022 год – 1</w:t>
      </w:r>
      <w:r w:rsidR="007343CC">
        <w:rPr>
          <w:sz w:val="28"/>
          <w:szCs w:val="28"/>
        </w:rPr>
        <w:t xml:space="preserve"> </w:t>
      </w:r>
      <w:r w:rsidRPr="007343CC">
        <w:rPr>
          <w:sz w:val="28"/>
          <w:szCs w:val="28"/>
        </w:rPr>
        <w:t>513,20 тыс. рублей;</w:t>
      </w:r>
    </w:p>
    <w:p w:rsidR="00487722" w:rsidRPr="007343CC" w:rsidRDefault="00487722" w:rsidP="007343CC">
      <w:pPr>
        <w:ind w:firstLine="709"/>
        <w:jc w:val="both"/>
        <w:rPr>
          <w:sz w:val="28"/>
          <w:szCs w:val="28"/>
        </w:rPr>
      </w:pPr>
      <w:r w:rsidRPr="007343CC">
        <w:rPr>
          <w:sz w:val="28"/>
          <w:szCs w:val="28"/>
        </w:rPr>
        <w:t>2023 год – 2</w:t>
      </w:r>
      <w:r w:rsidR="007343CC">
        <w:rPr>
          <w:sz w:val="28"/>
          <w:szCs w:val="28"/>
        </w:rPr>
        <w:t xml:space="preserve"> </w:t>
      </w:r>
      <w:r w:rsidRPr="007343CC">
        <w:rPr>
          <w:sz w:val="28"/>
          <w:szCs w:val="28"/>
        </w:rPr>
        <w:t>094,00 тыс. рублей;</w:t>
      </w:r>
    </w:p>
    <w:p w:rsidR="00487722" w:rsidRPr="007343CC" w:rsidRDefault="00487722" w:rsidP="007343CC">
      <w:pPr>
        <w:ind w:firstLine="709"/>
        <w:jc w:val="both"/>
        <w:rPr>
          <w:sz w:val="28"/>
          <w:szCs w:val="28"/>
        </w:rPr>
      </w:pPr>
      <w:r w:rsidRPr="007343CC">
        <w:rPr>
          <w:sz w:val="28"/>
          <w:szCs w:val="28"/>
        </w:rPr>
        <w:t>2024 год – 2</w:t>
      </w:r>
      <w:r w:rsidR="007343CC">
        <w:rPr>
          <w:sz w:val="28"/>
          <w:szCs w:val="28"/>
        </w:rPr>
        <w:t xml:space="preserve"> </w:t>
      </w:r>
      <w:r w:rsidRPr="007343CC">
        <w:rPr>
          <w:sz w:val="28"/>
          <w:szCs w:val="28"/>
        </w:rPr>
        <w:t>094,00 тыс. рублей;</w:t>
      </w:r>
    </w:p>
    <w:p w:rsidR="00487722" w:rsidRPr="007343CC" w:rsidRDefault="00487722" w:rsidP="007343CC">
      <w:pPr>
        <w:ind w:firstLine="709"/>
        <w:jc w:val="both"/>
        <w:rPr>
          <w:sz w:val="28"/>
          <w:szCs w:val="28"/>
        </w:rPr>
      </w:pPr>
      <w:r w:rsidRPr="007343CC">
        <w:rPr>
          <w:sz w:val="28"/>
          <w:szCs w:val="28"/>
        </w:rPr>
        <w:t>2025 год – 2</w:t>
      </w:r>
      <w:r w:rsidR="007343CC">
        <w:rPr>
          <w:sz w:val="28"/>
          <w:szCs w:val="28"/>
        </w:rPr>
        <w:t xml:space="preserve"> 094,00 тыс. рублей.</w:t>
      </w:r>
    </w:p>
    <w:p w:rsidR="00487722" w:rsidRPr="007343CC" w:rsidRDefault="00487722" w:rsidP="007343CC">
      <w:pPr>
        <w:ind w:firstLine="709"/>
        <w:jc w:val="both"/>
        <w:rPr>
          <w:sz w:val="28"/>
          <w:szCs w:val="28"/>
        </w:rPr>
      </w:pPr>
      <w:r w:rsidRPr="007343CC">
        <w:rPr>
          <w:sz w:val="28"/>
          <w:szCs w:val="28"/>
        </w:rPr>
        <w:t xml:space="preserve">Информация о ресурсном обеспечении реализации подпрограммы 4 </w:t>
      </w:r>
      <w:r w:rsidR="007343CC">
        <w:rPr>
          <w:sz w:val="28"/>
          <w:szCs w:val="28"/>
        </w:rPr>
        <w:br/>
      </w:r>
      <w:r w:rsidRPr="007343CC">
        <w:rPr>
          <w:sz w:val="28"/>
          <w:szCs w:val="28"/>
        </w:rPr>
        <w:t>в разрезе участников, основных мероприятий, а также по годам реализации подпрограммы 4 представлена в приложении № 3 к муниципальной программе.</w:t>
      </w:r>
    </w:p>
    <w:p w:rsidR="00487722" w:rsidRDefault="00487722" w:rsidP="00487722">
      <w:pPr>
        <w:shd w:val="clear" w:color="auto" w:fill="FFFFFF"/>
        <w:tabs>
          <w:tab w:val="left" w:pos="851"/>
        </w:tabs>
        <w:ind w:firstLine="699"/>
        <w:jc w:val="both"/>
        <w:rPr>
          <w:color w:val="000000"/>
          <w:spacing w:val="-3"/>
          <w:sz w:val="28"/>
          <w:szCs w:val="28"/>
        </w:rPr>
      </w:pPr>
    </w:p>
    <w:p w:rsidR="007343CC" w:rsidRDefault="00487722" w:rsidP="00487722">
      <w:pPr>
        <w:shd w:val="clear" w:color="auto" w:fill="FFFFFF"/>
        <w:tabs>
          <w:tab w:val="left" w:pos="851"/>
        </w:tabs>
        <w:ind w:firstLine="557"/>
        <w:jc w:val="center"/>
        <w:rPr>
          <w:b/>
          <w:bCs/>
          <w:color w:val="000000"/>
          <w:spacing w:val="-6"/>
          <w:sz w:val="28"/>
          <w:szCs w:val="28"/>
        </w:rPr>
      </w:pPr>
      <w:r w:rsidRPr="00E0671A">
        <w:rPr>
          <w:b/>
          <w:bCs/>
          <w:color w:val="000000"/>
          <w:spacing w:val="-6"/>
          <w:sz w:val="28"/>
          <w:szCs w:val="28"/>
        </w:rPr>
        <w:t xml:space="preserve">Подпрограмма 5 </w:t>
      </w:r>
    </w:p>
    <w:p w:rsidR="00487722" w:rsidRDefault="00487722" w:rsidP="00487722">
      <w:pPr>
        <w:shd w:val="clear" w:color="auto" w:fill="FFFFFF"/>
        <w:tabs>
          <w:tab w:val="left" w:pos="851"/>
        </w:tabs>
        <w:ind w:firstLine="557"/>
        <w:jc w:val="center"/>
        <w:rPr>
          <w:b/>
          <w:bCs/>
          <w:color w:val="000000"/>
          <w:spacing w:val="-6"/>
          <w:sz w:val="28"/>
          <w:szCs w:val="28"/>
        </w:rPr>
      </w:pPr>
      <w:r w:rsidRPr="00E0671A">
        <w:rPr>
          <w:b/>
          <w:bCs/>
          <w:color w:val="000000"/>
          <w:spacing w:val="-6"/>
          <w:sz w:val="28"/>
          <w:szCs w:val="28"/>
        </w:rPr>
        <w:t>«Муниципальная политика в сфере культуры»</w:t>
      </w:r>
    </w:p>
    <w:p w:rsidR="007343CC" w:rsidRPr="00E0671A" w:rsidRDefault="007343CC" w:rsidP="00487722">
      <w:pPr>
        <w:shd w:val="clear" w:color="auto" w:fill="FFFFFF"/>
        <w:tabs>
          <w:tab w:val="left" w:pos="851"/>
        </w:tabs>
        <w:ind w:firstLine="557"/>
        <w:jc w:val="center"/>
        <w:rPr>
          <w:sz w:val="28"/>
          <w:szCs w:val="28"/>
        </w:rPr>
      </w:pPr>
    </w:p>
    <w:p w:rsidR="007343CC" w:rsidRDefault="00487722" w:rsidP="00487722">
      <w:pPr>
        <w:shd w:val="clear" w:color="auto" w:fill="FFFFFF"/>
        <w:jc w:val="center"/>
        <w:rPr>
          <w:b/>
          <w:bCs/>
          <w:color w:val="000000"/>
          <w:spacing w:val="-6"/>
          <w:sz w:val="28"/>
          <w:szCs w:val="28"/>
        </w:rPr>
      </w:pPr>
      <w:r w:rsidRPr="00E0671A">
        <w:rPr>
          <w:b/>
          <w:bCs/>
          <w:color w:val="000000"/>
          <w:spacing w:val="-6"/>
          <w:sz w:val="28"/>
          <w:szCs w:val="28"/>
        </w:rPr>
        <w:t xml:space="preserve">Паспорт подпрограммы 5 </w:t>
      </w:r>
    </w:p>
    <w:p w:rsidR="00487722" w:rsidRDefault="00487722" w:rsidP="00487722">
      <w:pPr>
        <w:shd w:val="clear" w:color="auto" w:fill="FFFFFF"/>
        <w:jc w:val="center"/>
        <w:rPr>
          <w:b/>
          <w:bCs/>
          <w:color w:val="000000"/>
          <w:spacing w:val="-6"/>
          <w:sz w:val="28"/>
          <w:szCs w:val="28"/>
        </w:rPr>
      </w:pPr>
      <w:r w:rsidRPr="00E0671A">
        <w:rPr>
          <w:b/>
          <w:bCs/>
          <w:color w:val="000000"/>
          <w:spacing w:val="-6"/>
          <w:sz w:val="28"/>
          <w:szCs w:val="28"/>
        </w:rPr>
        <w:t>«Муниципальная политика в сфере культуры»</w:t>
      </w:r>
    </w:p>
    <w:p w:rsidR="00487722" w:rsidRDefault="00487722" w:rsidP="00487722">
      <w:pPr>
        <w:shd w:val="clear" w:color="auto" w:fill="FFFFFF"/>
        <w:jc w:val="center"/>
        <w:rPr>
          <w:b/>
          <w:bCs/>
          <w:color w:val="000000"/>
          <w:spacing w:val="-6"/>
          <w:sz w:val="28"/>
          <w:szCs w:val="28"/>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
        <w:gridCol w:w="3674"/>
        <w:gridCol w:w="5106"/>
      </w:tblGrid>
      <w:tr w:rsidR="00487722" w:rsidRPr="0088186B" w:rsidTr="00487722">
        <w:tc>
          <w:tcPr>
            <w:tcW w:w="909" w:type="dxa"/>
            <w:shd w:val="clear" w:color="auto" w:fill="auto"/>
          </w:tcPr>
          <w:p w:rsidR="007343CC" w:rsidRDefault="00487722" w:rsidP="007343CC">
            <w:pPr>
              <w:jc w:val="center"/>
              <w:rPr>
                <w:b/>
                <w:bCs/>
                <w:color w:val="000000"/>
                <w:spacing w:val="-6"/>
                <w:sz w:val="28"/>
                <w:szCs w:val="28"/>
              </w:rPr>
            </w:pPr>
            <w:r w:rsidRPr="0088186B">
              <w:rPr>
                <w:b/>
                <w:bCs/>
                <w:color w:val="000000"/>
                <w:spacing w:val="-6"/>
                <w:sz w:val="28"/>
                <w:szCs w:val="28"/>
              </w:rPr>
              <w:t>№</w:t>
            </w:r>
          </w:p>
          <w:p w:rsidR="00487722" w:rsidRPr="0088186B" w:rsidRDefault="00487722" w:rsidP="007343CC">
            <w:pPr>
              <w:jc w:val="center"/>
              <w:rPr>
                <w:b/>
                <w:bCs/>
                <w:color w:val="000000"/>
                <w:spacing w:val="-6"/>
                <w:sz w:val="28"/>
                <w:szCs w:val="28"/>
              </w:rPr>
            </w:pPr>
            <w:proofErr w:type="spellStart"/>
            <w:proofErr w:type="gramStart"/>
            <w:r w:rsidRPr="0088186B">
              <w:rPr>
                <w:b/>
                <w:bCs/>
                <w:color w:val="000000"/>
                <w:spacing w:val="-6"/>
                <w:sz w:val="28"/>
                <w:szCs w:val="28"/>
              </w:rPr>
              <w:t>п</w:t>
            </w:r>
            <w:proofErr w:type="spellEnd"/>
            <w:proofErr w:type="gramEnd"/>
            <w:r w:rsidR="007343CC">
              <w:rPr>
                <w:b/>
                <w:bCs/>
                <w:color w:val="000000"/>
                <w:spacing w:val="-6"/>
                <w:sz w:val="28"/>
                <w:szCs w:val="28"/>
              </w:rPr>
              <w:t>/</w:t>
            </w:r>
            <w:proofErr w:type="spellStart"/>
            <w:r w:rsidRPr="0088186B">
              <w:rPr>
                <w:b/>
                <w:bCs/>
                <w:color w:val="000000"/>
                <w:spacing w:val="-6"/>
                <w:sz w:val="28"/>
                <w:szCs w:val="28"/>
              </w:rPr>
              <w:t>п</w:t>
            </w:r>
            <w:proofErr w:type="spellEnd"/>
          </w:p>
        </w:tc>
        <w:tc>
          <w:tcPr>
            <w:tcW w:w="9180" w:type="dxa"/>
            <w:gridSpan w:val="2"/>
            <w:shd w:val="clear" w:color="auto" w:fill="auto"/>
          </w:tcPr>
          <w:p w:rsidR="00487722" w:rsidRPr="0088186B" w:rsidRDefault="00487722" w:rsidP="007343CC">
            <w:pPr>
              <w:widowControl w:val="0"/>
              <w:shd w:val="clear" w:color="auto" w:fill="FFFFFF"/>
              <w:autoSpaceDE w:val="0"/>
              <w:autoSpaceDN w:val="0"/>
              <w:adjustRightInd w:val="0"/>
              <w:spacing w:line="302" w:lineRule="exact"/>
              <w:ind w:left="86" w:right="163"/>
              <w:jc w:val="center"/>
              <w:rPr>
                <w:b/>
                <w:bCs/>
                <w:color w:val="000000"/>
                <w:spacing w:val="-7"/>
                <w:sz w:val="28"/>
                <w:szCs w:val="28"/>
              </w:rPr>
            </w:pPr>
            <w:r w:rsidRPr="0088186B">
              <w:rPr>
                <w:b/>
                <w:bCs/>
                <w:color w:val="000000"/>
                <w:spacing w:val="-7"/>
                <w:sz w:val="28"/>
                <w:szCs w:val="28"/>
              </w:rPr>
              <w:t>Наименование подпрограммы 5:</w:t>
            </w:r>
          </w:p>
          <w:p w:rsidR="00487722" w:rsidRPr="0088186B" w:rsidRDefault="00487722" w:rsidP="007343CC">
            <w:pPr>
              <w:widowControl w:val="0"/>
              <w:shd w:val="clear" w:color="auto" w:fill="FFFFFF"/>
              <w:autoSpaceDE w:val="0"/>
              <w:autoSpaceDN w:val="0"/>
              <w:adjustRightInd w:val="0"/>
              <w:spacing w:line="302" w:lineRule="exact"/>
              <w:ind w:left="86" w:right="163"/>
              <w:jc w:val="center"/>
              <w:rPr>
                <w:b/>
                <w:bCs/>
                <w:color w:val="000000"/>
                <w:sz w:val="28"/>
                <w:szCs w:val="28"/>
              </w:rPr>
            </w:pPr>
            <w:r w:rsidRPr="0088186B">
              <w:rPr>
                <w:b/>
                <w:bCs/>
                <w:color w:val="000000"/>
                <w:spacing w:val="-7"/>
                <w:sz w:val="28"/>
                <w:szCs w:val="28"/>
              </w:rPr>
              <w:t xml:space="preserve">«Муниципальная политика в сфере </w:t>
            </w:r>
            <w:r w:rsidRPr="0088186B">
              <w:rPr>
                <w:b/>
                <w:bCs/>
                <w:color w:val="000000"/>
                <w:sz w:val="28"/>
                <w:szCs w:val="28"/>
              </w:rPr>
              <w:t>культуры»</w:t>
            </w:r>
          </w:p>
          <w:p w:rsidR="00487722" w:rsidRPr="0088186B" w:rsidRDefault="00487722" w:rsidP="007343CC">
            <w:pPr>
              <w:jc w:val="center"/>
              <w:rPr>
                <w:b/>
                <w:bCs/>
                <w:color w:val="000000"/>
                <w:spacing w:val="-6"/>
                <w:sz w:val="28"/>
                <w:szCs w:val="28"/>
              </w:rPr>
            </w:pPr>
            <w:r w:rsidRPr="0088186B">
              <w:rPr>
                <w:color w:val="000000"/>
                <w:sz w:val="28"/>
                <w:szCs w:val="28"/>
              </w:rPr>
              <w:t>(далее – подпрограмма 5)</w:t>
            </w:r>
          </w:p>
        </w:tc>
      </w:tr>
      <w:tr w:rsidR="00487722" w:rsidRPr="0088186B" w:rsidTr="00487722">
        <w:tc>
          <w:tcPr>
            <w:tcW w:w="909" w:type="dxa"/>
            <w:shd w:val="clear" w:color="auto" w:fill="auto"/>
          </w:tcPr>
          <w:p w:rsidR="00487722" w:rsidRPr="00F060D6" w:rsidRDefault="00487722" w:rsidP="007343CC">
            <w:pPr>
              <w:jc w:val="center"/>
              <w:rPr>
                <w:bCs/>
                <w:color w:val="000000"/>
                <w:spacing w:val="-6"/>
                <w:sz w:val="28"/>
                <w:szCs w:val="28"/>
              </w:rPr>
            </w:pPr>
            <w:r w:rsidRPr="00F060D6">
              <w:rPr>
                <w:bCs/>
                <w:color w:val="000000"/>
                <w:spacing w:val="-6"/>
                <w:sz w:val="28"/>
                <w:szCs w:val="28"/>
              </w:rPr>
              <w:t>1</w:t>
            </w:r>
          </w:p>
        </w:tc>
        <w:tc>
          <w:tcPr>
            <w:tcW w:w="3827" w:type="dxa"/>
            <w:shd w:val="clear" w:color="auto" w:fill="auto"/>
          </w:tcPr>
          <w:p w:rsidR="00487722" w:rsidRPr="0088186B" w:rsidRDefault="00487722" w:rsidP="00487722">
            <w:pPr>
              <w:rPr>
                <w:b/>
                <w:bCs/>
                <w:color w:val="000000"/>
                <w:spacing w:val="-6"/>
                <w:sz w:val="28"/>
                <w:szCs w:val="28"/>
              </w:rPr>
            </w:pPr>
            <w:r w:rsidRPr="0088186B">
              <w:rPr>
                <w:color w:val="000000"/>
                <w:sz w:val="28"/>
                <w:szCs w:val="28"/>
              </w:rPr>
              <w:t>Соисполнитель</w:t>
            </w:r>
          </w:p>
        </w:tc>
        <w:tc>
          <w:tcPr>
            <w:tcW w:w="5353" w:type="dxa"/>
            <w:shd w:val="clear" w:color="auto" w:fill="auto"/>
          </w:tcPr>
          <w:p w:rsidR="00487722" w:rsidRPr="007343CC" w:rsidRDefault="00487722" w:rsidP="007343CC">
            <w:pPr>
              <w:jc w:val="both"/>
              <w:rPr>
                <w:sz w:val="28"/>
                <w:szCs w:val="28"/>
              </w:rPr>
            </w:pPr>
            <w:r w:rsidRPr="007343CC">
              <w:rPr>
                <w:sz w:val="28"/>
                <w:szCs w:val="28"/>
              </w:rPr>
              <w:t>Управление культуры и молодежной политики администрации Грайворонского городского округа</w:t>
            </w:r>
          </w:p>
        </w:tc>
      </w:tr>
      <w:tr w:rsidR="00487722" w:rsidRPr="0088186B" w:rsidTr="00487722">
        <w:tc>
          <w:tcPr>
            <w:tcW w:w="909" w:type="dxa"/>
            <w:shd w:val="clear" w:color="auto" w:fill="auto"/>
          </w:tcPr>
          <w:p w:rsidR="00487722" w:rsidRPr="00F060D6" w:rsidRDefault="00487722" w:rsidP="007343CC">
            <w:pPr>
              <w:jc w:val="center"/>
              <w:rPr>
                <w:bCs/>
                <w:color w:val="000000"/>
                <w:spacing w:val="-6"/>
                <w:sz w:val="28"/>
                <w:szCs w:val="28"/>
              </w:rPr>
            </w:pPr>
            <w:r>
              <w:rPr>
                <w:bCs/>
                <w:color w:val="000000"/>
                <w:spacing w:val="-6"/>
                <w:sz w:val="28"/>
                <w:szCs w:val="28"/>
              </w:rPr>
              <w:t>2</w:t>
            </w:r>
          </w:p>
        </w:tc>
        <w:tc>
          <w:tcPr>
            <w:tcW w:w="3827" w:type="dxa"/>
            <w:shd w:val="clear" w:color="auto" w:fill="auto"/>
          </w:tcPr>
          <w:p w:rsidR="00487722" w:rsidRPr="0088186B" w:rsidRDefault="00487722" w:rsidP="00487722">
            <w:pPr>
              <w:rPr>
                <w:color w:val="000000"/>
                <w:sz w:val="28"/>
                <w:szCs w:val="28"/>
              </w:rPr>
            </w:pPr>
            <w:r w:rsidRPr="0088186B">
              <w:rPr>
                <w:color w:val="000000"/>
                <w:spacing w:val="-7"/>
                <w:sz w:val="28"/>
                <w:szCs w:val="28"/>
              </w:rPr>
              <w:t>Участники подпрограммы 5</w:t>
            </w:r>
          </w:p>
        </w:tc>
        <w:tc>
          <w:tcPr>
            <w:tcW w:w="5353" w:type="dxa"/>
            <w:shd w:val="clear" w:color="auto" w:fill="auto"/>
          </w:tcPr>
          <w:p w:rsidR="00487722" w:rsidRPr="007343CC" w:rsidRDefault="00487722" w:rsidP="007343CC">
            <w:pPr>
              <w:jc w:val="both"/>
              <w:rPr>
                <w:sz w:val="28"/>
                <w:szCs w:val="28"/>
              </w:rPr>
            </w:pPr>
            <w:r w:rsidRPr="007343CC">
              <w:rPr>
                <w:sz w:val="28"/>
                <w:szCs w:val="28"/>
              </w:rPr>
              <w:t>Управление культуры и молодежной политики администрации Грайворонского городского округа</w:t>
            </w:r>
          </w:p>
        </w:tc>
      </w:tr>
      <w:tr w:rsidR="00487722" w:rsidRPr="0088186B" w:rsidTr="00487722">
        <w:tc>
          <w:tcPr>
            <w:tcW w:w="909" w:type="dxa"/>
            <w:shd w:val="clear" w:color="auto" w:fill="auto"/>
          </w:tcPr>
          <w:p w:rsidR="00487722" w:rsidRPr="00F060D6" w:rsidRDefault="00487722" w:rsidP="007343CC">
            <w:pPr>
              <w:jc w:val="center"/>
              <w:rPr>
                <w:bCs/>
                <w:color w:val="000000"/>
                <w:spacing w:val="-6"/>
                <w:sz w:val="28"/>
                <w:szCs w:val="28"/>
              </w:rPr>
            </w:pPr>
            <w:r>
              <w:rPr>
                <w:bCs/>
                <w:color w:val="000000"/>
                <w:spacing w:val="-6"/>
                <w:sz w:val="28"/>
                <w:szCs w:val="28"/>
              </w:rPr>
              <w:t>3</w:t>
            </w:r>
          </w:p>
        </w:tc>
        <w:tc>
          <w:tcPr>
            <w:tcW w:w="3827" w:type="dxa"/>
            <w:shd w:val="clear" w:color="auto" w:fill="auto"/>
          </w:tcPr>
          <w:p w:rsidR="00487722" w:rsidRPr="0088186B" w:rsidRDefault="00487722" w:rsidP="00487722">
            <w:pPr>
              <w:rPr>
                <w:color w:val="000000"/>
                <w:sz w:val="28"/>
                <w:szCs w:val="28"/>
              </w:rPr>
            </w:pPr>
            <w:r w:rsidRPr="0088186B">
              <w:rPr>
                <w:color w:val="000000"/>
                <w:sz w:val="28"/>
                <w:szCs w:val="28"/>
              </w:rPr>
              <w:t>Цели подпрограммы 5</w:t>
            </w:r>
          </w:p>
        </w:tc>
        <w:tc>
          <w:tcPr>
            <w:tcW w:w="5353" w:type="dxa"/>
            <w:shd w:val="clear" w:color="auto" w:fill="auto"/>
          </w:tcPr>
          <w:p w:rsidR="00487722" w:rsidRPr="007343CC" w:rsidRDefault="00487722" w:rsidP="007343CC">
            <w:pPr>
              <w:jc w:val="both"/>
              <w:rPr>
                <w:sz w:val="28"/>
                <w:szCs w:val="28"/>
              </w:rPr>
            </w:pPr>
            <w:r w:rsidRPr="007343CC">
              <w:rPr>
                <w:sz w:val="28"/>
                <w:szCs w:val="28"/>
              </w:rPr>
              <w:t xml:space="preserve">Реализация основных направлений </w:t>
            </w:r>
            <w:r w:rsidR="007343CC">
              <w:rPr>
                <w:sz w:val="28"/>
                <w:szCs w:val="28"/>
              </w:rPr>
              <w:br/>
            </w:r>
            <w:r w:rsidRPr="007343CC">
              <w:rPr>
                <w:sz w:val="28"/>
                <w:szCs w:val="28"/>
              </w:rPr>
              <w:t xml:space="preserve">в целях создания благоприятных условий для устойчивого развития </w:t>
            </w:r>
            <w:r w:rsidR="007343CC">
              <w:rPr>
                <w:sz w:val="28"/>
                <w:szCs w:val="28"/>
              </w:rPr>
              <w:br/>
            </w:r>
            <w:r w:rsidRPr="007343CC">
              <w:rPr>
                <w:sz w:val="28"/>
                <w:szCs w:val="28"/>
              </w:rPr>
              <w:t>в сфере развития культуры и искусства</w:t>
            </w:r>
          </w:p>
        </w:tc>
      </w:tr>
      <w:tr w:rsidR="00487722" w:rsidRPr="0088186B" w:rsidTr="00487722">
        <w:tc>
          <w:tcPr>
            <w:tcW w:w="909" w:type="dxa"/>
            <w:shd w:val="clear" w:color="auto" w:fill="auto"/>
          </w:tcPr>
          <w:p w:rsidR="00487722" w:rsidRPr="00F060D6" w:rsidRDefault="00487722" w:rsidP="007343CC">
            <w:pPr>
              <w:jc w:val="center"/>
              <w:rPr>
                <w:bCs/>
                <w:color w:val="000000"/>
                <w:spacing w:val="-6"/>
                <w:sz w:val="28"/>
                <w:szCs w:val="28"/>
              </w:rPr>
            </w:pPr>
            <w:r>
              <w:rPr>
                <w:bCs/>
                <w:color w:val="000000"/>
                <w:spacing w:val="-6"/>
                <w:sz w:val="28"/>
                <w:szCs w:val="28"/>
              </w:rPr>
              <w:t>4</w:t>
            </w:r>
          </w:p>
        </w:tc>
        <w:tc>
          <w:tcPr>
            <w:tcW w:w="3827" w:type="dxa"/>
            <w:shd w:val="clear" w:color="auto" w:fill="auto"/>
          </w:tcPr>
          <w:p w:rsidR="00487722" w:rsidRPr="0088186B" w:rsidRDefault="00487722" w:rsidP="00487722">
            <w:pPr>
              <w:rPr>
                <w:color w:val="000000"/>
                <w:sz w:val="28"/>
                <w:szCs w:val="28"/>
              </w:rPr>
            </w:pPr>
            <w:r w:rsidRPr="0088186B">
              <w:rPr>
                <w:color w:val="000000"/>
                <w:spacing w:val="-7"/>
                <w:sz w:val="28"/>
                <w:szCs w:val="28"/>
              </w:rPr>
              <w:t>Задачи подпрограммы 5</w:t>
            </w:r>
          </w:p>
        </w:tc>
        <w:tc>
          <w:tcPr>
            <w:tcW w:w="5353" w:type="dxa"/>
            <w:shd w:val="clear" w:color="auto" w:fill="auto"/>
          </w:tcPr>
          <w:p w:rsidR="00487722" w:rsidRPr="007343CC" w:rsidRDefault="00487722" w:rsidP="007343CC">
            <w:pPr>
              <w:jc w:val="both"/>
              <w:rPr>
                <w:sz w:val="28"/>
                <w:szCs w:val="28"/>
              </w:rPr>
            </w:pPr>
            <w:r w:rsidRPr="007343CC">
              <w:rPr>
                <w:sz w:val="28"/>
                <w:szCs w:val="28"/>
              </w:rPr>
              <w:t xml:space="preserve">Исполнение муниципальных функций управлением культуры и молодежной политики в соответствии </w:t>
            </w:r>
            <w:r w:rsidR="007343CC">
              <w:rPr>
                <w:sz w:val="28"/>
                <w:szCs w:val="28"/>
              </w:rPr>
              <w:br/>
            </w:r>
            <w:r w:rsidRPr="007343CC">
              <w:rPr>
                <w:sz w:val="28"/>
                <w:szCs w:val="28"/>
              </w:rPr>
              <w:t>с действующим законодательством</w:t>
            </w:r>
          </w:p>
        </w:tc>
      </w:tr>
      <w:tr w:rsidR="00487722" w:rsidRPr="0088186B" w:rsidTr="00487722">
        <w:tc>
          <w:tcPr>
            <w:tcW w:w="909" w:type="dxa"/>
            <w:shd w:val="clear" w:color="auto" w:fill="auto"/>
          </w:tcPr>
          <w:p w:rsidR="00487722" w:rsidRPr="00F060D6" w:rsidRDefault="00487722" w:rsidP="007343CC">
            <w:pPr>
              <w:jc w:val="center"/>
              <w:rPr>
                <w:bCs/>
                <w:color w:val="000000"/>
                <w:spacing w:val="-6"/>
                <w:sz w:val="28"/>
                <w:szCs w:val="28"/>
              </w:rPr>
            </w:pPr>
            <w:r>
              <w:rPr>
                <w:bCs/>
                <w:color w:val="000000"/>
                <w:spacing w:val="-6"/>
                <w:sz w:val="28"/>
                <w:szCs w:val="28"/>
              </w:rPr>
              <w:t>5</w:t>
            </w:r>
          </w:p>
        </w:tc>
        <w:tc>
          <w:tcPr>
            <w:tcW w:w="3827" w:type="dxa"/>
            <w:shd w:val="clear" w:color="auto" w:fill="auto"/>
          </w:tcPr>
          <w:p w:rsidR="00487722" w:rsidRPr="0088186B" w:rsidRDefault="00487722" w:rsidP="00487722">
            <w:pPr>
              <w:rPr>
                <w:color w:val="000000"/>
                <w:sz w:val="28"/>
                <w:szCs w:val="28"/>
              </w:rPr>
            </w:pPr>
            <w:r w:rsidRPr="0088186B">
              <w:rPr>
                <w:color w:val="000000"/>
                <w:sz w:val="28"/>
                <w:szCs w:val="28"/>
              </w:rPr>
              <w:t>Сроки и этапы реализации подпрограммы 5</w:t>
            </w:r>
          </w:p>
        </w:tc>
        <w:tc>
          <w:tcPr>
            <w:tcW w:w="5353" w:type="dxa"/>
            <w:shd w:val="clear" w:color="auto" w:fill="auto"/>
          </w:tcPr>
          <w:p w:rsidR="00487722" w:rsidRPr="007343CC" w:rsidRDefault="00487722" w:rsidP="007343CC">
            <w:pPr>
              <w:jc w:val="both"/>
              <w:rPr>
                <w:sz w:val="28"/>
                <w:szCs w:val="28"/>
              </w:rPr>
            </w:pPr>
            <w:r w:rsidRPr="007343CC">
              <w:rPr>
                <w:sz w:val="28"/>
                <w:szCs w:val="28"/>
              </w:rPr>
              <w:t>Этапы реализации подпрограммы осуществляется в 2 этапа:</w:t>
            </w:r>
          </w:p>
          <w:p w:rsidR="00487722" w:rsidRPr="007343CC" w:rsidRDefault="00487722" w:rsidP="007343CC">
            <w:pPr>
              <w:jc w:val="both"/>
              <w:rPr>
                <w:sz w:val="28"/>
                <w:szCs w:val="28"/>
              </w:rPr>
            </w:pPr>
            <w:r w:rsidRPr="007343CC">
              <w:rPr>
                <w:sz w:val="28"/>
                <w:szCs w:val="28"/>
              </w:rPr>
              <w:t>1 этап</w:t>
            </w:r>
            <w:r w:rsidR="007343CC">
              <w:rPr>
                <w:sz w:val="28"/>
                <w:szCs w:val="28"/>
              </w:rPr>
              <w:t xml:space="preserve"> –</w:t>
            </w:r>
            <w:r w:rsidRPr="007343CC">
              <w:rPr>
                <w:sz w:val="28"/>
                <w:szCs w:val="28"/>
              </w:rPr>
              <w:t xml:space="preserve"> с 2015 по 2020 год</w:t>
            </w:r>
            <w:r w:rsidR="007343CC">
              <w:rPr>
                <w:sz w:val="28"/>
                <w:szCs w:val="28"/>
              </w:rPr>
              <w:t>;</w:t>
            </w:r>
          </w:p>
          <w:p w:rsidR="00487722" w:rsidRPr="007343CC" w:rsidRDefault="00487722" w:rsidP="007343CC">
            <w:pPr>
              <w:jc w:val="both"/>
              <w:rPr>
                <w:sz w:val="28"/>
                <w:szCs w:val="28"/>
              </w:rPr>
            </w:pPr>
            <w:r w:rsidRPr="007343CC">
              <w:rPr>
                <w:sz w:val="28"/>
                <w:szCs w:val="28"/>
              </w:rPr>
              <w:t>2 этап</w:t>
            </w:r>
            <w:r w:rsidR="007343CC">
              <w:rPr>
                <w:sz w:val="28"/>
                <w:szCs w:val="28"/>
              </w:rPr>
              <w:t xml:space="preserve"> – с</w:t>
            </w:r>
            <w:r w:rsidRPr="007343CC">
              <w:rPr>
                <w:sz w:val="28"/>
                <w:szCs w:val="28"/>
              </w:rPr>
              <w:t xml:space="preserve"> 2021 по 2025 годы</w:t>
            </w:r>
            <w:r w:rsidR="007343CC">
              <w:rPr>
                <w:sz w:val="28"/>
                <w:szCs w:val="28"/>
              </w:rPr>
              <w:t>.</w:t>
            </w:r>
          </w:p>
        </w:tc>
      </w:tr>
      <w:tr w:rsidR="00487722" w:rsidRPr="0088186B" w:rsidTr="00487722">
        <w:tc>
          <w:tcPr>
            <w:tcW w:w="909" w:type="dxa"/>
            <w:shd w:val="clear" w:color="auto" w:fill="auto"/>
          </w:tcPr>
          <w:p w:rsidR="00487722" w:rsidRPr="00F060D6" w:rsidRDefault="00487722" w:rsidP="007343CC">
            <w:pPr>
              <w:jc w:val="center"/>
              <w:rPr>
                <w:bCs/>
                <w:color w:val="000000"/>
                <w:spacing w:val="-6"/>
                <w:sz w:val="28"/>
                <w:szCs w:val="28"/>
              </w:rPr>
            </w:pPr>
            <w:r>
              <w:rPr>
                <w:bCs/>
                <w:color w:val="000000"/>
                <w:spacing w:val="-6"/>
                <w:sz w:val="28"/>
                <w:szCs w:val="28"/>
              </w:rPr>
              <w:t>6</w:t>
            </w:r>
          </w:p>
        </w:tc>
        <w:tc>
          <w:tcPr>
            <w:tcW w:w="3827" w:type="dxa"/>
            <w:shd w:val="clear" w:color="auto" w:fill="auto"/>
          </w:tcPr>
          <w:p w:rsidR="00487722" w:rsidRPr="0088186B" w:rsidRDefault="00487722" w:rsidP="00487722">
            <w:pPr>
              <w:shd w:val="clear" w:color="auto" w:fill="FFFFFF"/>
              <w:spacing w:line="312" w:lineRule="exact"/>
              <w:rPr>
                <w:sz w:val="28"/>
                <w:szCs w:val="28"/>
              </w:rPr>
            </w:pPr>
            <w:r w:rsidRPr="0088186B">
              <w:rPr>
                <w:color w:val="000000"/>
                <w:spacing w:val="-2"/>
                <w:sz w:val="28"/>
                <w:szCs w:val="28"/>
              </w:rPr>
              <w:t xml:space="preserve">Объем бюджетных </w:t>
            </w:r>
            <w:r w:rsidRPr="0088186B">
              <w:rPr>
                <w:color w:val="000000"/>
                <w:sz w:val="28"/>
                <w:szCs w:val="28"/>
              </w:rPr>
              <w:t>ассигнований</w:t>
            </w:r>
          </w:p>
          <w:p w:rsidR="00487722" w:rsidRPr="0088186B" w:rsidRDefault="00487722" w:rsidP="00487722">
            <w:pPr>
              <w:rPr>
                <w:color w:val="000000"/>
                <w:sz w:val="28"/>
                <w:szCs w:val="28"/>
              </w:rPr>
            </w:pPr>
            <w:r w:rsidRPr="0088186B">
              <w:rPr>
                <w:color w:val="000000"/>
                <w:spacing w:val="-4"/>
                <w:sz w:val="28"/>
                <w:szCs w:val="28"/>
              </w:rPr>
              <w:t xml:space="preserve">подпрограммы 5 за счет средств бюджета округа </w:t>
            </w:r>
            <w:r w:rsidRPr="0088186B">
              <w:rPr>
                <w:color w:val="000000"/>
                <w:sz w:val="28"/>
                <w:szCs w:val="28"/>
              </w:rPr>
              <w:t xml:space="preserve">(с расшифровкой плановых </w:t>
            </w:r>
            <w:r w:rsidRPr="0088186B">
              <w:rPr>
                <w:color w:val="000000"/>
                <w:spacing w:val="-5"/>
                <w:sz w:val="28"/>
                <w:szCs w:val="28"/>
              </w:rPr>
              <w:t xml:space="preserve">объемов бюджетных </w:t>
            </w:r>
            <w:r w:rsidRPr="0088186B">
              <w:rPr>
                <w:color w:val="000000"/>
                <w:spacing w:val="-6"/>
                <w:sz w:val="28"/>
                <w:szCs w:val="28"/>
              </w:rPr>
              <w:t xml:space="preserve">ассигнований по годам её </w:t>
            </w:r>
            <w:r w:rsidRPr="0088186B">
              <w:rPr>
                <w:color w:val="000000"/>
                <w:spacing w:val="-3"/>
                <w:sz w:val="28"/>
                <w:szCs w:val="28"/>
              </w:rPr>
              <w:t>реализации)</w:t>
            </w:r>
          </w:p>
        </w:tc>
        <w:tc>
          <w:tcPr>
            <w:tcW w:w="5353" w:type="dxa"/>
            <w:shd w:val="clear" w:color="auto" w:fill="auto"/>
          </w:tcPr>
          <w:p w:rsidR="00487722" w:rsidRPr="0088186B" w:rsidRDefault="00487722" w:rsidP="007343CC">
            <w:pPr>
              <w:shd w:val="clear" w:color="auto" w:fill="FFFFFF"/>
              <w:spacing w:line="312" w:lineRule="exact"/>
              <w:jc w:val="both"/>
              <w:rPr>
                <w:color w:val="000000"/>
                <w:sz w:val="28"/>
                <w:szCs w:val="28"/>
              </w:rPr>
            </w:pPr>
            <w:r w:rsidRPr="0088186B">
              <w:rPr>
                <w:color w:val="000000"/>
                <w:sz w:val="28"/>
                <w:szCs w:val="28"/>
              </w:rPr>
              <w:t xml:space="preserve">Планируемый объем бюджетных ассигнований на реализацию подпрограммы 5 в 2015-2025 годах </w:t>
            </w:r>
            <w:r w:rsidR="007343CC">
              <w:rPr>
                <w:color w:val="000000"/>
                <w:sz w:val="28"/>
                <w:szCs w:val="28"/>
              </w:rPr>
              <w:br/>
            </w:r>
            <w:r w:rsidRPr="0088186B">
              <w:rPr>
                <w:color w:val="000000"/>
                <w:sz w:val="28"/>
                <w:szCs w:val="28"/>
              </w:rPr>
              <w:t xml:space="preserve">за счет </w:t>
            </w:r>
            <w:r w:rsidRPr="0088186B">
              <w:rPr>
                <w:sz w:val="28"/>
                <w:szCs w:val="28"/>
              </w:rPr>
              <w:t xml:space="preserve">всех источников финансирования </w:t>
            </w:r>
            <w:r>
              <w:rPr>
                <w:color w:val="000000"/>
                <w:sz w:val="28"/>
                <w:szCs w:val="28"/>
              </w:rPr>
              <w:t>составит 295</w:t>
            </w:r>
            <w:r w:rsidR="007343CC">
              <w:rPr>
                <w:color w:val="000000"/>
                <w:sz w:val="28"/>
                <w:szCs w:val="28"/>
              </w:rPr>
              <w:t xml:space="preserve"> </w:t>
            </w:r>
            <w:r>
              <w:rPr>
                <w:color w:val="000000"/>
                <w:sz w:val="28"/>
                <w:szCs w:val="28"/>
              </w:rPr>
              <w:t>708,2</w:t>
            </w:r>
            <w:r w:rsidRPr="0088186B">
              <w:rPr>
                <w:color w:val="000000"/>
                <w:sz w:val="28"/>
                <w:szCs w:val="28"/>
              </w:rPr>
              <w:t xml:space="preserve"> </w:t>
            </w:r>
            <w:r w:rsidR="007343CC">
              <w:rPr>
                <w:color w:val="000000"/>
                <w:sz w:val="28"/>
                <w:szCs w:val="28"/>
              </w:rPr>
              <w:br/>
            </w:r>
            <w:r w:rsidRPr="0088186B">
              <w:rPr>
                <w:color w:val="000000"/>
                <w:sz w:val="28"/>
                <w:szCs w:val="28"/>
              </w:rPr>
              <w:t>тыс. рублей из них:</w:t>
            </w:r>
          </w:p>
          <w:p w:rsidR="00487722" w:rsidRPr="0088186B" w:rsidRDefault="00487722" w:rsidP="007343CC">
            <w:pPr>
              <w:shd w:val="clear" w:color="auto" w:fill="FFFFFF"/>
              <w:spacing w:line="312" w:lineRule="exact"/>
              <w:jc w:val="both"/>
              <w:rPr>
                <w:sz w:val="28"/>
                <w:szCs w:val="28"/>
              </w:rPr>
            </w:pPr>
            <w:r w:rsidRPr="0088186B">
              <w:rPr>
                <w:color w:val="000000"/>
                <w:sz w:val="28"/>
                <w:szCs w:val="28"/>
              </w:rPr>
              <w:t xml:space="preserve">- </w:t>
            </w:r>
            <w:r w:rsidRPr="0088186B">
              <w:rPr>
                <w:sz w:val="28"/>
                <w:szCs w:val="28"/>
              </w:rPr>
              <w:t>средства бюдже</w:t>
            </w:r>
            <w:r>
              <w:rPr>
                <w:sz w:val="28"/>
                <w:szCs w:val="28"/>
              </w:rPr>
              <w:t>та городского округа – 295</w:t>
            </w:r>
            <w:r w:rsidR="007343CC">
              <w:rPr>
                <w:sz w:val="28"/>
                <w:szCs w:val="28"/>
              </w:rPr>
              <w:t xml:space="preserve"> </w:t>
            </w:r>
            <w:r>
              <w:rPr>
                <w:sz w:val="28"/>
                <w:szCs w:val="28"/>
              </w:rPr>
              <w:t>608,2</w:t>
            </w:r>
            <w:r w:rsidRPr="0088186B">
              <w:rPr>
                <w:sz w:val="28"/>
                <w:szCs w:val="28"/>
              </w:rPr>
              <w:t xml:space="preserve"> тыс.</w:t>
            </w:r>
            <w:r>
              <w:rPr>
                <w:sz w:val="28"/>
                <w:szCs w:val="28"/>
              </w:rPr>
              <w:t xml:space="preserve"> </w:t>
            </w:r>
            <w:r w:rsidRPr="0088186B">
              <w:rPr>
                <w:sz w:val="28"/>
                <w:szCs w:val="28"/>
              </w:rPr>
              <w:t>рублей;</w:t>
            </w:r>
          </w:p>
          <w:p w:rsidR="00487722" w:rsidRPr="0088186B" w:rsidRDefault="00487722" w:rsidP="007343CC">
            <w:pPr>
              <w:shd w:val="clear" w:color="auto" w:fill="FFFFFF"/>
              <w:spacing w:line="312" w:lineRule="exact"/>
              <w:jc w:val="both"/>
              <w:rPr>
                <w:sz w:val="28"/>
                <w:szCs w:val="28"/>
              </w:rPr>
            </w:pPr>
            <w:r w:rsidRPr="0088186B">
              <w:rPr>
                <w:sz w:val="28"/>
                <w:szCs w:val="28"/>
              </w:rPr>
              <w:t>-</w:t>
            </w:r>
            <w:r w:rsidR="007343CC">
              <w:rPr>
                <w:sz w:val="28"/>
                <w:szCs w:val="28"/>
              </w:rPr>
              <w:t xml:space="preserve"> </w:t>
            </w:r>
            <w:r w:rsidRPr="0088186B">
              <w:rPr>
                <w:sz w:val="28"/>
                <w:szCs w:val="28"/>
              </w:rPr>
              <w:t xml:space="preserve">средства областного бюджета – </w:t>
            </w:r>
            <w:r w:rsidR="007343CC">
              <w:rPr>
                <w:sz w:val="28"/>
                <w:szCs w:val="28"/>
              </w:rPr>
              <w:br/>
            </w:r>
            <w:r w:rsidRPr="0088186B">
              <w:rPr>
                <w:sz w:val="28"/>
                <w:szCs w:val="28"/>
              </w:rPr>
              <w:t>100,00 тыс.</w:t>
            </w:r>
            <w:r>
              <w:rPr>
                <w:sz w:val="28"/>
                <w:szCs w:val="28"/>
              </w:rPr>
              <w:t xml:space="preserve"> </w:t>
            </w:r>
            <w:r w:rsidRPr="0088186B">
              <w:rPr>
                <w:sz w:val="28"/>
                <w:szCs w:val="28"/>
              </w:rPr>
              <w:t xml:space="preserve">рублей, </w:t>
            </w:r>
          </w:p>
          <w:p w:rsidR="00487722" w:rsidRPr="0088186B" w:rsidRDefault="00487722" w:rsidP="007343CC">
            <w:pPr>
              <w:shd w:val="clear" w:color="auto" w:fill="FFFFFF"/>
              <w:spacing w:line="312" w:lineRule="exact"/>
              <w:jc w:val="both"/>
              <w:rPr>
                <w:sz w:val="28"/>
                <w:szCs w:val="28"/>
              </w:rPr>
            </w:pPr>
            <w:r w:rsidRPr="0088186B">
              <w:rPr>
                <w:sz w:val="28"/>
                <w:szCs w:val="28"/>
              </w:rPr>
              <w:lastRenderedPageBreak/>
              <w:t>-</w:t>
            </w:r>
            <w:r w:rsidR="007343CC">
              <w:rPr>
                <w:sz w:val="28"/>
                <w:szCs w:val="28"/>
              </w:rPr>
              <w:t xml:space="preserve"> </w:t>
            </w:r>
            <w:r w:rsidRPr="0088186B">
              <w:rPr>
                <w:sz w:val="28"/>
                <w:szCs w:val="28"/>
              </w:rPr>
              <w:t xml:space="preserve">средства федерального бюджета – </w:t>
            </w:r>
            <w:r w:rsidR="007343CC">
              <w:rPr>
                <w:sz w:val="28"/>
                <w:szCs w:val="28"/>
              </w:rPr>
              <w:br/>
            </w:r>
            <w:r w:rsidRPr="0088186B">
              <w:rPr>
                <w:sz w:val="28"/>
                <w:szCs w:val="28"/>
              </w:rPr>
              <w:t>0,00 тыс.</w:t>
            </w:r>
            <w:r>
              <w:rPr>
                <w:sz w:val="28"/>
                <w:szCs w:val="28"/>
              </w:rPr>
              <w:t xml:space="preserve"> </w:t>
            </w:r>
            <w:r w:rsidR="007343CC">
              <w:rPr>
                <w:sz w:val="28"/>
                <w:szCs w:val="28"/>
              </w:rPr>
              <w:t>рублей.</w:t>
            </w:r>
          </w:p>
          <w:p w:rsidR="00487722" w:rsidRPr="0088186B" w:rsidRDefault="00487722" w:rsidP="007343CC">
            <w:pPr>
              <w:shd w:val="clear" w:color="auto" w:fill="FFFFFF"/>
              <w:spacing w:line="312" w:lineRule="exact"/>
              <w:jc w:val="both"/>
              <w:rPr>
                <w:color w:val="000000"/>
                <w:sz w:val="28"/>
                <w:szCs w:val="28"/>
              </w:rPr>
            </w:pPr>
            <w:r w:rsidRPr="0088186B">
              <w:rPr>
                <w:color w:val="000000"/>
                <w:sz w:val="28"/>
                <w:szCs w:val="28"/>
              </w:rPr>
              <w:t>в том числе по годам:</w:t>
            </w:r>
          </w:p>
          <w:p w:rsidR="00487722" w:rsidRPr="0088186B" w:rsidRDefault="00487722" w:rsidP="007343CC">
            <w:pPr>
              <w:shd w:val="clear" w:color="auto" w:fill="FFFFFF"/>
              <w:spacing w:line="312" w:lineRule="exact"/>
              <w:jc w:val="both"/>
              <w:rPr>
                <w:color w:val="000000"/>
                <w:sz w:val="28"/>
                <w:szCs w:val="28"/>
              </w:rPr>
            </w:pPr>
            <w:r w:rsidRPr="0088186B">
              <w:rPr>
                <w:color w:val="000000"/>
                <w:sz w:val="28"/>
                <w:szCs w:val="28"/>
              </w:rPr>
              <w:t>2015</w:t>
            </w:r>
            <w:r w:rsidRPr="0088186B">
              <w:rPr>
                <w:color w:val="000000"/>
                <w:sz w:val="28"/>
                <w:szCs w:val="28"/>
              </w:rPr>
              <w:tab/>
              <w:t>год – 17</w:t>
            </w:r>
            <w:r w:rsidR="00305AC4">
              <w:rPr>
                <w:color w:val="000000"/>
                <w:sz w:val="28"/>
                <w:szCs w:val="28"/>
              </w:rPr>
              <w:t xml:space="preserve"> </w:t>
            </w:r>
            <w:r w:rsidRPr="0088186B">
              <w:rPr>
                <w:color w:val="000000"/>
                <w:sz w:val="28"/>
                <w:szCs w:val="28"/>
              </w:rPr>
              <w:t>960,00 тыс. рублей;</w:t>
            </w:r>
          </w:p>
          <w:p w:rsidR="00487722" w:rsidRPr="0088186B" w:rsidRDefault="00487722" w:rsidP="007343CC">
            <w:pPr>
              <w:shd w:val="clear" w:color="auto" w:fill="FFFFFF"/>
              <w:spacing w:line="312" w:lineRule="exact"/>
              <w:jc w:val="both"/>
              <w:rPr>
                <w:color w:val="000000"/>
                <w:sz w:val="28"/>
                <w:szCs w:val="28"/>
              </w:rPr>
            </w:pPr>
            <w:r w:rsidRPr="0088186B">
              <w:rPr>
                <w:color w:val="000000"/>
                <w:sz w:val="28"/>
                <w:szCs w:val="28"/>
              </w:rPr>
              <w:t>2016</w:t>
            </w:r>
            <w:r w:rsidRPr="0088186B">
              <w:rPr>
                <w:color w:val="000000"/>
                <w:sz w:val="28"/>
                <w:szCs w:val="28"/>
              </w:rPr>
              <w:tab/>
              <w:t>год – 19</w:t>
            </w:r>
            <w:r w:rsidR="00305AC4">
              <w:rPr>
                <w:color w:val="000000"/>
                <w:sz w:val="28"/>
                <w:szCs w:val="28"/>
              </w:rPr>
              <w:t xml:space="preserve"> </w:t>
            </w:r>
            <w:r w:rsidRPr="0088186B">
              <w:rPr>
                <w:color w:val="000000"/>
                <w:sz w:val="28"/>
                <w:szCs w:val="28"/>
              </w:rPr>
              <w:t>044,00 тыс. рублей;</w:t>
            </w:r>
          </w:p>
          <w:p w:rsidR="00487722" w:rsidRPr="0088186B" w:rsidRDefault="00487722" w:rsidP="007343CC">
            <w:pPr>
              <w:shd w:val="clear" w:color="auto" w:fill="FFFFFF"/>
              <w:spacing w:line="312" w:lineRule="exact"/>
              <w:jc w:val="both"/>
              <w:rPr>
                <w:color w:val="000000"/>
                <w:sz w:val="28"/>
                <w:szCs w:val="28"/>
              </w:rPr>
            </w:pPr>
            <w:r w:rsidRPr="0088186B">
              <w:rPr>
                <w:color w:val="000000"/>
                <w:sz w:val="28"/>
                <w:szCs w:val="28"/>
              </w:rPr>
              <w:t>2017</w:t>
            </w:r>
            <w:r w:rsidRPr="0088186B">
              <w:rPr>
                <w:color w:val="000000"/>
                <w:sz w:val="28"/>
                <w:szCs w:val="28"/>
              </w:rPr>
              <w:tab/>
              <w:t>год – 22</w:t>
            </w:r>
            <w:r w:rsidR="00305AC4">
              <w:rPr>
                <w:color w:val="000000"/>
                <w:sz w:val="28"/>
                <w:szCs w:val="28"/>
              </w:rPr>
              <w:t xml:space="preserve"> </w:t>
            </w:r>
            <w:r w:rsidRPr="0088186B">
              <w:rPr>
                <w:color w:val="000000"/>
                <w:sz w:val="28"/>
                <w:szCs w:val="28"/>
              </w:rPr>
              <w:t>185,00 тыс. рублей;</w:t>
            </w:r>
          </w:p>
          <w:p w:rsidR="00487722" w:rsidRPr="0088186B" w:rsidRDefault="00487722" w:rsidP="007343CC">
            <w:pPr>
              <w:shd w:val="clear" w:color="auto" w:fill="FFFFFF"/>
              <w:spacing w:line="312" w:lineRule="exact"/>
              <w:jc w:val="both"/>
              <w:rPr>
                <w:color w:val="000000"/>
                <w:sz w:val="28"/>
                <w:szCs w:val="28"/>
              </w:rPr>
            </w:pPr>
            <w:r w:rsidRPr="0088186B">
              <w:rPr>
                <w:color w:val="000000"/>
                <w:sz w:val="28"/>
                <w:szCs w:val="28"/>
              </w:rPr>
              <w:t>2018</w:t>
            </w:r>
            <w:r w:rsidRPr="0088186B">
              <w:rPr>
                <w:color w:val="000000"/>
                <w:sz w:val="28"/>
                <w:szCs w:val="28"/>
              </w:rPr>
              <w:tab/>
              <w:t>год – 27</w:t>
            </w:r>
            <w:r w:rsidR="00305AC4">
              <w:rPr>
                <w:color w:val="000000"/>
                <w:sz w:val="28"/>
                <w:szCs w:val="28"/>
              </w:rPr>
              <w:t xml:space="preserve"> </w:t>
            </w:r>
            <w:r w:rsidRPr="0088186B">
              <w:rPr>
                <w:color w:val="000000"/>
                <w:sz w:val="28"/>
                <w:szCs w:val="28"/>
              </w:rPr>
              <w:t>508,00 тыс. рублей;</w:t>
            </w:r>
          </w:p>
          <w:p w:rsidR="00487722" w:rsidRPr="0088186B" w:rsidRDefault="00487722" w:rsidP="007343CC">
            <w:pPr>
              <w:shd w:val="clear" w:color="auto" w:fill="FFFFFF"/>
              <w:spacing w:line="312" w:lineRule="exact"/>
              <w:jc w:val="both"/>
              <w:rPr>
                <w:color w:val="000000"/>
                <w:sz w:val="28"/>
                <w:szCs w:val="28"/>
              </w:rPr>
            </w:pPr>
            <w:r w:rsidRPr="0088186B">
              <w:rPr>
                <w:color w:val="000000"/>
                <w:sz w:val="28"/>
                <w:szCs w:val="28"/>
              </w:rPr>
              <w:t>2019</w:t>
            </w:r>
            <w:r w:rsidRPr="0088186B">
              <w:rPr>
                <w:color w:val="000000"/>
                <w:sz w:val="28"/>
                <w:szCs w:val="28"/>
              </w:rPr>
              <w:tab/>
              <w:t>год – 28</w:t>
            </w:r>
            <w:r w:rsidR="00305AC4">
              <w:rPr>
                <w:color w:val="000000"/>
                <w:sz w:val="28"/>
                <w:szCs w:val="28"/>
              </w:rPr>
              <w:t xml:space="preserve"> </w:t>
            </w:r>
            <w:r w:rsidRPr="0088186B">
              <w:rPr>
                <w:color w:val="000000"/>
                <w:sz w:val="28"/>
                <w:szCs w:val="28"/>
              </w:rPr>
              <w:t>762,80 тыс. рублей;</w:t>
            </w:r>
          </w:p>
          <w:p w:rsidR="00487722" w:rsidRPr="0088186B" w:rsidRDefault="00487722" w:rsidP="007343CC">
            <w:pPr>
              <w:shd w:val="clear" w:color="auto" w:fill="FFFFFF"/>
              <w:spacing w:line="312" w:lineRule="exact"/>
              <w:jc w:val="both"/>
              <w:rPr>
                <w:color w:val="000000"/>
                <w:sz w:val="28"/>
                <w:szCs w:val="28"/>
              </w:rPr>
            </w:pPr>
            <w:r w:rsidRPr="0088186B">
              <w:rPr>
                <w:color w:val="000000"/>
                <w:sz w:val="28"/>
                <w:szCs w:val="28"/>
              </w:rPr>
              <w:t>2020</w:t>
            </w:r>
            <w:r w:rsidRPr="0088186B">
              <w:rPr>
                <w:color w:val="000000"/>
                <w:sz w:val="28"/>
                <w:szCs w:val="28"/>
              </w:rPr>
              <w:tab/>
              <w:t>год – 30</w:t>
            </w:r>
            <w:r w:rsidR="00305AC4">
              <w:rPr>
                <w:color w:val="000000"/>
                <w:sz w:val="28"/>
                <w:szCs w:val="28"/>
              </w:rPr>
              <w:t xml:space="preserve"> </w:t>
            </w:r>
            <w:r w:rsidRPr="0088186B">
              <w:rPr>
                <w:color w:val="000000"/>
                <w:sz w:val="28"/>
                <w:szCs w:val="28"/>
              </w:rPr>
              <w:t>437,04 тыс. рублей;</w:t>
            </w:r>
          </w:p>
          <w:p w:rsidR="00487722" w:rsidRPr="0088186B" w:rsidRDefault="00487722" w:rsidP="007343CC">
            <w:pPr>
              <w:shd w:val="clear" w:color="auto" w:fill="FFFFFF"/>
              <w:spacing w:line="312" w:lineRule="exact"/>
              <w:jc w:val="both"/>
              <w:rPr>
                <w:color w:val="000000"/>
                <w:sz w:val="28"/>
                <w:szCs w:val="28"/>
              </w:rPr>
            </w:pPr>
            <w:r>
              <w:rPr>
                <w:color w:val="000000"/>
                <w:sz w:val="28"/>
                <w:szCs w:val="28"/>
              </w:rPr>
              <w:t>2021 год – 30</w:t>
            </w:r>
            <w:r w:rsidR="00305AC4">
              <w:rPr>
                <w:color w:val="000000"/>
                <w:sz w:val="28"/>
                <w:szCs w:val="28"/>
              </w:rPr>
              <w:t xml:space="preserve"> </w:t>
            </w:r>
            <w:r>
              <w:rPr>
                <w:color w:val="000000"/>
                <w:sz w:val="28"/>
                <w:szCs w:val="28"/>
              </w:rPr>
              <w:t>829,30</w:t>
            </w:r>
            <w:r w:rsidRPr="0088186B">
              <w:rPr>
                <w:color w:val="000000"/>
                <w:sz w:val="28"/>
                <w:szCs w:val="28"/>
              </w:rPr>
              <w:t xml:space="preserve"> тыс. рублей;</w:t>
            </w:r>
          </w:p>
          <w:p w:rsidR="00487722" w:rsidRPr="0088186B" w:rsidRDefault="00487722" w:rsidP="007343CC">
            <w:pPr>
              <w:shd w:val="clear" w:color="auto" w:fill="FFFFFF"/>
              <w:spacing w:line="312" w:lineRule="exact"/>
              <w:jc w:val="both"/>
              <w:rPr>
                <w:color w:val="000000"/>
                <w:sz w:val="28"/>
                <w:szCs w:val="28"/>
              </w:rPr>
            </w:pPr>
            <w:r>
              <w:rPr>
                <w:color w:val="000000"/>
                <w:sz w:val="28"/>
                <w:szCs w:val="28"/>
              </w:rPr>
              <w:t>2022 год – 29</w:t>
            </w:r>
            <w:r w:rsidR="00305AC4">
              <w:rPr>
                <w:color w:val="000000"/>
                <w:sz w:val="28"/>
                <w:szCs w:val="28"/>
              </w:rPr>
              <w:t xml:space="preserve"> </w:t>
            </w:r>
            <w:r>
              <w:rPr>
                <w:color w:val="000000"/>
                <w:sz w:val="28"/>
                <w:szCs w:val="28"/>
              </w:rPr>
              <w:t>671,7</w:t>
            </w:r>
            <w:r w:rsidRPr="0088186B">
              <w:rPr>
                <w:color w:val="000000"/>
                <w:sz w:val="28"/>
                <w:szCs w:val="28"/>
              </w:rPr>
              <w:t>0 тыс. рублей;</w:t>
            </w:r>
          </w:p>
          <w:p w:rsidR="00487722" w:rsidRPr="0088186B" w:rsidRDefault="00487722" w:rsidP="007343CC">
            <w:pPr>
              <w:shd w:val="clear" w:color="auto" w:fill="FFFFFF"/>
              <w:spacing w:line="312" w:lineRule="exact"/>
              <w:jc w:val="both"/>
              <w:rPr>
                <w:color w:val="000000"/>
                <w:sz w:val="28"/>
                <w:szCs w:val="28"/>
              </w:rPr>
            </w:pPr>
            <w:r>
              <w:rPr>
                <w:color w:val="000000"/>
                <w:sz w:val="28"/>
                <w:szCs w:val="28"/>
              </w:rPr>
              <w:t>2023 год – 29</w:t>
            </w:r>
            <w:r w:rsidR="00305AC4">
              <w:rPr>
                <w:color w:val="000000"/>
                <w:sz w:val="28"/>
                <w:szCs w:val="28"/>
              </w:rPr>
              <w:t xml:space="preserve"> </w:t>
            </w:r>
            <w:r>
              <w:rPr>
                <w:color w:val="000000"/>
                <w:sz w:val="28"/>
                <w:szCs w:val="28"/>
              </w:rPr>
              <w:t>889,00</w:t>
            </w:r>
            <w:r w:rsidRPr="0088186B">
              <w:rPr>
                <w:color w:val="000000"/>
                <w:sz w:val="28"/>
                <w:szCs w:val="28"/>
              </w:rPr>
              <w:t xml:space="preserve"> тыс. рублей;</w:t>
            </w:r>
          </w:p>
          <w:p w:rsidR="00487722" w:rsidRPr="0088186B" w:rsidRDefault="00487722" w:rsidP="007343CC">
            <w:pPr>
              <w:shd w:val="clear" w:color="auto" w:fill="FFFFFF"/>
              <w:spacing w:line="312" w:lineRule="exact"/>
              <w:jc w:val="both"/>
              <w:rPr>
                <w:color w:val="000000"/>
                <w:sz w:val="28"/>
                <w:szCs w:val="28"/>
              </w:rPr>
            </w:pPr>
            <w:r>
              <w:rPr>
                <w:color w:val="000000"/>
                <w:sz w:val="28"/>
                <w:szCs w:val="28"/>
              </w:rPr>
              <w:t>2024 год – 29</w:t>
            </w:r>
            <w:r w:rsidR="00305AC4">
              <w:rPr>
                <w:color w:val="000000"/>
                <w:sz w:val="28"/>
                <w:szCs w:val="28"/>
              </w:rPr>
              <w:t xml:space="preserve"> </w:t>
            </w:r>
            <w:r>
              <w:rPr>
                <w:color w:val="000000"/>
                <w:sz w:val="28"/>
                <w:szCs w:val="28"/>
              </w:rPr>
              <w:t>889,00</w:t>
            </w:r>
            <w:r w:rsidRPr="0088186B">
              <w:rPr>
                <w:color w:val="000000"/>
                <w:sz w:val="28"/>
                <w:szCs w:val="28"/>
              </w:rPr>
              <w:t xml:space="preserve"> тыс. рублей;</w:t>
            </w:r>
          </w:p>
          <w:p w:rsidR="00487722" w:rsidRPr="00F060D6" w:rsidRDefault="00487722" w:rsidP="007343CC">
            <w:pPr>
              <w:shd w:val="clear" w:color="auto" w:fill="FFFFFF"/>
              <w:spacing w:line="312" w:lineRule="exact"/>
              <w:jc w:val="both"/>
              <w:rPr>
                <w:color w:val="000000"/>
                <w:sz w:val="28"/>
                <w:szCs w:val="28"/>
              </w:rPr>
            </w:pPr>
            <w:r>
              <w:rPr>
                <w:color w:val="000000"/>
                <w:sz w:val="28"/>
                <w:szCs w:val="28"/>
              </w:rPr>
              <w:t>2025 год – 29</w:t>
            </w:r>
            <w:r w:rsidR="00305AC4">
              <w:rPr>
                <w:color w:val="000000"/>
                <w:sz w:val="28"/>
                <w:szCs w:val="28"/>
              </w:rPr>
              <w:t xml:space="preserve"> </w:t>
            </w:r>
            <w:r>
              <w:rPr>
                <w:color w:val="000000"/>
                <w:sz w:val="28"/>
                <w:szCs w:val="28"/>
              </w:rPr>
              <w:t>889,00 тыс. рублей</w:t>
            </w:r>
            <w:r w:rsidR="00305AC4">
              <w:rPr>
                <w:color w:val="000000"/>
                <w:sz w:val="28"/>
                <w:szCs w:val="28"/>
              </w:rPr>
              <w:t>.</w:t>
            </w:r>
          </w:p>
        </w:tc>
      </w:tr>
      <w:tr w:rsidR="00487722" w:rsidRPr="0088186B" w:rsidTr="00487722">
        <w:tc>
          <w:tcPr>
            <w:tcW w:w="909" w:type="dxa"/>
            <w:shd w:val="clear" w:color="auto" w:fill="auto"/>
          </w:tcPr>
          <w:p w:rsidR="00487722" w:rsidRPr="00F060D6" w:rsidRDefault="00487722" w:rsidP="007343CC">
            <w:pPr>
              <w:jc w:val="center"/>
              <w:rPr>
                <w:bCs/>
                <w:color w:val="000000"/>
                <w:spacing w:val="-6"/>
                <w:sz w:val="28"/>
                <w:szCs w:val="28"/>
              </w:rPr>
            </w:pPr>
            <w:r>
              <w:rPr>
                <w:bCs/>
                <w:color w:val="000000"/>
                <w:spacing w:val="-6"/>
                <w:sz w:val="28"/>
                <w:szCs w:val="28"/>
              </w:rPr>
              <w:lastRenderedPageBreak/>
              <w:t>7</w:t>
            </w:r>
          </w:p>
        </w:tc>
        <w:tc>
          <w:tcPr>
            <w:tcW w:w="3827" w:type="dxa"/>
            <w:shd w:val="clear" w:color="auto" w:fill="auto"/>
          </w:tcPr>
          <w:p w:rsidR="00487722" w:rsidRPr="0088186B" w:rsidRDefault="00487722" w:rsidP="00487722">
            <w:pPr>
              <w:widowControl w:val="0"/>
              <w:shd w:val="clear" w:color="auto" w:fill="FFFFFF"/>
              <w:autoSpaceDE w:val="0"/>
              <w:autoSpaceDN w:val="0"/>
              <w:adjustRightInd w:val="0"/>
              <w:spacing w:line="317" w:lineRule="exact"/>
              <w:rPr>
                <w:sz w:val="28"/>
                <w:szCs w:val="28"/>
              </w:rPr>
            </w:pPr>
            <w:r w:rsidRPr="0088186B">
              <w:rPr>
                <w:color w:val="000000"/>
                <w:spacing w:val="-2"/>
                <w:sz w:val="28"/>
                <w:szCs w:val="28"/>
              </w:rPr>
              <w:t xml:space="preserve">Конечные результаты </w:t>
            </w:r>
            <w:r w:rsidRPr="0088186B">
              <w:rPr>
                <w:color w:val="000000"/>
                <w:sz w:val="28"/>
                <w:szCs w:val="28"/>
              </w:rPr>
              <w:t>подпрограммы 5</w:t>
            </w:r>
          </w:p>
        </w:tc>
        <w:tc>
          <w:tcPr>
            <w:tcW w:w="5353" w:type="dxa"/>
            <w:shd w:val="clear" w:color="auto" w:fill="auto"/>
          </w:tcPr>
          <w:p w:rsidR="00487722" w:rsidRPr="00305AC4" w:rsidRDefault="00487722" w:rsidP="00305AC4">
            <w:pPr>
              <w:jc w:val="both"/>
              <w:rPr>
                <w:sz w:val="28"/>
                <w:szCs w:val="28"/>
              </w:rPr>
            </w:pPr>
            <w:r w:rsidRPr="00305AC4">
              <w:rPr>
                <w:sz w:val="28"/>
                <w:szCs w:val="28"/>
              </w:rPr>
              <w:t xml:space="preserve">Отношение средней заработной платы работников учреждений культуры </w:t>
            </w:r>
            <w:r w:rsidR="00305AC4">
              <w:rPr>
                <w:sz w:val="28"/>
                <w:szCs w:val="28"/>
              </w:rPr>
              <w:br/>
            </w:r>
            <w:r w:rsidRPr="00305AC4">
              <w:rPr>
                <w:sz w:val="28"/>
                <w:szCs w:val="28"/>
              </w:rPr>
              <w:t xml:space="preserve">к средней заработной плате </w:t>
            </w:r>
            <w:r w:rsidR="00305AC4">
              <w:rPr>
                <w:sz w:val="28"/>
                <w:szCs w:val="28"/>
              </w:rPr>
              <w:br/>
            </w:r>
            <w:r w:rsidRPr="00305AC4">
              <w:rPr>
                <w:sz w:val="28"/>
                <w:szCs w:val="28"/>
              </w:rPr>
              <w:t>в Белгородской области -</w:t>
            </w:r>
            <w:r w:rsidR="00305AC4">
              <w:rPr>
                <w:sz w:val="28"/>
                <w:szCs w:val="28"/>
              </w:rPr>
              <w:t xml:space="preserve"> </w:t>
            </w:r>
            <w:r w:rsidRPr="00305AC4">
              <w:rPr>
                <w:sz w:val="28"/>
                <w:szCs w:val="28"/>
              </w:rPr>
              <w:t xml:space="preserve">100% </w:t>
            </w:r>
            <w:r w:rsidR="00305AC4">
              <w:rPr>
                <w:sz w:val="28"/>
                <w:szCs w:val="28"/>
              </w:rPr>
              <w:br/>
            </w:r>
            <w:r w:rsidRPr="00305AC4">
              <w:rPr>
                <w:sz w:val="28"/>
                <w:szCs w:val="28"/>
              </w:rPr>
              <w:t>в 2025 году</w:t>
            </w:r>
          </w:p>
        </w:tc>
      </w:tr>
    </w:tbl>
    <w:p w:rsidR="00487722" w:rsidRPr="00E0671A" w:rsidRDefault="00487722" w:rsidP="00487722">
      <w:pPr>
        <w:spacing w:after="298" w:line="1" w:lineRule="exact"/>
        <w:rPr>
          <w:rFonts w:ascii="Arial" w:hAnsi="Arial" w:cs="Arial"/>
          <w:sz w:val="28"/>
          <w:szCs w:val="28"/>
          <w:highlight w:val="green"/>
        </w:rPr>
      </w:pPr>
    </w:p>
    <w:p w:rsidR="00305AC4" w:rsidRDefault="00487722" w:rsidP="00487722">
      <w:pPr>
        <w:shd w:val="clear" w:color="auto" w:fill="FFFFFF"/>
        <w:spacing w:line="312" w:lineRule="exact"/>
        <w:ind w:hanging="283"/>
        <w:jc w:val="center"/>
        <w:rPr>
          <w:b/>
          <w:bCs/>
          <w:color w:val="000000"/>
          <w:spacing w:val="-7"/>
          <w:sz w:val="28"/>
          <w:szCs w:val="28"/>
        </w:rPr>
      </w:pPr>
      <w:r w:rsidRPr="00E0671A">
        <w:rPr>
          <w:b/>
          <w:bCs/>
          <w:color w:val="000000"/>
          <w:spacing w:val="-7"/>
          <w:sz w:val="28"/>
          <w:szCs w:val="28"/>
        </w:rPr>
        <w:t>1.</w:t>
      </w:r>
      <w:r w:rsidR="00305AC4">
        <w:rPr>
          <w:b/>
          <w:bCs/>
          <w:color w:val="000000"/>
          <w:spacing w:val="-7"/>
          <w:sz w:val="28"/>
          <w:szCs w:val="28"/>
        </w:rPr>
        <w:t xml:space="preserve"> </w:t>
      </w:r>
      <w:r w:rsidRPr="00E0671A">
        <w:rPr>
          <w:b/>
          <w:bCs/>
          <w:color w:val="000000"/>
          <w:spacing w:val="-7"/>
          <w:sz w:val="28"/>
          <w:szCs w:val="28"/>
        </w:rPr>
        <w:t xml:space="preserve">Характеристика сферы реализации подпрограммы 5, </w:t>
      </w:r>
    </w:p>
    <w:p w:rsidR="00487722" w:rsidRDefault="00487722" w:rsidP="00487722">
      <w:pPr>
        <w:shd w:val="clear" w:color="auto" w:fill="FFFFFF"/>
        <w:spacing w:line="312" w:lineRule="exact"/>
        <w:ind w:hanging="283"/>
        <w:jc w:val="center"/>
        <w:rPr>
          <w:b/>
          <w:bCs/>
          <w:color w:val="000000"/>
          <w:spacing w:val="-5"/>
          <w:sz w:val="28"/>
          <w:szCs w:val="28"/>
        </w:rPr>
      </w:pPr>
      <w:r w:rsidRPr="00E0671A">
        <w:rPr>
          <w:b/>
          <w:bCs/>
          <w:color w:val="000000"/>
          <w:spacing w:val="-7"/>
          <w:sz w:val="28"/>
          <w:szCs w:val="28"/>
        </w:rPr>
        <w:t xml:space="preserve">описание </w:t>
      </w:r>
      <w:r w:rsidRPr="00E0671A">
        <w:rPr>
          <w:b/>
          <w:bCs/>
          <w:color w:val="000000"/>
          <w:spacing w:val="-5"/>
          <w:sz w:val="28"/>
          <w:szCs w:val="28"/>
        </w:rPr>
        <w:t>основных проблем в указанной сфере и прогноз её развития</w:t>
      </w:r>
    </w:p>
    <w:p w:rsidR="00305AC4" w:rsidRPr="00E0671A" w:rsidRDefault="00305AC4" w:rsidP="00487722">
      <w:pPr>
        <w:shd w:val="clear" w:color="auto" w:fill="FFFFFF"/>
        <w:spacing w:line="312" w:lineRule="exact"/>
        <w:ind w:hanging="283"/>
        <w:jc w:val="center"/>
        <w:rPr>
          <w:sz w:val="28"/>
          <w:szCs w:val="28"/>
        </w:rPr>
      </w:pPr>
    </w:p>
    <w:p w:rsidR="00487722" w:rsidRPr="00305AC4" w:rsidRDefault="00487722" w:rsidP="00305AC4">
      <w:pPr>
        <w:ind w:firstLine="709"/>
        <w:jc w:val="both"/>
        <w:rPr>
          <w:sz w:val="28"/>
          <w:szCs w:val="28"/>
        </w:rPr>
      </w:pPr>
      <w:r w:rsidRPr="00305AC4">
        <w:rPr>
          <w:sz w:val="28"/>
          <w:szCs w:val="28"/>
        </w:rPr>
        <w:t>Управление культуры и молодежной политики администрации Грайворонского городского округа является органом исполнительной власти администрации Грайворонского городского округа, в пределах своей компетенции участвующее в реализации муниципальной политики в сфере культуры, искусства, историко-культурного наследия. Полномочия управления культуры администрации Грайворонского городского округа определены Решением совета депутатов Грайворонского городского округа «О Положении управления культуры и молодежной политики администрации Грайворонского городского округа</w:t>
      </w:r>
      <w:r w:rsidR="00305AC4">
        <w:rPr>
          <w:sz w:val="28"/>
          <w:szCs w:val="28"/>
        </w:rPr>
        <w:t>»</w:t>
      </w:r>
      <w:r w:rsidRPr="00305AC4">
        <w:rPr>
          <w:sz w:val="28"/>
          <w:szCs w:val="28"/>
        </w:rPr>
        <w:t xml:space="preserve"> от 18 декабря 2018 года № 89.</w:t>
      </w:r>
    </w:p>
    <w:p w:rsidR="00487722" w:rsidRPr="00305AC4" w:rsidRDefault="00487722" w:rsidP="00305AC4">
      <w:pPr>
        <w:ind w:firstLine="709"/>
        <w:jc w:val="both"/>
        <w:rPr>
          <w:sz w:val="28"/>
          <w:szCs w:val="28"/>
        </w:rPr>
      </w:pPr>
      <w:proofErr w:type="gramStart"/>
      <w:r w:rsidRPr="00305AC4">
        <w:rPr>
          <w:sz w:val="28"/>
          <w:szCs w:val="28"/>
        </w:rPr>
        <w:t xml:space="preserve">С целью создания прозрачной системы взаимодействия управления культуры с населением создан сайт управления культуры и молодежной политики администрации Грайворонского городского округа в сети Интернет - </w:t>
      </w:r>
      <w:hyperlink r:id="rId8" w:history="1">
        <w:r w:rsidRPr="00305AC4">
          <w:rPr>
            <w:rStyle w:val="ae"/>
            <w:rFonts w:eastAsia="Dotum"/>
            <w:color w:val="000000" w:themeColor="text1"/>
            <w:sz w:val="28"/>
            <w:szCs w:val="28"/>
            <w:u w:val="none"/>
          </w:rPr>
          <w:t>www.grkultura@mail.ru</w:t>
        </w:r>
      </w:hyperlink>
      <w:r w:rsidR="00305AC4">
        <w:rPr>
          <w:color w:val="000000" w:themeColor="text1"/>
          <w:sz w:val="28"/>
          <w:szCs w:val="28"/>
        </w:rPr>
        <w:t>.</w:t>
      </w:r>
      <w:r w:rsidRPr="00305AC4">
        <w:rPr>
          <w:color w:val="000000" w:themeColor="text1"/>
          <w:sz w:val="28"/>
          <w:szCs w:val="28"/>
        </w:rPr>
        <w:t xml:space="preserve"> </w:t>
      </w:r>
      <w:r w:rsidRPr="00305AC4">
        <w:rPr>
          <w:sz w:val="28"/>
          <w:szCs w:val="28"/>
        </w:rPr>
        <w:t>На данном сайте представлен широкий спектр информации о деятельности управления и учреждений культуры округа: планы работы на год, отчетные данные, информация об электронных ресурсах, ведется интерактивный раздел сайта, обеспечивающий диалог населения округа</w:t>
      </w:r>
      <w:proofErr w:type="gramEnd"/>
      <w:r w:rsidRPr="00305AC4">
        <w:rPr>
          <w:sz w:val="28"/>
          <w:szCs w:val="28"/>
        </w:rPr>
        <w:t xml:space="preserve"> с управлением культуры, организован раздел новости, освещающего значимые события культурной жизни Грайворонского городского округа.</w:t>
      </w:r>
    </w:p>
    <w:p w:rsidR="00487722" w:rsidRPr="00305AC4" w:rsidRDefault="00487722" w:rsidP="00305AC4">
      <w:pPr>
        <w:ind w:firstLine="709"/>
        <w:jc w:val="both"/>
        <w:rPr>
          <w:sz w:val="28"/>
          <w:szCs w:val="28"/>
        </w:rPr>
      </w:pPr>
      <w:r w:rsidRPr="00305AC4">
        <w:rPr>
          <w:sz w:val="28"/>
          <w:szCs w:val="28"/>
        </w:rPr>
        <w:t>В последние годы основные преобразования в сфере культуры касались следующих направлений:</w:t>
      </w:r>
    </w:p>
    <w:p w:rsidR="00305AC4" w:rsidRDefault="00305AC4" w:rsidP="00305AC4">
      <w:pPr>
        <w:tabs>
          <w:tab w:val="left" w:pos="993"/>
        </w:tabs>
        <w:ind w:firstLine="709"/>
        <w:jc w:val="both"/>
        <w:rPr>
          <w:sz w:val="28"/>
          <w:szCs w:val="28"/>
        </w:rPr>
      </w:pPr>
      <w:r>
        <w:rPr>
          <w:sz w:val="28"/>
          <w:szCs w:val="28"/>
        </w:rPr>
        <w:t>-</w:t>
      </w:r>
      <w:r>
        <w:rPr>
          <w:sz w:val="28"/>
          <w:szCs w:val="28"/>
        </w:rPr>
        <w:tab/>
      </w:r>
      <w:r w:rsidR="00487722" w:rsidRPr="00305AC4">
        <w:rPr>
          <w:sz w:val="28"/>
          <w:szCs w:val="28"/>
        </w:rPr>
        <w:t xml:space="preserve">проведение административной реформы, в рамках которой была проведена работа по разработке административных регламентов и стандартов </w:t>
      </w:r>
      <w:r w:rsidR="00487722" w:rsidRPr="00305AC4">
        <w:rPr>
          <w:sz w:val="28"/>
          <w:szCs w:val="28"/>
        </w:rPr>
        <w:lastRenderedPageBreak/>
        <w:t xml:space="preserve">муниципальных услуг, оказываемых органами местного самоуправления, </w:t>
      </w:r>
      <w:r>
        <w:rPr>
          <w:sz w:val="28"/>
          <w:szCs w:val="28"/>
        </w:rPr>
        <w:br/>
      </w:r>
      <w:r w:rsidR="00487722" w:rsidRPr="00305AC4">
        <w:rPr>
          <w:sz w:val="28"/>
          <w:szCs w:val="28"/>
        </w:rPr>
        <w:t xml:space="preserve">в целях </w:t>
      </w:r>
      <w:proofErr w:type="gramStart"/>
      <w:r w:rsidR="00487722" w:rsidRPr="00305AC4">
        <w:rPr>
          <w:sz w:val="28"/>
          <w:szCs w:val="28"/>
        </w:rPr>
        <w:t>обеспечения эффективности деятельности органов местного самоуправления</w:t>
      </w:r>
      <w:proofErr w:type="gramEnd"/>
      <w:r w:rsidR="00487722" w:rsidRPr="00305AC4">
        <w:rPr>
          <w:sz w:val="28"/>
          <w:szCs w:val="28"/>
        </w:rPr>
        <w:t xml:space="preserve"> и прозрачности административных процедур </w:t>
      </w:r>
      <w:r>
        <w:rPr>
          <w:sz w:val="28"/>
          <w:szCs w:val="28"/>
        </w:rPr>
        <w:br/>
      </w:r>
      <w:r w:rsidR="00487722" w:rsidRPr="00305AC4">
        <w:rPr>
          <w:sz w:val="28"/>
          <w:szCs w:val="28"/>
        </w:rPr>
        <w:t>для потребителей;</w:t>
      </w:r>
    </w:p>
    <w:p w:rsidR="00487722" w:rsidRPr="00305AC4" w:rsidRDefault="00305AC4" w:rsidP="00305AC4">
      <w:pPr>
        <w:tabs>
          <w:tab w:val="left" w:pos="993"/>
        </w:tabs>
        <w:ind w:firstLine="709"/>
        <w:jc w:val="both"/>
        <w:rPr>
          <w:sz w:val="28"/>
          <w:szCs w:val="28"/>
        </w:rPr>
      </w:pPr>
      <w:r>
        <w:rPr>
          <w:sz w:val="28"/>
          <w:szCs w:val="28"/>
        </w:rPr>
        <w:t>-</w:t>
      </w:r>
      <w:r>
        <w:rPr>
          <w:sz w:val="28"/>
          <w:szCs w:val="28"/>
        </w:rPr>
        <w:tab/>
      </w:r>
      <w:r w:rsidR="00487722" w:rsidRPr="00305AC4">
        <w:rPr>
          <w:sz w:val="28"/>
          <w:szCs w:val="28"/>
        </w:rPr>
        <w:t xml:space="preserve">проведение реформы муниципальных учреждений в рамках бюджетной реформы. В рамках этого направления реформирования были введены новые типы муниципальных учреждений: казенные и бюджетные, введены субсидии на финансирование муниципальных заданий и на содержание имущества бюджетных учреждений, а также система иных субсидий; проведена работа </w:t>
      </w:r>
      <w:r>
        <w:rPr>
          <w:sz w:val="28"/>
          <w:szCs w:val="28"/>
        </w:rPr>
        <w:br/>
      </w:r>
      <w:r w:rsidR="00487722" w:rsidRPr="00305AC4">
        <w:rPr>
          <w:sz w:val="28"/>
          <w:szCs w:val="28"/>
        </w:rPr>
        <w:t>по разработке расчетов нормативных затрат на выполнение работ и оказание услуг учреждениями;</w:t>
      </w:r>
    </w:p>
    <w:p w:rsidR="00487722" w:rsidRPr="00305AC4" w:rsidRDefault="00487722" w:rsidP="00305AC4">
      <w:pPr>
        <w:tabs>
          <w:tab w:val="left" w:pos="993"/>
        </w:tabs>
        <w:ind w:firstLine="709"/>
        <w:jc w:val="both"/>
        <w:rPr>
          <w:sz w:val="28"/>
          <w:szCs w:val="28"/>
        </w:rPr>
      </w:pPr>
      <w:r w:rsidRPr="00305AC4">
        <w:rPr>
          <w:sz w:val="28"/>
          <w:szCs w:val="28"/>
        </w:rPr>
        <w:t>-</w:t>
      </w:r>
      <w:r w:rsidRPr="00305AC4">
        <w:rPr>
          <w:sz w:val="28"/>
          <w:szCs w:val="28"/>
        </w:rPr>
        <w:tab/>
        <w:t>проведение значительных работ по информатизации отрасли: внедрение информационно-коммуникационных технологий в деятельность учреждений культуры, автоматизация отдельных процессов в учреждениях, создание модельных домов культуры и модельных библиотек.</w:t>
      </w:r>
    </w:p>
    <w:p w:rsidR="00487722" w:rsidRPr="00305AC4" w:rsidRDefault="00487722" w:rsidP="00305AC4">
      <w:pPr>
        <w:ind w:firstLine="709"/>
        <w:jc w:val="both"/>
        <w:rPr>
          <w:sz w:val="28"/>
          <w:szCs w:val="28"/>
        </w:rPr>
      </w:pPr>
      <w:r w:rsidRPr="00305AC4">
        <w:rPr>
          <w:sz w:val="28"/>
          <w:szCs w:val="28"/>
        </w:rPr>
        <w:t>В рамках структурных реформ на период 2015-2025 годов предусматривается:</w:t>
      </w:r>
    </w:p>
    <w:p w:rsidR="00305AC4" w:rsidRDefault="00305AC4" w:rsidP="00305AC4">
      <w:pPr>
        <w:tabs>
          <w:tab w:val="left" w:pos="993"/>
        </w:tabs>
        <w:ind w:firstLine="709"/>
        <w:jc w:val="both"/>
        <w:rPr>
          <w:sz w:val="28"/>
          <w:szCs w:val="28"/>
        </w:rPr>
      </w:pPr>
      <w:r>
        <w:rPr>
          <w:sz w:val="28"/>
          <w:szCs w:val="28"/>
        </w:rPr>
        <w:t>-</w:t>
      </w:r>
      <w:r>
        <w:rPr>
          <w:sz w:val="28"/>
          <w:szCs w:val="28"/>
        </w:rPr>
        <w:tab/>
      </w:r>
      <w:r w:rsidR="00487722" w:rsidRPr="00305AC4">
        <w:rPr>
          <w:sz w:val="28"/>
          <w:szCs w:val="28"/>
        </w:rPr>
        <w:t xml:space="preserve">повышение качества и расширение спектра муниципальных услуг </w:t>
      </w:r>
      <w:r>
        <w:rPr>
          <w:sz w:val="28"/>
          <w:szCs w:val="28"/>
        </w:rPr>
        <w:br/>
      </w:r>
      <w:r w:rsidR="00487722" w:rsidRPr="00305AC4">
        <w:rPr>
          <w:sz w:val="28"/>
          <w:szCs w:val="28"/>
        </w:rPr>
        <w:t>в сфере культуры;</w:t>
      </w:r>
    </w:p>
    <w:p w:rsidR="00305AC4" w:rsidRDefault="00305AC4" w:rsidP="00305AC4">
      <w:pPr>
        <w:tabs>
          <w:tab w:val="left" w:pos="993"/>
        </w:tabs>
        <w:ind w:firstLine="709"/>
        <w:jc w:val="both"/>
        <w:rPr>
          <w:sz w:val="28"/>
          <w:szCs w:val="28"/>
        </w:rPr>
      </w:pPr>
      <w:r>
        <w:rPr>
          <w:sz w:val="28"/>
          <w:szCs w:val="28"/>
        </w:rPr>
        <w:t>-</w:t>
      </w:r>
      <w:r>
        <w:rPr>
          <w:sz w:val="28"/>
          <w:szCs w:val="28"/>
        </w:rPr>
        <w:tab/>
      </w:r>
      <w:r w:rsidR="00487722" w:rsidRPr="00305AC4">
        <w:rPr>
          <w:sz w:val="28"/>
          <w:szCs w:val="28"/>
        </w:rPr>
        <w:t>обеспечение доступности к культурному продукту путем информатизации отрасли;</w:t>
      </w:r>
    </w:p>
    <w:p w:rsidR="00305AC4" w:rsidRDefault="00305AC4" w:rsidP="00305AC4">
      <w:pPr>
        <w:tabs>
          <w:tab w:val="left" w:pos="993"/>
        </w:tabs>
        <w:ind w:firstLine="709"/>
        <w:jc w:val="both"/>
        <w:rPr>
          <w:sz w:val="28"/>
          <w:szCs w:val="28"/>
        </w:rPr>
      </w:pPr>
      <w:r>
        <w:rPr>
          <w:sz w:val="28"/>
          <w:szCs w:val="28"/>
        </w:rPr>
        <w:t>-</w:t>
      </w:r>
      <w:r>
        <w:rPr>
          <w:sz w:val="28"/>
          <w:szCs w:val="28"/>
        </w:rPr>
        <w:tab/>
      </w:r>
      <w:r w:rsidR="00487722" w:rsidRPr="00305AC4">
        <w:rPr>
          <w:sz w:val="28"/>
          <w:szCs w:val="28"/>
        </w:rPr>
        <w:t>создание условий для творческой самореализации жителей округа;</w:t>
      </w:r>
    </w:p>
    <w:p w:rsidR="00305AC4" w:rsidRDefault="00305AC4" w:rsidP="00305AC4">
      <w:pPr>
        <w:tabs>
          <w:tab w:val="left" w:pos="993"/>
        </w:tabs>
        <w:ind w:firstLine="709"/>
        <w:jc w:val="both"/>
        <w:rPr>
          <w:sz w:val="28"/>
          <w:szCs w:val="28"/>
        </w:rPr>
      </w:pPr>
      <w:r>
        <w:rPr>
          <w:sz w:val="28"/>
          <w:szCs w:val="28"/>
        </w:rPr>
        <w:t>-</w:t>
      </w:r>
      <w:r>
        <w:rPr>
          <w:sz w:val="28"/>
          <w:szCs w:val="28"/>
        </w:rPr>
        <w:tab/>
      </w:r>
      <w:r w:rsidR="00487722" w:rsidRPr="00305AC4">
        <w:rPr>
          <w:sz w:val="28"/>
          <w:szCs w:val="28"/>
        </w:rPr>
        <w:t>вовлечение населения в создание и продвижение культурного продукта;</w:t>
      </w:r>
    </w:p>
    <w:p w:rsidR="00305AC4" w:rsidRDefault="00305AC4" w:rsidP="00305AC4">
      <w:pPr>
        <w:tabs>
          <w:tab w:val="left" w:pos="993"/>
        </w:tabs>
        <w:ind w:firstLine="709"/>
        <w:jc w:val="both"/>
        <w:rPr>
          <w:sz w:val="28"/>
          <w:szCs w:val="28"/>
        </w:rPr>
      </w:pPr>
      <w:r>
        <w:rPr>
          <w:sz w:val="28"/>
          <w:szCs w:val="28"/>
        </w:rPr>
        <w:t>-</w:t>
      </w:r>
      <w:r>
        <w:rPr>
          <w:sz w:val="28"/>
          <w:szCs w:val="28"/>
        </w:rPr>
        <w:tab/>
      </w:r>
      <w:r w:rsidR="00487722" w:rsidRPr="00305AC4">
        <w:rPr>
          <w:sz w:val="28"/>
          <w:szCs w:val="28"/>
        </w:rPr>
        <w:t>расширение участия в культурной жизни категорий населения, нуждающихся в дополнительных мерах социальной поддержки;</w:t>
      </w:r>
    </w:p>
    <w:p w:rsidR="00305AC4" w:rsidRDefault="00305AC4" w:rsidP="00305AC4">
      <w:pPr>
        <w:tabs>
          <w:tab w:val="left" w:pos="993"/>
        </w:tabs>
        <w:ind w:firstLine="709"/>
        <w:jc w:val="both"/>
        <w:rPr>
          <w:sz w:val="28"/>
          <w:szCs w:val="28"/>
        </w:rPr>
      </w:pPr>
      <w:r>
        <w:rPr>
          <w:sz w:val="28"/>
          <w:szCs w:val="28"/>
        </w:rPr>
        <w:t>-</w:t>
      </w:r>
      <w:r>
        <w:rPr>
          <w:sz w:val="28"/>
          <w:szCs w:val="28"/>
        </w:rPr>
        <w:tab/>
      </w:r>
      <w:r w:rsidR="00487722" w:rsidRPr="00305AC4">
        <w:rPr>
          <w:sz w:val="28"/>
          <w:szCs w:val="28"/>
        </w:rPr>
        <w:t>развитие виртуальных, дистанционных и нестационарных форм культурного обслуживания населения</w:t>
      </w:r>
      <w:r>
        <w:rPr>
          <w:sz w:val="28"/>
          <w:szCs w:val="28"/>
        </w:rPr>
        <w:t>;</w:t>
      </w:r>
    </w:p>
    <w:p w:rsidR="00305AC4" w:rsidRDefault="00305AC4" w:rsidP="00305AC4">
      <w:pPr>
        <w:tabs>
          <w:tab w:val="left" w:pos="993"/>
        </w:tabs>
        <w:ind w:firstLine="709"/>
        <w:jc w:val="both"/>
        <w:rPr>
          <w:sz w:val="28"/>
          <w:szCs w:val="28"/>
        </w:rPr>
      </w:pPr>
      <w:r>
        <w:rPr>
          <w:sz w:val="28"/>
          <w:szCs w:val="28"/>
        </w:rPr>
        <w:t>-</w:t>
      </w:r>
      <w:r>
        <w:rPr>
          <w:sz w:val="28"/>
          <w:szCs w:val="28"/>
        </w:rPr>
        <w:tab/>
      </w:r>
      <w:r w:rsidR="00487722" w:rsidRPr="00305AC4">
        <w:rPr>
          <w:sz w:val="28"/>
          <w:szCs w:val="28"/>
        </w:rPr>
        <w:t xml:space="preserve">разработка и реализация </w:t>
      </w:r>
      <w:proofErr w:type="spellStart"/>
      <w:r w:rsidR="00487722" w:rsidRPr="00305AC4">
        <w:rPr>
          <w:sz w:val="28"/>
          <w:szCs w:val="28"/>
        </w:rPr>
        <w:t>брендинговых</w:t>
      </w:r>
      <w:proofErr w:type="spellEnd"/>
      <w:r w:rsidR="00487722" w:rsidRPr="00305AC4">
        <w:rPr>
          <w:sz w:val="28"/>
          <w:szCs w:val="28"/>
        </w:rPr>
        <w:t xml:space="preserve"> проектов в сфере культуры;</w:t>
      </w:r>
    </w:p>
    <w:p w:rsidR="00487722" w:rsidRPr="00305AC4" w:rsidRDefault="00305AC4" w:rsidP="00305AC4">
      <w:pPr>
        <w:tabs>
          <w:tab w:val="left" w:pos="993"/>
        </w:tabs>
        <w:ind w:firstLine="709"/>
        <w:jc w:val="both"/>
        <w:rPr>
          <w:sz w:val="28"/>
          <w:szCs w:val="28"/>
        </w:rPr>
      </w:pPr>
      <w:r>
        <w:rPr>
          <w:sz w:val="28"/>
          <w:szCs w:val="28"/>
        </w:rPr>
        <w:t>-</w:t>
      </w:r>
      <w:r>
        <w:rPr>
          <w:sz w:val="28"/>
          <w:szCs w:val="28"/>
        </w:rPr>
        <w:tab/>
      </w:r>
      <w:r w:rsidR="00487722" w:rsidRPr="00305AC4">
        <w:rPr>
          <w:sz w:val="28"/>
          <w:szCs w:val="28"/>
        </w:rPr>
        <w:t>поддержка одаренных детей и талантливой молодежи.</w:t>
      </w:r>
    </w:p>
    <w:p w:rsidR="00487722" w:rsidRPr="00305AC4" w:rsidRDefault="00487722" w:rsidP="00305AC4">
      <w:pPr>
        <w:ind w:firstLine="709"/>
        <w:jc w:val="both"/>
        <w:rPr>
          <w:sz w:val="28"/>
          <w:szCs w:val="28"/>
        </w:rPr>
      </w:pPr>
      <w:r w:rsidRPr="00305AC4">
        <w:rPr>
          <w:sz w:val="28"/>
          <w:szCs w:val="28"/>
        </w:rPr>
        <w:t>В рамках реформ управлением культуры и молодежной политики администрации Грайворонского городского округа запланирована реализация следующих мероприятий:</w:t>
      </w:r>
    </w:p>
    <w:p w:rsidR="00305AC4" w:rsidRDefault="00305AC4" w:rsidP="00305AC4">
      <w:pPr>
        <w:tabs>
          <w:tab w:val="left" w:pos="993"/>
        </w:tabs>
        <w:ind w:firstLine="709"/>
        <w:jc w:val="both"/>
        <w:rPr>
          <w:sz w:val="28"/>
          <w:szCs w:val="28"/>
        </w:rPr>
      </w:pPr>
      <w:r>
        <w:rPr>
          <w:sz w:val="28"/>
          <w:szCs w:val="28"/>
        </w:rPr>
        <w:t>-</w:t>
      </w:r>
      <w:r>
        <w:rPr>
          <w:sz w:val="28"/>
          <w:szCs w:val="28"/>
        </w:rPr>
        <w:tab/>
      </w:r>
      <w:r w:rsidR="00487722" w:rsidRPr="00305AC4">
        <w:rPr>
          <w:sz w:val="28"/>
          <w:szCs w:val="28"/>
        </w:rPr>
        <w:t xml:space="preserve">создание механизма стимулирования работников учреждений </w:t>
      </w:r>
      <w:r>
        <w:rPr>
          <w:sz w:val="28"/>
          <w:szCs w:val="28"/>
        </w:rPr>
        <w:br/>
      </w:r>
      <w:r w:rsidR="00487722" w:rsidRPr="00305AC4">
        <w:rPr>
          <w:sz w:val="28"/>
          <w:szCs w:val="28"/>
        </w:rPr>
        <w:t>и культуры, оказывающих услуги (выполняющих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оплаты труда, внедрение современных норм труда, направленных на повышение качества оказания муниципальных услуг;</w:t>
      </w:r>
    </w:p>
    <w:p w:rsidR="00305AC4" w:rsidRDefault="00305AC4" w:rsidP="00305AC4">
      <w:pPr>
        <w:tabs>
          <w:tab w:val="left" w:pos="993"/>
        </w:tabs>
        <w:ind w:firstLine="709"/>
        <w:jc w:val="both"/>
        <w:rPr>
          <w:sz w:val="28"/>
          <w:szCs w:val="28"/>
        </w:rPr>
      </w:pPr>
      <w:r>
        <w:rPr>
          <w:sz w:val="28"/>
          <w:szCs w:val="28"/>
        </w:rPr>
        <w:t>-</w:t>
      </w:r>
      <w:r>
        <w:rPr>
          <w:sz w:val="28"/>
          <w:szCs w:val="28"/>
        </w:rPr>
        <w:tab/>
      </w:r>
      <w:r w:rsidR="00487722" w:rsidRPr="00305AC4">
        <w:rPr>
          <w:sz w:val="28"/>
          <w:szCs w:val="28"/>
        </w:rPr>
        <w:t xml:space="preserve">поэтапный рост </w:t>
      </w:r>
      <w:proofErr w:type="gramStart"/>
      <w:r w:rsidR="00487722" w:rsidRPr="00305AC4">
        <w:rPr>
          <w:sz w:val="28"/>
          <w:szCs w:val="28"/>
        </w:rPr>
        <w:t>оплаты труда работников учреждений культуры</w:t>
      </w:r>
      <w:proofErr w:type="gramEnd"/>
      <w:r w:rsidR="00487722" w:rsidRPr="00305AC4">
        <w:rPr>
          <w:sz w:val="28"/>
          <w:szCs w:val="28"/>
        </w:rPr>
        <w:t xml:space="preserve"> достижение целевых показателей по доведению уровня оплаты труда (средней заработной платы) работников учреждений культуры до уровня средней заработной платы по Белгородской области в соответствии с Указом </w:t>
      </w:r>
      <w:r w:rsidR="00487722" w:rsidRPr="00305AC4">
        <w:rPr>
          <w:sz w:val="28"/>
          <w:szCs w:val="28"/>
        </w:rPr>
        <w:lastRenderedPageBreak/>
        <w:t>Президента Российской Федерации от 7 мая 2012 года № 597 «О мероприятиях по реализации государственной социальной политики»;</w:t>
      </w:r>
    </w:p>
    <w:p w:rsidR="00305AC4" w:rsidRDefault="00305AC4" w:rsidP="00305AC4">
      <w:pPr>
        <w:tabs>
          <w:tab w:val="left" w:pos="993"/>
        </w:tabs>
        <w:ind w:firstLine="709"/>
        <w:jc w:val="both"/>
        <w:rPr>
          <w:sz w:val="28"/>
          <w:szCs w:val="28"/>
        </w:rPr>
      </w:pPr>
      <w:r>
        <w:rPr>
          <w:sz w:val="28"/>
          <w:szCs w:val="28"/>
        </w:rPr>
        <w:t>-</w:t>
      </w:r>
      <w:r>
        <w:rPr>
          <w:sz w:val="28"/>
          <w:szCs w:val="28"/>
        </w:rPr>
        <w:tab/>
      </w:r>
      <w:r w:rsidR="00487722" w:rsidRPr="00305AC4">
        <w:rPr>
          <w:sz w:val="28"/>
          <w:szCs w:val="28"/>
        </w:rPr>
        <w:t>создание предпосылок для появления в бюджетном секторе конкурентоспособных специалистов и менеджеров, сохранение и развитие кадрового потенциала работников сферы культуры;</w:t>
      </w:r>
    </w:p>
    <w:p w:rsidR="00487722" w:rsidRPr="00305AC4" w:rsidRDefault="00305AC4" w:rsidP="00305AC4">
      <w:pPr>
        <w:tabs>
          <w:tab w:val="left" w:pos="993"/>
        </w:tabs>
        <w:ind w:firstLine="709"/>
        <w:jc w:val="both"/>
        <w:rPr>
          <w:sz w:val="28"/>
          <w:szCs w:val="28"/>
        </w:rPr>
      </w:pPr>
      <w:r>
        <w:rPr>
          <w:sz w:val="28"/>
          <w:szCs w:val="28"/>
        </w:rPr>
        <w:t>-</w:t>
      </w:r>
      <w:r>
        <w:rPr>
          <w:sz w:val="28"/>
          <w:szCs w:val="28"/>
        </w:rPr>
        <w:tab/>
      </w:r>
      <w:r w:rsidR="00487722" w:rsidRPr="00305AC4">
        <w:rPr>
          <w:sz w:val="28"/>
          <w:szCs w:val="28"/>
        </w:rPr>
        <w:t>оптимизация сети учреждений культуры и развитие передвижных центров обслуживания населения.</w:t>
      </w:r>
    </w:p>
    <w:p w:rsidR="00487722" w:rsidRPr="00305AC4" w:rsidRDefault="00487722" w:rsidP="00305AC4">
      <w:pPr>
        <w:ind w:firstLine="709"/>
        <w:jc w:val="both"/>
        <w:rPr>
          <w:sz w:val="28"/>
          <w:szCs w:val="28"/>
        </w:rPr>
      </w:pPr>
      <w:r w:rsidRPr="00305AC4">
        <w:rPr>
          <w:sz w:val="28"/>
          <w:szCs w:val="28"/>
        </w:rPr>
        <w:t xml:space="preserve">В случае если подпрограмма 5 не будет реализована, могут возникнуть риски исполнения поручений Президента Российской Федерации </w:t>
      </w:r>
      <w:r w:rsidR="00305AC4">
        <w:rPr>
          <w:sz w:val="28"/>
          <w:szCs w:val="28"/>
        </w:rPr>
        <w:br/>
      </w:r>
      <w:r w:rsidRPr="00305AC4">
        <w:rPr>
          <w:sz w:val="28"/>
          <w:szCs w:val="28"/>
        </w:rPr>
        <w:t>и Правительства Российской Федерации, Правительства Белгородской области по вопросам в сфере культуры.</w:t>
      </w:r>
    </w:p>
    <w:p w:rsidR="00305AC4" w:rsidRDefault="00305AC4" w:rsidP="00305AC4">
      <w:pPr>
        <w:shd w:val="clear" w:color="auto" w:fill="FFFFFF"/>
        <w:ind w:right="19"/>
        <w:jc w:val="center"/>
        <w:rPr>
          <w:b/>
          <w:bCs/>
          <w:color w:val="000000"/>
          <w:spacing w:val="-4"/>
          <w:sz w:val="28"/>
          <w:szCs w:val="28"/>
        </w:rPr>
      </w:pPr>
    </w:p>
    <w:p w:rsidR="00487722" w:rsidRDefault="00305AC4" w:rsidP="00305AC4">
      <w:pPr>
        <w:shd w:val="clear" w:color="auto" w:fill="FFFFFF"/>
        <w:ind w:right="19"/>
        <w:jc w:val="center"/>
        <w:rPr>
          <w:b/>
          <w:bCs/>
          <w:color w:val="000000"/>
          <w:spacing w:val="-4"/>
          <w:sz w:val="28"/>
          <w:szCs w:val="28"/>
        </w:rPr>
      </w:pPr>
      <w:r>
        <w:rPr>
          <w:b/>
          <w:bCs/>
          <w:color w:val="000000"/>
          <w:spacing w:val="-4"/>
          <w:sz w:val="28"/>
          <w:szCs w:val="28"/>
        </w:rPr>
        <w:t>2</w:t>
      </w:r>
      <w:r w:rsidR="00487722" w:rsidRPr="00E0671A">
        <w:rPr>
          <w:b/>
          <w:bCs/>
          <w:color w:val="000000"/>
          <w:spacing w:val="-4"/>
          <w:sz w:val="28"/>
          <w:szCs w:val="28"/>
        </w:rPr>
        <w:t>.</w:t>
      </w:r>
      <w:r w:rsidR="00487722">
        <w:rPr>
          <w:b/>
          <w:bCs/>
          <w:color w:val="000000"/>
          <w:spacing w:val="-4"/>
          <w:sz w:val="28"/>
          <w:szCs w:val="28"/>
        </w:rPr>
        <w:t xml:space="preserve"> </w:t>
      </w:r>
      <w:r w:rsidR="00487722" w:rsidRPr="00E0671A">
        <w:rPr>
          <w:b/>
          <w:bCs/>
          <w:color w:val="000000"/>
          <w:spacing w:val="-4"/>
          <w:sz w:val="28"/>
          <w:szCs w:val="28"/>
        </w:rPr>
        <w:t>Цель и задачи, сроки и этапы подпрограммы</w:t>
      </w:r>
      <w:r w:rsidR="00487722">
        <w:rPr>
          <w:b/>
          <w:bCs/>
          <w:color w:val="000000"/>
          <w:spacing w:val="-4"/>
          <w:sz w:val="28"/>
          <w:szCs w:val="28"/>
        </w:rPr>
        <w:t xml:space="preserve"> 5</w:t>
      </w:r>
    </w:p>
    <w:p w:rsidR="00305AC4" w:rsidRPr="00E0671A" w:rsidRDefault="00305AC4" w:rsidP="00305AC4">
      <w:pPr>
        <w:shd w:val="clear" w:color="auto" w:fill="FFFFFF"/>
        <w:ind w:right="19"/>
        <w:jc w:val="center"/>
        <w:rPr>
          <w:sz w:val="28"/>
          <w:szCs w:val="28"/>
        </w:rPr>
      </w:pPr>
    </w:p>
    <w:p w:rsidR="00487722" w:rsidRPr="00305AC4" w:rsidRDefault="00487722" w:rsidP="00305AC4">
      <w:pPr>
        <w:ind w:firstLine="709"/>
        <w:jc w:val="both"/>
        <w:rPr>
          <w:sz w:val="28"/>
          <w:szCs w:val="28"/>
        </w:rPr>
      </w:pPr>
      <w:r w:rsidRPr="00305AC4">
        <w:rPr>
          <w:sz w:val="28"/>
          <w:szCs w:val="28"/>
        </w:rPr>
        <w:t xml:space="preserve">Целью подпрограммы 5 является реализация основных направлений </w:t>
      </w:r>
      <w:r w:rsidR="00305AC4">
        <w:rPr>
          <w:sz w:val="28"/>
          <w:szCs w:val="28"/>
        </w:rPr>
        <w:br/>
      </w:r>
      <w:r w:rsidRPr="00305AC4">
        <w:rPr>
          <w:sz w:val="28"/>
          <w:szCs w:val="28"/>
        </w:rPr>
        <w:t>в целях создания благоприятных условий для устойчивого развития в сфере развития культуры.</w:t>
      </w:r>
    </w:p>
    <w:p w:rsidR="00487722" w:rsidRPr="00305AC4" w:rsidRDefault="00487722" w:rsidP="00305AC4">
      <w:pPr>
        <w:ind w:firstLine="709"/>
        <w:jc w:val="both"/>
        <w:rPr>
          <w:sz w:val="28"/>
          <w:szCs w:val="28"/>
        </w:rPr>
      </w:pPr>
      <w:r w:rsidRPr="00305AC4">
        <w:rPr>
          <w:sz w:val="28"/>
          <w:szCs w:val="28"/>
        </w:rPr>
        <w:t>Задачами подпрограммы 5 являются следующие:</w:t>
      </w:r>
    </w:p>
    <w:p w:rsidR="00487722" w:rsidRPr="00305AC4" w:rsidRDefault="00305AC4" w:rsidP="00305AC4">
      <w:pPr>
        <w:ind w:firstLine="709"/>
        <w:jc w:val="both"/>
        <w:rPr>
          <w:sz w:val="28"/>
          <w:szCs w:val="28"/>
        </w:rPr>
      </w:pPr>
      <w:r>
        <w:rPr>
          <w:sz w:val="28"/>
          <w:szCs w:val="28"/>
        </w:rPr>
        <w:t>1)</w:t>
      </w:r>
      <w:r>
        <w:rPr>
          <w:sz w:val="28"/>
          <w:szCs w:val="28"/>
        </w:rPr>
        <w:tab/>
      </w:r>
      <w:r w:rsidR="00487722" w:rsidRPr="00305AC4">
        <w:rPr>
          <w:sz w:val="28"/>
          <w:szCs w:val="28"/>
        </w:rPr>
        <w:t xml:space="preserve">Исполнение муниципальных функций управлением культуры </w:t>
      </w:r>
      <w:r>
        <w:rPr>
          <w:sz w:val="28"/>
          <w:szCs w:val="28"/>
        </w:rPr>
        <w:br/>
      </w:r>
      <w:r w:rsidR="00487722" w:rsidRPr="00305AC4">
        <w:rPr>
          <w:sz w:val="28"/>
          <w:szCs w:val="28"/>
        </w:rPr>
        <w:t xml:space="preserve">и молодежной политики администрации Грайворонского городского округа </w:t>
      </w:r>
      <w:r>
        <w:rPr>
          <w:sz w:val="28"/>
          <w:szCs w:val="28"/>
        </w:rPr>
        <w:br/>
      </w:r>
      <w:r w:rsidR="00487722" w:rsidRPr="00305AC4">
        <w:rPr>
          <w:sz w:val="28"/>
          <w:szCs w:val="28"/>
        </w:rPr>
        <w:t>в соответствии с действующим законодательством.</w:t>
      </w:r>
    </w:p>
    <w:p w:rsidR="00487722" w:rsidRPr="00305AC4" w:rsidRDefault="00487722" w:rsidP="00305AC4">
      <w:pPr>
        <w:ind w:firstLine="709"/>
        <w:jc w:val="both"/>
        <w:rPr>
          <w:sz w:val="28"/>
          <w:szCs w:val="28"/>
        </w:rPr>
      </w:pPr>
      <w:r w:rsidRPr="00305AC4">
        <w:rPr>
          <w:sz w:val="28"/>
          <w:szCs w:val="28"/>
        </w:rPr>
        <w:t xml:space="preserve">Основным показателем конечного результата реализации подпрограммы 5 является отношение средней заработной платы работников учреждений культуры к средней заработной плате в Белгородской области. Значение данного показателя должно увеличиться с 60,2% в 2013 году до 100% </w:t>
      </w:r>
      <w:r w:rsidR="004A1097">
        <w:rPr>
          <w:sz w:val="28"/>
          <w:szCs w:val="28"/>
        </w:rPr>
        <w:br/>
      </w:r>
      <w:r w:rsidRPr="00305AC4">
        <w:rPr>
          <w:sz w:val="28"/>
          <w:szCs w:val="28"/>
        </w:rPr>
        <w:t>в 2025 году.</w:t>
      </w:r>
    </w:p>
    <w:p w:rsidR="00487722" w:rsidRPr="00305AC4" w:rsidRDefault="00487722" w:rsidP="00305AC4">
      <w:pPr>
        <w:ind w:firstLine="709"/>
        <w:jc w:val="both"/>
        <w:rPr>
          <w:sz w:val="28"/>
          <w:szCs w:val="28"/>
        </w:rPr>
      </w:pPr>
      <w:r w:rsidRPr="00305AC4">
        <w:rPr>
          <w:sz w:val="28"/>
          <w:szCs w:val="28"/>
        </w:rPr>
        <w:t>Сроки реализации подпрограммы 5 осуществляется в 2 этапа:</w:t>
      </w:r>
    </w:p>
    <w:p w:rsidR="00487722" w:rsidRPr="00305AC4" w:rsidRDefault="00487722" w:rsidP="00305AC4">
      <w:pPr>
        <w:ind w:firstLine="709"/>
        <w:jc w:val="both"/>
        <w:rPr>
          <w:sz w:val="28"/>
          <w:szCs w:val="28"/>
        </w:rPr>
      </w:pPr>
      <w:r w:rsidRPr="00305AC4">
        <w:rPr>
          <w:sz w:val="28"/>
          <w:szCs w:val="28"/>
        </w:rPr>
        <w:t>1 этап</w:t>
      </w:r>
      <w:r w:rsidR="004A1097">
        <w:rPr>
          <w:sz w:val="28"/>
          <w:szCs w:val="28"/>
        </w:rPr>
        <w:t xml:space="preserve"> –</w:t>
      </w:r>
      <w:r w:rsidRPr="00305AC4">
        <w:rPr>
          <w:sz w:val="28"/>
          <w:szCs w:val="28"/>
        </w:rPr>
        <w:t xml:space="preserve"> с 2015 по 2020 </w:t>
      </w:r>
      <w:r w:rsidR="004A1097">
        <w:rPr>
          <w:sz w:val="28"/>
          <w:szCs w:val="28"/>
        </w:rPr>
        <w:t>год;</w:t>
      </w:r>
      <w:r w:rsidRPr="00305AC4">
        <w:rPr>
          <w:sz w:val="28"/>
          <w:szCs w:val="28"/>
        </w:rPr>
        <w:t xml:space="preserve"> </w:t>
      </w:r>
    </w:p>
    <w:p w:rsidR="00487722" w:rsidRDefault="00487722" w:rsidP="00305AC4">
      <w:pPr>
        <w:ind w:firstLine="709"/>
        <w:jc w:val="both"/>
        <w:rPr>
          <w:sz w:val="28"/>
          <w:szCs w:val="28"/>
        </w:rPr>
      </w:pPr>
      <w:r w:rsidRPr="00305AC4">
        <w:rPr>
          <w:sz w:val="28"/>
          <w:szCs w:val="28"/>
        </w:rPr>
        <w:t>2 этап</w:t>
      </w:r>
      <w:r w:rsidR="004A1097">
        <w:rPr>
          <w:sz w:val="28"/>
          <w:szCs w:val="28"/>
        </w:rPr>
        <w:t xml:space="preserve"> –</w:t>
      </w:r>
      <w:r w:rsidRPr="00305AC4">
        <w:rPr>
          <w:sz w:val="28"/>
          <w:szCs w:val="28"/>
        </w:rPr>
        <w:t xml:space="preserve"> </w:t>
      </w:r>
      <w:r w:rsidR="004A1097">
        <w:rPr>
          <w:sz w:val="28"/>
          <w:szCs w:val="28"/>
        </w:rPr>
        <w:t xml:space="preserve">с </w:t>
      </w:r>
      <w:r w:rsidRPr="00305AC4">
        <w:rPr>
          <w:sz w:val="28"/>
          <w:szCs w:val="28"/>
        </w:rPr>
        <w:t>2021 по 2025 годы</w:t>
      </w:r>
      <w:r w:rsidR="004A1097">
        <w:rPr>
          <w:sz w:val="28"/>
          <w:szCs w:val="28"/>
        </w:rPr>
        <w:t>.</w:t>
      </w:r>
    </w:p>
    <w:p w:rsidR="004A1097" w:rsidRPr="00305AC4" w:rsidRDefault="004A1097" w:rsidP="00305AC4">
      <w:pPr>
        <w:ind w:firstLine="709"/>
        <w:jc w:val="both"/>
        <w:rPr>
          <w:sz w:val="28"/>
          <w:szCs w:val="28"/>
        </w:rPr>
      </w:pPr>
    </w:p>
    <w:p w:rsidR="00487722" w:rsidRDefault="001E5FFA" w:rsidP="00487722">
      <w:pPr>
        <w:shd w:val="clear" w:color="auto" w:fill="FFFFFF"/>
        <w:spacing w:line="312" w:lineRule="exact"/>
        <w:ind w:left="29"/>
        <w:jc w:val="center"/>
        <w:rPr>
          <w:b/>
          <w:bCs/>
          <w:color w:val="000000"/>
          <w:spacing w:val="-4"/>
          <w:sz w:val="28"/>
          <w:szCs w:val="28"/>
        </w:rPr>
      </w:pPr>
      <w:r>
        <w:rPr>
          <w:b/>
          <w:bCs/>
          <w:color w:val="000000"/>
          <w:spacing w:val="-4"/>
          <w:sz w:val="28"/>
          <w:szCs w:val="28"/>
        </w:rPr>
        <w:t xml:space="preserve">3. </w:t>
      </w:r>
      <w:r w:rsidR="00487722">
        <w:rPr>
          <w:b/>
          <w:bCs/>
          <w:color w:val="000000"/>
          <w:spacing w:val="-4"/>
          <w:sz w:val="28"/>
          <w:szCs w:val="28"/>
        </w:rPr>
        <w:t>О</w:t>
      </w:r>
      <w:r w:rsidR="00487722" w:rsidRPr="00E0671A">
        <w:rPr>
          <w:b/>
          <w:bCs/>
          <w:color w:val="000000"/>
          <w:spacing w:val="-4"/>
          <w:sz w:val="28"/>
          <w:szCs w:val="28"/>
        </w:rPr>
        <w:t>боснование формирования системы основных мероприятий</w:t>
      </w:r>
      <w:r w:rsidR="00487722">
        <w:rPr>
          <w:b/>
          <w:bCs/>
          <w:color w:val="000000"/>
          <w:spacing w:val="-4"/>
          <w:sz w:val="28"/>
          <w:szCs w:val="28"/>
        </w:rPr>
        <w:t xml:space="preserve"> </w:t>
      </w:r>
    </w:p>
    <w:p w:rsidR="00487722" w:rsidRPr="00E0671A" w:rsidRDefault="00487722" w:rsidP="00487722">
      <w:pPr>
        <w:shd w:val="clear" w:color="auto" w:fill="FFFFFF"/>
        <w:spacing w:line="312" w:lineRule="exact"/>
        <w:ind w:left="29"/>
        <w:jc w:val="center"/>
        <w:rPr>
          <w:sz w:val="28"/>
          <w:szCs w:val="28"/>
        </w:rPr>
      </w:pPr>
      <w:r w:rsidRPr="00E0671A">
        <w:rPr>
          <w:b/>
          <w:bCs/>
          <w:color w:val="000000"/>
          <w:spacing w:val="-5"/>
          <w:sz w:val="28"/>
          <w:szCs w:val="28"/>
        </w:rPr>
        <w:t>и их краткое описание</w:t>
      </w:r>
    </w:p>
    <w:p w:rsidR="004A1097" w:rsidRDefault="004A1097" w:rsidP="004A1097">
      <w:pPr>
        <w:ind w:firstLine="709"/>
        <w:jc w:val="both"/>
        <w:rPr>
          <w:sz w:val="28"/>
          <w:szCs w:val="28"/>
        </w:rPr>
      </w:pPr>
    </w:p>
    <w:p w:rsidR="00487722" w:rsidRPr="004A1097" w:rsidRDefault="00487722" w:rsidP="004A1097">
      <w:pPr>
        <w:ind w:firstLine="709"/>
        <w:jc w:val="both"/>
        <w:rPr>
          <w:sz w:val="28"/>
          <w:szCs w:val="28"/>
        </w:rPr>
      </w:pPr>
      <w:r w:rsidRPr="004A1097">
        <w:rPr>
          <w:sz w:val="28"/>
          <w:szCs w:val="28"/>
        </w:rPr>
        <w:t>В рамках подпрограммы 5 будут реализованы следующие основные мероприятия:</w:t>
      </w:r>
    </w:p>
    <w:p w:rsidR="00487722" w:rsidRPr="004A1097" w:rsidRDefault="004A1097" w:rsidP="004A1097">
      <w:pPr>
        <w:ind w:firstLine="709"/>
        <w:jc w:val="both"/>
        <w:rPr>
          <w:sz w:val="28"/>
          <w:szCs w:val="28"/>
        </w:rPr>
      </w:pPr>
      <w:r>
        <w:rPr>
          <w:sz w:val="28"/>
          <w:szCs w:val="28"/>
        </w:rPr>
        <w:t>1)</w:t>
      </w:r>
      <w:r>
        <w:rPr>
          <w:sz w:val="28"/>
          <w:szCs w:val="28"/>
        </w:rPr>
        <w:tab/>
      </w:r>
      <w:r w:rsidR="00487722" w:rsidRPr="004A1097">
        <w:rPr>
          <w:sz w:val="28"/>
          <w:szCs w:val="28"/>
        </w:rPr>
        <w:t>Обеспечение функций органов власти Грайворонского городского округа.</w:t>
      </w:r>
    </w:p>
    <w:p w:rsidR="00487722" w:rsidRPr="004A1097" w:rsidRDefault="00487722" w:rsidP="004A1097">
      <w:pPr>
        <w:ind w:firstLine="709"/>
        <w:jc w:val="both"/>
        <w:rPr>
          <w:sz w:val="28"/>
          <w:szCs w:val="28"/>
        </w:rPr>
      </w:pPr>
      <w:proofErr w:type="gramStart"/>
      <w:r w:rsidRPr="004A1097">
        <w:rPr>
          <w:sz w:val="28"/>
          <w:szCs w:val="28"/>
        </w:rPr>
        <w:t xml:space="preserve">Реализация данного мероприятия направлена на выполнение задачи </w:t>
      </w:r>
      <w:r w:rsidR="004A1097">
        <w:rPr>
          <w:sz w:val="28"/>
          <w:szCs w:val="28"/>
        </w:rPr>
        <w:br/>
      </w:r>
      <w:r w:rsidRPr="004A1097">
        <w:rPr>
          <w:sz w:val="28"/>
          <w:szCs w:val="28"/>
        </w:rPr>
        <w:t xml:space="preserve">по исполнению муниципальных функций управлением культуры и молодежной политики администрации Грайворонского городского округа в соответствии </w:t>
      </w:r>
      <w:r w:rsidR="004A1097">
        <w:rPr>
          <w:sz w:val="28"/>
          <w:szCs w:val="28"/>
        </w:rPr>
        <w:br/>
      </w:r>
      <w:r w:rsidRPr="004A1097">
        <w:rPr>
          <w:sz w:val="28"/>
          <w:szCs w:val="28"/>
        </w:rPr>
        <w:t xml:space="preserve">с действующим законодательством и обеспечивает стабильное функционирование сферы культуры, соблюдение норм федерального законодательства и законодательства Белгородской области в данной сфере, выполнение поручений Президента Российской Федерации, Правительства </w:t>
      </w:r>
      <w:r w:rsidRPr="004A1097">
        <w:rPr>
          <w:sz w:val="28"/>
          <w:szCs w:val="28"/>
        </w:rPr>
        <w:lastRenderedPageBreak/>
        <w:t>Российской Федерации и федеральных и региональных органов государственной  и муниципальной власти.</w:t>
      </w:r>
      <w:proofErr w:type="gramEnd"/>
    </w:p>
    <w:p w:rsidR="00487722" w:rsidRPr="004A1097" w:rsidRDefault="00487722" w:rsidP="004A1097">
      <w:pPr>
        <w:ind w:firstLine="709"/>
        <w:jc w:val="both"/>
        <w:rPr>
          <w:sz w:val="28"/>
          <w:szCs w:val="28"/>
        </w:rPr>
      </w:pPr>
      <w:r w:rsidRPr="004A1097">
        <w:rPr>
          <w:sz w:val="28"/>
          <w:szCs w:val="28"/>
        </w:rPr>
        <w:t xml:space="preserve">Данное мероприятие направлено также на реализацию структурных реформ в сфере культуры. </w:t>
      </w:r>
      <w:proofErr w:type="gramStart"/>
      <w:r w:rsidRPr="004A1097">
        <w:rPr>
          <w:sz w:val="28"/>
          <w:szCs w:val="28"/>
        </w:rPr>
        <w:t xml:space="preserve">В частности, одним из основных направлений реформирования на период реализации подпрограммы 5 является реализация Программы поэтапного совершенствования системы оплаты труда </w:t>
      </w:r>
      <w:r w:rsidR="004A1097">
        <w:rPr>
          <w:sz w:val="28"/>
          <w:szCs w:val="28"/>
        </w:rPr>
        <w:br/>
      </w:r>
      <w:r w:rsidRPr="004A1097">
        <w:rPr>
          <w:sz w:val="28"/>
          <w:szCs w:val="28"/>
        </w:rPr>
        <w:t xml:space="preserve">в муниципальных учреждениях на 2012-2018 годы, утвержденной распоряжением Правительства Российской Федерации от 26 ноября 2012 года № 2190-р, и Единых рекомендаций по установлению на федеральном, региональном и местном уровнях систем оплаты труда работников муниципальных учреждений, утверждаемых на соответствующий </w:t>
      </w:r>
      <w:r w:rsidR="004A1097">
        <w:rPr>
          <w:sz w:val="28"/>
          <w:szCs w:val="28"/>
        </w:rPr>
        <w:br/>
      </w:r>
      <w:r w:rsidRPr="004A1097">
        <w:rPr>
          <w:sz w:val="28"/>
          <w:szCs w:val="28"/>
        </w:rPr>
        <w:t>год решением Российской</w:t>
      </w:r>
      <w:proofErr w:type="gramEnd"/>
      <w:r w:rsidRPr="004A1097">
        <w:rPr>
          <w:sz w:val="28"/>
          <w:szCs w:val="28"/>
        </w:rPr>
        <w:t xml:space="preserve"> трехсторонней комиссии по регулированию социально-трудовых отношений.</w:t>
      </w:r>
    </w:p>
    <w:p w:rsidR="00487722" w:rsidRPr="004A1097" w:rsidRDefault="00487722" w:rsidP="004A1097">
      <w:pPr>
        <w:ind w:firstLine="709"/>
        <w:jc w:val="both"/>
        <w:rPr>
          <w:sz w:val="28"/>
          <w:szCs w:val="28"/>
        </w:rPr>
      </w:pPr>
      <w:r w:rsidRPr="004A1097">
        <w:rPr>
          <w:sz w:val="28"/>
          <w:szCs w:val="28"/>
        </w:rPr>
        <w:t xml:space="preserve">В рамках данного основного мероприятия будет осуществляться финансирование текущей деятельности аппарата управления культуры </w:t>
      </w:r>
      <w:r w:rsidR="004A1097">
        <w:rPr>
          <w:sz w:val="28"/>
          <w:szCs w:val="28"/>
        </w:rPr>
        <w:br/>
      </w:r>
      <w:r w:rsidRPr="004A1097">
        <w:rPr>
          <w:sz w:val="28"/>
          <w:szCs w:val="28"/>
        </w:rPr>
        <w:t xml:space="preserve">и молодежной политики администрации Грайворонского городского округа </w:t>
      </w:r>
      <w:r w:rsidR="004A1097">
        <w:rPr>
          <w:sz w:val="28"/>
          <w:szCs w:val="28"/>
        </w:rPr>
        <w:br/>
      </w:r>
      <w:r w:rsidRPr="004A1097">
        <w:rPr>
          <w:sz w:val="28"/>
          <w:szCs w:val="28"/>
        </w:rPr>
        <w:t>за счет средств бюджета городского округа.</w:t>
      </w:r>
    </w:p>
    <w:p w:rsidR="00487722" w:rsidRPr="004A1097" w:rsidRDefault="00487722" w:rsidP="004A1097">
      <w:pPr>
        <w:ind w:firstLine="709"/>
        <w:jc w:val="both"/>
        <w:rPr>
          <w:sz w:val="28"/>
          <w:szCs w:val="28"/>
        </w:rPr>
      </w:pPr>
      <w:r w:rsidRPr="004A1097">
        <w:rPr>
          <w:sz w:val="28"/>
          <w:szCs w:val="28"/>
        </w:rPr>
        <w:t>2)</w:t>
      </w:r>
      <w:r w:rsidR="004A1097">
        <w:rPr>
          <w:sz w:val="28"/>
          <w:szCs w:val="28"/>
        </w:rPr>
        <w:tab/>
      </w:r>
      <w:r w:rsidRPr="004A1097">
        <w:rPr>
          <w:sz w:val="28"/>
          <w:szCs w:val="28"/>
        </w:rPr>
        <w:t>Обеспечение деятельности (оказание услуг) муниципальных учреждений.</w:t>
      </w:r>
    </w:p>
    <w:p w:rsidR="00487722" w:rsidRPr="004A1097" w:rsidRDefault="00487722" w:rsidP="004A1097">
      <w:pPr>
        <w:ind w:firstLine="709"/>
        <w:jc w:val="both"/>
        <w:rPr>
          <w:sz w:val="28"/>
          <w:szCs w:val="28"/>
        </w:rPr>
      </w:pPr>
      <w:r w:rsidRPr="004A1097">
        <w:rPr>
          <w:sz w:val="28"/>
          <w:szCs w:val="28"/>
        </w:rPr>
        <w:t>Реализация данного мероприятия направлена на выполнение задач:</w:t>
      </w:r>
    </w:p>
    <w:p w:rsidR="004A1097" w:rsidRDefault="00487722" w:rsidP="004A1097">
      <w:pPr>
        <w:tabs>
          <w:tab w:val="left" w:pos="993"/>
        </w:tabs>
        <w:ind w:firstLine="709"/>
        <w:jc w:val="both"/>
        <w:rPr>
          <w:sz w:val="28"/>
          <w:szCs w:val="28"/>
        </w:rPr>
      </w:pPr>
      <w:r w:rsidRPr="004A1097">
        <w:rPr>
          <w:sz w:val="28"/>
          <w:szCs w:val="28"/>
        </w:rPr>
        <w:t>-</w:t>
      </w:r>
      <w:r w:rsidR="004A1097">
        <w:rPr>
          <w:sz w:val="28"/>
          <w:szCs w:val="28"/>
        </w:rPr>
        <w:tab/>
      </w:r>
      <w:r w:rsidRPr="004A1097">
        <w:rPr>
          <w:sz w:val="28"/>
          <w:szCs w:val="28"/>
        </w:rPr>
        <w:t xml:space="preserve">по исполнению муниципальных функций управлением культуры </w:t>
      </w:r>
      <w:r w:rsidR="004A1097">
        <w:rPr>
          <w:sz w:val="28"/>
          <w:szCs w:val="28"/>
        </w:rPr>
        <w:br/>
      </w:r>
      <w:r w:rsidRPr="004A1097">
        <w:rPr>
          <w:sz w:val="28"/>
          <w:szCs w:val="28"/>
        </w:rPr>
        <w:t xml:space="preserve">и молодежной политики администрации Грайворонского городского округа </w:t>
      </w:r>
      <w:r w:rsidR="004A1097">
        <w:rPr>
          <w:sz w:val="28"/>
          <w:szCs w:val="28"/>
        </w:rPr>
        <w:br/>
      </w:r>
      <w:r w:rsidRPr="004A1097">
        <w:rPr>
          <w:sz w:val="28"/>
          <w:szCs w:val="28"/>
        </w:rPr>
        <w:t>в соответствии с действующим законодательством и обеспечивает стабильное функционирование сферы культуры, соблюдение норм федерального законодательства и законодательства Белгородской области в данной сфере, выполнение поручений Президента Российской Федерации, Правительства Российской Федерации и федеральных органов государственной власти;</w:t>
      </w:r>
    </w:p>
    <w:p w:rsidR="004A1097" w:rsidRDefault="00487722" w:rsidP="004A1097">
      <w:pPr>
        <w:tabs>
          <w:tab w:val="left" w:pos="993"/>
        </w:tabs>
        <w:ind w:firstLine="709"/>
        <w:jc w:val="both"/>
        <w:rPr>
          <w:sz w:val="28"/>
          <w:szCs w:val="28"/>
        </w:rPr>
      </w:pPr>
      <w:r w:rsidRPr="004A1097">
        <w:rPr>
          <w:sz w:val="28"/>
          <w:szCs w:val="28"/>
        </w:rPr>
        <w:t>-</w:t>
      </w:r>
      <w:r w:rsidR="004A1097">
        <w:rPr>
          <w:sz w:val="28"/>
          <w:szCs w:val="28"/>
        </w:rPr>
        <w:tab/>
      </w:r>
      <w:r w:rsidRPr="004A1097">
        <w:rPr>
          <w:sz w:val="28"/>
          <w:szCs w:val="28"/>
        </w:rPr>
        <w:t>по обеспечению доступа населения округа к информационным ресурсам обеспечение деятельности по созданию видеороликов и фильмов;</w:t>
      </w:r>
    </w:p>
    <w:p w:rsidR="00487722" w:rsidRPr="004A1097" w:rsidRDefault="004A1097" w:rsidP="004A1097">
      <w:pPr>
        <w:tabs>
          <w:tab w:val="left" w:pos="993"/>
        </w:tabs>
        <w:ind w:firstLine="709"/>
        <w:jc w:val="both"/>
        <w:rPr>
          <w:sz w:val="28"/>
          <w:szCs w:val="28"/>
        </w:rPr>
      </w:pPr>
      <w:r>
        <w:rPr>
          <w:sz w:val="28"/>
          <w:szCs w:val="28"/>
        </w:rPr>
        <w:t>-</w:t>
      </w:r>
      <w:r>
        <w:rPr>
          <w:sz w:val="28"/>
          <w:szCs w:val="28"/>
        </w:rPr>
        <w:tab/>
      </w:r>
      <w:r w:rsidR="00487722" w:rsidRPr="004A1097">
        <w:rPr>
          <w:sz w:val="28"/>
          <w:szCs w:val="28"/>
        </w:rPr>
        <w:t>обеспечение деятельности по изданию книг, буклетов, пресс-релизов.</w:t>
      </w:r>
    </w:p>
    <w:p w:rsidR="00487722" w:rsidRPr="004A1097" w:rsidRDefault="00487722" w:rsidP="004A1097">
      <w:pPr>
        <w:ind w:firstLine="709"/>
        <w:jc w:val="both"/>
        <w:rPr>
          <w:sz w:val="28"/>
          <w:szCs w:val="28"/>
        </w:rPr>
      </w:pPr>
      <w:r w:rsidRPr="004A1097">
        <w:rPr>
          <w:sz w:val="28"/>
          <w:szCs w:val="28"/>
        </w:rPr>
        <w:t>В рамках данного основного мероприятия будет осуществляться финансирование текущей деятельности отделов управлении культуры администрации Грайворонского городского округа. Основное мероприятие включает в себя расходы, направленные на укрепление материально-технической базы, закупку товаров, работ и оказание муниципальных услуг (выполнение работ) в рамках муниципального задания (предоставление информационных и просветительских услуг и материалов).</w:t>
      </w:r>
    </w:p>
    <w:p w:rsidR="00487722" w:rsidRPr="004A1097" w:rsidRDefault="00487722" w:rsidP="004A1097">
      <w:pPr>
        <w:ind w:firstLine="709"/>
        <w:jc w:val="both"/>
        <w:rPr>
          <w:sz w:val="28"/>
          <w:szCs w:val="28"/>
        </w:rPr>
      </w:pPr>
      <w:r w:rsidRPr="004A1097">
        <w:rPr>
          <w:sz w:val="28"/>
          <w:szCs w:val="28"/>
        </w:rPr>
        <w:t>Финансирование данного основного мероприятия осуществляется за счет средств бюджета городского округа.</w:t>
      </w:r>
    </w:p>
    <w:p w:rsidR="00487722" w:rsidRDefault="00487722" w:rsidP="00487722">
      <w:pPr>
        <w:shd w:val="clear" w:color="auto" w:fill="FFFFFF"/>
        <w:spacing w:line="312" w:lineRule="exact"/>
        <w:ind w:left="38" w:right="5" w:firstLine="686"/>
        <w:jc w:val="center"/>
        <w:rPr>
          <w:b/>
          <w:bCs/>
          <w:color w:val="000000"/>
          <w:spacing w:val="-6"/>
          <w:sz w:val="28"/>
          <w:szCs w:val="28"/>
        </w:rPr>
      </w:pPr>
    </w:p>
    <w:p w:rsidR="004A1097" w:rsidRDefault="004A1097" w:rsidP="00487722">
      <w:pPr>
        <w:shd w:val="clear" w:color="auto" w:fill="FFFFFF"/>
        <w:spacing w:line="312" w:lineRule="exact"/>
        <w:ind w:left="38" w:right="5" w:firstLine="686"/>
        <w:jc w:val="center"/>
        <w:rPr>
          <w:b/>
          <w:bCs/>
          <w:color w:val="000000"/>
          <w:spacing w:val="-6"/>
          <w:sz w:val="28"/>
          <w:szCs w:val="28"/>
        </w:rPr>
      </w:pPr>
    </w:p>
    <w:p w:rsidR="004A1097" w:rsidRDefault="004A1097" w:rsidP="00487722">
      <w:pPr>
        <w:shd w:val="clear" w:color="auto" w:fill="FFFFFF"/>
        <w:spacing w:line="312" w:lineRule="exact"/>
        <w:ind w:left="38" w:right="5" w:firstLine="686"/>
        <w:jc w:val="center"/>
        <w:rPr>
          <w:b/>
          <w:bCs/>
          <w:color w:val="000000"/>
          <w:spacing w:val="-6"/>
          <w:sz w:val="28"/>
          <w:szCs w:val="28"/>
        </w:rPr>
      </w:pPr>
    </w:p>
    <w:p w:rsidR="004A1097" w:rsidRDefault="004A1097" w:rsidP="00487722">
      <w:pPr>
        <w:shd w:val="clear" w:color="auto" w:fill="FFFFFF"/>
        <w:spacing w:line="312" w:lineRule="exact"/>
        <w:ind w:left="38" w:right="5" w:firstLine="686"/>
        <w:jc w:val="center"/>
        <w:rPr>
          <w:b/>
          <w:bCs/>
          <w:color w:val="000000"/>
          <w:spacing w:val="-6"/>
          <w:sz w:val="28"/>
          <w:szCs w:val="28"/>
        </w:rPr>
      </w:pPr>
    </w:p>
    <w:p w:rsidR="004A1097" w:rsidRDefault="004A1097" w:rsidP="00487722">
      <w:pPr>
        <w:shd w:val="clear" w:color="auto" w:fill="FFFFFF"/>
        <w:spacing w:line="312" w:lineRule="exact"/>
        <w:ind w:left="38" w:right="5" w:firstLine="686"/>
        <w:jc w:val="center"/>
        <w:rPr>
          <w:b/>
          <w:bCs/>
          <w:color w:val="000000"/>
          <w:spacing w:val="-6"/>
          <w:sz w:val="28"/>
          <w:szCs w:val="28"/>
        </w:rPr>
      </w:pPr>
    </w:p>
    <w:p w:rsidR="004A1097" w:rsidRDefault="004A1097" w:rsidP="00487722">
      <w:pPr>
        <w:shd w:val="clear" w:color="auto" w:fill="FFFFFF"/>
        <w:spacing w:line="312" w:lineRule="exact"/>
        <w:ind w:left="38" w:right="5" w:firstLine="686"/>
        <w:jc w:val="center"/>
        <w:rPr>
          <w:b/>
          <w:bCs/>
          <w:color w:val="000000"/>
          <w:spacing w:val="-6"/>
          <w:sz w:val="28"/>
          <w:szCs w:val="28"/>
        </w:rPr>
      </w:pPr>
    </w:p>
    <w:p w:rsidR="00487722" w:rsidRPr="00E0671A" w:rsidRDefault="001E5FFA" w:rsidP="00487722">
      <w:pPr>
        <w:shd w:val="clear" w:color="auto" w:fill="FFFFFF"/>
        <w:spacing w:line="312" w:lineRule="exact"/>
        <w:ind w:left="38" w:right="5" w:firstLine="686"/>
        <w:jc w:val="center"/>
        <w:rPr>
          <w:sz w:val="28"/>
          <w:szCs w:val="28"/>
        </w:rPr>
      </w:pPr>
      <w:r>
        <w:rPr>
          <w:b/>
          <w:bCs/>
          <w:color w:val="000000"/>
          <w:spacing w:val="-6"/>
          <w:sz w:val="28"/>
          <w:szCs w:val="28"/>
        </w:rPr>
        <w:lastRenderedPageBreak/>
        <w:t xml:space="preserve">4. </w:t>
      </w:r>
      <w:r w:rsidR="00487722">
        <w:rPr>
          <w:b/>
          <w:bCs/>
          <w:color w:val="000000"/>
          <w:spacing w:val="-6"/>
          <w:sz w:val="28"/>
          <w:szCs w:val="28"/>
        </w:rPr>
        <w:t>П</w:t>
      </w:r>
      <w:r w:rsidR="00487722" w:rsidRPr="00E0671A">
        <w:rPr>
          <w:b/>
          <w:bCs/>
          <w:color w:val="000000"/>
          <w:spacing w:val="-6"/>
          <w:sz w:val="28"/>
          <w:szCs w:val="28"/>
        </w:rPr>
        <w:t>рогноз конечных результатов подпрограммы 5</w:t>
      </w:r>
    </w:p>
    <w:p w:rsidR="00487722" w:rsidRPr="00E0671A" w:rsidRDefault="00487722" w:rsidP="00487722">
      <w:pPr>
        <w:spacing w:after="288" w:line="1" w:lineRule="exact"/>
        <w:rPr>
          <w:rFonts w:ascii="Arial" w:hAnsi="Arial" w:cs="Arial"/>
          <w:sz w:val="28"/>
          <w:szCs w:val="28"/>
        </w:rPr>
      </w:pPr>
    </w:p>
    <w:tbl>
      <w:tblPr>
        <w:tblW w:w="9691" w:type="dxa"/>
        <w:tblInd w:w="40" w:type="dxa"/>
        <w:tblLayout w:type="fixed"/>
        <w:tblCellMar>
          <w:left w:w="40" w:type="dxa"/>
          <w:right w:w="40" w:type="dxa"/>
        </w:tblCellMar>
        <w:tblLook w:val="0000"/>
      </w:tblPr>
      <w:tblGrid>
        <w:gridCol w:w="567"/>
        <w:gridCol w:w="2268"/>
        <w:gridCol w:w="1276"/>
        <w:gridCol w:w="709"/>
        <w:gridCol w:w="992"/>
        <w:gridCol w:w="992"/>
        <w:gridCol w:w="993"/>
        <w:gridCol w:w="802"/>
        <w:gridCol w:w="992"/>
        <w:gridCol w:w="100"/>
      </w:tblGrid>
      <w:tr w:rsidR="00487722" w:rsidRPr="004A1097" w:rsidTr="00487722">
        <w:trPr>
          <w:trHeight w:hRule="exact" w:val="326"/>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tcPr>
          <w:p w:rsidR="00487722" w:rsidRPr="004A1097" w:rsidRDefault="00487722" w:rsidP="004A1097">
            <w:pPr>
              <w:jc w:val="center"/>
              <w:rPr>
                <w:b/>
              </w:rPr>
            </w:pPr>
            <w:r w:rsidRPr="004A1097">
              <w:rPr>
                <w:b/>
              </w:rPr>
              <w:t>№</w:t>
            </w:r>
          </w:p>
        </w:tc>
        <w:tc>
          <w:tcPr>
            <w:tcW w:w="2268" w:type="dxa"/>
            <w:vMerge w:val="restart"/>
            <w:tcBorders>
              <w:top w:val="single" w:sz="6" w:space="0" w:color="auto"/>
              <w:left w:val="single" w:sz="6" w:space="0" w:color="auto"/>
              <w:bottom w:val="single" w:sz="6" w:space="0" w:color="auto"/>
              <w:right w:val="single" w:sz="6" w:space="0" w:color="auto"/>
            </w:tcBorders>
            <w:shd w:val="clear" w:color="auto" w:fill="FFFFFF"/>
          </w:tcPr>
          <w:p w:rsidR="00487722" w:rsidRPr="004A1097" w:rsidRDefault="00487722" w:rsidP="004A1097">
            <w:pPr>
              <w:jc w:val="center"/>
              <w:rPr>
                <w:b/>
              </w:rPr>
            </w:pPr>
            <w:r w:rsidRPr="004A1097">
              <w:rPr>
                <w:b/>
              </w:rPr>
              <w:t>Наименование показателя, единица измерения</w:t>
            </w:r>
          </w:p>
        </w:tc>
        <w:tc>
          <w:tcPr>
            <w:tcW w:w="1276" w:type="dxa"/>
            <w:vMerge w:val="restart"/>
            <w:tcBorders>
              <w:top w:val="single" w:sz="6" w:space="0" w:color="auto"/>
              <w:left w:val="single" w:sz="6" w:space="0" w:color="auto"/>
              <w:bottom w:val="single" w:sz="6" w:space="0" w:color="auto"/>
              <w:right w:val="single" w:sz="6" w:space="0" w:color="auto"/>
            </w:tcBorders>
            <w:shd w:val="clear" w:color="auto" w:fill="FFFFFF"/>
          </w:tcPr>
          <w:p w:rsidR="00487722" w:rsidRPr="004A1097" w:rsidRDefault="00487722" w:rsidP="004A1097">
            <w:pPr>
              <w:jc w:val="center"/>
              <w:rPr>
                <w:b/>
              </w:rPr>
            </w:pPr>
            <w:r w:rsidRPr="004A1097">
              <w:rPr>
                <w:b/>
              </w:rPr>
              <w:t>Соисполнитель</w:t>
            </w:r>
          </w:p>
        </w:tc>
        <w:tc>
          <w:tcPr>
            <w:tcW w:w="5576" w:type="dxa"/>
            <w:gridSpan w:val="7"/>
            <w:tcBorders>
              <w:top w:val="single" w:sz="6" w:space="0" w:color="auto"/>
              <w:left w:val="single" w:sz="6" w:space="0" w:color="auto"/>
              <w:bottom w:val="single" w:sz="4" w:space="0" w:color="auto"/>
              <w:right w:val="single" w:sz="6" w:space="0" w:color="auto"/>
            </w:tcBorders>
            <w:shd w:val="clear" w:color="auto" w:fill="FFFFFF"/>
          </w:tcPr>
          <w:p w:rsidR="00487722" w:rsidRPr="004A1097" w:rsidRDefault="00487722" w:rsidP="004A1097">
            <w:pPr>
              <w:jc w:val="center"/>
              <w:rPr>
                <w:b/>
              </w:rPr>
            </w:pPr>
            <w:r w:rsidRPr="004A1097">
              <w:rPr>
                <w:b/>
              </w:rPr>
              <w:t>Значение показателя по годам реализации</w:t>
            </w:r>
          </w:p>
        </w:tc>
      </w:tr>
      <w:tr w:rsidR="00487722" w:rsidRPr="004A1097" w:rsidTr="00487722">
        <w:trPr>
          <w:trHeight w:hRule="exact" w:val="312"/>
        </w:trPr>
        <w:tc>
          <w:tcPr>
            <w:tcW w:w="567" w:type="dxa"/>
            <w:vMerge/>
            <w:tcBorders>
              <w:top w:val="single" w:sz="6" w:space="0" w:color="auto"/>
              <w:left w:val="single" w:sz="6" w:space="0" w:color="auto"/>
              <w:bottom w:val="single" w:sz="6" w:space="0" w:color="auto"/>
              <w:right w:val="single" w:sz="6" w:space="0" w:color="auto"/>
            </w:tcBorders>
            <w:vAlign w:val="center"/>
          </w:tcPr>
          <w:p w:rsidR="00487722" w:rsidRPr="004A1097" w:rsidRDefault="00487722" w:rsidP="004A1097">
            <w:pPr>
              <w:jc w:val="center"/>
              <w:rPr>
                <w:b/>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487722" w:rsidRPr="004A1097" w:rsidRDefault="00487722" w:rsidP="004A1097">
            <w:pPr>
              <w:jc w:val="center"/>
              <w:rPr>
                <w:b/>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487722" w:rsidRPr="004A1097" w:rsidRDefault="00487722" w:rsidP="004A1097">
            <w:pPr>
              <w:jc w:val="center"/>
              <w:rPr>
                <w:b/>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487722" w:rsidRPr="004A1097" w:rsidRDefault="00487722" w:rsidP="004A1097">
            <w:pPr>
              <w:jc w:val="center"/>
              <w:rPr>
                <w:b/>
              </w:rPr>
            </w:pPr>
          </w:p>
          <w:p w:rsidR="00487722" w:rsidRPr="004A1097" w:rsidRDefault="00487722" w:rsidP="004A1097">
            <w:pPr>
              <w:jc w:val="center"/>
              <w:rPr>
                <w:b/>
              </w:rPr>
            </w:pPr>
          </w:p>
          <w:p w:rsidR="00487722" w:rsidRPr="004A1097" w:rsidRDefault="00487722" w:rsidP="004A1097">
            <w:pPr>
              <w:jc w:val="center"/>
              <w:rPr>
                <w:b/>
              </w:rPr>
            </w:pPr>
          </w:p>
          <w:p w:rsidR="00487722" w:rsidRPr="004A1097" w:rsidRDefault="00487722" w:rsidP="004A1097">
            <w:pPr>
              <w:jc w:val="center"/>
              <w:rPr>
                <w:b/>
              </w:rPr>
            </w:pPr>
            <w:smartTag w:uri="urn:schemas-microsoft-com:office:smarttags" w:element="metricconverter">
              <w:smartTagPr>
                <w:attr w:name="ProductID" w:val="2014 г"/>
              </w:smartTagPr>
              <w:r w:rsidRPr="004A1097">
                <w:rPr>
                  <w:b/>
                </w:rPr>
                <w:t>2014 г</w:t>
              </w:r>
            </w:smartTag>
            <w:r w:rsidRPr="004A1097">
              <w:rPr>
                <w:b/>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487722" w:rsidRPr="004A1097" w:rsidRDefault="00487722" w:rsidP="004A1097">
            <w:pPr>
              <w:jc w:val="center"/>
              <w:rPr>
                <w:b/>
              </w:rPr>
            </w:pPr>
            <w:smartTag w:uri="urn:schemas-microsoft-com:office:smarttags" w:element="metricconverter">
              <w:smartTagPr>
                <w:attr w:name="ProductID" w:val="2015 г"/>
              </w:smartTagPr>
              <w:r w:rsidRPr="004A1097">
                <w:rPr>
                  <w:b/>
                </w:rPr>
                <w:t>2015 г</w:t>
              </w:r>
            </w:smartTag>
            <w:r w:rsidRPr="004A1097">
              <w:rPr>
                <w:b/>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bottom"/>
          </w:tcPr>
          <w:p w:rsidR="00487722" w:rsidRPr="004A1097" w:rsidRDefault="00487722" w:rsidP="004A1097">
            <w:pPr>
              <w:jc w:val="center"/>
              <w:rPr>
                <w:b/>
              </w:rPr>
            </w:pPr>
            <w:smartTag w:uri="urn:schemas-microsoft-com:office:smarttags" w:element="metricconverter">
              <w:smartTagPr>
                <w:attr w:name="ProductID" w:val="2016 г"/>
              </w:smartTagPr>
              <w:r w:rsidRPr="004A1097">
                <w:rPr>
                  <w:b/>
                </w:rPr>
                <w:t>2016 г</w:t>
              </w:r>
            </w:smartTag>
            <w:r w:rsidRPr="004A1097">
              <w:rPr>
                <w:b/>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bottom"/>
          </w:tcPr>
          <w:p w:rsidR="00487722" w:rsidRPr="004A1097" w:rsidRDefault="00487722" w:rsidP="004A1097">
            <w:pPr>
              <w:jc w:val="center"/>
              <w:rPr>
                <w:b/>
              </w:rPr>
            </w:pPr>
            <w:smartTag w:uri="urn:schemas-microsoft-com:office:smarttags" w:element="metricconverter">
              <w:smartTagPr>
                <w:attr w:name="ProductID" w:val="2017 г"/>
              </w:smartTagPr>
              <w:r w:rsidRPr="004A1097">
                <w:rPr>
                  <w:b/>
                </w:rPr>
                <w:t>2017 г</w:t>
              </w:r>
            </w:smartTag>
            <w:r w:rsidRPr="004A1097">
              <w:rPr>
                <w:b/>
              </w:rPr>
              <w:t>.</w:t>
            </w:r>
          </w:p>
        </w:tc>
        <w:tc>
          <w:tcPr>
            <w:tcW w:w="802" w:type="dxa"/>
            <w:tcBorders>
              <w:top w:val="single" w:sz="6" w:space="0" w:color="auto"/>
              <w:left w:val="single" w:sz="6" w:space="0" w:color="auto"/>
              <w:bottom w:val="single" w:sz="6" w:space="0" w:color="auto"/>
              <w:right w:val="single" w:sz="6" w:space="0" w:color="auto"/>
            </w:tcBorders>
            <w:shd w:val="clear" w:color="auto" w:fill="FFFFFF"/>
            <w:vAlign w:val="bottom"/>
          </w:tcPr>
          <w:p w:rsidR="00487722" w:rsidRPr="004A1097" w:rsidRDefault="00487722" w:rsidP="004A1097">
            <w:pPr>
              <w:jc w:val="center"/>
              <w:rPr>
                <w:b/>
              </w:rPr>
            </w:pPr>
            <w:smartTag w:uri="urn:schemas-microsoft-com:office:smarttags" w:element="metricconverter">
              <w:smartTagPr>
                <w:attr w:name="ProductID" w:val="2018 г"/>
              </w:smartTagPr>
              <w:r w:rsidRPr="004A1097">
                <w:rPr>
                  <w:b/>
                </w:rPr>
                <w:t>2018 г</w:t>
              </w:r>
            </w:smartTag>
            <w:r w:rsidRPr="004A1097">
              <w:rPr>
                <w:b/>
              </w:rPr>
              <w:t>.</w:t>
            </w:r>
          </w:p>
        </w:tc>
        <w:tc>
          <w:tcPr>
            <w:tcW w:w="992" w:type="dxa"/>
            <w:tcBorders>
              <w:top w:val="single" w:sz="6" w:space="0" w:color="auto"/>
              <w:left w:val="single" w:sz="6" w:space="0" w:color="auto"/>
              <w:bottom w:val="single" w:sz="6" w:space="0" w:color="auto"/>
            </w:tcBorders>
            <w:shd w:val="clear" w:color="auto" w:fill="FFFFFF"/>
            <w:vAlign w:val="bottom"/>
          </w:tcPr>
          <w:p w:rsidR="00487722" w:rsidRPr="004A1097" w:rsidRDefault="00487722" w:rsidP="004A1097">
            <w:pPr>
              <w:jc w:val="center"/>
              <w:rPr>
                <w:b/>
              </w:rPr>
            </w:pPr>
            <w:smartTag w:uri="urn:schemas-microsoft-com:office:smarttags" w:element="metricconverter">
              <w:smartTagPr>
                <w:attr w:name="ProductID" w:val="2019 г"/>
              </w:smartTagPr>
              <w:r w:rsidRPr="004A1097">
                <w:rPr>
                  <w:b/>
                </w:rPr>
                <w:t>2019 г</w:t>
              </w:r>
            </w:smartTag>
            <w:r w:rsidRPr="004A1097">
              <w:rPr>
                <w:b/>
              </w:rPr>
              <w:t>.</w:t>
            </w:r>
          </w:p>
        </w:tc>
        <w:tc>
          <w:tcPr>
            <w:tcW w:w="100" w:type="dxa"/>
            <w:tcBorders>
              <w:top w:val="single" w:sz="6" w:space="0" w:color="auto"/>
              <w:bottom w:val="single" w:sz="4" w:space="0" w:color="auto"/>
              <w:right w:val="single" w:sz="6" w:space="0" w:color="auto"/>
            </w:tcBorders>
            <w:shd w:val="clear" w:color="auto" w:fill="FFFFFF"/>
            <w:vAlign w:val="bottom"/>
          </w:tcPr>
          <w:p w:rsidR="00487722" w:rsidRPr="004A1097" w:rsidRDefault="00487722" w:rsidP="004A1097"/>
        </w:tc>
      </w:tr>
      <w:tr w:rsidR="00487722" w:rsidRPr="004A1097" w:rsidTr="004A1097">
        <w:trPr>
          <w:trHeight w:hRule="exact" w:val="628"/>
        </w:trPr>
        <w:tc>
          <w:tcPr>
            <w:tcW w:w="567" w:type="dxa"/>
            <w:vMerge w:val="restart"/>
            <w:tcBorders>
              <w:top w:val="single" w:sz="6" w:space="0" w:color="auto"/>
              <w:left w:val="single" w:sz="6" w:space="0" w:color="auto"/>
              <w:right w:val="single" w:sz="6" w:space="0" w:color="auto"/>
            </w:tcBorders>
            <w:shd w:val="clear" w:color="auto" w:fill="FFFFFF"/>
          </w:tcPr>
          <w:p w:rsidR="00487722" w:rsidRPr="004A1097" w:rsidRDefault="00487722" w:rsidP="004A1097">
            <w:pPr>
              <w:jc w:val="center"/>
            </w:pPr>
            <w:r w:rsidRPr="004A1097">
              <w:t>1</w:t>
            </w:r>
          </w:p>
        </w:tc>
        <w:tc>
          <w:tcPr>
            <w:tcW w:w="2268" w:type="dxa"/>
            <w:vMerge w:val="restart"/>
            <w:tcBorders>
              <w:top w:val="single" w:sz="6" w:space="0" w:color="auto"/>
              <w:left w:val="single" w:sz="6" w:space="0" w:color="auto"/>
              <w:right w:val="single" w:sz="6" w:space="0" w:color="auto"/>
            </w:tcBorders>
            <w:shd w:val="clear" w:color="auto" w:fill="FFFFFF"/>
          </w:tcPr>
          <w:p w:rsidR="004A1097" w:rsidRDefault="00487722" w:rsidP="004A1097">
            <w:pPr>
              <w:jc w:val="center"/>
            </w:pPr>
            <w:r w:rsidRPr="004A1097">
              <w:t xml:space="preserve">Отношение средней заработной платы работников учреждений культуры к средней заработной плате </w:t>
            </w:r>
          </w:p>
          <w:p w:rsidR="00487722" w:rsidRPr="004A1097" w:rsidRDefault="00487722" w:rsidP="004A1097">
            <w:pPr>
              <w:jc w:val="center"/>
            </w:pPr>
            <w:r w:rsidRPr="004A1097">
              <w:t>в Белгородской области, %</w:t>
            </w:r>
          </w:p>
        </w:tc>
        <w:tc>
          <w:tcPr>
            <w:tcW w:w="1276" w:type="dxa"/>
            <w:vMerge w:val="restart"/>
            <w:tcBorders>
              <w:top w:val="single" w:sz="6" w:space="0" w:color="auto"/>
              <w:left w:val="single" w:sz="6" w:space="0" w:color="auto"/>
              <w:right w:val="single" w:sz="6" w:space="0" w:color="auto"/>
            </w:tcBorders>
            <w:shd w:val="clear" w:color="auto" w:fill="FFFFFF"/>
          </w:tcPr>
          <w:p w:rsidR="00487722" w:rsidRPr="004A1097" w:rsidRDefault="00487722" w:rsidP="004A1097">
            <w:pPr>
              <w:jc w:val="center"/>
            </w:pPr>
            <w:proofErr w:type="spellStart"/>
            <w:proofErr w:type="gramStart"/>
            <w:r w:rsidRPr="004A1097">
              <w:t>Управ</w:t>
            </w:r>
            <w:r w:rsidR="004A1097">
              <w:t>-</w:t>
            </w:r>
            <w:r w:rsidRPr="004A1097">
              <w:t>ление</w:t>
            </w:r>
            <w:proofErr w:type="spellEnd"/>
            <w:proofErr w:type="gramEnd"/>
          </w:p>
          <w:p w:rsidR="004A1097" w:rsidRDefault="00487722" w:rsidP="004A1097">
            <w:pPr>
              <w:jc w:val="center"/>
            </w:pPr>
            <w:r w:rsidRPr="004A1097">
              <w:t xml:space="preserve">культуры </w:t>
            </w:r>
          </w:p>
          <w:p w:rsidR="00487722" w:rsidRPr="004A1097" w:rsidRDefault="00487722" w:rsidP="004A1097">
            <w:pPr>
              <w:jc w:val="center"/>
            </w:pPr>
            <w:r w:rsidRPr="004A1097">
              <w:t xml:space="preserve">и </w:t>
            </w:r>
            <w:proofErr w:type="spellStart"/>
            <w:proofErr w:type="gramStart"/>
            <w:r w:rsidRPr="004A1097">
              <w:t>молодеж</w:t>
            </w:r>
            <w:r w:rsidR="004A1097">
              <w:t>-</w:t>
            </w:r>
            <w:r w:rsidRPr="004A1097">
              <w:t>ной</w:t>
            </w:r>
            <w:proofErr w:type="spellEnd"/>
            <w:proofErr w:type="gramEnd"/>
            <w:r w:rsidRPr="004A1097">
              <w:t xml:space="preserve"> политики</w:t>
            </w:r>
          </w:p>
          <w:p w:rsidR="00487722" w:rsidRPr="004A1097" w:rsidRDefault="00487722" w:rsidP="004A1097">
            <w:pPr>
              <w:jc w:val="cente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87722" w:rsidRPr="004A1097" w:rsidRDefault="00487722" w:rsidP="004A1097">
            <w:pPr>
              <w:jc w:val="center"/>
            </w:pPr>
            <w:r w:rsidRPr="004A1097">
              <w:t>64,9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87722" w:rsidRPr="004A1097" w:rsidRDefault="00487722" w:rsidP="004A1097">
            <w:pPr>
              <w:jc w:val="center"/>
            </w:pPr>
            <w:r w:rsidRPr="004A1097">
              <w:t>73,7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87722" w:rsidRPr="004A1097" w:rsidRDefault="00487722" w:rsidP="004A1097">
            <w:pPr>
              <w:jc w:val="center"/>
            </w:pPr>
            <w:r w:rsidRPr="004A1097">
              <w:t>82,4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487722" w:rsidRPr="004A1097" w:rsidRDefault="00487722" w:rsidP="004A1097">
            <w:pPr>
              <w:jc w:val="center"/>
            </w:pPr>
            <w:r w:rsidRPr="004A1097">
              <w:t>91,2</w:t>
            </w:r>
          </w:p>
        </w:tc>
        <w:tc>
          <w:tcPr>
            <w:tcW w:w="802" w:type="dxa"/>
            <w:tcBorders>
              <w:top w:val="single" w:sz="6" w:space="0" w:color="auto"/>
              <w:left w:val="single" w:sz="6" w:space="0" w:color="auto"/>
              <w:bottom w:val="single" w:sz="6" w:space="0" w:color="auto"/>
              <w:right w:val="single" w:sz="6" w:space="0" w:color="auto"/>
            </w:tcBorders>
            <w:shd w:val="clear" w:color="auto" w:fill="FFFFFF"/>
          </w:tcPr>
          <w:p w:rsidR="00487722" w:rsidRPr="004A1097" w:rsidRDefault="00487722" w:rsidP="004A1097">
            <w:pPr>
              <w:jc w:val="center"/>
            </w:pPr>
            <w:r w:rsidRPr="004A1097">
              <w:t>100</w:t>
            </w:r>
          </w:p>
        </w:tc>
        <w:tc>
          <w:tcPr>
            <w:tcW w:w="992" w:type="dxa"/>
            <w:tcBorders>
              <w:top w:val="single" w:sz="6" w:space="0" w:color="auto"/>
              <w:left w:val="single" w:sz="6" w:space="0" w:color="auto"/>
              <w:bottom w:val="single" w:sz="6" w:space="0" w:color="auto"/>
            </w:tcBorders>
            <w:shd w:val="clear" w:color="auto" w:fill="FFFFFF"/>
          </w:tcPr>
          <w:p w:rsidR="00487722" w:rsidRPr="004A1097" w:rsidRDefault="00487722" w:rsidP="004A1097">
            <w:pPr>
              <w:jc w:val="center"/>
            </w:pPr>
            <w:r w:rsidRPr="004A1097">
              <w:t>100</w:t>
            </w:r>
          </w:p>
        </w:tc>
        <w:tc>
          <w:tcPr>
            <w:tcW w:w="100" w:type="dxa"/>
            <w:tcBorders>
              <w:top w:val="single" w:sz="4" w:space="0" w:color="auto"/>
              <w:bottom w:val="single" w:sz="6" w:space="0" w:color="auto"/>
              <w:right w:val="single" w:sz="6" w:space="0" w:color="auto"/>
            </w:tcBorders>
            <w:shd w:val="clear" w:color="auto" w:fill="FFFFFF"/>
          </w:tcPr>
          <w:p w:rsidR="00487722" w:rsidRPr="004A1097" w:rsidRDefault="00487722" w:rsidP="004A1097"/>
        </w:tc>
      </w:tr>
      <w:tr w:rsidR="00487722" w:rsidRPr="004A1097" w:rsidTr="00487722">
        <w:trPr>
          <w:trHeight w:hRule="exact" w:val="420"/>
        </w:trPr>
        <w:tc>
          <w:tcPr>
            <w:tcW w:w="567" w:type="dxa"/>
            <w:vMerge/>
            <w:tcBorders>
              <w:left w:val="single" w:sz="6" w:space="0" w:color="auto"/>
              <w:right w:val="single" w:sz="6" w:space="0" w:color="auto"/>
            </w:tcBorders>
            <w:shd w:val="clear" w:color="auto" w:fill="FFFFFF"/>
          </w:tcPr>
          <w:p w:rsidR="00487722" w:rsidRPr="004A1097" w:rsidRDefault="00487722" w:rsidP="004A1097"/>
        </w:tc>
        <w:tc>
          <w:tcPr>
            <w:tcW w:w="2268" w:type="dxa"/>
            <w:vMerge/>
            <w:tcBorders>
              <w:left w:val="single" w:sz="6" w:space="0" w:color="auto"/>
              <w:right w:val="single" w:sz="6" w:space="0" w:color="auto"/>
            </w:tcBorders>
            <w:shd w:val="clear" w:color="auto" w:fill="FFFFFF"/>
          </w:tcPr>
          <w:p w:rsidR="00487722" w:rsidRPr="004A1097" w:rsidRDefault="00487722" w:rsidP="004A1097"/>
        </w:tc>
        <w:tc>
          <w:tcPr>
            <w:tcW w:w="1276" w:type="dxa"/>
            <w:vMerge/>
            <w:tcBorders>
              <w:left w:val="single" w:sz="6" w:space="0" w:color="auto"/>
              <w:right w:val="single" w:sz="6" w:space="0" w:color="auto"/>
            </w:tcBorders>
            <w:shd w:val="clear" w:color="auto" w:fill="FFFFFF"/>
          </w:tcPr>
          <w:p w:rsidR="00487722" w:rsidRPr="004A1097" w:rsidRDefault="00487722" w:rsidP="004A1097"/>
        </w:tc>
        <w:tc>
          <w:tcPr>
            <w:tcW w:w="5576" w:type="dxa"/>
            <w:gridSpan w:val="7"/>
            <w:tcBorders>
              <w:top w:val="single" w:sz="6" w:space="0" w:color="auto"/>
              <w:left w:val="single" w:sz="6" w:space="0" w:color="auto"/>
              <w:bottom w:val="single" w:sz="4" w:space="0" w:color="auto"/>
              <w:right w:val="single" w:sz="6" w:space="0" w:color="auto"/>
            </w:tcBorders>
            <w:shd w:val="clear" w:color="auto" w:fill="FFFFFF"/>
          </w:tcPr>
          <w:p w:rsidR="00487722" w:rsidRPr="004A1097" w:rsidRDefault="00487722" w:rsidP="004A1097">
            <w:pPr>
              <w:jc w:val="center"/>
            </w:pPr>
            <w:r w:rsidRPr="004A1097">
              <w:t>2020-2025гг.</w:t>
            </w:r>
          </w:p>
        </w:tc>
      </w:tr>
      <w:tr w:rsidR="00487722" w:rsidRPr="004A1097" w:rsidTr="004A1097">
        <w:trPr>
          <w:trHeight w:hRule="exact" w:val="1276"/>
        </w:trPr>
        <w:tc>
          <w:tcPr>
            <w:tcW w:w="567" w:type="dxa"/>
            <w:vMerge/>
            <w:tcBorders>
              <w:left w:val="single" w:sz="6" w:space="0" w:color="auto"/>
              <w:bottom w:val="single" w:sz="6" w:space="0" w:color="auto"/>
              <w:right w:val="single" w:sz="6" w:space="0" w:color="auto"/>
            </w:tcBorders>
            <w:shd w:val="clear" w:color="auto" w:fill="FFFFFF"/>
          </w:tcPr>
          <w:p w:rsidR="00487722" w:rsidRPr="004A1097" w:rsidRDefault="00487722" w:rsidP="004A1097"/>
        </w:tc>
        <w:tc>
          <w:tcPr>
            <w:tcW w:w="2268" w:type="dxa"/>
            <w:vMerge/>
            <w:tcBorders>
              <w:left w:val="single" w:sz="6" w:space="0" w:color="auto"/>
              <w:bottom w:val="single" w:sz="6" w:space="0" w:color="auto"/>
              <w:right w:val="single" w:sz="6" w:space="0" w:color="auto"/>
            </w:tcBorders>
            <w:shd w:val="clear" w:color="auto" w:fill="FFFFFF"/>
          </w:tcPr>
          <w:p w:rsidR="00487722" w:rsidRPr="004A1097" w:rsidRDefault="00487722" w:rsidP="004A1097"/>
        </w:tc>
        <w:tc>
          <w:tcPr>
            <w:tcW w:w="1276" w:type="dxa"/>
            <w:vMerge/>
            <w:tcBorders>
              <w:left w:val="single" w:sz="6" w:space="0" w:color="auto"/>
              <w:bottom w:val="single" w:sz="6" w:space="0" w:color="auto"/>
              <w:right w:val="single" w:sz="6" w:space="0" w:color="auto"/>
            </w:tcBorders>
            <w:shd w:val="clear" w:color="auto" w:fill="FFFFFF"/>
          </w:tcPr>
          <w:p w:rsidR="00487722" w:rsidRPr="004A1097" w:rsidRDefault="00487722" w:rsidP="004A1097"/>
        </w:tc>
        <w:tc>
          <w:tcPr>
            <w:tcW w:w="709" w:type="dxa"/>
            <w:tcBorders>
              <w:top w:val="single" w:sz="4" w:space="0" w:color="auto"/>
              <w:left w:val="single" w:sz="6" w:space="0" w:color="auto"/>
              <w:bottom w:val="single" w:sz="6" w:space="0" w:color="auto"/>
              <w:right w:val="single" w:sz="6" w:space="0" w:color="auto"/>
            </w:tcBorders>
            <w:shd w:val="clear" w:color="auto" w:fill="FFFFFF"/>
          </w:tcPr>
          <w:p w:rsidR="00487722" w:rsidRPr="004A1097" w:rsidRDefault="00487722" w:rsidP="004A1097"/>
        </w:tc>
        <w:tc>
          <w:tcPr>
            <w:tcW w:w="992" w:type="dxa"/>
            <w:tcBorders>
              <w:top w:val="single" w:sz="4" w:space="0" w:color="auto"/>
              <w:left w:val="single" w:sz="6" w:space="0" w:color="auto"/>
              <w:bottom w:val="single" w:sz="6" w:space="0" w:color="auto"/>
              <w:right w:val="single" w:sz="6" w:space="0" w:color="auto"/>
            </w:tcBorders>
            <w:shd w:val="clear" w:color="auto" w:fill="FFFFFF"/>
          </w:tcPr>
          <w:p w:rsidR="00487722" w:rsidRPr="004A1097" w:rsidRDefault="00487722" w:rsidP="004A1097">
            <w:r w:rsidRPr="004A1097">
              <w:t>100</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487722" w:rsidRPr="004A1097" w:rsidRDefault="00487722" w:rsidP="004A1097">
            <w:pPr>
              <w:jc w:val="center"/>
            </w:pPr>
            <w:r w:rsidRPr="004A1097">
              <w:t>100</w:t>
            </w:r>
          </w:p>
        </w:tc>
        <w:tc>
          <w:tcPr>
            <w:tcW w:w="993" w:type="dxa"/>
            <w:tcBorders>
              <w:top w:val="single" w:sz="4" w:space="0" w:color="auto"/>
              <w:left w:val="single" w:sz="6" w:space="0" w:color="auto"/>
              <w:bottom w:val="single" w:sz="6" w:space="0" w:color="auto"/>
              <w:right w:val="single" w:sz="6" w:space="0" w:color="auto"/>
            </w:tcBorders>
            <w:shd w:val="clear" w:color="auto" w:fill="FFFFFF"/>
          </w:tcPr>
          <w:p w:rsidR="00487722" w:rsidRPr="004A1097" w:rsidRDefault="00487722" w:rsidP="004A1097">
            <w:pPr>
              <w:jc w:val="center"/>
            </w:pPr>
            <w:r w:rsidRPr="004A1097">
              <w:t>100</w:t>
            </w:r>
          </w:p>
        </w:tc>
        <w:tc>
          <w:tcPr>
            <w:tcW w:w="802" w:type="dxa"/>
            <w:tcBorders>
              <w:top w:val="single" w:sz="4" w:space="0" w:color="auto"/>
              <w:left w:val="single" w:sz="6" w:space="0" w:color="auto"/>
              <w:bottom w:val="single" w:sz="6" w:space="0" w:color="auto"/>
              <w:right w:val="single" w:sz="6" w:space="0" w:color="auto"/>
            </w:tcBorders>
            <w:shd w:val="clear" w:color="auto" w:fill="FFFFFF"/>
          </w:tcPr>
          <w:p w:rsidR="00487722" w:rsidRPr="004A1097" w:rsidRDefault="00487722" w:rsidP="004A1097">
            <w:pPr>
              <w:jc w:val="center"/>
            </w:pPr>
            <w:r w:rsidRPr="004A1097">
              <w:t>100</w:t>
            </w:r>
          </w:p>
        </w:tc>
        <w:tc>
          <w:tcPr>
            <w:tcW w:w="1088" w:type="dxa"/>
            <w:gridSpan w:val="2"/>
            <w:tcBorders>
              <w:top w:val="single" w:sz="4" w:space="0" w:color="auto"/>
              <w:left w:val="single" w:sz="6" w:space="0" w:color="auto"/>
              <w:bottom w:val="single" w:sz="6" w:space="0" w:color="auto"/>
              <w:right w:val="single" w:sz="6" w:space="0" w:color="auto"/>
            </w:tcBorders>
            <w:shd w:val="clear" w:color="auto" w:fill="FFFFFF"/>
          </w:tcPr>
          <w:p w:rsidR="00487722" w:rsidRPr="004A1097" w:rsidRDefault="00487722" w:rsidP="004A1097">
            <w:pPr>
              <w:jc w:val="center"/>
            </w:pPr>
            <w:r w:rsidRPr="004A1097">
              <w:t>100</w:t>
            </w:r>
          </w:p>
        </w:tc>
      </w:tr>
    </w:tbl>
    <w:p w:rsidR="004A1097" w:rsidRDefault="004A1097" w:rsidP="004A1097">
      <w:pPr>
        <w:ind w:firstLine="709"/>
        <w:jc w:val="both"/>
        <w:rPr>
          <w:sz w:val="28"/>
          <w:szCs w:val="28"/>
        </w:rPr>
      </w:pPr>
    </w:p>
    <w:p w:rsidR="00487722" w:rsidRPr="004A1097" w:rsidRDefault="00487722" w:rsidP="004A1097">
      <w:pPr>
        <w:ind w:firstLine="709"/>
        <w:jc w:val="both"/>
        <w:rPr>
          <w:sz w:val="28"/>
          <w:szCs w:val="28"/>
        </w:rPr>
      </w:pPr>
      <w:r w:rsidRPr="004A1097">
        <w:rPr>
          <w:sz w:val="28"/>
          <w:szCs w:val="28"/>
        </w:rPr>
        <w:t>Исчерпывающий перечень показателей реализации подпрограммы 5 представлен в приложении № 1 к муниципальной программе.</w:t>
      </w:r>
    </w:p>
    <w:p w:rsidR="00487722" w:rsidRDefault="001E5FFA" w:rsidP="00487722">
      <w:pPr>
        <w:shd w:val="clear" w:color="auto" w:fill="FFFFFF"/>
        <w:spacing w:before="307"/>
        <w:jc w:val="center"/>
        <w:rPr>
          <w:b/>
          <w:bCs/>
          <w:color w:val="000000"/>
          <w:spacing w:val="-4"/>
          <w:sz w:val="28"/>
          <w:szCs w:val="28"/>
        </w:rPr>
      </w:pPr>
      <w:r>
        <w:rPr>
          <w:b/>
          <w:bCs/>
          <w:color w:val="000000"/>
          <w:spacing w:val="-4"/>
          <w:sz w:val="28"/>
          <w:szCs w:val="28"/>
        </w:rPr>
        <w:t xml:space="preserve">5. </w:t>
      </w:r>
      <w:r w:rsidR="00487722" w:rsidRPr="00FF6018">
        <w:rPr>
          <w:b/>
          <w:bCs/>
          <w:color w:val="000000"/>
          <w:spacing w:val="-4"/>
          <w:sz w:val="28"/>
          <w:szCs w:val="28"/>
        </w:rPr>
        <w:t>Ресурсное обеспечение подпрограммы 5</w:t>
      </w:r>
    </w:p>
    <w:p w:rsidR="001E5FFA" w:rsidRPr="001E5FFA" w:rsidRDefault="001E5FFA" w:rsidP="001E5FFA">
      <w:pPr>
        <w:ind w:firstLine="709"/>
        <w:jc w:val="both"/>
        <w:rPr>
          <w:sz w:val="28"/>
          <w:szCs w:val="28"/>
        </w:rPr>
      </w:pPr>
    </w:p>
    <w:p w:rsidR="00487722" w:rsidRPr="001E5FFA" w:rsidRDefault="00487722" w:rsidP="001E5FFA">
      <w:pPr>
        <w:ind w:firstLine="709"/>
        <w:jc w:val="both"/>
        <w:rPr>
          <w:sz w:val="28"/>
          <w:szCs w:val="28"/>
        </w:rPr>
      </w:pPr>
      <w:r w:rsidRPr="001E5FFA">
        <w:rPr>
          <w:sz w:val="28"/>
          <w:szCs w:val="28"/>
        </w:rPr>
        <w:t xml:space="preserve">Общий объем финансирования мероприятий подпрограммы 5 </w:t>
      </w:r>
      <w:r w:rsidR="001E5FFA">
        <w:rPr>
          <w:sz w:val="28"/>
          <w:szCs w:val="28"/>
        </w:rPr>
        <w:br/>
      </w:r>
      <w:r w:rsidRPr="001E5FFA">
        <w:rPr>
          <w:sz w:val="28"/>
          <w:szCs w:val="28"/>
        </w:rPr>
        <w:t>в 2015-2025 годах всего составит 295</w:t>
      </w:r>
      <w:r w:rsidR="001E5FFA">
        <w:rPr>
          <w:sz w:val="28"/>
          <w:szCs w:val="28"/>
        </w:rPr>
        <w:t xml:space="preserve"> </w:t>
      </w:r>
      <w:r w:rsidRPr="001E5FFA">
        <w:rPr>
          <w:sz w:val="28"/>
          <w:szCs w:val="28"/>
        </w:rPr>
        <w:t>708,2 тыс. рублей из них:</w:t>
      </w:r>
    </w:p>
    <w:p w:rsidR="00487722" w:rsidRPr="001E5FFA" w:rsidRDefault="001E5FFA" w:rsidP="001E5FFA">
      <w:pPr>
        <w:ind w:firstLine="709"/>
        <w:jc w:val="both"/>
        <w:rPr>
          <w:sz w:val="28"/>
          <w:szCs w:val="28"/>
        </w:rPr>
      </w:pPr>
      <w:r>
        <w:rPr>
          <w:sz w:val="28"/>
          <w:szCs w:val="28"/>
        </w:rPr>
        <w:t>-</w:t>
      </w:r>
      <w:r>
        <w:rPr>
          <w:sz w:val="28"/>
          <w:szCs w:val="28"/>
        </w:rPr>
        <w:tab/>
      </w:r>
      <w:r w:rsidR="00487722" w:rsidRPr="001E5FFA">
        <w:rPr>
          <w:sz w:val="28"/>
          <w:szCs w:val="28"/>
        </w:rPr>
        <w:t>средства бюджета городского округа – 295</w:t>
      </w:r>
      <w:r>
        <w:rPr>
          <w:sz w:val="28"/>
          <w:szCs w:val="28"/>
        </w:rPr>
        <w:t xml:space="preserve"> </w:t>
      </w:r>
      <w:r w:rsidR="00487722" w:rsidRPr="001E5FFA">
        <w:rPr>
          <w:sz w:val="28"/>
          <w:szCs w:val="28"/>
        </w:rPr>
        <w:t>608,2 тыс. рублей;</w:t>
      </w:r>
    </w:p>
    <w:p w:rsidR="00487722" w:rsidRPr="001E5FFA" w:rsidRDefault="00487722" w:rsidP="001E5FFA">
      <w:pPr>
        <w:ind w:firstLine="709"/>
        <w:jc w:val="both"/>
        <w:rPr>
          <w:sz w:val="28"/>
          <w:szCs w:val="28"/>
        </w:rPr>
      </w:pPr>
      <w:r w:rsidRPr="001E5FFA">
        <w:rPr>
          <w:sz w:val="28"/>
          <w:szCs w:val="28"/>
        </w:rPr>
        <w:t>-</w:t>
      </w:r>
      <w:r w:rsidR="001E5FFA">
        <w:rPr>
          <w:sz w:val="28"/>
          <w:szCs w:val="28"/>
        </w:rPr>
        <w:tab/>
      </w:r>
      <w:r w:rsidRPr="001E5FFA">
        <w:rPr>
          <w:sz w:val="28"/>
          <w:szCs w:val="28"/>
        </w:rPr>
        <w:t>средства областного бюджета – 100,00 тыс. рублей</w:t>
      </w:r>
      <w:r w:rsidR="001E5FFA">
        <w:rPr>
          <w:sz w:val="28"/>
          <w:szCs w:val="28"/>
        </w:rPr>
        <w:t>;</w:t>
      </w:r>
      <w:r w:rsidRPr="001E5FFA">
        <w:rPr>
          <w:sz w:val="28"/>
          <w:szCs w:val="28"/>
        </w:rPr>
        <w:t xml:space="preserve"> </w:t>
      </w:r>
    </w:p>
    <w:p w:rsidR="00487722" w:rsidRPr="001E5FFA" w:rsidRDefault="00487722" w:rsidP="001E5FFA">
      <w:pPr>
        <w:ind w:firstLine="709"/>
        <w:jc w:val="both"/>
        <w:rPr>
          <w:sz w:val="28"/>
          <w:szCs w:val="28"/>
        </w:rPr>
      </w:pPr>
      <w:r w:rsidRPr="001E5FFA">
        <w:rPr>
          <w:sz w:val="28"/>
          <w:szCs w:val="28"/>
        </w:rPr>
        <w:t>-</w:t>
      </w:r>
      <w:r w:rsidR="001E5FFA">
        <w:rPr>
          <w:sz w:val="28"/>
          <w:szCs w:val="28"/>
        </w:rPr>
        <w:tab/>
      </w:r>
      <w:r w:rsidRPr="001E5FFA">
        <w:rPr>
          <w:sz w:val="28"/>
          <w:szCs w:val="28"/>
        </w:rPr>
        <w:t xml:space="preserve">средства федерального бюджета – 0,00 тыс. </w:t>
      </w:r>
      <w:r w:rsidR="001E5FFA">
        <w:rPr>
          <w:sz w:val="28"/>
          <w:szCs w:val="28"/>
        </w:rPr>
        <w:t>рублей:</w:t>
      </w:r>
    </w:p>
    <w:p w:rsidR="00487722" w:rsidRPr="001E5FFA" w:rsidRDefault="00487722" w:rsidP="001E5FFA">
      <w:pPr>
        <w:ind w:firstLine="709"/>
        <w:jc w:val="both"/>
        <w:rPr>
          <w:sz w:val="28"/>
          <w:szCs w:val="28"/>
        </w:rPr>
      </w:pPr>
      <w:r w:rsidRPr="001E5FFA">
        <w:rPr>
          <w:sz w:val="28"/>
          <w:szCs w:val="28"/>
        </w:rPr>
        <w:t>2015</w:t>
      </w:r>
      <w:r w:rsidRPr="001E5FFA">
        <w:rPr>
          <w:sz w:val="28"/>
          <w:szCs w:val="28"/>
        </w:rPr>
        <w:tab/>
        <w:t>год – 17</w:t>
      </w:r>
      <w:r w:rsidR="001E5FFA">
        <w:rPr>
          <w:sz w:val="28"/>
          <w:szCs w:val="28"/>
        </w:rPr>
        <w:t xml:space="preserve"> </w:t>
      </w:r>
      <w:r w:rsidRPr="001E5FFA">
        <w:rPr>
          <w:sz w:val="28"/>
          <w:szCs w:val="28"/>
        </w:rPr>
        <w:t>960,00 тыс. рублей;</w:t>
      </w:r>
    </w:p>
    <w:p w:rsidR="00487722" w:rsidRPr="001E5FFA" w:rsidRDefault="00487722" w:rsidP="001E5FFA">
      <w:pPr>
        <w:ind w:firstLine="709"/>
        <w:jc w:val="both"/>
        <w:rPr>
          <w:sz w:val="28"/>
          <w:szCs w:val="28"/>
        </w:rPr>
      </w:pPr>
      <w:r w:rsidRPr="001E5FFA">
        <w:rPr>
          <w:sz w:val="28"/>
          <w:szCs w:val="28"/>
        </w:rPr>
        <w:t>2016</w:t>
      </w:r>
      <w:r w:rsidRPr="001E5FFA">
        <w:rPr>
          <w:sz w:val="28"/>
          <w:szCs w:val="28"/>
        </w:rPr>
        <w:tab/>
        <w:t>год – 19</w:t>
      </w:r>
      <w:r w:rsidR="001E5FFA">
        <w:rPr>
          <w:sz w:val="28"/>
          <w:szCs w:val="28"/>
        </w:rPr>
        <w:t xml:space="preserve"> </w:t>
      </w:r>
      <w:r w:rsidRPr="001E5FFA">
        <w:rPr>
          <w:sz w:val="28"/>
          <w:szCs w:val="28"/>
        </w:rPr>
        <w:t>044,00 тыс. рублей;</w:t>
      </w:r>
    </w:p>
    <w:p w:rsidR="00487722" w:rsidRPr="001E5FFA" w:rsidRDefault="00487722" w:rsidP="001E5FFA">
      <w:pPr>
        <w:ind w:firstLine="709"/>
        <w:jc w:val="both"/>
        <w:rPr>
          <w:sz w:val="28"/>
          <w:szCs w:val="28"/>
        </w:rPr>
      </w:pPr>
      <w:r w:rsidRPr="001E5FFA">
        <w:rPr>
          <w:sz w:val="28"/>
          <w:szCs w:val="28"/>
        </w:rPr>
        <w:t>2017</w:t>
      </w:r>
      <w:r w:rsidRPr="001E5FFA">
        <w:rPr>
          <w:sz w:val="28"/>
          <w:szCs w:val="28"/>
        </w:rPr>
        <w:tab/>
        <w:t>год – 22</w:t>
      </w:r>
      <w:r w:rsidR="001E5FFA">
        <w:rPr>
          <w:sz w:val="28"/>
          <w:szCs w:val="28"/>
        </w:rPr>
        <w:t xml:space="preserve"> </w:t>
      </w:r>
      <w:r w:rsidRPr="001E5FFA">
        <w:rPr>
          <w:sz w:val="28"/>
          <w:szCs w:val="28"/>
        </w:rPr>
        <w:t>185,00 тыс. рублей;</w:t>
      </w:r>
    </w:p>
    <w:p w:rsidR="00487722" w:rsidRPr="001E5FFA" w:rsidRDefault="00487722" w:rsidP="001E5FFA">
      <w:pPr>
        <w:ind w:firstLine="709"/>
        <w:jc w:val="both"/>
        <w:rPr>
          <w:sz w:val="28"/>
          <w:szCs w:val="28"/>
        </w:rPr>
      </w:pPr>
      <w:r w:rsidRPr="001E5FFA">
        <w:rPr>
          <w:sz w:val="28"/>
          <w:szCs w:val="28"/>
        </w:rPr>
        <w:t>2018</w:t>
      </w:r>
      <w:r w:rsidRPr="001E5FFA">
        <w:rPr>
          <w:sz w:val="28"/>
          <w:szCs w:val="28"/>
        </w:rPr>
        <w:tab/>
        <w:t>год – 27</w:t>
      </w:r>
      <w:r w:rsidR="001E5FFA">
        <w:rPr>
          <w:sz w:val="28"/>
          <w:szCs w:val="28"/>
        </w:rPr>
        <w:t xml:space="preserve"> </w:t>
      </w:r>
      <w:r w:rsidRPr="001E5FFA">
        <w:rPr>
          <w:sz w:val="28"/>
          <w:szCs w:val="28"/>
        </w:rPr>
        <w:t>508,00 тыс. рублей;</w:t>
      </w:r>
    </w:p>
    <w:p w:rsidR="00487722" w:rsidRPr="001E5FFA" w:rsidRDefault="00487722" w:rsidP="001E5FFA">
      <w:pPr>
        <w:ind w:firstLine="709"/>
        <w:jc w:val="both"/>
        <w:rPr>
          <w:sz w:val="28"/>
          <w:szCs w:val="28"/>
        </w:rPr>
      </w:pPr>
      <w:r w:rsidRPr="001E5FFA">
        <w:rPr>
          <w:sz w:val="28"/>
          <w:szCs w:val="28"/>
        </w:rPr>
        <w:t>2019</w:t>
      </w:r>
      <w:r w:rsidRPr="001E5FFA">
        <w:rPr>
          <w:sz w:val="28"/>
          <w:szCs w:val="28"/>
        </w:rPr>
        <w:tab/>
        <w:t>год – 28</w:t>
      </w:r>
      <w:r w:rsidR="001E5FFA">
        <w:rPr>
          <w:sz w:val="28"/>
          <w:szCs w:val="28"/>
        </w:rPr>
        <w:t xml:space="preserve"> </w:t>
      </w:r>
      <w:r w:rsidRPr="001E5FFA">
        <w:rPr>
          <w:sz w:val="28"/>
          <w:szCs w:val="28"/>
        </w:rPr>
        <w:t>762,80 тыс. рублей;</w:t>
      </w:r>
    </w:p>
    <w:p w:rsidR="00487722" w:rsidRPr="001E5FFA" w:rsidRDefault="00487722" w:rsidP="001E5FFA">
      <w:pPr>
        <w:ind w:firstLine="709"/>
        <w:jc w:val="both"/>
        <w:rPr>
          <w:sz w:val="28"/>
          <w:szCs w:val="28"/>
        </w:rPr>
      </w:pPr>
      <w:r w:rsidRPr="001E5FFA">
        <w:rPr>
          <w:sz w:val="28"/>
          <w:szCs w:val="28"/>
        </w:rPr>
        <w:t>2020</w:t>
      </w:r>
      <w:r w:rsidRPr="001E5FFA">
        <w:rPr>
          <w:sz w:val="28"/>
          <w:szCs w:val="28"/>
        </w:rPr>
        <w:tab/>
        <w:t>год – 30</w:t>
      </w:r>
      <w:r w:rsidR="001E5FFA">
        <w:rPr>
          <w:sz w:val="28"/>
          <w:szCs w:val="28"/>
        </w:rPr>
        <w:t xml:space="preserve"> </w:t>
      </w:r>
      <w:r w:rsidRPr="001E5FFA">
        <w:rPr>
          <w:sz w:val="28"/>
          <w:szCs w:val="28"/>
        </w:rPr>
        <w:t>437,04 тыс. рублей;</w:t>
      </w:r>
    </w:p>
    <w:p w:rsidR="00487722" w:rsidRPr="001E5FFA" w:rsidRDefault="00487722" w:rsidP="001E5FFA">
      <w:pPr>
        <w:ind w:firstLine="709"/>
        <w:jc w:val="both"/>
        <w:rPr>
          <w:sz w:val="28"/>
          <w:szCs w:val="28"/>
        </w:rPr>
      </w:pPr>
      <w:r w:rsidRPr="001E5FFA">
        <w:rPr>
          <w:sz w:val="28"/>
          <w:szCs w:val="28"/>
        </w:rPr>
        <w:t>2021 год – 30</w:t>
      </w:r>
      <w:r w:rsidR="001E5FFA">
        <w:rPr>
          <w:sz w:val="28"/>
          <w:szCs w:val="28"/>
        </w:rPr>
        <w:t xml:space="preserve"> </w:t>
      </w:r>
      <w:r w:rsidRPr="001E5FFA">
        <w:rPr>
          <w:sz w:val="28"/>
          <w:szCs w:val="28"/>
        </w:rPr>
        <w:t>829,30 тыс. рублей;</w:t>
      </w:r>
    </w:p>
    <w:p w:rsidR="00487722" w:rsidRPr="001E5FFA" w:rsidRDefault="00487722" w:rsidP="001E5FFA">
      <w:pPr>
        <w:ind w:firstLine="709"/>
        <w:jc w:val="both"/>
        <w:rPr>
          <w:sz w:val="28"/>
          <w:szCs w:val="28"/>
        </w:rPr>
      </w:pPr>
      <w:r w:rsidRPr="001E5FFA">
        <w:rPr>
          <w:sz w:val="28"/>
          <w:szCs w:val="28"/>
        </w:rPr>
        <w:t>2022 год – 29</w:t>
      </w:r>
      <w:r w:rsidR="001E5FFA">
        <w:rPr>
          <w:sz w:val="28"/>
          <w:szCs w:val="28"/>
        </w:rPr>
        <w:t xml:space="preserve"> </w:t>
      </w:r>
      <w:r w:rsidRPr="001E5FFA">
        <w:rPr>
          <w:sz w:val="28"/>
          <w:szCs w:val="28"/>
        </w:rPr>
        <w:t>671,70 тыс. рублей;</w:t>
      </w:r>
    </w:p>
    <w:p w:rsidR="00487722" w:rsidRPr="001E5FFA" w:rsidRDefault="00487722" w:rsidP="001E5FFA">
      <w:pPr>
        <w:ind w:firstLine="709"/>
        <w:jc w:val="both"/>
        <w:rPr>
          <w:sz w:val="28"/>
          <w:szCs w:val="28"/>
        </w:rPr>
      </w:pPr>
      <w:r w:rsidRPr="001E5FFA">
        <w:rPr>
          <w:sz w:val="28"/>
          <w:szCs w:val="28"/>
        </w:rPr>
        <w:t>2023 год – 29</w:t>
      </w:r>
      <w:r w:rsidR="001E5FFA">
        <w:rPr>
          <w:sz w:val="28"/>
          <w:szCs w:val="28"/>
        </w:rPr>
        <w:t xml:space="preserve"> </w:t>
      </w:r>
      <w:r w:rsidRPr="001E5FFA">
        <w:rPr>
          <w:sz w:val="28"/>
          <w:szCs w:val="28"/>
        </w:rPr>
        <w:t>889,00 тыс. рублей;</w:t>
      </w:r>
    </w:p>
    <w:p w:rsidR="00487722" w:rsidRPr="001E5FFA" w:rsidRDefault="00487722" w:rsidP="001E5FFA">
      <w:pPr>
        <w:ind w:firstLine="709"/>
        <w:jc w:val="both"/>
        <w:rPr>
          <w:sz w:val="28"/>
          <w:szCs w:val="28"/>
        </w:rPr>
      </w:pPr>
      <w:r w:rsidRPr="001E5FFA">
        <w:rPr>
          <w:sz w:val="28"/>
          <w:szCs w:val="28"/>
        </w:rPr>
        <w:t>2024 год – 29</w:t>
      </w:r>
      <w:r w:rsidR="001E5FFA">
        <w:rPr>
          <w:sz w:val="28"/>
          <w:szCs w:val="28"/>
        </w:rPr>
        <w:t xml:space="preserve"> </w:t>
      </w:r>
      <w:r w:rsidRPr="001E5FFA">
        <w:rPr>
          <w:sz w:val="28"/>
          <w:szCs w:val="28"/>
        </w:rPr>
        <w:t>889,00 тыс. рублей;</w:t>
      </w:r>
    </w:p>
    <w:p w:rsidR="00487722" w:rsidRDefault="00487722" w:rsidP="001E5FFA">
      <w:pPr>
        <w:ind w:firstLine="709"/>
        <w:jc w:val="both"/>
        <w:rPr>
          <w:sz w:val="28"/>
          <w:szCs w:val="28"/>
        </w:rPr>
      </w:pPr>
      <w:r w:rsidRPr="001E5FFA">
        <w:rPr>
          <w:sz w:val="28"/>
          <w:szCs w:val="28"/>
        </w:rPr>
        <w:t>2025 год – 29</w:t>
      </w:r>
      <w:r w:rsidR="001E5FFA">
        <w:rPr>
          <w:sz w:val="28"/>
          <w:szCs w:val="28"/>
        </w:rPr>
        <w:t xml:space="preserve"> </w:t>
      </w:r>
      <w:r w:rsidRPr="001E5FFA">
        <w:rPr>
          <w:sz w:val="28"/>
          <w:szCs w:val="28"/>
        </w:rPr>
        <w:t>889,00 тыс. рублей</w:t>
      </w:r>
      <w:r w:rsidR="001E5FFA">
        <w:rPr>
          <w:sz w:val="28"/>
          <w:szCs w:val="28"/>
        </w:rPr>
        <w:t>.</w:t>
      </w:r>
    </w:p>
    <w:p w:rsidR="001E5FFA" w:rsidRPr="001E5FFA" w:rsidRDefault="001E5FFA" w:rsidP="001E5FFA">
      <w:pPr>
        <w:ind w:firstLine="709"/>
        <w:jc w:val="both"/>
        <w:rPr>
          <w:sz w:val="28"/>
          <w:szCs w:val="28"/>
        </w:rPr>
      </w:pPr>
    </w:p>
    <w:p w:rsidR="001E5FFA" w:rsidRDefault="001E5FFA">
      <w:pPr>
        <w:rPr>
          <w:b/>
          <w:color w:val="000000"/>
          <w:sz w:val="28"/>
          <w:szCs w:val="22"/>
          <w:lang w:eastAsia="en-US"/>
        </w:rPr>
      </w:pPr>
      <w:r>
        <w:rPr>
          <w:b/>
          <w:color w:val="000000"/>
          <w:sz w:val="28"/>
          <w:szCs w:val="22"/>
          <w:lang w:eastAsia="en-US"/>
        </w:rPr>
        <w:br w:type="page"/>
      </w:r>
    </w:p>
    <w:p w:rsidR="001E5FFA" w:rsidRDefault="00487722" w:rsidP="00487722">
      <w:pPr>
        <w:keepNext/>
        <w:keepLines/>
        <w:spacing w:line="249" w:lineRule="auto"/>
        <w:ind w:right="175"/>
        <w:jc w:val="center"/>
        <w:outlineLvl w:val="0"/>
        <w:rPr>
          <w:b/>
          <w:color w:val="000000"/>
          <w:sz w:val="28"/>
          <w:szCs w:val="22"/>
          <w:lang w:eastAsia="en-US"/>
        </w:rPr>
      </w:pPr>
      <w:r>
        <w:rPr>
          <w:b/>
          <w:color w:val="000000"/>
          <w:sz w:val="28"/>
          <w:szCs w:val="22"/>
          <w:lang w:eastAsia="en-US"/>
        </w:rPr>
        <w:lastRenderedPageBreak/>
        <w:t xml:space="preserve">Подпрограмма 6 </w:t>
      </w:r>
    </w:p>
    <w:p w:rsidR="00487722" w:rsidRDefault="00487722" w:rsidP="00487722">
      <w:pPr>
        <w:keepNext/>
        <w:keepLines/>
        <w:spacing w:line="249" w:lineRule="auto"/>
        <w:ind w:right="175"/>
        <w:jc w:val="center"/>
        <w:outlineLvl w:val="0"/>
        <w:rPr>
          <w:b/>
          <w:color w:val="000000"/>
          <w:sz w:val="28"/>
          <w:szCs w:val="22"/>
          <w:lang w:eastAsia="en-US"/>
        </w:rPr>
      </w:pPr>
      <w:r>
        <w:rPr>
          <w:b/>
          <w:color w:val="000000"/>
          <w:sz w:val="28"/>
          <w:szCs w:val="22"/>
          <w:lang w:eastAsia="en-US"/>
        </w:rPr>
        <w:t>«Развитие молодежной политики»</w:t>
      </w:r>
    </w:p>
    <w:p w:rsidR="001E5FFA" w:rsidRDefault="001E5FFA" w:rsidP="00487722">
      <w:pPr>
        <w:keepNext/>
        <w:keepLines/>
        <w:spacing w:line="249" w:lineRule="auto"/>
        <w:ind w:right="175"/>
        <w:jc w:val="center"/>
        <w:outlineLvl w:val="0"/>
        <w:rPr>
          <w:b/>
          <w:color w:val="000000"/>
          <w:sz w:val="28"/>
          <w:szCs w:val="22"/>
          <w:lang w:eastAsia="en-US"/>
        </w:rPr>
      </w:pPr>
    </w:p>
    <w:p w:rsidR="00487722" w:rsidRPr="004D5062" w:rsidRDefault="00487722" w:rsidP="00487722">
      <w:pPr>
        <w:keepNext/>
        <w:keepLines/>
        <w:spacing w:line="249" w:lineRule="auto"/>
        <w:ind w:right="175"/>
        <w:jc w:val="center"/>
        <w:outlineLvl w:val="0"/>
        <w:rPr>
          <w:b/>
          <w:color w:val="000000"/>
          <w:sz w:val="28"/>
          <w:szCs w:val="22"/>
          <w:lang w:eastAsia="en-US"/>
        </w:rPr>
      </w:pPr>
      <w:r w:rsidRPr="004D5062">
        <w:rPr>
          <w:b/>
          <w:color w:val="000000"/>
          <w:sz w:val="28"/>
          <w:szCs w:val="22"/>
          <w:lang w:eastAsia="en-US"/>
        </w:rPr>
        <w:t xml:space="preserve">Паспорт подпрограммы </w:t>
      </w:r>
      <w:r>
        <w:rPr>
          <w:b/>
          <w:color w:val="000000"/>
          <w:sz w:val="28"/>
          <w:szCs w:val="22"/>
          <w:lang w:eastAsia="en-US"/>
        </w:rPr>
        <w:t>6</w:t>
      </w:r>
      <w:r w:rsidRPr="004D5062">
        <w:rPr>
          <w:b/>
          <w:color w:val="000000"/>
          <w:sz w:val="28"/>
          <w:szCs w:val="22"/>
          <w:lang w:eastAsia="en-US"/>
        </w:rPr>
        <w:t xml:space="preserve"> «Р</w:t>
      </w:r>
      <w:r>
        <w:rPr>
          <w:b/>
          <w:color w:val="000000"/>
          <w:sz w:val="28"/>
          <w:szCs w:val="22"/>
          <w:lang w:eastAsia="en-US"/>
        </w:rPr>
        <w:t>азвитие</w:t>
      </w:r>
      <w:r w:rsidRPr="004D5062">
        <w:rPr>
          <w:b/>
          <w:color w:val="000000"/>
          <w:sz w:val="28"/>
          <w:szCs w:val="22"/>
          <w:lang w:eastAsia="en-US"/>
        </w:rPr>
        <w:t xml:space="preserve"> молодежной политики»</w:t>
      </w:r>
    </w:p>
    <w:p w:rsidR="00487722" w:rsidRDefault="00487722" w:rsidP="00487722">
      <w:pPr>
        <w:spacing w:line="259" w:lineRule="auto"/>
        <w:jc w:val="center"/>
        <w:rPr>
          <w:color w:val="000000"/>
          <w:sz w:val="28"/>
          <w:szCs w:val="22"/>
          <w:lang w:eastAsia="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402"/>
        <w:gridCol w:w="5528"/>
      </w:tblGrid>
      <w:tr w:rsidR="00487722" w:rsidRPr="0088186B" w:rsidTr="00487722">
        <w:tc>
          <w:tcPr>
            <w:tcW w:w="851" w:type="dxa"/>
            <w:shd w:val="clear" w:color="auto" w:fill="auto"/>
          </w:tcPr>
          <w:p w:rsidR="001E5FFA" w:rsidRDefault="00487722" w:rsidP="001E5FFA">
            <w:pPr>
              <w:jc w:val="center"/>
              <w:rPr>
                <w:b/>
                <w:color w:val="000000"/>
                <w:sz w:val="28"/>
                <w:szCs w:val="22"/>
                <w:lang w:eastAsia="en-US"/>
              </w:rPr>
            </w:pPr>
            <w:r w:rsidRPr="001E5FFA">
              <w:rPr>
                <w:b/>
                <w:color w:val="000000"/>
                <w:sz w:val="28"/>
                <w:szCs w:val="22"/>
                <w:lang w:eastAsia="en-US"/>
              </w:rPr>
              <w:t>№</w:t>
            </w:r>
          </w:p>
          <w:p w:rsidR="00487722" w:rsidRPr="001E5FFA" w:rsidRDefault="00487722" w:rsidP="001E5FFA">
            <w:pPr>
              <w:jc w:val="center"/>
              <w:rPr>
                <w:b/>
                <w:color w:val="000000"/>
                <w:sz w:val="28"/>
                <w:lang w:eastAsia="en-US"/>
              </w:rPr>
            </w:pPr>
            <w:proofErr w:type="spellStart"/>
            <w:proofErr w:type="gramStart"/>
            <w:r w:rsidRPr="001E5FFA">
              <w:rPr>
                <w:b/>
                <w:color w:val="000000"/>
                <w:sz w:val="28"/>
                <w:szCs w:val="22"/>
                <w:lang w:eastAsia="en-US"/>
              </w:rPr>
              <w:t>п</w:t>
            </w:r>
            <w:proofErr w:type="spellEnd"/>
            <w:proofErr w:type="gramEnd"/>
            <w:r w:rsidR="001E5FFA">
              <w:rPr>
                <w:b/>
                <w:color w:val="000000"/>
                <w:sz w:val="28"/>
                <w:szCs w:val="22"/>
                <w:lang w:eastAsia="en-US"/>
              </w:rPr>
              <w:t>/</w:t>
            </w:r>
            <w:proofErr w:type="spellStart"/>
            <w:r w:rsidRPr="001E5FFA">
              <w:rPr>
                <w:b/>
                <w:color w:val="000000"/>
                <w:sz w:val="28"/>
                <w:szCs w:val="22"/>
                <w:lang w:eastAsia="en-US"/>
              </w:rPr>
              <w:t>п</w:t>
            </w:r>
            <w:proofErr w:type="spellEnd"/>
          </w:p>
        </w:tc>
        <w:tc>
          <w:tcPr>
            <w:tcW w:w="8930" w:type="dxa"/>
            <w:gridSpan w:val="2"/>
            <w:shd w:val="clear" w:color="auto" w:fill="auto"/>
          </w:tcPr>
          <w:p w:rsidR="001E5FFA" w:rsidRDefault="00487722" w:rsidP="001E5FFA">
            <w:pPr>
              <w:jc w:val="center"/>
              <w:rPr>
                <w:b/>
                <w:color w:val="000000"/>
                <w:sz w:val="28"/>
                <w:szCs w:val="22"/>
                <w:lang w:eastAsia="en-US"/>
              </w:rPr>
            </w:pPr>
            <w:r w:rsidRPr="001E5FFA">
              <w:rPr>
                <w:b/>
                <w:color w:val="000000"/>
                <w:sz w:val="28"/>
                <w:szCs w:val="22"/>
                <w:lang w:eastAsia="en-US"/>
              </w:rPr>
              <w:t xml:space="preserve">Наименование подпрограммы: </w:t>
            </w:r>
          </w:p>
          <w:p w:rsidR="001E5FFA" w:rsidRDefault="00487722" w:rsidP="001E5FFA">
            <w:pPr>
              <w:jc w:val="center"/>
              <w:rPr>
                <w:b/>
                <w:color w:val="000000"/>
                <w:sz w:val="28"/>
                <w:szCs w:val="22"/>
                <w:lang w:eastAsia="en-US"/>
              </w:rPr>
            </w:pPr>
            <w:r w:rsidRPr="001E5FFA">
              <w:rPr>
                <w:b/>
                <w:color w:val="000000"/>
                <w:sz w:val="28"/>
                <w:szCs w:val="22"/>
                <w:lang w:eastAsia="en-US"/>
              </w:rPr>
              <w:t xml:space="preserve">«Развитие молодежной политики» </w:t>
            </w:r>
          </w:p>
          <w:p w:rsidR="00487722" w:rsidRPr="001E5FFA" w:rsidRDefault="00487722" w:rsidP="001E5FFA">
            <w:pPr>
              <w:jc w:val="center"/>
              <w:rPr>
                <w:color w:val="000000"/>
                <w:sz w:val="28"/>
                <w:lang w:eastAsia="en-US"/>
              </w:rPr>
            </w:pPr>
            <w:r w:rsidRPr="001E5FFA">
              <w:rPr>
                <w:color w:val="000000"/>
                <w:sz w:val="28"/>
                <w:szCs w:val="22"/>
                <w:lang w:eastAsia="en-US"/>
              </w:rPr>
              <w:t>(далее – подпрограмма 6)</w:t>
            </w:r>
          </w:p>
        </w:tc>
      </w:tr>
      <w:tr w:rsidR="00487722" w:rsidRPr="0088186B" w:rsidTr="00487722">
        <w:tc>
          <w:tcPr>
            <w:tcW w:w="851" w:type="dxa"/>
            <w:shd w:val="clear" w:color="auto" w:fill="auto"/>
          </w:tcPr>
          <w:p w:rsidR="00487722" w:rsidRPr="001E5FFA" w:rsidRDefault="00487722" w:rsidP="001E5FFA">
            <w:pPr>
              <w:jc w:val="center"/>
              <w:rPr>
                <w:sz w:val="28"/>
                <w:szCs w:val="28"/>
              </w:rPr>
            </w:pPr>
            <w:r w:rsidRPr="001E5FFA">
              <w:rPr>
                <w:sz w:val="28"/>
                <w:szCs w:val="28"/>
              </w:rPr>
              <w:t>1</w:t>
            </w:r>
          </w:p>
        </w:tc>
        <w:tc>
          <w:tcPr>
            <w:tcW w:w="3402" w:type="dxa"/>
            <w:shd w:val="clear" w:color="auto" w:fill="auto"/>
          </w:tcPr>
          <w:p w:rsidR="00487722" w:rsidRPr="001E5FFA" w:rsidRDefault="00487722" w:rsidP="001E5FFA">
            <w:pPr>
              <w:rPr>
                <w:sz w:val="28"/>
                <w:szCs w:val="28"/>
              </w:rPr>
            </w:pPr>
            <w:r w:rsidRPr="001E5FFA">
              <w:rPr>
                <w:sz w:val="28"/>
                <w:szCs w:val="28"/>
              </w:rPr>
              <w:t>Соисполнитель</w:t>
            </w:r>
          </w:p>
          <w:p w:rsidR="00487722" w:rsidRPr="001E5FFA" w:rsidRDefault="00487722" w:rsidP="001E5FFA">
            <w:pPr>
              <w:rPr>
                <w:sz w:val="28"/>
                <w:szCs w:val="28"/>
              </w:rPr>
            </w:pPr>
          </w:p>
        </w:tc>
        <w:tc>
          <w:tcPr>
            <w:tcW w:w="5528" w:type="dxa"/>
            <w:shd w:val="clear" w:color="auto" w:fill="auto"/>
          </w:tcPr>
          <w:p w:rsidR="00487722" w:rsidRPr="001E5FFA" w:rsidRDefault="00487722" w:rsidP="001E5FFA">
            <w:pPr>
              <w:jc w:val="both"/>
              <w:rPr>
                <w:sz w:val="28"/>
                <w:szCs w:val="28"/>
              </w:rPr>
            </w:pPr>
            <w:r w:rsidRPr="001E5FFA">
              <w:rPr>
                <w:sz w:val="28"/>
                <w:szCs w:val="28"/>
              </w:rPr>
              <w:t>Управления культуры и молодежной политики администрации Грайворонского городского округа</w:t>
            </w:r>
          </w:p>
        </w:tc>
      </w:tr>
      <w:tr w:rsidR="00487722" w:rsidRPr="0088186B" w:rsidTr="00487722">
        <w:tc>
          <w:tcPr>
            <w:tcW w:w="851" w:type="dxa"/>
            <w:shd w:val="clear" w:color="auto" w:fill="auto"/>
          </w:tcPr>
          <w:p w:rsidR="00487722" w:rsidRPr="001E5FFA" w:rsidRDefault="00487722" w:rsidP="001E5FFA">
            <w:pPr>
              <w:jc w:val="center"/>
              <w:rPr>
                <w:sz w:val="28"/>
                <w:szCs w:val="28"/>
              </w:rPr>
            </w:pPr>
            <w:r w:rsidRPr="001E5FFA">
              <w:rPr>
                <w:sz w:val="28"/>
                <w:szCs w:val="28"/>
              </w:rPr>
              <w:t>2</w:t>
            </w:r>
          </w:p>
        </w:tc>
        <w:tc>
          <w:tcPr>
            <w:tcW w:w="3402" w:type="dxa"/>
            <w:shd w:val="clear" w:color="auto" w:fill="auto"/>
          </w:tcPr>
          <w:p w:rsidR="00487722" w:rsidRPr="001E5FFA" w:rsidRDefault="00487722" w:rsidP="001E5FFA">
            <w:pPr>
              <w:rPr>
                <w:sz w:val="28"/>
                <w:szCs w:val="28"/>
              </w:rPr>
            </w:pPr>
            <w:r w:rsidRPr="001E5FFA">
              <w:rPr>
                <w:sz w:val="28"/>
                <w:szCs w:val="28"/>
              </w:rPr>
              <w:t xml:space="preserve">Участники </w:t>
            </w:r>
          </w:p>
          <w:p w:rsidR="00487722" w:rsidRPr="001E5FFA" w:rsidRDefault="00487722" w:rsidP="001E5FFA">
            <w:pPr>
              <w:rPr>
                <w:sz w:val="28"/>
                <w:szCs w:val="28"/>
              </w:rPr>
            </w:pPr>
            <w:r w:rsidRPr="001E5FFA">
              <w:rPr>
                <w:sz w:val="28"/>
                <w:szCs w:val="28"/>
              </w:rPr>
              <w:t xml:space="preserve">Подпрограммы 6 </w:t>
            </w:r>
          </w:p>
          <w:p w:rsidR="00487722" w:rsidRPr="001E5FFA" w:rsidRDefault="00487722" w:rsidP="001E5FFA">
            <w:pPr>
              <w:rPr>
                <w:sz w:val="28"/>
                <w:szCs w:val="28"/>
              </w:rPr>
            </w:pPr>
          </w:p>
        </w:tc>
        <w:tc>
          <w:tcPr>
            <w:tcW w:w="5528" w:type="dxa"/>
            <w:shd w:val="clear" w:color="auto" w:fill="auto"/>
          </w:tcPr>
          <w:p w:rsidR="00487722" w:rsidRPr="001E5FFA" w:rsidRDefault="001E5FFA" w:rsidP="001E5FFA">
            <w:pPr>
              <w:jc w:val="both"/>
              <w:rPr>
                <w:sz w:val="28"/>
                <w:szCs w:val="28"/>
              </w:rPr>
            </w:pPr>
            <w:r>
              <w:rPr>
                <w:sz w:val="28"/>
                <w:szCs w:val="28"/>
              </w:rPr>
              <w:t>Совет депутатов</w:t>
            </w:r>
            <w:r w:rsidR="00487722" w:rsidRPr="001E5FFA">
              <w:rPr>
                <w:sz w:val="28"/>
                <w:szCs w:val="28"/>
              </w:rPr>
              <w:t xml:space="preserve"> Г</w:t>
            </w:r>
            <w:r>
              <w:rPr>
                <w:sz w:val="28"/>
                <w:szCs w:val="28"/>
              </w:rPr>
              <w:t>райворонского городского округа;</w:t>
            </w:r>
          </w:p>
          <w:p w:rsidR="00487722" w:rsidRPr="001E5FFA" w:rsidRDefault="00487722" w:rsidP="001E5FFA">
            <w:pPr>
              <w:jc w:val="both"/>
              <w:rPr>
                <w:sz w:val="28"/>
                <w:szCs w:val="28"/>
              </w:rPr>
            </w:pPr>
            <w:r w:rsidRPr="001E5FFA">
              <w:rPr>
                <w:sz w:val="28"/>
                <w:szCs w:val="28"/>
              </w:rPr>
              <w:t xml:space="preserve">Местное отделение ДОСААФ России </w:t>
            </w:r>
            <w:r w:rsidR="001E5FFA">
              <w:rPr>
                <w:sz w:val="28"/>
                <w:szCs w:val="28"/>
              </w:rPr>
              <w:br/>
            </w:r>
            <w:r w:rsidRPr="001E5FFA">
              <w:rPr>
                <w:sz w:val="28"/>
                <w:szCs w:val="28"/>
              </w:rPr>
              <w:t>(по согласованию)</w:t>
            </w:r>
            <w:r w:rsidR="001E5FFA">
              <w:rPr>
                <w:sz w:val="28"/>
                <w:szCs w:val="28"/>
              </w:rPr>
              <w:t>;</w:t>
            </w:r>
          </w:p>
          <w:p w:rsidR="00487722" w:rsidRPr="001E5FFA" w:rsidRDefault="00487722" w:rsidP="001E5FFA">
            <w:pPr>
              <w:jc w:val="both"/>
              <w:rPr>
                <w:sz w:val="28"/>
                <w:szCs w:val="28"/>
              </w:rPr>
            </w:pPr>
            <w:r w:rsidRPr="001E5FFA">
              <w:rPr>
                <w:sz w:val="28"/>
                <w:szCs w:val="28"/>
              </w:rPr>
              <w:t xml:space="preserve">Администрация городского округа </w:t>
            </w:r>
            <w:r w:rsidR="001E5FFA">
              <w:rPr>
                <w:sz w:val="28"/>
                <w:szCs w:val="28"/>
              </w:rPr>
              <w:br/>
            </w:r>
            <w:r w:rsidRPr="001E5FFA">
              <w:rPr>
                <w:sz w:val="28"/>
                <w:szCs w:val="28"/>
              </w:rPr>
              <w:t>(по согласованию);</w:t>
            </w:r>
          </w:p>
          <w:p w:rsidR="00487722" w:rsidRPr="001E5FFA" w:rsidRDefault="00487722" w:rsidP="001E5FFA">
            <w:pPr>
              <w:jc w:val="both"/>
              <w:rPr>
                <w:sz w:val="28"/>
                <w:szCs w:val="28"/>
              </w:rPr>
            </w:pPr>
            <w:r w:rsidRPr="001E5FFA">
              <w:rPr>
                <w:sz w:val="28"/>
                <w:szCs w:val="28"/>
              </w:rPr>
              <w:t xml:space="preserve">Хозяйствующие субъекты области </w:t>
            </w:r>
            <w:r w:rsidR="001E5FFA">
              <w:rPr>
                <w:sz w:val="28"/>
                <w:szCs w:val="28"/>
              </w:rPr>
              <w:br/>
            </w:r>
            <w:r w:rsidRPr="001E5FFA">
              <w:rPr>
                <w:sz w:val="28"/>
                <w:szCs w:val="28"/>
              </w:rPr>
              <w:t xml:space="preserve">(по согласованию); </w:t>
            </w:r>
          </w:p>
          <w:p w:rsidR="00487722" w:rsidRPr="001E5FFA" w:rsidRDefault="00487722" w:rsidP="001E5FFA">
            <w:pPr>
              <w:jc w:val="both"/>
              <w:rPr>
                <w:sz w:val="28"/>
                <w:szCs w:val="28"/>
              </w:rPr>
            </w:pPr>
            <w:r w:rsidRPr="001E5FFA">
              <w:rPr>
                <w:sz w:val="28"/>
                <w:szCs w:val="28"/>
              </w:rPr>
              <w:t xml:space="preserve">Жители округа в возрасте от 14 до 35 лет; </w:t>
            </w:r>
          </w:p>
          <w:p w:rsidR="00487722" w:rsidRPr="001E5FFA" w:rsidRDefault="00487722" w:rsidP="001E5FFA">
            <w:pPr>
              <w:jc w:val="both"/>
              <w:rPr>
                <w:sz w:val="28"/>
                <w:szCs w:val="28"/>
              </w:rPr>
            </w:pPr>
            <w:r w:rsidRPr="001E5FFA">
              <w:rPr>
                <w:sz w:val="28"/>
                <w:szCs w:val="28"/>
              </w:rPr>
              <w:t>Управление образования администрации Грайворонского городского округа</w:t>
            </w:r>
            <w:r w:rsidR="001E5FFA">
              <w:rPr>
                <w:sz w:val="28"/>
                <w:szCs w:val="28"/>
              </w:rPr>
              <w:t>.</w:t>
            </w:r>
            <w:r w:rsidRPr="001E5FFA">
              <w:rPr>
                <w:sz w:val="28"/>
                <w:szCs w:val="28"/>
              </w:rPr>
              <w:t xml:space="preserve"> </w:t>
            </w:r>
          </w:p>
        </w:tc>
      </w:tr>
      <w:tr w:rsidR="00487722" w:rsidRPr="0088186B" w:rsidTr="00487722">
        <w:tc>
          <w:tcPr>
            <w:tcW w:w="851" w:type="dxa"/>
            <w:shd w:val="clear" w:color="auto" w:fill="auto"/>
          </w:tcPr>
          <w:p w:rsidR="00487722" w:rsidRPr="001E5FFA" w:rsidRDefault="00487722" w:rsidP="001E5FFA">
            <w:pPr>
              <w:jc w:val="center"/>
              <w:rPr>
                <w:sz w:val="28"/>
                <w:szCs w:val="28"/>
              </w:rPr>
            </w:pPr>
            <w:r w:rsidRPr="001E5FFA">
              <w:rPr>
                <w:sz w:val="28"/>
                <w:szCs w:val="28"/>
              </w:rPr>
              <w:t>3</w:t>
            </w:r>
          </w:p>
        </w:tc>
        <w:tc>
          <w:tcPr>
            <w:tcW w:w="3402" w:type="dxa"/>
            <w:shd w:val="clear" w:color="auto" w:fill="auto"/>
          </w:tcPr>
          <w:p w:rsidR="00487722" w:rsidRPr="001E5FFA" w:rsidRDefault="00487722" w:rsidP="001E5FFA">
            <w:pPr>
              <w:rPr>
                <w:sz w:val="28"/>
                <w:szCs w:val="28"/>
              </w:rPr>
            </w:pPr>
            <w:r w:rsidRPr="001E5FFA">
              <w:rPr>
                <w:sz w:val="28"/>
                <w:szCs w:val="28"/>
              </w:rPr>
              <w:t>Цель подпрограммы 6</w:t>
            </w:r>
          </w:p>
        </w:tc>
        <w:tc>
          <w:tcPr>
            <w:tcW w:w="5528" w:type="dxa"/>
            <w:shd w:val="clear" w:color="auto" w:fill="auto"/>
          </w:tcPr>
          <w:p w:rsidR="00487722" w:rsidRPr="001E5FFA" w:rsidRDefault="00487722" w:rsidP="001E5FFA">
            <w:pPr>
              <w:jc w:val="both"/>
              <w:rPr>
                <w:sz w:val="28"/>
                <w:szCs w:val="28"/>
              </w:rPr>
            </w:pPr>
            <w:r w:rsidRPr="001E5FFA">
              <w:rPr>
                <w:sz w:val="28"/>
                <w:szCs w:val="28"/>
              </w:rPr>
              <w:t>Создание правовых, социально-экономических, организационных условий для самореализации, социального становления молодых людей, реализации ими конституционных прав и обязанностей</w:t>
            </w:r>
            <w:r w:rsidR="001E5FFA">
              <w:rPr>
                <w:sz w:val="28"/>
                <w:szCs w:val="28"/>
              </w:rPr>
              <w:t>.</w:t>
            </w:r>
          </w:p>
        </w:tc>
      </w:tr>
      <w:tr w:rsidR="00487722" w:rsidRPr="0088186B" w:rsidTr="00487722">
        <w:tc>
          <w:tcPr>
            <w:tcW w:w="851" w:type="dxa"/>
            <w:shd w:val="clear" w:color="auto" w:fill="auto"/>
          </w:tcPr>
          <w:p w:rsidR="00487722" w:rsidRPr="001E5FFA" w:rsidRDefault="00487722" w:rsidP="001E5FFA">
            <w:pPr>
              <w:jc w:val="center"/>
              <w:rPr>
                <w:sz w:val="28"/>
                <w:szCs w:val="28"/>
              </w:rPr>
            </w:pPr>
            <w:r w:rsidRPr="001E5FFA">
              <w:rPr>
                <w:sz w:val="28"/>
                <w:szCs w:val="28"/>
              </w:rPr>
              <w:t>4</w:t>
            </w:r>
          </w:p>
        </w:tc>
        <w:tc>
          <w:tcPr>
            <w:tcW w:w="3402" w:type="dxa"/>
            <w:shd w:val="clear" w:color="auto" w:fill="auto"/>
          </w:tcPr>
          <w:p w:rsidR="00487722" w:rsidRPr="001E5FFA" w:rsidRDefault="00487722" w:rsidP="001E5FFA">
            <w:pPr>
              <w:rPr>
                <w:sz w:val="28"/>
                <w:szCs w:val="28"/>
              </w:rPr>
            </w:pPr>
            <w:r w:rsidRPr="001E5FFA">
              <w:rPr>
                <w:sz w:val="28"/>
                <w:szCs w:val="28"/>
              </w:rPr>
              <w:t>Задачи подпрограммы 6</w:t>
            </w:r>
          </w:p>
        </w:tc>
        <w:tc>
          <w:tcPr>
            <w:tcW w:w="5528" w:type="dxa"/>
            <w:shd w:val="clear" w:color="auto" w:fill="auto"/>
          </w:tcPr>
          <w:p w:rsidR="00487722" w:rsidRPr="001E5FFA" w:rsidRDefault="001E5FFA" w:rsidP="001E5FFA">
            <w:pPr>
              <w:jc w:val="both"/>
              <w:rPr>
                <w:sz w:val="28"/>
                <w:szCs w:val="28"/>
              </w:rPr>
            </w:pPr>
            <w:r>
              <w:rPr>
                <w:sz w:val="28"/>
                <w:szCs w:val="28"/>
              </w:rPr>
              <w:t>С</w:t>
            </w:r>
            <w:r w:rsidR="00487722" w:rsidRPr="001E5FFA">
              <w:rPr>
                <w:sz w:val="28"/>
                <w:szCs w:val="28"/>
              </w:rPr>
              <w:t xml:space="preserve">истематический анализ положения молодежи с учетом </w:t>
            </w:r>
            <w:r>
              <w:rPr>
                <w:sz w:val="28"/>
                <w:szCs w:val="28"/>
              </w:rPr>
              <w:t>особенностей городского округа.</w:t>
            </w:r>
          </w:p>
          <w:p w:rsidR="00487722" w:rsidRPr="001E5FFA" w:rsidRDefault="001E5FFA" w:rsidP="001E5FFA">
            <w:pPr>
              <w:jc w:val="both"/>
              <w:rPr>
                <w:sz w:val="28"/>
                <w:szCs w:val="28"/>
              </w:rPr>
            </w:pPr>
            <w:r>
              <w:rPr>
                <w:sz w:val="28"/>
                <w:szCs w:val="28"/>
              </w:rPr>
              <w:t>В</w:t>
            </w:r>
            <w:r w:rsidR="00487722" w:rsidRPr="001E5FFA">
              <w:rPr>
                <w:sz w:val="28"/>
                <w:szCs w:val="28"/>
              </w:rPr>
              <w:t xml:space="preserve">недрение инновационных технологий </w:t>
            </w:r>
            <w:r>
              <w:rPr>
                <w:sz w:val="28"/>
                <w:szCs w:val="28"/>
              </w:rPr>
              <w:br/>
            </w:r>
            <w:r w:rsidR="00487722" w:rsidRPr="001E5FFA">
              <w:rPr>
                <w:sz w:val="28"/>
                <w:szCs w:val="28"/>
              </w:rPr>
              <w:t>при разработке и реализации проектов молодежной политики городского округа</w:t>
            </w:r>
            <w:r>
              <w:rPr>
                <w:sz w:val="28"/>
                <w:szCs w:val="28"/>
              </w:rPr>
              <w:t>.</w:t>
            </w:r>
            <w:r w:rsidR="00487722" w:rsidRPr="001E5FFA">
              <w:rPr>
                <w:sz w:val="28"/>
                <w:szCs w:val="28"/>
              </w:rPr>
              <w:t xml:space="preserve"> </w:t>
            </w:r>
          </w:p>
          <w:p w:rsidR="00487722" w:rsidRPr="001E5FFA" w:rsidRDefault="001E5FFA" w:rsidP="001E5FFA">
            <w:pPr>
              <w:jc w:val="both"/>
              <w:rPr>
                <w:sz w:val="28"/>
                <w:szCs w:val="28"/>
              </w:rPr>
            </w:pPr>
            <w:r>
              <w:rPr>
                <w:sz w:val="28"/>
                <w:szCs w:val="28"/>
              </w:rPr>
              <w:t>С</w:t>
            </w:r>
            <w:r w:rsidR="00487722" w:rsidRPr="001E5FFA">
              <w:rPr>
                <w:sz w:val="28"/>
                <w:szCs w:val="28"/>
              </w:rPr>
              <w:t xml:space="preserve">оздание условий для патриотического </w:t>
            </w:r>
            <w:r>
              <w:rPr>
                <w:sz w:val="28"/>
                <w:szCs w:val="28"/>
              </w:rPr>
              <w:br/>
            </w:r>
            <w:r w:rsidR="00487722" w:rsidRPr="001E5FFA">
              <w:rPr>
                <w:sz w:val="28"/>
                <w:szCs w:val="28"/>
              </w:rPr>
              <w:t xml:space="preserve">и духовно-нравственного воспитания, творческого, интеллектуального </w:t>
            </w:r>
            <w:r>
              <w:rPr>
                <w:sz w:val="28"/>
                <w:szCs w:val="28"/>
              </w:rPr>
              <w:br/>
            </w:r>
            <w:r w:rsidR="00487722" w:rsidRPr="001E5FFA">
              <w:rPr>
                <w:sz w:val="28"/>
                <w:szCs w:val="28"/>
              </w:rPr>
              <w:t xml:space="preserve">и физического развития молодежи, реализации ее научно-технического </w:t>
            </w:r>
            <w:r>
              <w:rPr>
                <w:sz w:val="28"/>
                <w:szCs w:val="28"/>
              </w:rPr>
              <w:br/>
            </w:r>
            <w:r w:rsidR="00487722" w:rsidRPr="001E5FFA">
              <w:rPr>
                <w:sz w:val="28"/>
                <w:szCs w:val="28"/>
              </w:rPr>
              <w:t>и творческого потенциала, поддержка деятельности молодежных и детских общественных объединений</w:t>
            </w:r>
            <w:r>
              <w:rPr>
                <w:sz w:val="28"/>
                <w:szCs w:val="28"/>
              </w:rPr>
              <w:t>.</w:t>
            </w:r>
          </w:p>
          <w:p w:rsidR="00487722" w:rsidRPr="001E5FFA" w:rsidRDefault="001E5FFA" w:rsidP="001E5FFA">
            <w:pPr>
              <w:jc w:val="both"/>
              <w:rPr>
                <w:sz w:val="28"/>
                <w:szCs w:val="28"/>
              </w:rPr>
            </w:pPr>
            <w:r>
              <w:rPr>
                <w:sz w:val="28"/>
                <w:szCs w:val="28"/>
              </w:rPr>
              <w:t>Ф</w:t>
            </w:r>
            <w:r w:rsidR="00487722" w:rsidRPr="001E5FFA">
              <w:rPr>
                <w:sz w:val="28"/>
                <w:szCs w:val="28"/>
              </w:rPr>
              <w:t>ормирование у молодежи активной жизненной позиции, готовности к участию в общественно-политической жизни округа</w:t>
            </w:r>
            <w:r>
              <w:rPr>
                <w:sz w:val="28"/>
                <w:szCs w:val="28"/>
              </w:rPr>
              <w:t>.</w:t>
            </w:r>
          </w:p>
          <w:p w:rsidR="00487722" w:rsidRPr="001E5FFA" w:rsidRDefault="001E5FFA" w:rsidP="001E5FFA">
            <w:pPr>
              <w:jc w:val="both"/>
              <w:rPr>
                <w:sz w:val="28"/>
                <w:szCs w:val="28"/>
              </w:rPr>
            </w:pPr>
            <w:r>
              <w:rPr>
                <w:sz w:val="28"/>
                <w:szCs w:val="28"/>
              </w:rPr>
              <w:lastRenderedPageBreak/>
              <w:t>Р</w:t>
            </w:r>
            <w:r w:rsidR="00487722" w:rsidRPr="001E5FFA">
              <w:rPr>
                <w:sz w:val="28"/>
                <w:szCs w:val="28"/>
              </w:rPr>
              <w:t xml:space="preserve">еализация программ содействия социальной адаптации и повышения конкурентоспособности молодежи </w:t>
            </w:r>
            <w:r>
              <w:rPr>
                <w:sz w:val="28"/>
                <w:szCs w:val="28"/>
              </w:rPr>
              <w:br/>
            </w:r>
            <w:r w:rsidR="00487722" w:rsidRPr="001E5FFA">
              <w:rPr>
                <w:sz w:val="28"/>
                <w:szCs w:val="28"/>
              </w:rPr>
              <w:t xml:space="preserve">на рынке труда, занятости </w:t>
            </w:r>
            <w:r>
              <w:rPr>
                <w:sz w:val="28"/>
                <w:szCs w:val="28"/>
              </w:rPr>
              <w:br/>
            </w:r>
            <w:r w:rsidR="00487722" w:rsidRPr="001E5FFA">
              <w:rPr>
                <w:sz w:val="28"/>
                <w:szCs w:val="28"/>
              </w:rPr>
              <w:t>и профориентации молодежи, поддержка молодежного предпринимательства</w:t>
            </w:r>
            <w:r>
              <w:rPr>
                <w:sz w:val="28"/>
                <w:szCs w:val="28"/>
              </w:rPr>
              <w:t>.</w:t>
            </w:r>
          </w:p>
          <w:p w:rsidR="001E5FFA" w:rsidRDefault="001E5FFA" w:rsidP="001E5FFA">
            <w:pPr>
              <w:jc w:val="both"/>
              <w:rPr>
                <w:sz w:val="28"/>
                <w:szCs w:val="28"/>
              </w:rPr>
            </w:pPr>
            <w:r>
              <w:rPr>
                <w:sz w:val="28"/>
                <w:szCs w:val="28"/>
              </w:rPr>
              <w:t>Ф</w:t>
            </w:r>
            <w:r w:rsidR="00487722" w:rsidRPr="001E5FFA">
              <w:rPr>
                <w:sz w:val="28"/>
                <w:szCs w:val="28"/>
              </w:rPr>
              <w:t>ормирование здорового образа жизни молодого поколения, развитие системы социальных служб и клубов для молодежи и подростков, профилактика безнадзорности, подростковой преступ</w:t>
            </w:r>
            <w:r>
              <w:rPr>
                <w:sz w:val="28"/>
                <w:szCs w:val="28"/>
              </w:rPr>
              <w:t>ности, наркомании и алкоголизма.</w:t>
            </w:r>
          </w:p>
          <w:p w:rsidR="00487722" w:rsidRPr="001E5FFA" w:rsidRDefault="001E5FFA" w:rsidP="001E5FFA">
            <w:pPr>
              <w:jc w:val="both"/>
              <w:rPr>
                <w:sz w:val="28"/>
                <w:szCs w:val="28"/>
              </w:rPr>
            </w:pPr>
            <w:r>
              <w:rPr>
                <w:sz w:val="28"/>
                <w:szCs w:val="28"/>
              </w:rPr>
              <w:t>П</w:t>
            </w:r>
            <w:r w:rsidR="00487722" w:rsidRPr="001E5FFA">
              <w:rPr>
                <w:sz w:val="28"/>
                <w:szCs w:val="28"/>
              </w:rPr>
              <w:t xml:space="preserve">оддержка социальной и инновационной активности молодежи и ее включения </w:t>
            </w:r>
            <w:r>
              <w:rPr>
                <w:sz w:val="28"/>
                <w:szCs w:val="28"/>
              </w:rPr>
              <w:br/>
            </w:r>
            <w:r w:rsidR="00487722" w:rsidRPr="001E5FFA">
              <w:rPr>
                <w:sz w:val="28"/>
                <w:szCs w:val="28"/>
              </w:rPr>
              <w:t>в социальную практику</w:t>
            </w:r>
            <w:r>
              <w:rPr>
                <w:sz w:val="28"/>
                <w:szCs w:val="28"/>
              </w:rPr>
              <w:t>.</w:t>
            </w:r>
            <w:r w:rsidR="00487722" w:rsidRPr="001E5FFA">
              <w:rPr>
                <w:sz w:val="28"/>
                <w:szCs w:val="28"/>
              </w:rPr>
              <w:t xml:space="preserve"> </w:t>
            </w:r>
          </w:p>
          <w:p w:rsidR="00487722" w:rsidRPr="001E5FFA" w:rsidRDefault="001E5FFA" w:rsidP="001E5FFA">
            <w:pPr>
              <w:jc w:val="both"/>
              <w:rPr>
                <w:sz w:val="28"/>
                <w:szCs w:val="28"/>
              </w:rPr>
            </w:pPr>
            <w:r>
              <w:rPr>
                <w:sz w:val="28"/>
                <w:szCs w:val="28"/>
              </w:rPr>
              <w:t>Ф</w:t>
            </w:r>
            <w:r w:rsidR="00487722" w:rsidRPr="001E5FFA">
              <w:rPr>
                <w:sz w:val="28"/>
                <w:szCs w:val="28"/>
              </w:rPr>
              <w:t>ормирование системы развития кадрового потенциала</w:t>
            </w:r>
            <w:r>
              <w:rPr>
                <w:sz w:val="28"/>
                <w:szCs w:val="28"/>
              </w:rPr>
              <w:t>.</w:t>
            </w:r>
          </w:p>
          <w:p w:rsidR="00487722" w:rsidRPr="001E5FFA" w:rsidRDefault="001E5FFA" w:rsidP="001E5FFA">
            <w:pPr>
              <w:jc w:val="both"/>
              <w:rPr>
                <w:sz w:val="28"/>
                <w:szCs w:val="28"/>
              </w:rPr>
            </w:pPr>
            <w:r>
              <w:rPr>
                <w:sz w:val="28"/>
                <w:szCs w:val="28"/>
              </w:rPr>
              <w:t>П</w:t>
            </w:r>
            <w:r w:rsidR="00487722" w:rsidRPr="001E5FFA">
              <w:rPr>
                <w:sz w:val="28"/>
                <w:szCs w:val="28"/>
              </w:rPr>
              <w:t xml:space="preserve">оддержка и популяризация инициатив </w:t>
            </w:r>
            <w:r>
              <w:rPr>
                <w:sz w:val="28"/>
                <w:szCs w:val="28"/>
              </w:rPr>
              <w:br/>
            </w:r>
            <w:r w:rsidR="00487722" w:rsidRPr="001E5FFA">
              <w:rPr>
                <w:sz w:val="28"/>
                <w:szCs w:val="28"/>
              </w:rPr>
              <w:t>и начинаний молодежи в социально-экономической и научно-промышленной сферах, сфере новейших технологий</w:t>
            </w:r>
            <w:r>
              <w:rPr>
                <w:sz w:val="28"/>
                <w:szCs w:val="28"/>
              </w:rPr>
              <w:t>.</w:t>
            </w:r>
            <w:r w:rsidR="00487722" w:rsidRPr="001E5FFA">
              <w:rPr>
                <w:sz w:val="28"/>
                <w:szCs w:val="28"/>
              </w:rPr>
              <w:t xml:space="preserve"> </w:t>
            </w:r>
          </w:p>
          <w:p w:rsidR="00487722" w:rsidRPr="001E5FFA" w:rsidRDefault="001E5FFA" w:rsidP="001E5FFA">
            <w:pPr>
              <w:jc w:val="both"/>
              <w:rPr>
                <w:sz w:val="28"/>
                <w:szCs w:val="28"/>
              </w:rPr>
            </w:pPr>
            <w:r>
              <w:rPr>
                <w:sz w:val="28"/>
                <w:szCs w:val="28"/>
              </w:rPr>
              <w:t>С</w:t>
            </w:r>
            <w:r w:rsidR="00487722" w:rsidRPr="001E5FFA">
              <w:rPr>
                <w:sz w:val="28"/>
                <w:szCs w:val="28"/>
              </w:rPr>
              <w:t>оздание единой системы мониторинга состояния молодежной среды</w:t>
            </w:r>
            <w:r>
              <w:rPr>
                <w:sz w:val="28"/>
                <w:szCs w:val="28"/>
              </w:rPr>
              <w:t>.</w:t>
            </w:r>
          </w:p>
          <w:p w:rsidR="00487722" w:rsidRPr="001E5FFA" w:rsidRDefault="001E5FFA" w:rsidP="001E5FFA">
            <w:pPr>
              <w:jc w:val="both"/>
              <w:rPr>
                <w:sz w:val="28"/>
                <w:szCs w:val="28"/>
              </w:rPr>
            </w:pPr>
            <w:r>
              <w:rPr>
                <w:sz w:val="28"/>
                <w:szCs w:val="28"/>
              </w:rPr>
              <w:t>П</w:t>
            </w:r>
            <w:r w:rsidR="00487722" w:rsidRPr="001E5FFA">
              <w:rPr>
                <w:sz w:val="28"/>
                <w:szCs w:val="28"/>
              </w:rPr>
              <w:t>овышение эффективности информирования молодежи о возможностях развития потенциала личности</w:t>
            </w:r>
            <w:r>
              <w:rPr>
                <w:sz w:val="28"/>
                <w:szCs w:val="28"/>
              </w:rPr>
              <w:t>.</w:t>
            </w:r>
          </w:p>
          <w:p w:rsidR="00487722" w:rsidRPr="001E5FFA" w:rsidRDefault="001E5FFA" w:rsidP="001E5FFA">
            <w:pPr>
              <w:jc w:val="both"/>
              <w:rPr>
                <w:sz w:val="28"/>
                <w:szCs w:val="28"/>
              </w:rPr>
            </w:pPr>
            <w:r>
              <w:rPr>
                <w:sz w:val="28"/>
                <w:szCs w:val="28"/>
              </w:rPr>
              <w:t>К</w:t>
            </w:r>
            <w:r w:rsidR="00487722" w:rsidRPr="001E5FFA">
              <w:rPr>
                <w:sz w:val="28"/>
                <w:szCs w:val="28"/>
              </w:rPr>
              <w:t xml:space="preserve">оординация деятельности государственных и муниципальных учреждений, поддержка общественных организаций в области работы </w:t>
            </w:r>
            <w:r>
              <w:rPr>
                <w:sz w:val="28"/>
                <w:szCs w:val="28"/>
              </w:rPr>
              <w:br/>
            </w:r>
            <w:r w:rsidR="00487722" w:rsidRPr="001E5FFA">
              <w:rPr>
                <w:sz w:val="28"/>
                <w:szCs w:val="28"/>
              </w:rPr>
              <w:t xml:space="preserve">с молодежью, а также координация деятельности муниципальных учреждений по вопросам организации </w:t>
            </w:r>
            <w:proofErr w:type="spellStart"/>
            <w:r w:rsidR="00487722" w:rsidRPr="001E5FFA">
              <w:rPr>
                <w:sz w:val="28"/>
                <w:szCs w:val="28"/>
              </w:rPr>
              <w:t>досуговой</w:t>
            </w:r>
            <w:proofErr w:type="spellEnd"/>
            <w:r w:rsidR="00487722" w:rsidRPr="001E5FFA">
              <w:rPr>
                <w:sz w:val="28"/>
                <w:szCs w:val="28"/>
              </w:rPr>
              <w:t xml:space="preserve">, социально-воспитательной, волонтерской </w:t>
            </w:r>
            <w:r>
              <w:rPr>
                <w:sz w:val="28"/>
                <w:szCs w:val="28"/>
              </w:rPr>
              <w:br/>
            </w:r>
            <w:r w:rsidR="00487722" w:rsidRPr="001E5FFA">
              <w:rPr>
                <w:sz w:val="28"/>
                <w:szCs w:val="28"/>
              </w:rPr>
              <w:t xml:space="preserve">и спортивно-оздоровительной работы </w:t>
            </w:r>
            <w:r>
              <w:rPr>
                <w:sz w:val="28"/>
                <w:szCs w:val="28"/>
              </w:rPr>
              <w:br/>
            </w:r>
            <w:r w:rsidR="00487722" w:rsidRPr="001E5FFA">
              <w:rPr>
                <w:sz w:val="28"/>
                <w:szCs w:val="28"/>
              </w:rPr>
              <w:t>по месту жительства молодежи.</w:t>
            </w:r>
          </w:p>
        </w:tc>
      </w:tr>
      <w:tr w:rsidR="00487722" w:rsidRPr="0088186B" w:rsidTr="00487722">
        <w:tc>
          <w:tcPr>
            <w:tcW w:w="851" w:type="dxa"/>
            <w:shd w:val="clear" w:color="auto" w:fill="auto"/>
          </w:tcPr>
          <w:p w:rsidR="00487722" w:rsidRPr="001E5FFA" w:rsidRDefault="00487722" w:rsidP="001E5FFA">
            <w:pPr>
              <w:jc w:val="center"/>
              <w:rPr>
                <w:sz w:val="28"/>
                <w:szCs w:val="28"/>
              </w:rPr>
            </w:pPr>
            <w:r w:rsidRPr="001E5FFA">
              <w:rPr>
                <w:sz w:val="28"/>
                <w:szCs w:val="28"/>
              </w:rPr>
              <w:lastRenderedPageBreak/>
              <w:t>5</w:t>
            </w:r>
          </w:p>
        </w:tc>
        <w:tc>
          <w:tcPr>
            <w:tcW w:w="3402" w:type="dxa"/>
            <w:shd w:val="clear" w:color="auto" w:fill="auto"/>
          </w:tcPr>
          <w:p w:rsidR="00487722" w:rsidRPr="001E5FFA" w:rsidRDefault="00487722" w:rsidP="001E5FFA">
            <w:pPr>
              <w:rPr>
                <w:sz w:val="28"/>
                <w:szCs w:val="28"/>
              </w:rPr>
            </w:pPr>
            <w:r w:rsidRPr="001E5FFA">
              <w:rPr>
                <w:sz w:val="28"/>
                <w:szCs w:val="28"/>
              </w:rPr>
              <w:t>Сроки и этапы  реализации подпрограммы 6</w:t>
            </w:r>
          </w:p>
        </w:tc>
        <w:tc>
          <w:tcPr>
            <w:tcW w:w="5528" w:type="dxa"/>
            <w:shd w:val="clear" w:color="auto" w:fill="auto"/>
          </w:tcPr>
          <w:p w:rsidR="00487722" w:rsidRPr="001E5FFA" w:rsidRDefault="00487722" w:rsidP="001E5FFA">
            <w:pPr>
              <w:rPr>
                <w:sz w:val="28"/>
                <w:szCs w:val="28"/>
              </w:rPr>
            </w:pPr>
            <w:r w:rsidRPr="001E5FFA">
              <w:rPr>
                <w:sz w:val="28"/>
                <w:szCs w:val="28"/>
              </w:rPr>
              <w:t>Этапы реализации подпрограммы осуществляются в 2 этапа:</w:t>
            </w:r>
          </w:p>
          <w:p w:rsidR="00487722" w:rsidRPr="001E5FFA" w:rsidRDefault="00487722" w:rsidP="001E5FFA">
            <w:pPr>
              <w:rPr>
                <w:sz w:val="28"/>
                <w:szCs w:val="28"/>
              </w:rPr>
            </w:pPr>
            <w:r w:rsidRPr="001E5FFA">
              <w:rPr>
                <w:sz w:val="28"/>
                <w:szCs w:val="28"/>
              </w:rPr>
              <w:t>1 этап – с 2015 по 2020 годы</w:t>
            </w:r>
            <w:r w:rsidR="001E5FFA">
              <w:rPr>
                <w:sz w:val="28"/>
                <w:szCs w:val="28"/>
              </w:rPr>
              <w:t>;</w:t>
            </w:r>
          </w:p>
          <w:p w:rsidR="00487722" w:rsidRPr="001E5FFA" w:rsidRDefault="00487722" w:rsidP="001E5FFA">
            <w:pPr>
              <w:rPr>
                <w:sz w:val="28"/>
                <w:szCs w:val="28"/>
              </w:rPr>
            </w:pPr>
            <w:r w:rsidRPr="001E5FFA">
              <w:rPr>
                <w:sz w:val="28"/>
                <w:szCs w:val="28"/>
              </w:rPr>
              <w:t>2 этап – с 2021 по 2025 годы</w:t>
            </w:r>
            <w:r w:rsidR="001E5FFA">
              <w:rPr>
                <w:sz w:val="28"/>
                <w:szCs w:val="28"/>
              </w:rPr>
              <w:t>.</w:t>
            </w:r>
          </w:p>
        </w:tc>
      </w:tr>
      <w:tr w:rsidR="00487722" w:rsidRPr="0088186B" w:rsidTr="00487722">
        <w:tc>
          <w:tcPr>
            <w:tcW w:w="851" w:type="dxa"/>
            <w:shd w:val="clear" w:color="auto" w:fill="auto"/>
          </w:tcPr>
          <w:p w:rsidR="00487722" w:rsidRPr="001E5FFA" w:rsidRDefault="00487722" w:rsidP="001E5FFA">
            <w:pPr>
              <w:jc w:val="center"/>
              <w:rPr>
                <w:sz w:val="28"/>
                <w:szCs w:val="28"/>
              </w:rPr>
            </w:pPr>
            <w:r w:rsidRPr="001E5FFA">
              <w:rPr>
                <w:sz w:val="28"/>
                <w:szCs w:val="28"/>
              </w:rPr>
              <w:t>6</w:t>
            </w:r>
          </w:p>
        </w:tc>
        <w:tc>
          <w:tcPr>
            <w:tcW w:w="3402" w:type="dxa"/>
            <w:shd w:val="clear" w:color="auto" w:fill="auto"/>
          </w:tcPr>
          <w:p w:rsidR="00487722" w:rsidRPr="001E5FFA" w:rsidRDefault="00487722" w:rsidP="001E5FFA">
            <w:pPr>
              <w:rPr>
                <w:sz w:val="28"/>
                <w:szCs w:val="28"/>
              </w:rPr>
            </w:pPr>
            <w:r w:rsidRPr="001E5FFA">
              <w:rPr>
                <w:sz w:val="28"/>
                <w:szCs w:val="28"/>
              </w:rPr>
              <w:t xml:space="preserve">Объем бюджетных ассигнований подпрограммы 6 за счет средств бюджета </w:t>
            </w:r>
            <w:r w:rsidRPr="001E5FFA">
              <w:rPr>
                <w:sz w:val="28"/>
                <w:szCs w:val="28"/>
              </w:rPr>
              <w:lastRenderedPageBreak/>
              <w:t>Грайворонского городского округа</w:t>
            </w:r>
          </w:p>
        </w:tc>
        <w:tc>
          <w:tcPr>
            <w:tcW w:w="5528" w:type="dxa"/>
            <w:shd w:val="clear" w:color="auto" w:fill="auto"/>
          </w:tcPr>
          <w:p w:rsidR="00487722" w:rsidRPr="001E5FFA" w:rsidRDefault="00487722" w:rsidP="001E5FFA">
            <w:pPr>
              <w:jc w:val="both"/>
              <w:rPr>
                <w:sz w:val="28"/>
                <w:szCs w:val="28"/>
              </w:rPr>
            </w:pPr>
            <w:r w:rsidRPr="001E5FFA">
              <w:rPr>
                <w:sz w:val="28"/>
                <w:szCs w:val="28"/>
              </w:rPr>
              <w:lastRenderedPageBreak/>
              <w:t xml:space="preserve">Общий объем финансирования мероприятий муниципальной программы </w:t>
            </w:r>
            <w:r w:rsidR="001E5FFA">
              <w:rPr>
                <w:sz w:val="28"/>
                <w:szCs w:val="28"/>
              </w:rPr>
              <w:br/>
            </w:r>
            <w:r w:rsidRPr="001E5FFA">
              <w:rPr>
                <w:sz w:val="28"/>
                <w:szCs w:val="28"/>
              </w:rPr>
              <w:t xml:space="preserve">за счет средств бюджета Грайворонского городского округа составляет </w:t>
            </w:r>
            <w:r w:rsidR="001E5FFA">
              <w:rPr>
                <w:sz w:val="28"/>
                <w:szCs w:val="28"/>
              </w:rPr>
              <w:br/>
            </w:r>
            <w:r w:rsidRPr="001E5FFA">
              <w:rPr>
                <w:sz w:val="28"/>
                <w:szCs w:val="28"/>
              </w:rPr>
              <w:lastRenderedPageBreak/>
              <w:t>20</w:t>
            </w:r>
            <w:r w:rsidR="001E5FFA">
              <w:rPr>
                <w:sz w:val="28"/>
                <w:szCs w:val="28"/>
              </w:rPr>
              <w:t xml:space="preserve"> </w:t>
            </w:r>
            <w:r w:rsidRPr="001E5FFA">
              <w:rPr>
                <w:sz w:val="28"/>
                <w:szCs w:val="28"/>
              </w:rPr>
              <w:t>638,8 тыс. руб., в том числе:</w:t>
            </w:r>
          </w:p>
          <w:p w:rsidR="00487722" w:rsidRPr="001E5FFA" w:rsidRDefault="00487722" w:rsidP="001E5FFA">
            <w:pPr>
              <w:jc w:val="both"/>
              <w:rPr>
                <w:sz w:val="28"/>
                <w:szCs w:val="28"/>
              </w:rPr>
            </w:pPr>
            <w:r w:rsidRPr="001E5FFA">
              <w:rPr>
                <w:sz w:val="28"/>
                <w:szCs w:val="28"/>
              </w:rPr>
              <w:t>2015</w:t>
            </w:r>
            <w:r w:rsidR="001E5FFA">
              <w:rPr>
                <w:sz w:val="28"/>
                <w:szCs w:val="28"/>
              </w:rPr>
              <w:t xml:space="preserve"> </w:t>
            </w:r>
            <w:r w:rsidRPr="001E5FFA">
              <w:rPr>
                <w:sz w:val="28"/>
                <w:szCs w:val="28"/>
              </w:rPr>
              <w:t>г. – 0 тыс. руб.</w:t>
            </w:r>
            <w:r w:rsidR="001E5FFA">
              <w:rPr>
                <w:sz w:val="28"/>
                <w:szCs w:val="28"/>
              </w:rPr>
              <w:t>;</w:t>
            </w:r>
          </w:p>
          <w:p w:rsidR="00487722" w:rsidRPr="001E5FFA" w:rsidRDefault="00487722" w:rsidP="001E5FFA">
            <w:pPr>
              <w:jc w:val="both"/>
              <w:rPr>
                <w:sz w:val="28"/>
                <w:szCs w:val="28"/>
              </w:rPr>
            </w:pPr>
            <w:r w:rsidRPr="001E5FFA">
              <w:rPr>
                <w:sz w:val="28"/>
                <w:szCs w:val="28"/>
              </w:rPr>
              <w:t>2016</w:t>
            </w:r>
            <w:r w:rsidR="001E5FFA">
              <w:rPr>
                <w:sz w:val="28"/>
                <w:szCs w:val="28"/>
              </w:rPr>
              <w:t xml:space="preserve"> </w:t>
            </w:r>
            <w:r w:rsidRPr="001E5FFA">
              <w:rPr>
                <w:sz w:val="28"/>
                <w:szCs w:val="28"/>
              </w:rPr>
              <w:t>г. – 0 тыс. руб.</w:t>
            </w:r>
            <w:r w:rsidR="001E5FFA">
              <w:rPr>
                <w:sz w:val="28"/>
                <w:szCs w:val="28"/>
              </w:rPr>
              <w:t>;</w:t>
            </w:r>
            <w:r w:rsidRPr="001E5FFA">
              <w:rPr>
                <w:sz w:val="28"/>
                <w:szCs w:val="28"/>
              </w:rPr>
              <w:t xml:space="preserve"> </w:t>
            </w:r>
          </w:p>
          <w:p w:rsidR="00487722" w:rsidRPr="001E5FFA" w:rsidRDefault="00487722" w:rsidP="001E5FFA">
            <w:pPr>
              <w:jc w:val="both"/>
              <w:rPr>
                <w:sz w:val="28"/>
                <w:szCs w:val="28"/>
              </w:rPr>
            </w:pPr>
            <w:r w:rsidRPr="001E5FFA">
              <w:rPr>
                <w:sz w:val="28"/>
                <w:szCs w:val="28"/>
              </w:rPr>
              <w:t>2017</w:t>
            </w:r>
            <w:r w:rsidR="001E5FFA">
              <w:rPr>
                <w:sz w:val="28"/>
                <w:szCs w:val="28"/>
              </w:rPr>
              <w:t xml:space="preserve"> </w:t>
            </w:r>
            <w:r w:rsidRPr="001E5FFA">
              <w:rPr>
                <w:sz w:val="28"/>
                <w:szCs w:val="28"/>
              </w:rPr>
              <w:t>г. – 2</w:t>
            </w:r>
            <w:r w:rsidR="001E5FFA">
              <w:rPr>
                <w:sz w:val="28"/>
                <w:szCs w:val="28"/>
              </w:rPr>
              <w:t xml:space="preserve"> </w:t>
            </w:r>
            <w:r w:rsidRPr="001E5FFA">
              <w:rPr>
                <w:sz w:val="28"/>
                <w:szCs w:val="28"/>
              </w:rPr>
              <w:t>122 тыс. руб.</w:t>
            </w:r>
            <w:r w:rsidR="001E5FFA">
              <w:rPr>
                <w:sz w:val="28"/>
                <w:szCs w:val="28"/>
              </w:rPr>
              <w:t>;</w:t>
            </w:r>
          </w:p>
          <w:p w:rsidR="00487722" w:rsidRPr="001E5FFA" w:rsidRDefault="00487722" w:rsidP="001E5FFA">
            <w:pPr>
              <w:jc w:val="both"/>
              <w:rPr>
                <w:sz w:val="28"/>
                <w:szCs w:val="28"/>
              </w:rPr>
            </w:pPr>
            <w:r w:rsidRPr="001E5FFA">
              <w:rPr>
                <w:sz w:val="28"/>
                <w:szCs w:val="28"/>
              </w:rPr>
              <w:t>2018</w:t>
            </w:r>
            <w:r w:rsidR="001E5FFA">
              <w:rPr>
                <w:sz w:val="28"/>
                <w:szCs w:val="28"/>
              </w:rPr>
              <w:t xml:space="preserve"> </w:t>
            </w:r>
            <w:r w:rsidRPr="001E5FFA">
              <w:rPr>
                <w:sz w:val="28"/>
                <w:szCs w:val="28"/>
              </w:rPr>
              <w:t xml:space="preserve">г. </w:t>
            </w:r>
            <w:r w:rsidR="001E5FFA" w:rsidRPr="001E5FFA">
              <w:rPr>
                <w:sz w:val="28"/>
                <w:szCs w:val="28"/>
              </w:rPr>
              <w:t>–</w:t>
            </w:r>
            <w:r w:rsidRPr="001E5FFA">
              <w:rPr>
                <w:sz w:val="28"/>
                <w:szCs w:val="28"/>
              </w:rPr>
              <w:t xml:space="preserve"> 2</w:t>
            </w:r>
            <w:r w:rsidR="001E5FFA">
              <w:rPr>
                <w:sz w:val="28"/>
                <w:szCs w:val="28"/>
              </w:rPr>
              <w:t xml:space="preserve"> </w:t>
            </w:r>
            <w:r w:rsidRPr="001E5FFA">
              <w:rPr>
                <w:sz w:val="28"/>
                <w:szCs w:val="28"/>
              </w:rPr>
              <w:t>267,50 тыс. руб.</w:t>
            </w:r>
            <w:r w:rsidR="001E5FFA">
              <w:rPr>
                <w:sz w:val="28"/>
                <w:szCs w:val="28"/>
              </w:rPr>
              <w:t>;</w:t>
            </w:r>
          </w:p>
          <w:p w:rsidR="00487722" w:rsidRPr="001E5FFA" w:rsidRDefault="00487722" w:rsidP="001E5FFA">
            <w:pPr>
              <w:jc w:val="both"/>
              <w:rPr>
                <w:sz w:val="28"/>
                <w:szCs w:val="28"/>
              </w:rPr>
            </w:pPr>
            <w:r w:rsidRPr="001E5FFA">
              <w:rPr>
                <w:sz w:val="28"/>
                <w:szCs w:val="28"/>
              </w:rPr>
              <w:t>2019</w:t>
            </w:r>
            <w:r w:rsidR="001E5FFA">
              <w:rPr>
                <w:sz w:val="28"/>
                <w:szCs w:val="28"/>
              </w:rPr>
              <w:t xml:space="preserve"> </w:t>
            </w:r>
            <w:r w:rsidRPr="001E5FFA">
              <w:rPr>
                <w:sz w:val="28"/>
                <w:szCs w:val="28"/>
              </w:rPr>
              <w:t>г. – 2</w:t>
            </w:r>
            <w:r w:rsidR="001E5FFA">
              <w:rPr>
                <w:sz w:val="28"/>
                <w:szCs w:val="28"/>
              </w:rPr>
              <w:t xml:space="preserve"> </w:t>
            </w:r>
            <w:r w:rsidRPr="001E5FFA">
              <w:rPr>
                <w:sz w:val="28"/>
                <w:szCs w:val="28"/>
              </w:rPr>
              <w:t>201,60 тыс. руб.</w:t>
            </w:r>
            <w:r w:rsidR="001E5FFA">
              <w:rPr>
                <w:sz w:val="28"/>
                <w:szCs w:val="28"/>
              </w:rPr>
              <w:t>;</w:t>
            </w:r>
          </w:p>
          <w:p w:rsidR="00487722" w:rsidRPr="001E5FFA" w:rsidRDefault="00487722" w:rsidP="001E5FFA">
            <w:pPr>
              <w:jc w:val="both"/>
              <w:rPr>
                <w:sz w:val="28"/>
                <w:szCs w:val="28"/>
              </w:rPr>
            </w:pPr>
            <w:r w:rsidRPr="001E5FFA">
              <w:rPr>
                <w:sz w:val="28"/>
                <w:szCs w:val="28"/>
              </w:rPr>
              <w:t>2020</w:t>
            </w:r>
            <w:r w:rsidR="001E5FFA">
              <w:rPr>
                <w:sz w:val="28"/>
                <w:szCs w:val="28"/>
              </w:rPr>
              <w:t xml:space="preserve"> </w:t>
            </w:r>
            <w:r w:rsidRPr="001E5FFA">
              <w:rPr>
                <w:sz w:val="28"/>
                <w:szCs w:val="28"/>
              </w:rPr>
              <w:t>г. – 2</w:t>
            </w:r>
            <w:r w:rsidR="001E5FFA">
              <w:rPr>
                <w:sz w:val="28"/>
                <w:szCs w:val="28"/>
              </w:rPr>
              <w:t xml:space="preserve"> </w:t>
            </w:r>
            <w:r w:rsidRPr="001E5FFA">
              <w:rPr>
                <w:sz w:val="28"/>
                <w:szCs w:val="28"/>
              </w:rPr>
              <w:t>565,50 тыс. руб.</w:t>
            </w:r>
            <w:r w:rsidR="001E5FFA">
              <w:rPr>
                <w:sz w:val="28"/>
                <w:szCs w:val="28"/>
              </w:rPr>
              <w:t>;</w:t>
            </w:r>
          </w:p>
          <w:p w:rsidR="00487722" w:rsidRPr="001E5FFA" w:rsidRDefault="00487722" w:rsidP="001E5FFA">
            <w:pPr>
              <w:jc w:val="both"/>
              <w:rPr>
                <w:sz w:val="28"/>
                <w:szCs w:val="28"/>
              </w:rPr>
            </w:pPr>
            <w:r w:rsidRPr="001E5FFA">
              <w:rPr>
                <w:sz w:val="28"/>
                <w:szCs w:val="28"/>
              </w:rPr>
              <w:t>2021</w:t>
            </w:r>
            <w:r w:rsidR="001E5FFA">
              <w:rPr>
                <w:sz w:val="28"/>
                <w:szCs w:val="28"/>
              </w:rPr>
              <w:t xml:space="preserve"> </w:t>
            </w:r>
            <w:r w:rsidRPr="001E5FFA">
              <w:rPr>
                <w:sz w:val="28"/>
                <w:szCs w:val="28"/>
              </w:rPr>
              <w:t>г. – 2</w:t>
            </w:r>
            <w:r w:rsidR="001E5FFA">
              <w:rPr>
                <w:sz w:val="28"/>
                <w:szCs w:val="28"/>
              </w:rPr>
              <w:t xml:space="preserve"> </w:t>
            </w:r>
            <w:r w:rsidRPr="001E5FFA">
              <w:rPr>
                <w:sz w:val="28"/>
                <w:szCs w:val="28"/>
              </w:rPr>
              <w:t>558,00</w:t>
            </w:r>
            <w:r w:rsidR="001E5FFA">
              <w:rPr>
                <w:sz w:val="28"/>
                <w:szCs w:val="28"/>
              </w:rPr>
              <w:t xml:space="preserve"> </w:t>
            </w:r>
            <w:r w:rsidRPr="001E5FFA">
              <w:rPr>
                <w:sz w:val="28"/>
                <w:szCs w:val="28"/>
              </w:rPr>
              <w:t>тыс. руб.</w:t>
            </w:r>
            <w:r w:rsidR="001E5FFA">
              <w:rPr>
                <w:sz w:val="28"/>
                <w:szCs w:val="28"/>
              </w:rPr>
              <w:t>;</w:t>
            </w:r>
          </w:p>
          <w:p w:rsidR="00487722" w:rsidRPr="001E5FFA" w:rsidRDefault="00487722" w:rsidP="001E5FFA">
            <w:pPr>
              <w:jc w:val="both"/>
              <w:rPr>
                <w:sz w:val="28"/>
                <w:szCs w:val="28"/>
              </w:rPr>
            </w:pPr>
            <w:r w:rsidRPr="001E5FFA">
              <w:rPr>
                <w:sz w:val="28"/>
                <w:szCs w:val="28"/>
              </w:rPr>
              <w:t>2022</w:t>
            </w:r>
            <w:r w:rsidR="001E5FFA">
              <w:rPr>
                <w:sz w:val="28"/>
                <w:szCs w:val="28"/>
              </w:rPr>
              <w:t xml:space="preserve"> </w:t>
            </w:r>
            <w:r w:rsidRPr="001E5FFA">
              <w:rPr>
                <w:sz w:val="28"/>
                <w:szCs w:val="28"/>
              </w:rPr>
              <w:t>г. – 2</w:t>
            </w:r>
            <w:r w:rsidR="001E5FFA">
              <w:rPr>
                <w:sz w:val="28"/>
                <w:szCs w:val="28"/>
              </w:rPr>
              <w:t xml:space="preserve"> </w:t>
            </w:r>
            <w:r w:rsidRPr="001E5FFA">
              <w:rPr>
                <w:sz w:val="28"/>
                <w:szCs w:val="28"/>
              </w:rPr>
              <w:t>213,50</w:t>
            </w:r>
            <w:r w:rsidR="001E5FFA">
              <w:rPr>
                <w:sz w:val="28"/>
                <w:szCs w:val="28"/>
              </w:rPr>
              <w:t xml:space="preserve"> тыс. руб.;</w:t>
            </w:r>
          </w:p>
          <w:p w:rsidR="00487722" w:rsidRPr="001E5FFA" w:rsidRDefault="00487722" w:rsidP="001E5FFA">
            <w:pPr>
              <w:jc w:val="both"/>
              <w:rPr>
                <w:sz w:val="28"/>
                <w:szCs w:val="28"/>
              </w:rPr>
            </w:pPr>
            <w:r w:rsidRPr="001E5FFA">
              <w:rPr>
                <w:sz w:val="28"/>
                <w:szCs w:val="28"/>
              </w:rPr>
              <w:t>2023</w:t>
            </w:r>
            <w:r w:rsidR="001E5FFA">
              <w:rPr>
                <w:sz w:val="28"/>
                <w:szCs w:val="28"/>
              </w:rPr>
              <w:t xml:space="preserve"> </w:t>
            </w:r>
            <w:r w:rsidRPr="001E5FFA">
              <w:rPr>
                <w:sz w:val="28"/>
                <w:szCs w:val="28"/>
              </w:rPr>
              <w:t>г. – 2</w:t>
            </w:r>
            <w:r w:rsidR="001E5FFA">
              <w:rPr>
                <w:sz w:val="28"/>
                <w:szCs w:val="28"/>
              </w:rPr>
              <w:t xml:space="preserve"> </w:t>
            </w:r>
            <w:r w:rsidRPr="001E5FFA">
              <w:rPr>
                <w:sz w:val="28"/>
                <w:szCs w:val="28"/>
              </w:rPr>
              <w:t>236,90 тыс. руб.</w:t>
            </w:r>
            <w:r w:rsidR="001E5FFA">
              <w:rPr>
                <w:sz w:val="28"/>
                <w:szCs w:val="28"/>
              </w:rPr>
              <w:t>;</w:t>
            </w:r>
          </w:p>
          <w:p w:rsidR="00487722" w:rsidRPr="001E5FFA" w:rsidRDefault="00487722" w:rsidP="001E5FFA">
            <w:pPr>
              <w:jc w:val="both"/>
              <w:rPr>
                <w:sz w:val="28"/>
                <w:szCs w:val="28"/>
              </w:rPr>
            </w:pPr>
            <w:r w:rsidRPr="001E5FFA">
              <w:rPr>
                <w:sz w:val="28"/>
                <w:szCs w:val="28"/>
              </w:rPr>
              <w:t>2024</w:t>
            </w:r>
            <w:r w:rsidR="001E5FFA">
              <w:rPr>
                <w:sz w:val="28"/>
                <w:szCs w:val="28"/>
              </w:rPr>
              <w:t xml:space="preserve"> </w:t>
            </w:r>
            <w:r w:rsidRPr="001E5FFA">
              <w:rPr>
                <w:sz w:val="28"/>
                <w:szCs w:val="28"/>
              </w:rPr>
              <w:t>г. – 2</w:t>
            </w:r>
            <w:r w:rsidR="001E5FFA">
              <w:rPr>
                <w:sz w:val="28"/>
                <w:szCs w:val="28"/>
              </w:rPr>
              <w:t xml:space="preserve"> </w:t>
            </w:r>
            <w:r w:rsidRPr="001E5FFA">
              <w:rPr>
                <w:sz w:val="28"/>
                <w:szCs w:val="28"/>
              </w:rPr>
              <w:t>236,90 тыс. руб.</w:t>
            </w:r>
            <w:r w:rsidR="001E5FFA">
              <w:rPr>
                <w:sz w:val="28"/>
                <w:szCs w:val="28"/>
              </w:rPr>
              <w:t>;</w:t>
            </w:r>
          </w:p>
          <w:p w:rsidR="00487722" w:rsidRPr="001E5FFA" w:rsidRDefault="00487722" w:rsidP="001E5FFA">
            <w:pPr>
              <w:jc w:val="both"/>
              <w:rPr>
                <w:sz w:val="28"/>
                <w:szCs w:val="28"/>
              </w:rPr>
            </w:pPr>
            <w:r w:rsidRPr="001E5FFA">
              <w:rPr>
                <w:sz w:val="28"/>
                <w:szCs w:val="28"/>
              </w:rPr>
              <w:t>2025</w:t>
            </w:r>
            <w:r w:rsidR="001E5FFA">
              <w:rPr>
                <w:sz w:val="28"/>
                <w:szCs w:val="28"/>
              </w:rPr>
              <w:t xml:space="preserve"> </w:t>
            </w:r>
            <w:r w:rsidRPr="001E5FFA">
              <w:rPr>
                <w:sz w:val="28"/>
                <w:szCs w:val="28"/>
              </w:rPr>
              <w:t>г. – 2</w:t>
            </w:r>
            <w:r w:rsidR="001E5FFA">
              <w:rPr>
                <w:sz w:val="28"/>
                <w:szCs w:val="28"/>
              </w:rPr>
              <w:t xml:space="preserve"> </w:t>
            </w:r>
            <w:r w:rsidRPr="001E5FFA">
              <w:rPr>
                <w:sz w:val="28"/>
                <w:szCs w:val="28"/>
              </w:rPr>
              <w:t>236,90 тыс. руб.</w:t>
            </w:r>
          </w:p>
        </w:tc>
      </w:tr>
      <w:tr w:rsidR="00487722" w:rsidRPr="0088186B" w:rsidTr="00487722">
        <w:tc>
          <w:tcPr>
            <w:tcW w:w="851" w:type="dxa"/>
            <w:shd w:val="clear" w:color="auto" w:fill="auto"/>
          </w:tcPr>
          <w:p w:rsidR="00487722" w:rsidRPr="001E5FFA" w:rsidRDefault="00487722" w:rsidP="001E5FFA">
            <w:pPr>
              <w:jc w:val="center"/>
              <w:rPr>
                <w:sz w:val="28"/>
                <w:szCs w:val="28"/>
              </w:rPr>
            </w:pPr>
            <w:r w:rsidRPr="001E5FFA">
              <w:rPr>
                <w:sz w:val="28"/>
                <w:szCs w:val="28"/>
              </w:rPr>
              <w:lastRenderedPageBreak/>
              <w:t>7</w:t>
            </w:r>
          </w:p>
        </w:tc>
        <w:tc>
          <w:tcPr>
            <w:tcW w:w="3402" w:type="dxa"/>
            <w:shd w:val="clear" w:color="auto" w:fill="auto"/>
          </w:tcPr>
          <w:p w:rsidR="00487722" w:rsidRPr="001E5FFA" w:rsidRDefault="00487722" w:rsidP="001E5FFA">
            <w:pPr>
              <w:rPr>
                <w:sz w:val="28"/>
                <w:szCs w:val="28"/>
              </w:rPr>
            </w:pPr>
            <w:r w:rsidRPr="001E5FFA">
              <w:rPr>
                <w:sz w:val="28"/>
                <w:szCs w:val="28"/>
              </w:rPr>
              <w:t>Конечные результаты подпрограммы 6</w:t>
            </w:r>
          </w:p>
        </w:tc>
        <w:tc>
          <w:tcPr>
            <w:tcW w:w="5528" w:type="dxa"/>
            <w:shd w:val="clear" w:color="auto" w:fill="auto"/>
          </w:tcPr>
          <w:p w:rsidR="00487722" w:rsidRPr="001E5FFA" w:rsidRDefault="001E5FFA" w:rsidP="001E5FFA">
            <w:pPr>
              <w:jc w:val="both"/>
              <w:rPr>
                <w:sz w:val="28"/>
                <w:szCs w:val="28"/>
              </w:rPr>
            </w:pPr>
            <w:r>
              <w:rPr>
                <w:sz w:val="28"/>
                <w:szCs w:val="28"/>
              </w:rPr>
              <w:t>Д</w:t>
            </w:r>
            <w:r w:rsidR="00487722" w:rsidRPr="001E5FFA">
              <w:rPr>
                <w:sz w:val="28"/>
                <w:szCs w:val="28"/>
              </w:rPr>
              <w:t xml:space="preserve">оля молодежи, вовлеченной </w:t>
            </w:r>
            <w:r>
              <w:rPr>
                <w:sz w:val="28"/>
                <w:szCs w:val="28"/>
              </w:rPr>
              <w:br/>
            </w:r>
            <w:r w:rsidR="00487722" w:rsidRPr="001E5FFA">
              <w:rPr>
                <w:sz w:val="28"/>
                <w:szCs w:val="28"/>
              </w:rPr>
              <w:t>в волонтерскую деятельность, деятельность трудовых объединений, студенческих трудовых отрядов, молодежных бирж труда и других форм занятости, к общему числу молодежи округа (в 2025 году – 15%)</w:t>
            </w:r>
            <w:r>
              <w:rPr>
                <w:sz w:val="28"/>
                <w:szCs w:val="28"/>
              </w:rPr>
              <w:t>.</w:t>
            </w:r>
          </w:p>
          <w:p w:rsidR="00487722" w:rsidRPr="001E5FFA" w:rsidRDefault="001E5FFA" w:rsidP="001E5FFA">
            <w:pPr>
              <w:jc w:val="both"/>
              <w:rPr>
                <w:sz w:val="28"/>
                <w:szCs w:val="28"/>
              </w:rPr>
            </w:pPr>
            <w:r>
              <w:rPr>
                <w:sz w:val="28"/>
                <w:szCs w:val="28"/>
              </w:rPr>
              <w:t>Д</w:t>
            </w:r>
            <w:r w:rsidR="00487722" w:rsidRPr="001E5FFA">
              <w:rPr>
                <w:sz w:val="28"/>
                <w:szCs w:val="28"/>
              </w:rPr>
              <w:t>оля молодежи, вовлеченной в проектную деятельность в различных сферах деятельности, к общему числу молодежи округа (в 2025 году – 0,1 %)</w:t>
            </w:r>
            <w:r>
              <w:rPr>
                <w:sz w:val="28"/>
                <w:szCs w:val="28"/>
              </w:rPr>
              <w:t>.</w:t>
            </w:r>
          </w:p>
          <w:p w:rsidR="00487722" w:rsidRPr="001E5FFA" w:rsidRDefault="001E5FFA" w:rsidP="001E5FFA">
            <w:pPr>
              <w:jc w:val="both"/>
              <w:rPr>
                <w:sz w:val="28"/>
                <w:szCs w:val="28"/>
              </w:rPr>
            </w:pPr>
            <w:r>
              <w:rPr>
                <w:sz w:val="28"/>
                <w:szCs w:val="28"/>
              </w:rPr>
              <w:t>Д</w:t>
            </w:r>
            <w:r w:rsidR="00487722" w:rsidRPr="001E5FFA">
              <w:rPr>
                <w:sz w:val="28"/>
                <w:szCs w:val="28"/>
              </w:rPr>
              <w:t xml:space="preserve">оля молодых людей, принимающих участие в деятельности молодежных общественных объединений и организаций, к общему числу молодежи округа </w:t>
            </w:r>
            <w:r>
              <w:rPr>
                <w:sz w:val="28"/>
                <w:szCs w:val="28"/>
              </w:rPr>
              <w:br/>
            </w:r>
            <w:r w:rsidR="00487722" w:rsidRPr="001E5FFA">
              <w:rPr>
                <w:sz w:val="28"/>
                <w:szCs w:val="28"/>
              </w:rPr>
              <w:t>(в 2025 году – 52%)</w:t>
            </w:r>
            <w:r>
              <w:rPr>
                <w:sz w:val="28"/>
                <w:szCs w:val="28"/>
              </w:rPr>
              <w:t>.</w:t>
            </w:r>
          </w:p>
          <w:p w:rsidR="00487722" w:rsidRPr="001E5FFA" w:rsidRDefault="001E5FFA" w:rsidP="001E5FFA">
            <w:pPr>
              <w:jc w:val="both"/>
              <w:rPr>
                <w:sz w:val="28"/>
                <w:szCs w:val="28"/>
              </w:rPr>
            </w:pPr>
            <w:r>
              <w:rPr>
                <w:sz w:val="28"/>
                <w:szCs w:val="28"/>
              </w:rPr>
              <w:t>Д</w:t>
            </w:r>
            <w:r w:rsidR="00487722" w:rsidRPr="001E5FFA">
              <w:rPr>
                <w:sz w:val="28"/>
                <w:szCs w:val="28"/>
              </w:rPr>
              <w:t>оля молодежи, охваченной мероприятиями по информационному сопровождению, к общему числу молодежи округа (в 2025 году – 83%) (значение показателя определяется по результатам социологического опроса)</w:t>
            </w:r>
            <w:r>
              <w:rPr>
                <w:sz w:val="28"/>
                <w:szCs w:val="28"/>
              </w:rPr>
              <w:t>.</w:t>
            </w:r>
            <w:r w:rsidR="00487722" w:rsidRPr="001E5FFA">
              <w:rPr>
                <w:sz w:val="28"/>
                <w:szCs w:val="28"/>
              </w:rPr>
              <w:t xml:space="preserve"> </w:t>
            </w:r>
          </w:p>
          <w:p w:rsidR="00487722" w:rsidRPr="001E5FFA" w:rsidRDefault="001E5FFA" w:rsidP="001E5FFA">
            <w:pPr>
              <w:jc w:val="both"/>
              <w:rPr>
                <w:sz w:val="28"/>
                <w:szCs w:val="28"/>
              </w:rPr>
            </w:pPr>
            <w:r>
              <w:rPr>
                <w:sz w:val="28"/>
                <w:szCs w:val="28"/>
              </w:rPr>
              <w:t>Д</w:t>
            </w:r>
            <w:r w:rsidR="00487722" w:rsidRPr="001E5FFA">
              <w:rPr>
                <w:sz w:val="28"/>
                <w:szCs w:val="28"/>
              </w:rPr>
              <w:t xml:space="preserve">оля молодежи, охваченной мероприятиями по патриотическому </w:t>
            </w:r>
            <w:r>
              <w:rPr>
                <w:sz w:val="28"/>
                <w:szCs w:val="28"/>
              </w:rPr>
              <w:br/>
            </w:r>
            <w:r w:rsidR="00487722" w:rsidRPr="001E5FFA">
              <w:rPr>
                <w:sz w:val="28"/>
                <w:szCs w:val="28"/>
              </w:rPr>
              <w:t xml:space="preserve">и духовно-нравственному воспитанию, </w:t>
            </w:r>
            <w:r>
              <w:rPr>
                <w:sz w:val="28"/>
                <w:szCs w:val="28"/>
              </w:rPr>
              <w:br/>
            </w:r>
            <w:r w:rsidR="00487722" w:rsidRPr="001E5FFA">
              <w:rPr>
                <w:sz w:val="28"/>
                <w:szCs w:val="28"/>
              </w:rPr>
              <w:t>к общему числу молодежи округа</w:t>
            </w:r>
            <w:r>
              <w:rPr>
                <w:sz w:val="28"/>
                <w:szCs w:val="28"/>
              </w:rPr>
              <w:t xml:space="preserve"> </w:t>
            </w:r>
            <w:r>
              <w:rPr>
                <w:sz w:val="28"/>
                <w:szCs w:val="28"/>
              </w:rPr>
              <w:br/>
            </w:r>
            <w:r w:rsidR="00487722" w:rsidRPr="001E5FFA">
              <w:rPr>
                <w:sz w:val="28"/>
                <w:szCs w:val="28"/>
              </w:rPr>
              <w:t>(в 2025 году – 56%)</w:t>
            </w:r>
            <w:r>
              <w:rPr>
                <w:sz w:val="28"/>
                <w:szCs w:val="28"/>
              </w:rPr>
              <w:t>.</w:t>
            </w:r>
            <w:r w:rsidR="00487722" w:rsidRPr="001E5FFA">
              <w:rPr>
                <w:sz w:val="28"/>
                <w:szCs w:val="28"/>
              </w:rPr>
              <w:t xml:space="preserve"> </w:t>
            </w:r>
          </w:p>
          <w:p w:rsidR="00487722" w:rsidRPr="001E5FFA" w:rsidRDefault="001E5FFA" w:rsidP="001E5FFA">
            <w:pPr>
              <w:jc w:val="both"/>
              <w:rPr>
                <w:sz w:val="28"/>
                <w:szCs w:val="28"/>
              </w:rPr>
            </w:pPr>
            <w:r>
              <w:rPr>
                <w:sz w:val="28"/>
                <w:szCs w:val="28"/>
              </w:rPr>
              <w:t>Д</w:t>
            </w:r>
            <w:r w:rsidR="00487722" w:rsidRPr="001E5FFA">
              <w:rPr>
                <w:sz w:val="28"/>
                <w:szCs w:val="28"/>
              </w:rPr>
              <w:t>оля молодежи, охваченной мероприятиями по пропаганде здорового образа жизни и профилактике негативных явлений, к общему числу молодежи округа (к 2025 году – 64%).</w:t>
            </w:r>
          </w:p>
        </w:tc>
      </w:tr>
    </w:tbl>
    <w:p w:rsidR="00487722" w:rsidRPr="004D5062" w:rsidRDefault="00487722" w:rsidP="00487722">
      <w:pPr>
        <w:spacing w:line="259" w:lineRule="auto"/>
        <w:rPr>
          <w:color w:val="000000"/>
          <w:sz w:val="28"/>
          <w:szCs w:val="22"/>
          <w:lang w:eastAsia="en-US"/>
        </w:rPr>
      </w:pPr>
      <w:r w:rsidRPr="004D5062">
        <w:rPr>
          <w:b/>
          <w:color w:val="000000"/>
          <w:sz w:val="28"/>
          <w:szCs w:val="22"/>
          <w:lang w:eastAsia="en-US"/>
        </w:rPr>
        <w:t xml:space="preserve"> </w:t>
      </w:r>
    </w:p>
    <w:p w:rsidR="00487722" w:rsidRDefault="006F2C2C" w:rsidP="006F2C2C">
      <w:pPr>
        <w:keepNext/>
        <w:keepLines/>
        <w:spacing w:line="249" w:lineRule="auto"/>
        <w:ind w:right="-1"/>
        <w:jc w:val="center"/>
        <w:outlineLvl w:val="1"/>
        <w:rPr>
          <w:b/>
          <w:color w:val="000000"/>
          <w:sz w:val="28"/>
          <w:szCs w:val="22"/>
          <w:lang w:eastAsia="en-US"/>
        </w:rPr>
      </w:pPr>
      <w:r>
        <w:rPr>
          <w:b/>
          <w:color w:val="000000"/>
          <w:sz w:val="28"/>
          <w:szCs w:val="22"/>
          <w:lang w:eastAsia="en-US"/>
        </w:rPr>
        <w:lastRenderedPageBreak/>
        <w:t>1.</w:t>
      </w:r>
      <w:r w:rsidR="00487722" w:rsidRPr="004D5062">
        <w:rPr>
          <w:b/>
          <w:color w:val="000000"/>
          <w:sz w:val="28"/>
          <w:szCs w:val="22"/>
          <w:lang w:eastAsia="en-US"/>
        </w:rPr>
        <w:t xml:space="preserve"> Характеристика сферы реализации подпрограммы</w:t>
      </w:r>
      <w:r w:rsidR="00487722">
        <w:rPr>
          <w:b/>
          <w:color w:val="000000"/>
          <w:sz w:val="28"/>
          <w:szCs w:val="22"/>
          <w:lang w:eastAsia="en-US"/>
        </w:rPr>
        <w:t xml:space="preserve"> 6</w:t>
      </w:r>
      <w:r w:rsidR="00487722" w:rsidRPr="004D5062">
        <w:rPr>
          <w:b/>
          <w:color w:val="000000"/>
          <w:sz w:val="28"/>
          <w:szCs w:val="22"/>
          <w:lang w:eastAsia="en-US"/>
        </w:rPr>
        <w:t>, описание основных проблем в указанной сфере и прогноз ее развития</w:t>
      </w:r>
    </w:p>
    <w:p w:rsidR="006F2C2C" w:rsidRPr="00F060D6" w:rsidRDefault="006F2C2C" w:rsidP="00487722">
      <w:pPr>
        <w:keepNext/>
        <w:keepLines/>
        <w:spacing w:line="249" w:lineRule="auto"/>
        <w:ind w:right="175" w:firstLine="709"/>
        <w:jc w:val="center"/>
        <w:outlineLvl w:val="1"/>
        <w:rPr>
          <w:b/>
          <w:color w:val="000000"/>
          <w:sz w:val="28"/>
          <w:szCs w:val="22"/>
          <w:lang w:eastAsia="en-US"/>
        </w:rPr>
      </w:pPr>
    </w:p>
    <w:p w:rsidR="00487722" w:rsidRDefault="00487722" w:rsidP="00487722">
      <w:pPr>
        <w:spacing w:after="3" w:line="249" w:lineRule="auto"/>
        <w:ind w:right="29" w:firstLine="709"/>
        <w:jc w:val="both"/>
        <w:rPr>
          <w:color w:val="000000"/>
          <w:sz w:val="28"/>
          <w:szCs w:val="22"/>
          <w:lang w:eastAsia="en-US"/>
        </w:rPr>
      </w:pPr>
      <w:r w:rsidRPr="004D5062">
        <w:rPr>
          <w:color w:val="000000"/>
          <w:sz w:val="28"/>
          <w:szCs w:val="22"/>
          <w:lang w:eastAsia="en-US"/>
        </w:rPr>
        <w:t xml:space="preserve">Одним из приоритетных направлений деятельности администрации </w:t>
      </w:r>
      <w:r>
        <w:rPr>
          <w:color w:val="000000"/>
          <w:sz w:val="28"/>
          <w:szCs w:val="22"/>
          <w:lang w:eastAsia="en-US"/>
        </w:rPr>
        <w:t>Грайворонского городского округа</w:t>
      </w:r>
      <w:r w:rsidRPr="004D5062">
        <w:rPr>
          <w:color w:val="000000"/>
          <w:sz w:val="28"/>
          <w:szCs w:val="22"/>
          <w:lang w:eastAsia="en-US"/>
        </w:rPr>
        <w:t xml:space="preserve"> является разработка и реализация государственной молодежной политики </w:t>
      </w:r>
      <w:r>
        <w:rPr>
          <w:color w:val="000000"/>
          <w:sz w:val="28"/>
          <w:szCs w:val="22"/>
          <w:lang w:eastAsia="en-US"/>
        </w:rPr>
        <w:t>округа</w:t>
      </w:r>
      <w:r w:rsidRPr="004D5062">
        <w:rPr>
          <w:color w:val="000000"/>
          <w:sz w:val="28"/>
          <w:szCs w:val="22"/>
          <w:lang w:eastAsia="en-US"/>
        </w:rPr>
        <w:t xml:space="preserve">, направленной на создание условий и возможностей для успешной социализации и эффективной самореализации молодежи, благоприятной социальной адаптации молодых людей с учетом индивидуальных особенностей. </w:t>
      </w:r>
    </w:p>
    <w:p w:rsidR="006F2C2C" w:rsidRDefault="006F2C2C" w:rsidP="00487722">
      <w:pPr>
        <w:spacing w:after="3" w:line="249" w:lineRule="auto"/>
        <w:ind w:right="29" w:firstLine="709"/>
        <w:jc w:val="both"/>
        <w:rPr>
          <w:color w:val="000000"/>
          <w:sz w:val="28"/>
          <w:szCs w:val="22"/>
          <w:lang w:eastAsia="en-US"/>
        </w:rPr>
      </w:pPr>
    </w:p>
    <w:p w:rsidR="00487722" w:rsidRDefault="00487722" w:rsidP="00487722">
      <w:pPr>
        <w:spacing w:line="249" w:lineRule="auto"/>
        <w:ind w:right="175" w:firstLine="709"/>
        <w:jc w:val="center"/>
        <w:rPr>
          <w:b/>
          <w:color w:val="000000"/>
          <w:sz w:val="28"/>
          <w:szCs w:val="22"/>
          <w:lang w:eastAsia="en-US"/>
        </w:rPr>
      </w:pPr>
      <w:r>
        <w:rPr>
          <w:b/>
          <w:color w:val="000000"/>
          <w:sz w:val="28"/>
          <w:szCs w:val="22"/>
          <w:lang w:eastAsia="en-US"/>
        </w:rPr>
        <w:t>О</w:t>
      </w:r>
      <w:r w:rsidRPr="004D5062">
        <w:rPr>
          <w:b/>
          <w:color w:val="000000"/>
          <w:sz w:val="28"/>
          <w:szCs w:val="22"/>
          <w:lang w:eastAsia="en-US"/>
        </w:rPr>
        <w:t>бъекты молодежной политики</w:t>
      </w:r>
    </w:p>
    <w:p w:rsidR="006F2C2C" w:rsidRPr="006F2C2C" w:rsidRDefault="006F2C2C" w:rsidP="006F2C2C">
      <w:pPr>
        <w:ind w:firstLine="709"/>
        <w:jc w:val="both"/>
        <w:rPr>
          <w:sz w:val="28"/>
          <w:szCs w:val="28"/>
        </w:rPr>
      </w:pPr>
    </w:p>
    <w:p w:rsidR="00487722" w:rsidRPr="006F2C2C" w:rsidRDefault="00487722" w:rsidP="006F2C2C">
      <w:pPr>
        <w:ind w:firstLine="709"/>
        <w:jc w:val="both"/>
        <w:rPr>
          <w:sz w:val="28"/>
          <w:szCs w:val="28"/>
        </w:rPr>
      </w:pPr>
      <w:r w:rsidRPr="006F2C2C">
        <w:rPr>
          <w:sz w:val="28"/>
          <w:szCs w:val="28"/>
        </w:rPr>
        <w:t>Молодежная политика Грайворонского городского округа проводится</w:t>
      </w:r>
      <w:r w:rsidR="006F2C2C">
        <w:rPr>
          <w:sz w:val="28"/>
          <w:szCs w:val="28"/>
        </w:rPr>
        <w:br/>
      </w:r>
      <w:r w:rsidRPr="006F2C2C">
        <w:rPr>
          <w:sz w:val="28"/>
          <w:szCs w:val="28"/>
        </w:rPr>
        <w:t>в отношении граждан в возрасте от 14 до 35 лет.</w:t>
      </w:r>
    </w:p>
    <w:p w:rsidR="00487722" w:rsidRPr="006F2C2C" w:rsidRDefault="00487722" w:rsidP="006F2C2C">
      <w:pPr>
        <w:ind w:firstLine="709"/>
        <w:jc w:val="both"/>
        <w:rPr>
          <w:sz w:val="28"/>
          <w:szCs w:val="28"/>
        </w:rPr>
      </w:pPr>
      <w:r w:rsidRPr="006F2C2C">
        <w:rPr>
          <w:sz w:val="28"/>
          <w:szCs w:val="28"/>
        </w:rPr>
        <w:t xml:space="preserve">Целевые группы молодежной политики: </w:t>
      </w:r>
    </w:p>
    <w:p w:rsid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 xml:space="preserve">молодежные лидеры, члены молодежных и студенческих объединений; </w:t>
      </w:r>
    </w:p>
    <w:p w:rsid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работающая молодежь;</w:t>
      </w:r>
    </w:p>
    <w:p w:rsid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талантливая молодежь;</w:t>
      </w:r>
    </w:p>
    <w:p w:rsid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молодые семьи;</w:t>
      </w:r>
    </w:p>
    <w:p w:rsid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молодежь с ограниченными возможностями;</w:t>
      </w:r>
    </w:p>
    <w:p w:rsidR="00487722" w:rsidRP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 xml:space="preserve">молодежь, находящаяся в трудной жизненной ситуации. </w:t>
      </w:r>
    </w:p>
    <w:p w:rsidR="00487722" w:rsidRDefault="00487722" w:rsidP="006F2C2C">
      <w:pPr>
        <w:ind w:firstLine="709"/>
        <w:jc w:val="both"/>
        <w:rPr>
          <w:sz w:val="28"/>
          <w:szCs w:val="28"/>
        </w:rPr>
      </w:pPr>
      <w:r w:rsidRPr="006F2C2C">
        <w:rPr>
          <w:sz w:val="28"/>
          <w:szCs w:val="28"/>
        </w:rPr>
        <w:t xml:space="preserve">Основные положения муниципальной программы предусматривает необходимость четкого нормативного определения возрастных рамок категории «молодежь», более тщательной дифференциации объектов молодежной политики и точной </w:t>
      </w:r>
      <w:proofErr w:type="spellStart"/>
      <w:r w:rsidRPr="006F2C2C">
        <w:rPr>
          <w:sz w:val="28"/>
          <w:szCs w:val="28"/>
        </w:rPr>
        <w:t>адресности</w:t>
      </w:r>
      <w:proofErr w:type="spellEnd"/>
      <w:r w:rsidRPr="006F2C2C">
        <w:rPr>
          <w:sz w:val="28"/>
          <w:szCs w:val="28"/>
        </w:rPr>
        <w:t xml:space="preserve"> законов, проводимых мероприятий и финансовых потоков.</w:t>
      </w:r>
    </w:p>
    <w:p w:rsidR="006F2C2C" w:rsidRPr="006F2C2C" w:rsidRDefault="006F2C2C" w:rsidP="006F2C2C">
      <w:pPr>
        <w:ind w:firstLine="709"/>
        <w:jc w:val="both"/>
        <w:rPr>
          <w:sz w:val="28"/>
          <w:szCs w:val="28"/>
        </w:rPr>
      </w:pPr>
    </w:p>
    <w:p w:rsidR="00487722" w:rsidRPr="006F2C2C" w:rsidRDefault="00487722" w:rsidP="006F2C2C">
      <w:pPr>
        <w:jc w:val="center"/>
        <w:rPr>
          <w:b/>
          <w:sz w:val="28"/>
          <w:szCs w:val="28"/>
        </w:rPr>
      </w:pPr>
      <w:r w:rsidRPr="006F2C2C">
        <w:rPr>
          <w:b/>
          <w:sz w:val="28"/>
          <w:szCs w:val="28"/>
        </w:rPr>
        <w:t>Субъекты молодежной политики:</w:t>
      </w:r>
    </w:p>
    <w:p w:rsidR="006F2C2C" w:rsidRPr="006F2C2C" w:rsidRDefault="006F2C2C" w:rsidP="006F2C2C">
      <w:pPr>
        <w:ind w:firstLine="709"/>
        <w:jc w:val="both"/>
        <w:rPr>
          <w:sz w:val="28"/>
          <w:szCs w:val="28"/>
        </w:rPr>
      </w:pPr>
    </w:p>
    <w:p w:rsidR="00487722" w:rsidRP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органы государственной власти и местного самоуправления;</w:t>
      </w:r>
    </w:p>
    <w:p w:rsidR="00487722" w:rsidRP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государственные и муниципальные учреждения;</w:t>
      </w:r>
    </w:p>
    <w:p w:rsidR="00487722" w:rsidRP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общественные организации;</w:t>
      </w:r>
    </w:p>
    <w:p w:rsidR="00487722" w:rsidRP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коммерческие предприятия и организации;</w:t>
      </w:r>
    </w:p>
    <w:p w:rsidR="00487722" w:rsidRP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социальные группы.</w:t>
      </w:r>
    </w:p>
    <w:p w:rsidR="00487722" w:rsidRPr="006F2C2C" w:rsidRDefault="00487722" w:rsidP="006F2C2C">
      <w:pPr>
        <w:ind w:firstLine="709"/>
        <w:jc w:val="both"/>
        <w:rPr>
          <w:sz w:val="28"/>
          <w:szCs w:val="28"/>
        </w:rPr>
      </w:pPr>
      <w:r w:rsidRPr="006F2C2C">
        <w:rPr>
          <w:sz w:val="28"/>
          <w:szCs w:val="28"/>
        </w:rPr>
        <w:t xml:space="preserve">Молодежь является самостоятельной социально-демографической группой, инновационный потенциал и роль которой необходимо учитывать </w:t>
      </w:r>
      <w:r w:rsidR="006F2C2C">
        <w:rPr>
          <w:sz w:val="28"/>
          <w:szCs w:val="28"/>
        </w:rPr>
        <w:br/>
      </w:r>
      <w:r w:rsidRPr="006F2C2C">
        <w:rPr>
          <w:sz w:val="28"/>
          <w:szCs w:val="28"/>
        </w:rPr>
        <w:t>во всех сферах жизни общества.</w:t>
      </w:r>
    </w:p>
    <w:p w:rsidR="00487722" w:rsidRPr="006F2C2C" w:rsidRDefault="00487722" w:rsidP="006F2C2C">
      <w:pPr>
        <w:ind w:firstLine="709"/>
        <w:jc w:val="both"/>
        <w:rPr>
          <w:sz w:val="28"/>
          <w:szCs w:val="28"/>
        </w:rPr>
      </w:pPr>
      <w:r w:rsidRPr="006F2C2C">
        <w:rPr>
          <w:sz w:val="28"/>
          <w:szCs w:val="28"/>
        </w:rPr>
        <w:t xml:space="preserve">Молодежь обладает значительным потенциалом, который используется не в полной мере, - мобильностью, инициативностью, восприимчивостью </w:t>
      </w:r>
      <w:r w:rsidR="006F2C2C">
        <w:rPr>
          <w:sz w:val="28"/>
          <w:szCs w:val="28"/>
        </w:rPr>
        <w:br/>
      </w:r>
      <w:r w:rsidRPr="006F2C2C">
        <w:rPr>
          <w:sz w:val="28"/>
          <w:szCs w:val="28"/>
        </w:rPr>
        <w:t>к инновационным изменениям, новым технологиям, способностью противодействовать негативным вызовам.</w:t>
      </w:r>
    </w:p>
    <w:p w:rsidR="00487722" w:rsidRPr="006F2C2C" w:rsidRDefault="00487722" w:rsidP="006F2C2C">
      <w:pPr>
        <w:ind w:firstLine="709"/>
        <w:jc w:val="both"/>
        <w:rPr>
          <w:sz w:val="28"/>
          <w:szCs w:val="28"/>
        </w:rPr>
      </w:pPr>
      <w:r w:rsidRPr="006F2C2C">
        <w:rPr>
          <w:sz w:val="28"/>
          <w:szCs w:val="28"/>
        </w:rPr>
        <w:t xml:space="preserve">Реализация Программы позволит активнее развивать правовые, экономические и организационные условия и гарантии для самореализации </w:t>
      </w:r>
      <w:r w:rsidRPr="006F2C2C">
        <w:rPr>
          <w:sz w:val="28"/>
          <w:szCs w:val="28"/>
        </w:rPr>
        <w:lastRenderedPageBreak/>
        <w:t xml:space="preserve">личности молодого человека во всех сферах деятельности и улучшить качество жизни молодых людей. </w:t>
      </w:r>
    </w:p>
    <w:p w:rsidR="00487722" w:rsidRPr="006F2C2C" w:rsidRDefault="00487722" w:rsidP="006F2C2C">
      <w:pPr>
        <w:ind w:firstLine="709"/>
        <w:jc w:val="both"/>
        <w:rPr>
          <w:sz w:val="28"/>
          <w:szCs w:val="28"/>
        </w:rPr>
      </w:pPr>
      <w:r w:rsidRPr="006F2C2C">
        <w:rPr>
          <w:sz w:val="28"/>
          <w:szCs w:val="28"/>
        </w:rPr>
        <w:t xml:space="preserve">Для эффективной реализации приоритетных направлений государственной молодежной политики необходимо выполнение следующих функций: </w:t>
      </w:r>
    </w:p>
    <w:p w:rsid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научно - методическая функция - мониторинг социального состояния молодежи, социальное прогнозирование последствий реализации молодежных проектов, разработка методических рекомендаций;</w:t>
      </w:r>
    </w:p>
    <w:p w:rsid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оперативное управление - формирование общественного консенсуса социальных интересов групп молодежи между собой и другими возрастными категориями;</w:t>
      </w:r>
    </w:p>
    <w:p w:rsid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социальная поддержка - поддержка молодежи, оказавшейся в трудной жизненной ситуации;</w:t>
      </w:r>
    </w:p>
    <w:p w:rsid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поддержка молодежных и детских общественных организаций - поддержка деятельности социально-позитивных молодежных и детских общественных организаций;</w:t>
      </w:r>
    </w:p>
    <w:p w:rsidR="00487722" w:rsidRP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 xml:space="preserve">культурно-образовательная функция - развитие у молодежи культуры отношений с другими социально-демографическими группами. </w:t>
      </w:r>
    </w:p>
    <w:p w:rsidR="00487722" w:rsidRPr="006F2C2C" w:rsidRDefault="00487722" w:rsidP="006F2C2C">
      <w:pPr>
        <w:ind w:firstLine="709"/>
        <w:jc w:val="both"/>
        <w:rPr>
          <w:sz w:val="28"/>
          <w:szCs w:val="28"/>
        </w:rPr>
      </w:pPr>
      <w:r w:rsidRPr="006F2C2C">
        <w:rPr>
          <w:sz w:val="28"/>
          <w:szCs w:val="28"/>
        </w:rPr>
        <w:t xml:space="preserve">Реализация молодежной политики области должна учитывать существующие пути развития государственной молодежной политики </w:t>
      </w:r>
      <w:r w:rsidR="006F2C2C">
        <w:rPr>
          <w:sz w:val="28"/>
          <w:szCs w:val="28"/>
        </w:rPr>
        <w:br/>
      </w:r>
      <w:r w:rsidRPr="006F2C2C">
        <w:rPr>
          <w:sz w:val="28"/>
          <w:szCs w:val="28"/>
        </w:rPr>
        <w:t>на федеральном уровне:</w:t>
      </w:r>
    </w:p>
    <w:p w:rsid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 xml:space="preserve">«разумный протекционизм» - поиск оптимального соотношения между адресной поддержкой, социальной защитой молодежи, созданием условий, необходимых для ее активного вовлечения в процессы функционирования </w:t>
      </w:r>
      <w:r>
        <w:rPr>
          <w:sz w:val="28"/>
          <w:szCs w:val="28"/>
        </w:rPr>
        <w:br/>
      </w:r>
      <w:r w:rsidR="00487722" w:rsidRPr="006F2C2C">
        <w:rPr>
          <w:sz w:val="28"/>
          <w:szCs w:val="28"/>
        </w:rPr>
        <w:t>и преобразованием общества, развитием способностей молодежи к социальной адаптации, самоорганизации и саморазвитию</w:t>
      </w:r>
      <w:r>
        <w:rPr>
          <w:sz w:val="28"/>
          <w:szCs w:val="28"/>
        </w:rPr>
        <w:t>;</w:t>
      </w:r>
    </w:p>
    <w:p w:rsidR="00487722" w:rsidRPr="006F2C2C" w:rsidRDefault="006F2C2C" w:rsidP="006F2C2C">
      <w:pPr>
        <w:tabs>
          <w:tab w:val="left" w:pos="993"/>
        </w:tabs>
        <w:ind w:firstLine="709"/>
        <w:jc w:val="both"/>
        <w:rPr>
          <w:sz w:val="28"/>
          <w:szCs w:val="28"/>
        </w:rPr>
      </w:pPr>
      <w:r>
        <w:rPr>
          <w:sz w:val="28"/>
          <w:szCs w:val="28"/>
        </w:rPr>
        <w:t>-</w:t>
      </w:r>
      <w:r>
        <w:rPr>
          <w:sz w:val="28"/>
          <w:szCs w:val="28"/>
        </w:rPr>
        <w:tab/>
      </w:r>
      <w:r w:rsidR="00487722" w:rsidRPr="006F2C2C">
        <w:rPr>
          <w:sz w:val="28"/>
          <w:szCs w:val="28"/>
        </w:rPr>
        <w:t>развитие практики социального партнерства, осуществляемое посредством ведения открытого диалога между партнерами по актуальным проблемам развития молодежной политики региона.</w:t>
      </w:r>
    </w:p>
    <w:p w:rsidR="00487722" w:rsidRPr="006F2C2C" w:rsidRDefault="00487722" w:rsidP="006F2C2C">
      <w:pPr>
        <w:ind w:firstLine="709"/>
        <w:jc w:val="both"/>
        <w:rPr>
          <w:sz w:val="28"/>
          <w:szCs w:val="28"/>
        </w:rPr>
      </w:pPr>
      <w:r w:rsidRPr="006F2C2C">
        <w:rPr>
          <w:sz w:val="28"/>
          <w:szCs w:val="28"/>
        </w:rPr>
        <w:t xml:space="preserve">Численность молодежи в Грайворонском городском округе в возрасте </w:t>
      </w:r>
      <w:r w:rsidR="006F2C2C">
        <w:rPr>
          <w:sz w:val="28"/>
          <w:szCs w:val="28"/>
        </w:rPr>
        <w:br/>
      </w:r>
      <w:r w:rsidRPr="006F2C2C">
        <w:rPr>
          <w:sz w:val="28"/>
          <w:szCs w:val="28"/>
        </w:rPr>
        <w:t>14-30 лет на 01 января 2018 года составляет 5</w:t>
      </w:r>
      <w:r w:rsidR="006F2C2C">
        <w:rPr>
          <w:sz w:val="28"/>
          <w:szCs w:val="28"/>
        </w:rPr>
        <w:t xml:space="preserve"> </w:t>
      </w:r>
      <w:r w:rsidRPr="006F2C2C">
        <w:rPr>
          <w:sz w:val="28"/>
          <w:szCs w:val="28"/>
        </w:rPr>
        <w:t>628 человека (18,9% от общего числа населения округа).</w:t>
      </w:r>
    </w:p>
    <w:p w:rsidR="00487722" w:rsidRPr="006F2C2C" w:rsidRDefault="00487722" w:rsidP="006F2C2C">
      <w:pPr>
        <w:ind w:firstLine="709"/>
        <w:jc w:val="both"/>
        <w:rPr>
          <w:sz w:val="28"/>
          <w:szCs w:val="28"/>
        </w:rPr>
      </w:pPr>
      <w:r w:rsidRPr="006F2C2C">
        <w:rPr>
          <w:sz w:val="28"/>
          <w:szCs w:val="28"/>
        </w:rPr>
        <w:t>В настоящее время современная ситуация социально-экономического развития предъявляет особые требования к молодому поколению: молодежь должна стать основным трудовым ресурсом Грайворонского городского округа.</w:t>
      </w:r>
    </w:p>
    <w:p w:rsidR="00487722" w:rsidRPr="006F2C2C" w:rsidRDefault="00487722" w:rsidP="006F2C2C">
      <w:pPr>
        <w:ind w:firstLine="709"/>
        <w:jc w:val="both"/>
        <w:rPr>
          <w:sz w:val="28"/>
          <w:szCs w:val="28"/>
        </w:rPr>
      </w:pPr>
      <w:r w:rsidRPr="006F2C2C">
        <w:rPr>
          <w:sz w:val="28"/>
          <w:szCs w:val="28"/>
        </w:rPr>
        <w:t>Сегодня происходит смена модели социально-экономического поведения молодежи: с пассивно-выжидательной (по сути, патерналистской) на активн</w:t>
      </w:r>
      <w:proofErr w:type="gramStart"/>
      <w:r w:rsidRPr="006F2C2C">
        <w:rPr>
          <w:sz w:val="28"/>
          <w:szCs w:val="28"/>
        </w:rPr>
        <w:t>о-</w:t>
      </w:r>
      <w:proofErr w:type="gramEnd"/>
      <w:r w:rsidRPr="006F2C2C">
        <w:rPr>
          <w:sz w:val="28"/>
          <w:szCs w:val="28"/>
        </w:rPr>
        <w:t xml:space="preserve"> </w:t>
      </w:r>
      <w:proofErr w:type="spellStart"/>
      <w:r w:rsidRPr="006F2C2C">
        <w:rPr>
          <w:sz w:val="28"/>
          <w:szCs w:val="28"/>
        </w:rPr>
        <w:t>деятельностную</w:t>
      </w:r>
      <w:proofErr w:type="spellEnd"/>
      <w:r w:rsidRPr="006F2C2C">
        <w:rPr>
          <w:sz w:val="28"/>
          <w:szCs w:val="28"/>
        </w:rPr>
        <w:t xml:space="preserve"> (рыночную). И весьма характерно, что, по данным опросов, абсолютное большинство молодых людей (74%) хотели бы активно работать для улучшения своего благосостояния.</w:t>
      </w:r>
    </w:p>
    <w:p w:rsidR="00487722" w:rsidRPr="006F2C2C" w:rsidRDefault="00487722" w:rsidP="006F2C2C">
      <w:pPr>
        <w:ind w:firstLine="709"/>
        <w:jc w:val="both"/>
        <w:rPr>
          <w:sz w:val="28"/>
          <w:szCs w:val="28"/>
        </w:rPr>
      </w:pPr>
      <w:r w:rsidRPr="006F2C2C">
        <w:rPr>
          <w:sz w:val="28"/>
          <w:szCs w:val="28"/>
        </w:rPr>
        <w:t xml:space="preserve">Проблема трудоустройства по-прежнему остается актуальной </w:t>
      </w:r>
      <w:r w:rsidR="006F2C2C">
        <w:rPr>
          <w:sz w:val="28"/>
          <w:szCs w:val="28"/>
        </w:rPr>
        <w:br/>
      </w:r>
      <w:r w:rsidRPr="006F2C2C">
        <w:rPr>
          <w:sz w:val="28"/>
          <w:szCs w:val="28"/>
        </w:rPr>
        <w:t>в молодежной среде.</w:t>
      </w:r>
    </w:p>
    <w:p w:rsidR="006F2C2C" w:rsidRDefault="00487722" w:rsidP="006F2C2C">
      <w:pPr>
        <w:ind w:firstLine="709"/>
        <w:jc w:val="both"/>
        <w:rPr>
          <w:sz w:val="28"/>
          <w:szCs w:val="28"/>
        </w:rPr>
      </w:pPr>
      <w:r w:rsidRPr="006F2C2C">
        <w:rPr>
          <w:sz w:val="28"/>
          <w:szCs w:val="28"/>
        </w:rPr>
        <w:lastRenderedPageBreak/>
        <w:t xml:space="preserve">Молодежь является наиболее мобильной частью населения, характеризующейся относительно более высокой скоростью адаптации </w:t>
      </w:r>
      <w:r w:rsidR="006F2C2C">
        <w:rPr>
          <w:sz w:val="28"/>
          <w:szCs w:val="28"/>
        </w:rPr>
        <w:br/>
      </w:r>
      <w:r w:rsidRPr="006F2C2C">
        <w:rPr>
          <w:sz w:val="28"/>
          <w:szCs w:val="28"/>
        </w:rPr>
        <w:t xml:space="preserve">к требованиям рынка. </w:t>
      </w:r>
    </w:p>
    <w:p w:rsidR="00487722" w:rsidRPr="006F2C2C" w:rsidRDefault="00487722" w:rsidP="006F2C2C">
      <w:pPr>
        <w:ind w:firstLine="709"/>
        <w:jc w:val="both"/>
        <w:rPr>
          <w:sz w:val="28"/>
          <w:szCs w:val="28"/>
        </w:rPr>
      </w:pPr>
      <w:r w:rsidRPr="006F2C2C">
        <w:rPr>
          <w:sz w:val="28"/>
          <w:szCs w:val="28"/>
        </w:rPr>
        <w:t xml:space="preserve">Поэтому в настоящее время возможностей трудоустройства у молодежи не меньше, если не больше, чем у лиц среднего и старшего возраста, </w:t>
      </w:r>
      <w:proofErr w:type="gramStart"/>
      <w:r w:rsidRPr="006F2C2C">
        <w:rPr>
          <w:sz w:val="28"/>
          <w:szCs w:val="28"/>
        </w:rPr>
        <w:t>даже</w:t>
      </w:r>
      <w:proofErr w:type="gramEnd"/>
      <w:r w:rsidRPr="006F2C2C">
        <w:rPr>
          <w:sz w:val="28"/>
          <w:szCs w:val="28"/>
        </w:rPr>
        <w:t xml:space="preserve"> несмотря на отсутствие опыта работы. </w:t>
      </w:r>
    </w:p>
    <w:p w:rsidR="00487722" w:rsidRPr="006F2C2C" w:rsidRDefault="00487722" w:rsidP="006F2C2C">
      <w:pPr>
        <w:ind w:firstLine="709"/>
        <w:jc w:val="both"/>
        <w:rPr>
          <w:sz w:val="28"/>
          <w:szCs w:val="28"/>
        </w:rPr>
      </w:pPr>
      <w:r w:rsidRPr="006F2C2C">
        <w:rPr>
          <w:sz w:val="28"/>
          <w:szCs w:val="28"/>
        </w:rPr>
        <w:t xml:space="preserve">Занятость молодежи зависит, в первую очередь, от общей ситуации </w:t>
      </w:r>
      <w:r w:rsidR="006F2C2C">
        <w:rPr>
          <w:sz w:val="28"/>
          <w:szCs w:val="28"/>
        </w:rPr>
        <w:br/>
      </w:r>
      <w:r w:rsidRPr="006F2C2C">
        <w:rPr>
          <w:sz w:val="28"/>
          <w:szCs w:val="28"/>
        </w:rPr>
        <w:t>на рынке труда в округе, так как она тесно связана с общими показателями безработицы для всего населения.</w:t>
      </w:r>
    </w:p>
    <w:p w:rsidR="00487722" w:rsidRPr="006F2C2C" w:rsidRDefault="00487722" w:rsidP="006F2C2C">
      <w:pPr>
        <w:ind w:firstLine="709"/>
        <w:jc w:val="both"/>
        <w:rPr>
          <w:sz w:val="28"/>
          <w:szCs w:val="28"/>
        </w:rPr>
      </w:pPr>
      <w:r w:rsidRPr="006F2C2C">
        <w:rPr>
          <w:sz w:val="28"/>
          <w:szCs w:val="28"/>
        </w:rPr>
        <w:t xml:space="preserve">По данным центра занятости населения Грайворонского городского округа, существует достаточно большой разрыв между спросом </w:t>
      </w:r>
      <w:r w:rsidR="006F2C2C">
        <w:rPr>
          <w:sz w:val="28"/>
          <w:szCs w:val="28"/>
        </w:rPr>
        <w:br/>
      </w:r>
      <w:r w:rsidRPr="006F2C2C">
        <w:rPr>
          <w:sz w:val="28"/>
          <w:szCs w:val="28"/>
        </w:rPr>
        <w:t>и предложением работников определенной квалификации. Отмечается неудовлетворенность работодателей качеством подготовки работников развивающихся рынков труда. Отсутствие общих подходов и технологий изучения рынка труда, анализа движения трудовых ресурсов, демографической ситуации и рынка образовательных услуг влечет за собой несопоставимость данных, узость и ошибки в планировании и реализации задач социально- экономического развития Белгородской области и подготовке необходимых кадров.</w:t>
      </w:r>
    </w:p>
    <w:p w:rsidR="00487722" w:rsidRPr="006F2C2C" w:rsidRDefault="00487722" w:rsidP="006F2C2C">
      <w:pPr>
        <w:ind w:firstLine="709"/>
        <w:jc w:val="both"/>
        <w:rPr>
          <w:sz w:val="28"/>
          <w:szCs w:val="28"/>
        </w:rPr>
      </w:pPr>
      <w:r w:rsidRPr="006F2C2C">
        <w:rPr>
          <w:sz w:val="28"/>
          <w:szCs w:val="28"/>
        </w:rPr>
        <w:t xml:space="preserve">Причиной проблемы является отсутствие реального участия работодателей в управлении учреждениями профессионального образования. </w:t>
      </w:r>
      <w:r w:rsidR="006F2C2C">
        <w:rPr>
          <w:sz w:val="28"/>
          <w:szCs w:val="28"/>
        </w:rPr>
        <w:br/>
      </w:r>
      <w:r w:rsidRPr="006F2C2C">
        <w:rPr>
          <w:sz w:val="28"/>
          <w:szCs w:val="28"/>
        </w:rPr>
        <w:t>В частности, в округе отсутствует механизм диагностики состояния системы профессионального образования со стороны работодателей, процедур независимой содержательной экспертизы качества профессиональных образовательных программ, надежных и объективных технологий оценки качества подготовки и квалификации выпускников представителями работодателей.</w:t>
      </w:r>
    </w:p>
    <w:p w:rsidR="00487722" w:rsidRPr="006F2C2C" w:rsidRDefault="00487722" w:rsidP="006F2C2C">
      <w:pPr>
        <w:ind w:firstLine="709"/>
        <w:jc w:val="both"/>
        <w:rPr>
          <w:sz w:val="28"/>
          <w:szCs w:val="28"/>
        </w:rPr>
      </w:pPr>
      <w:r w:rsidRPr="006F2C2C">
        <w:rPr>
          <w:sz w:val="28"/>
          <w:szCs w:val="28"/>
        </w:rPr>
        <w:t xml:space="preserve">Социологические исследования показывают, что молодые люди сегодня более или менее ясно осознают факт социальной дифференциации </w:t>
      </w:r>
      <w:r w:rsidR="006F2C2C">
        <w:rPr>
          <w:sz w:val="28"/>
          <w:szCs w:val="28"/>
        </w:rPr>
        <w:br/>
      </w:r>
      <w:r w:rsidRPr="006F2C2C">
        <w:rPr>
          <w:sz w:val="28"/>
          <w:szCs w:val="28"/>
        </w:rPr>
        <w:t xml:space="preserve">в молодежной среде, наличие в ней групп с различными, нередко противоположными интересами, ценностями и жизненными ориентирами. </w:t>
      </w:r>
      <w:r w:rsidR="006F2C2C">
        <w:rPr>
          <w:sz w:val="28"/>
          <w:szCs w:val="28"/>
        </w:rPr>
        <w:br/>
      </w:r>
      <w:r w:rsidRPr="006F2C2C">
        <w:rPr>
          <w:sz w:val="28"/>
          <w:szCs w:val="28"/>
        </w:rPr>
        <w:t xml:space="preserve">Это проявляется в несовпадении суждений о собственных целях и ожиданиях молодежи в целом. Молодой человек как бы разделяет себя и окружающих. </w:t>
      </w:r>
    </w:p>
    <w:p w:rsidR="00487722" w:rsidRPr="006F2C2C" w:rsidRDefault="00487722" w:rsidP="006F2C2C">
      <w:pPr>
        <w:ind w:firstLine="709"/>
        <w:jc w:val="both"/>
        <w:rPr>
          <w:sz w:val="28"/>
          <w:szCs w:val="28"/>
        </w:rPr>
      </w:pPr>
      <w:r w:rsidRPr="006F2C2C">
        <w:rPr>
          <w:sz w:val="28"/>
          <w:szCs w:val="28"/>
        </w:rPr>
        <w:t xml:space="preserve">Молодые люди становятся все </w:t>
      </w:r>
      <w:proofErr w:type="gramStart"/>
      <w:r w:rsidRPr="006F2C2C">
        <w:rPr>
          <w:sz w:val="28"/>
          <w:szCs w:val="28"/>
        </w:rPr>
        <w:t>более прагматичными</w:t>
      </w:r>
      <w:proofErr w:type="gramEnd"/>
      <w:r w:rsidRPr="006F2C2C">
        <w:rPr>
          <w:sz w:val="28"/>
          <w:szCs w:val="28"/>
        </w:rPr>
        <w:t xml:space="preserve"> и рационально мыслящими и ориентируются на достаток и деловую карьеру. Возможность </w:t>
      </w:r>
      <w:r w:rsidR="006F2C2C">
        <w:rPr>
          <w:sz w:val="28"/>
          <w:szCs w:val="28"/>
        </w:rPr>
        <w:br/>
      </w:r>
      <w:r w:rsidRPr="006F2C2C">
        <w:rPr>
          <w:sz w:val="28"/>
          <w:szCs w:val="28"/>
        </w:rPr>
        <w:t xml:space="preserve">их достижения связывается с получением хорошего профессионального образования и наличием условий для самореализации. </w:t>
      </w:r>
    </w:p>
    <w:p w:rsidR="00487722" w:rsidRPr="006F2C2C" w:rsidRDefault="00487722" w:rsidP="006F2C2C">
      <w:pPr>
        <w:ind w:firstLine="709"/>
        <w:jc w:val="both"/>
        <w:rPr>
          <w:sz w:val="28"/>
          <w:szCs w:val="28"/>
        </w:rPr>
      </w:pPr>
      <w:r w:rsidRPr="006F2C2C">
        <w:rPr>
          <w:sz w:val="28"/>
          <w:szCs w:val="28"/>
        </w:rPr>
        <w:t xml:space="preserve">Данные социологического опроса молодежи о достижении успеха </w:t>
      </w:r>
      <w:r w:rsidR="006F2C2C">
        <w:rPr>
          <w:sz w:val="28"/>
          <w:szCs w:val="28"/>
        </w:rPr>
        <w:br/>
      </w:r>
      <w:r w:rsidRPr="006F2C2C">
        <w:rPr>
          <w:sz w:val="28"/>
          <w:szCs w:val="28"/>
        </w:rPr>
        <w:t xml:space="preserve">в современном обществе показали, что современная молодежь начинает </w:t>
      </w:r>
      <w:r w:rsidR="006F2C2C">
        <w:rPr>
          <w:sz w:val="28"/>
          <w:szCs w:val="28"/>
        </w:rPr>
        <w:br/>
      </w:r>
      <w:r w:rsidRPr="006F2C2C">
        <w:rPr>
          <w:sz w:val="28"/>
          <w:szCs w:val="28"/>
        </w:rPr>
        <w:t>в большей степени рассчитывать на собственные силы, стремления и полученные знания (таблицы 1,2).</w:t>
      </w:r>
    </w:p>
    <w:p w:rsidR="00487722" w:rsidRDefault="00487722" w:rsidP="006F2C2C">
      <w:pPr>
        <w:ind w:firstLine="709"/>
        <w:jc w:val="both"/>
        <w:rPr>
          <w:sz w:val="28"/>
          <w:szCs w:val="28"/>
        </w:rPr>
      </w:pPr>
    </w:p>
    <w:p w:rsidR="006F2C2C" w:rsidRPr="006F2C2C" w:rsidRDefault="006F2C2C" w:rsidP="006F2C2C">
      <w:pPr>
        <w:ind w:firstLine="709"/>
        <w:jc w:val="both"/>
        <w:rPr>
          <w:sz w:val="28"/>
          <w:szCs w:val="28"/>
        </w:rPr>
      </w:pPr>
    </w:p>
    <w:p w:rsidR="006F2C2C" w:rsidRDefault="00487722" w:rsidP="006F2C2C">
      <w:pPr>
        <w:keepNext/>
        <w:keepLines/>
        <w:ind w:firstLine="709"/>
        <w:jc w:val="right"/>
        <w:outlineLvl w:val="0"/>
        <w:rPr>
          <w:color w:val="000000"/>
          <w:sz w:val="28"/>
          <w:szCs w:val="22"/>
          <w:lang w:eastAsia="en-US"/>
        </w:rPr>
      </w:pPr>
      <w:r w:rsidRPr="008406B7">
        <w:rPr>
          <w:color w:val="000000"/>
          <w:sz w:val="28"/>
          <w:szCs w:val="22"/>
          <w:lang w:eastAsia="en-US"/>
        </w:rPr>
        <w:lastRenderedPageBreak/>
        <w:t>Таблица</w:t>
      </w:r>
      <w:r>
        <w:rPr>
          <w:color w:val="000000"/>
          <w:sz w:val="28"/>
          <w:szCs w:val="22"/>
          <w:lang w:eastAsia="en-US"/>
        </w:rPr>
        <w:t xml:space="preserve"> 1</w:t>
      </w:r>
      <w:r w:rsidRPr="008406B7">
        <w:rPr>
          <w:color w:val="000000"/>
          <w:sz w:val="28"/>
          <w:szCs w:val="22"/>
          <w:lang w:eastAsia="en-US"/>
        </w:rPr>
        <w:t xml:space="preserve"> </w:t>
      </w:r>
    </w:p>
    <w:p w:rsidR="00487722" w:rsidRDefault="00487722" w:rsidP="006F2C2C">
      <w:pPr>
        <w:keepNext/>
        <w:keepLines/>
        <w:ind w:firstLine="709"/>
        <w:jc w:val="center"/>
        <w:outlineLvl w:val="0"/>
        <w:rPr>
          <w:b/>
          <w:color w:val="000000"/>
          <w:sz w:val="28"/>
          <w:szCs w:val="22"/>
          <w:lang w:eastAsia="en-US"/>
        </w:rPr>
      </w:pPr>
      <w:r w:rsidRPr="008406B7">
        <w:rPr>
          <w:b/>
          <w:color w:val="000000"/>
          <w:sz w:val="28"/>
          <w:szCs w:val="22"/>
          <w:lang w:eastAsia="en-US"/>
        </w:rPr>
        <w:t>Факторы достижения жизненных целей</w:t>
      </w:r>
    </w:p>
    <w:tbl>
      <w:tblPr>
        <w:tblW w:w="9337" w:type="dxa"/>
        <w:tblInd w:w="427" w:type="dxa"/>
        <w:tblCellMar>
          <w:top w:w="66" w:type="dxa"/>
          <w:left w:w="125" w:type="dxa"/>
          <w:right w:w="115" w:type="dxa"/>
        </w:tblCellMar>
        <w:tblLook w:val="04A0"/>
      </w:tblPr>
      <w:tblGrid>
        <w:gridCol w:w="7239"/>
        <w:gridCol w:w="2098"/>
      </w:tblGrid>
      <w:tr w:rsidR="00487722" w:rsidRPr="004D5062" w:rsidTr="006F2C2C">
        <w:trPr>
          <w:trHeight w:val="346"/>
        </w:trPr>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487722" w:rsidRPr="006F2C2C" w:rsidRDefault="00487722" w:rsidP="006F2C2C">
            <w:pPr>
              <w:jc w:val="center"/>
              <w:rPr>
                <w:sz w:val="28"/>
                <w:szCs w:val="28"/>
              </w:rPr>
            </w:pPr>
            <w:r w:rsidRPr="006F2C2C">
              <w:rPr>
                <w:sz w:val="28"/>
                <w:szCs w:val="28"/>
              </w:rPr>
              <w:t>Личные усилия молодого человека</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487722" w:rsidRPr="004D5062" w:rsidRDefault="00487722" w:rsidP="006F2C2C">
            <w:pPr>
              <w:spacing w:line="259" w:lineRule="auto"/>
              <w:jc w:val="center"/>
              <w:rPr>
                <w:color w:val="000000"/>
                <w:sz w:val="28"/>
                <w:lang w:val="en-US" w:eastAsia="en-US"/>
              </w:rPr>
            </w:pPr>
            <w:r w:rsidRPr="004D5062">
              <w:rPr>
                <w:color w:val="000000"/>
                <w:sz w:val="28"/>
                <w:szCs w:val="22"/>
                <w:lang w:val="en-US" w:eastAsia="en-US"/>
              </w:rPr>
              <w:t>57%</w:t>
            </w:r>
          </w:p>
        </w:tc>
      </w:tr>
      <w:tr w:rsidR="00487722" w:rsidRPr="004D5062" w:rsidTr="006F2C2C">
        <w:trPr>
          <w:trHeight w:val="341"/>
        </w:trPr>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487722" w:rsidRPr="006F2C2C" w:rsidRDefault="00487722" w:rsidP="006F2C2C">
            <w:pPr>
              <w:jc w:val="center"/>
              <w:rPr>
                <w:sz w:val="28"/>
                <w:szCs w:val="28"/>
              </w:rPr>
            </w:pPr>
            <w:r w:rsidRPr="006F2C2C">
              <w:rPr>
                <w:sz w:val="28"/>
                <w:szCs w:val="28"/>
              </w:rPr>
              <w:t>Помощь государства и местной власти</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487722" w:rsidRPr="004D5062" w:rsidRDefault="00487722" w:rsidP="006F2C2C">
            <w:pPr>
              <w:spacing w:line="259" w:lineRule="auto"/>
              <w:jc w:val="center"/>
              <w:rPr>
                <w:color w:val="000000"/>
                <w:sz w:val="28"/>
                <w:lang w:val="en-US" w:eastAsia="en-US"/>
              </w:rPr>
            </w:pPr>
            <w:r w:rsidRPr="004D5062">
              <w:rPr>
                <w:color w:val="000000"/>
                <w:sz w:val="28"/>
                <w:szCs w:val="22"/>
                <w:lang w:val="en-US" w:eastAsia="en-US"/>
              </w:rPr>
              <w:t>11%</w:t>
            </w:r>
          </w:p>
        </w:tc>
      </w:tr>
      <w:tr w:rsidR="00487722" w:rsidRPr="004D5062" w:rsidTr="006F2C2C">
        <w:trPr>
          <w:trHeight w:val="341"/>
        </w:trPr>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487722" w:rsidRPr="006F2C2C" w:rsidRDefault="00487722" w:rsidP="006F2C2C">
            <w:pPr>
              <w:jc w:val="center"/>
              <w:rPr>
                <w:sz w:val="28"/>
                <w:szCs w:val="28"/>
              </w:rPr>
            </w:pPr>
            <w:r w:rsidRPr="006F2C2C">
              <w:rPr>
                <w:sz w:val="28"/>
                <w:szCs w:val="28"/>
              </w:rPr>
              <w:t>Стечение обстоятельств или случай</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487722" w:rsidRPr="004D5062" w:rsidRDefault="00487722" w:rsidP="006F2C2C">
            <w:pPr>
              <w:spacing w:line="259" w:lineRule="auto"/>
              <w:jc w:val="center"/>
              <w:rPr>
                <w:color w:val="000000"/>
                <w:sz w:val="28"/>
                <w:lang w:val="en-US" w:eastAsia="en-US"/>
              </w:rPr>
            </w:pPr>
            <w:r>
              <w:rPr>
                <w:color w:val="000000"/>
                <w:sz w:val="28"/>
                <w:szCs w:val="22"/>
                <w:lang w:val="en-US" w:eastAsia="en-US"/>
              </w:rPr>
              <w:t>13</w:t>
            </w:r>
            <w:r w:rsidRPr="004D5062">
              <w:rPr>
                <w:color w:val="000000"/>
                <w:sz w:val="28"/>
                <w:szCs w:val="22"/>
                <w:lang w:val="en-US" w:eastAsia="en-US"/>
              </w:rPr>
              <w:t>%</w:t>
            </w:r>
          </w:p>
        </w:tc>
      </w:tr>
      <w:tr w:rsidR="00487722" w:rsidRPr="004D5062" w:rsidTr="006F2C2C">
        <w:trPr>
          <w:trHeight w:val="355"/>
        </w:trPr>
        <w:tc>
          <w:tcPr>
            <w:tcW w:w="7239" w:type="dxa"/>
            <w:tcBorders>
              <w:top w:val="single" w:sz="4" w:space="0" w:color="000000"/>
              <w:left w:val="single" w:sz="4" w:space="0" w:color="000000"/>
              <w:bottom w:val="single" w:sz="4" w:space="0" w:color="000000"/>
              <w:right w:val="single" w:sz="4" w:space="0" w:color="000000"/>
            </w:tcBorders>
            <w:shd w:val="clear" w:color="auto" w:fill="auto"/>
          </w:tcPr>
          <w:p w:rsidR="00487722" w:rsidRPr="006F2C2C" w:rsidRDefault="00487722" w:rsidP="006F2C2C">
            <w:pPr>
              <w:jc w:val="center"/>
              <w:rPr>
                <w:sz w:val="28"/>
                <w:szCs w:val="28"/>
              </w:rPr>
            </w:pPr>
            <w:r w:rsidRPr="006F2C2C">
              <w:rPr>
                <w:sz w:val="28"/>
                <w:szCs w:val="28"/>
              </w:rPr>
              <w:t>Помощь родителей, родственников</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487722" w:rsidRPr="004D5062" w:rsidRDefault="00487722" w:rsidP="006F2C2C">
            <w:pPr>
              <w:spacing w:line="259" w:lineRule="auto"/>
              <w:jc w:val="center"/>
              <w:rPr>
                <w:color w:val="000000"/>
                <w:sz w:val="28"/>
                <w:lang w:val="en-US" w:eastAsia="en-US"/>
              </w:rPr>
            </w:pPr>
            <w:r w:rsidRPr="004D5062">
              <w:rPr>
                <w:color w:val="000000"/>
                <w:sz w:val="28"/>
                <w:szCs w:val="22"/>
                <w:lang w:val="en-US" w:eastAsia="en-US"/>
              </w:rPr>
              <w:t>10%</w:t>
            </w:r>
          </w:p>
        </w:tc>
      </w:tr>
    </w:tbl>
    <w:p w:rsidR="00487722" w:rsidRDefault="00487722" w:rsidP="00487722">
      <w:pPr>
        <w:keepNext/>
        <w:keepLines/>
        <w:spacing w:line="249" w:lineRule="auto"/>
        <w:ind w:firstLine="709"/>
        <w:outlineLvl w:val="0"/>
        <w:rPr>
          <w:color w:val="000000"/>
          <w:sz w:val="28"/>
          <w:szCs w:val="22"/>
          <w:lang w:eastAsia="en-US"/>
        </w:rPr>
      </w:pPr>
    </w:p>
    <w:p w:rsidR="006F2C2C" w:rsidRDefault="00487722" w:rsidP="006F2C2C">
      <w:pPr>
        <w:keepNext/>
        <w:keepLines/>
        <w:spacing w:line="249" w:lineRule="auto"/>
        <w:ind w:firstLine="709"/>
        <w:jc w:val="right"/>
        <w:outlineLvl w:val="0"/>
        <w:rPr>
          <w:color w:val="000000"/>
          <w:sz w:val="28"/>
          <w:szCs w:val="22"/>
          <w:lang w:eastAsia="en-US"/>
        </w:rPr>
      </w:pPr>
      <w:r w:rsidRPr="004D5062">
        <w:rPr>
          <w:color w:val="000000"/>
          <w:sz w:val="28"/>
          <w:szCs w:val="22"/>
          <w:lang w:eastAsia="en-US"/>
        </w:rPr>
        <w:t xml:space="preserve">Таблица </w:t>
      </w:r>
      <w:r>
        <w:rPr>
          <w:color w:val="000000"/>
          <w:sz w:val="28"/>
          <w:szCs w:val="22"/>
          <w:lang w:eastAsia="en-US"/>
        </w:rPr>
        <w:t>2</w:t>
      </w:r>
      <w:r w:rsidRPr="004D5062">
        <w:rPr>
          <w:color w:val="000000"/>
          <w:sz w:val="28"/>
          <w:szCs w:val="22"/>
          <w:lang w:eastAsia="en-US"/>
        </w:rPr>
        <w:t xml:space="preserve"> </w:t>
      </w:r>
    </w:p>
    <w:p w:rsidR="00487722" w:rsidRDefault="00487722" w:rsidP="00487722">
      <w:pPr>
        <w:keepNext/>
        <w:keepLines/>
        <w:spacing w:line="249" w:lineRule="auto"/>
        <w:ind w:firstLine="709"/>
        <w:jc w:val="center"/>
        <w:outlineLvl w:val="0"/>
        <w:rPr>
          <w:b/>
          <w:color w:val="000000"/>
          <w:sz w:val="28"/>
          <w:szCs w:val="22"/>
          <w:lang w:eastAsia="en-US"/>
        </w:rPr>
      </w:pPr>
      <w:r w:rsidRPr="004D5062">
        <w:rPr>
          <w:b/>
          <w:color w:val="000000"/>
          <w:sz w:val="28"/>
          <w:szCs w:val="22"/>
          <w:lang w:eastAsia="en-US"/>
        </w:rPr>
        <w:t>Условия достижения успеха в современной жизни</w:t>
      </w:r>
    </w:p>
    <w:tbl>
      <w:tblPr>
        <w:tblW w:w="9247" w:type="dxa"/>
        <w:tblInd w:w="517" w:type="dxa"/>
        <w:tblCellMar>
          <w:top w:w="66" w:type="dxa"/>
          <w:left w:w="125" w:type="dxa"/>
          <w:right w:w="115" w:type="dxa"/>
        </w:tblCellMar>
        <w:tblLook w:val="04A0"/>
      </w:tblPr>
      <w:tblGrid>
        <w:gridCol w:w="7238"/>
        <w:gridCol w:w="2009"/>
      </w:tblGrid>
      <w:tr w:rsidR="00487722" w:rsidRPr="004D5062" w:rsidTr="006F2C2C">
        <w:trPr>
          <w:trHeight w:val="346"/>
        </w:trPr>
        <w:tc>
          <w:tcPr>
            <w:tcW w:w="7238" w:type="dxa"/>
            <w:tcBorders>
              <w:top w:val="single" w:sz="4" w:space="0" w:color="auto"/>
              <w:left w:val="single" w:sz="4" w:space="0" w:color="auto"/>
              <w:bottom w:val="single" w:sz="4" w:space="0" w:color="auto"/>
              <w:right w:val="single" w:sz="4" w:space="0" w:color="auto"/>
            </w:tcBorders>
            <w:shd w:val="clear" w:color="auto" w:fill="auto"/>
          </w:tcPr>
          <w:p w:rsidR="00487722" w:rsidRPr="006F2C2C" w:rsidRDefault="00487722" w:rsidP="006F2C2C">
            <w:pPr>
              <w:jc w:val="center"/>
              <w:rPr>
                <w:sz w:val="28"/>
                <w:szCs w:val="28"/>
              </w:rPr>
            </w:pPr>
            <w:r w:rsidRPr="006F2C2C">
              <w:rPr>
                <w:sz w:val="28"/>
                <w:szCs w:val="28"/>
              </w:rPr>
              <w:t>Наличие знаний и образования</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487722" w:rsidRPr="004D5062" w:rsidRDefault="00487722" w:rsidP="006F2C2C">
            <w:pPr>
              <w:spacing w:line="259" w:lineRule="auto"/>
              <w:ind w:firstLine="42"/>
              <w:jc w:val="center"/>
              <w:rPr>
                <w:color w:val="000000"/>
                <w:sz w:val="28"/>
                <w:lang w:val="en-US" w:eastAsia="en-US"/>
              </w:rPr>
            </w:pPr>
            <w:r w:rsidRPr="004D5062">
              <w:rPr>
                <w:color w:val="000000"/>
                <w:sz w:val="28"/>
                <w:szCs w:val="22"/>
                <w:lang w:val="en-US" w:eastAsia="en-US"/>
              </w:rPr>
              <w:t>45,32%</w:t>
            </w:r>
          </w:p>
        </w:tc>
      </w:tr>
      <w:tr w:rsidR="00487722" w:rsidRPr="004D5062" w:rsidTr="006F2C2C">
        <w:trPr>
          <w:trHeight w:val="346"/>
        </w:trPr>
        <w:tc>
          <w:tcPr>
            <w:tcW w:w="7238" w:type="dxa"/>
            <w:tcBorders>
              <w:top w:val="single" w:sz="4" w:space="0" w:color="auto"/>
              <w:left w:val="single" w:sz="4" w:space="0" w:color="auto"/>
              <w:bottom w:val="single" w:sz="4" w:space="0" w:color="auto"/>
              <w:right w:val="single" w:sz="4" w:space="0" w:color="auto"/>
            </w:tcBorders>
            <w:shd w:val="clear" w:color="auto" w:fill="auto"/>
          </w:tcPr>
          <w:p w:rsidR="00487722" w:rsidRPr="006F2C2C" w:rsidRDefault="00487722" w:rsidP="006F2C2C">
            <w:pPr>
              <w:jc w:val="center"/>
              <w:rPr>
                <w:sz w:val="28"/>
                <w:szCs w:val="28"/>
              </w:rPr>
            </w:pPr>
            <w:r w:rsidRPr="006F2C2C">
              <w:rPr>
                <w:sz w:val="28"/>
                <w:szCs w:val="28"/>
              </w:rPr>
              <w:t>Наличие личной целеустремленности</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487722" w:rsidRPr="004D5062" w:rsidRDefault="00487722" w:rsidP="006F2C2C">
            <w:pPr>
              <w:spacing w:line="259" w:lineRule="auto"/>
              <w:ind w:firstLine="42"/>
              <w:jc w:val="center"/>
              <w:rPr>
                <w:color w:val="000000"/>
                <w:sz w:val="28"/>
                <w:lang w:val="en-US" w:eastAsia="en-US"/>
              </w:rPr>
            </w:pPr>
            <w:r w:rsidRPr="004D5062">
              <w:rPr>
                <w:color w:val="000000"/>
                <w:sz w:val="28"/>
                <w:szCs w:val="22"/>
                <w:lang w:val="en-US" w:eastAsia="en-US"/>
              </w:rPr>
              <w:t>38,57%</w:t>
            </w:r>
          </w:p>
        </w:tc>
      </w:tr>
      <w:tr w:rsidR="00487722" w:rsidRPr="004D5062" w:rsidTr="006F2C2C">
        <w:trPr>
          <w:trHeight w:val="341"/>
        </w:trPr>
        <w:tc>
          <w:tcPr>
            <w:tcW w:w="7238" w:type="dxa"/>
            <w:tcBorders>
              <w:top w:val="single" w:sz="4" w:space="0" w:color="auto"/>
              <w:left w:val="single" w:sz="4" w:space="0" w:color="auto"/>
              <w:bottom w:val="single" w:sz="4" w:space="0" w:color="auto"/>
              <w:right w:val="single" w:sz="4" w:space="0" w:color="auto"/>
            </w:tcBorders>
            <w:shd w:val="clear" w:color="auto" w:fill="auto"/>
          </w:tcPr>
          <w:p w:rsidR="00487722" w:rsidRPr="006F2C2C" w:rsidRDefault="00487722" w:rsidP="006F2C2C">
            <w:pPr>
              <w:jc w:val="center"/>
              <w:rPr>
                <w:sz w:val="28"/>
                <w:szCs w:val="28"/>
              </w:rPr>
            </w:pPr>
            <w:r w:rsidRPr="006F2C2C">
              <w:rPr>
                <w:sz w:val="28"/>
                <w:szCs w:val="28"/>
              </w:rPr>
              <w:t>Наличие связей и знакомств</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487722" w:rsidRPr="004D5062" w:rsidRDefault="00487722" w:rsidP="006F2C2C">
            <w:pPr>
              <w:spacing w:line="259" w:lineRule="auto"/>
              <w:ind w:firstLine="42"/>
              <w:jc w:val="center"/>
              <w:rPr>
                <w:color w:val="000000"/>
                <w:sz w:val="28"/>
                <w:lang w:val="en-US" w:eastAsia="en-US"/>
              </w:rPr>
            </w:pPr>
            <w:r w:rsidRPr="004D5062">
              <w:rPr>
                <w:color w:val="000000"/>
                <w:sz w:val="28"/>
                <w:szCs w:val="22"/>
                <w:lang w:val="en-US" w:eastAsia="en-US"/>
              </w:rPr>
              <w:t>31,42,%</w:t>
            </w:r>
          </w:p>
        </w:tc>
      </w:tr>
      <w:tr w:rsidR="00487722" w:rsidRPr="004D5062" w:rsidTr="006F2C2C">
        <w:trPr>
          <w:trHeight w:val="341"/>
        </w:trPr>
        <w:tc>
          <w:tcPr>
            <w:tcW w:w="7238" w:type="dxa"/>
            <w:tcBorders>
              <w:top w:val="single" w:sz="4" w:space="0" w:color="auto"/>
              <w:left w:val="single" w:sz="4" w:space="0" w:color="auto"/>
              <w:bottom w:val="single" w:sz="4" w:space="0" w:color="auto"/>
              <w:right w:val="single" w:sz="4" w:space="0" w:color="auto"/>
            </w:tcBorders>
            <w:shd w:val="clear" w:color="auto" w:fill="auto"/>
          </w:tcPr>
          <w:p w:rsidR="00487722" w:rsidRPr="006F2C2C" w:rsidRDefault="00487722" w:rsidP="006F2C2C">
            <w:pPr>
              <w:jc w:val="center"/>
              <w:rPr>
                <w:sz w:val="28"/>
                <w:szCs w:val="28"/>
              </w:rPr>
            </w:pPr>
            <w:r w:rsidRPr="006F2C2C">
              <w:rPr>
                <w:sz w:val="28"/>
                <w:szCs w:val="28"/>
              </w:rPr>
              <w:t>Общая культура и ум</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487722" w:rsidRPr="004D5062" w:rsidRDefault="00487722" w:rsidP="006F2C2C">
            <w:pPr>
              <w:spacing w:line="259" w:lineRule="auto"/>
              <w:ind w:firstLine="42"/>
              <w:jc w:val="center"/>
              <w:rPr>
                <w:color w:val="000000"/>
                <w:sz w:val="28"/>
                <w:lang w:val="en-US" w:eastAsia="en-US"/>
              </w:rPr>
            </w:pPr>
            <w:r w:rsidRPr="004D5062">
              <w:rPr>
                <w:color w:val="000000"/>
                <w:sz w:val="28"/>
                <w:szCs w:val="22"/>
                <w:lang w:val="en-US" w:eastAsia="en-US"/>
              </w:rPr>
              <w:t>24,19%</w:t>
            </w:r>
          </w:p>
        </w:tc>
      </w:tr>
      <w:tr w:rsidR="00487722" w:rsidRPr="004D5062" w:rsidTr="006F2C2C">
        <w:trPr>
          <w:trHeight w:val="341"/>
        </w:trPr>
        <w:tc>
          <w:tcPr>
            <w:tcW w:w="7238" w:type="dxa"/>
            <w:tcBorders>
              <w:top w:val="single" w:sz="4" w:space="0" w:color="auto"/>
              <w:left w:val="single" w:sz="4" w:space="0" w:color="auto"/>
              <w:bottom w:val="single" w:sz="4" w:space="0" w:color="auto"/>
              <w:right w:val="single" w:sz="4" w:space="0" w:color="auto"/>
            </w:tcBorders>
            <w:shd w:val="clear" w:color="auto" w:fill="auto"/>
          </w:tcPr>
          <w:p w:rsidR="00487722" w:rsidRPr="006F2C2C" w:rsidRDefault="00487722" w:rsidP="006F2C2C">
            <w:pPr>
              <w:jc w:val="center"/>
              <w:rPr>
                <w:sz w:val="28"/>
                <w:szCs w:val="28"/>
              </w:rPr>
            </w:pPr>
            <w:r w:rsidRPr="006F2C2C">
              <w:rPr>
                <w:sz w:val="28"/>
                <w:szCs w:val="28"/>
              </w:rPr>
              <w:t>Деньги</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487722" w:rsidRPr="004D5062" w:rsidRDefault="00487722" w:rsidP="006F2C2C">
            <w:pPr>
              <w:spacing w:line="259" w:lineRule="auto"/>
              <w:ind w:firstLine="42"/>
              <w:jc w:val="center"/>
              <w:rPr>
                <w:color w:val="000000"/>
                <w:sz w:val="28"/>
                <w:lang w:val="en-US" w:eastAsia="en-US"/>
              </w:rPr>
            </w:pPr>
            <w:r w:rsidRPr="004D5062">
              <w:rPr>
                <w:color w:val="000000"/>
                <w:sz w:val="28"/>
                <w:szCs w:val="22"/>
                <w:lang w:val="en-US" w:eastAsia="en-US"/>
              </w:rPr>
              <w:t>21%</w:t>
            </w:r>
          </w:p>
        </w:tc>
      </w:tr>
      <w:tr w:rsidR="00487722" w:rsidRPr="004D5062" w:rsidTr="006F2C2C">
        <w:trPr>
          <w:trHeight w:val="341"/>
        </w:trPr>
        <w:tc>
          <w:tcPr>
            <w:tcW w:w="7238" w:type="dxa"/>
            <w:tcBorders>
              <w:top w:val="single" w:sz="4" w:space="0" w:color="auto"/>
              <w:left w:val="single" w:sz="4" w:space="0" w:color="auto"/>
              <w:bottom w:val="single" w:sz="4" w:space="0" w:color="auto"/>
              <w:right w:val="single" w:sz="4" w:space="0" w:color="auto"/>
            </w:tcBorders>
            <w:shd w:val="clear" w:color="auto" w:fill="auto"/>
          </w:tcPr>
          <w:p w:rsidR="00487722" w:rsidRPr="006F2C2C" w:rsidRDefault="00487722" w:rsidP="006F2C2C">
            <w:pPr>
              <w:jc w:val="center"/>
              <w:rPr>
                <w:sz w:val="28"/>
                <w:szCs w:val="28"/>
              </w:rPr>
            </w:pPr>
            <w:r w:rsidRPr="006F2C2C">
              <w:rPr>
                <w:sz w:val="28"/>
                <w:szCs w:val="28"/>
              </w:rPr>
              <w:t>Общественная активность</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487722" w:rsidRPr="004D5062" w:rsidRDefault="00487722" w:rsidP="006F2C2C">
            <w:pPr>
              <w:spacing w:line="259" w:lineRule="auto"/>
              <w:ind w:firstLine="42"/>
              <w:jc w:val="center"/>
              <w:rPr>
                <w:color w:val="000000"/>
                <w:sz w:val="28"/>
                <w:lang w:val="en-US" w:eastAsia="en-US"/>
              </w:rPr>
            </w:pPr>
            <w:r w:rsidRPr="004D5062">
              <w:rPr>
                <w:color w:val="000000"/>
                <w:sz w:val="28"/>
                <w:szCs w:val="22"/>
                <w:lang w:val="en-US" w:eastAsia="en-US"/>
              </w:rPr>
              <w:t>17,18%</w:t>
            </w:r>
          </w:p>
        </w:tc>
      </w:tr>
      <w:tr w:rsidR="00487722" w:rsidRPr="004D5062" w:rsidTr="006F2C2C">
        <w:trPr>
          <w:trHeight w:val="341"/>
        </w:trPr>
        <w:tc>
          <w:tcPr>
            <w:tcW w:w="7238" w:type="dxa"/>
            <w:tcBorders>
              <w:top w:val="single" w:sz="4" w:space="0" w:color="auto"/>
              <w:left w:val="single" w:sz="4" w:space="0" w:color="auto"/>
              <w:bottom w:val="single" w:sz="4" w:space="0" w:color="auto"/>
              <w:right w:val="single" w:sz="4" w:space="0" w:color="auto"/>
            </w:tcBorders>
            <w:shd w:val="clear" w:color="auto" w:fill="auto"/>
          </w:tcPr>
          <w:p w:rsidR="00487722" w:rsidRPr="006F2C2C" w:rsidRDefault="00487722" w:rsidP="006F2C2C">
            <w:pPr>
              <w:jc w:val="center"/>
              <w:rPr>
                <w:sz w:val="28"/>
                <w:szCs w:val="28"/>
              </w:rPr>
            </w:pPr>
            <w:r w:rsidRPr="006F2C2C">
              <w:rPr>
                <w:sz w:val="28"/>
                <w:szCs w:val="28"/>
              </w:rPr>
              <w:t>Сила воли</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487722" w:rsidRPr="004D5062" w:rsidRDefault="00487722" w:rsidP="006F2C2C">
            <w:pPr>
              <w:spacing w:line="259" w:lineRule="auto"/>
              <w:ind w:firstLine="42"/>
              <w:jc w:val="center"/>
              <w:rPr>
                <w:color w:val="000000"/>
                <w:sz w:val="28"/>
                <w:lang w:val="en-US" w:eastAsia="en-US"/>
              </w:rPr>
            </w:pPr>
            <w:r w:rsidRPr="004D5062">
              <w:rPr>
                <w:color w:val="000000"/>
                <w:sz w:val="28"/>
                <w:szCs w:val="22"/>
                <w:lang w:val="en-US" w:eastAsia="en-US"/>
              </w:rPr>
              <w:t>14,3%</w:t>
            </w:r>
          </w:p>
        </w:tc>
      </w:tr>
      <w:tr w:rsidR="00487722" w:rsidRPr="004D5062" w:rsidTr="006F2C2C">
        <w:trPr>
          <w:trHeight w:val="355"/>
        </w:trPr>
        <w:tc>
          <w:tcPr>
            <w:tcW w:w="7238" w:type="dxa"/>
            <w:tcBorders>
              <w:top w:val="single" w:sz="4" w:space="0" w:color="auto"/>
              <w:left w:val="single" w:sz="4" w:space="0" w:color="auto"/>
              <w:bottom w:val="single" w:sz="4" w:space="0" w:color="auto"/>
              <w:right w:val="single" w:sz="4" w:space="0" w:color="auto"/>
            </w:tcBorders>
            <w:shd w:val="clear" w:color="auto" w:fill="auto"/>
          </w:tcPr>
          <w:p w:rsidR="00487722" w:rsidRPr="006F2C2C" w:rsidRDefault="00487722" w:rsidP="006F2C2C">
            <w:pPr>
              <w:jc w:val="center"/>
              <w:rPr>
                <w:sz w:val="28"/>
                <w:szCs w:val="28"/>
              </w:rPr>
            </w:pPr>
            <w:r w:rsidRPr="006F2C2C">
              <w:rPr>
                <w:sz w:val="28"/>
                <w:szCs w:val="28"/>
              </w:rPr>
              <w:t>Положение родителей</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487722" w:rsidRPr="004D5062" w:rsidRDefault="00487722" w:rsidP="006F2C2C">
            <w:pPr>
              <w:spacing w:line="259" w:lineRule="auto"/>
              <w:ind w:firstLine="42"/>
              <w:jc w:val="center"/>
              <w:rPr>
                <w:color w:val="000000"/>
                <w:sz w:val="28"/>
                <w:lang w:val="en-US" w:eastAsia="en-US"/>
              </w:rPr>
            </w:pPr>
            <w:r w:rsidRPr="004D5062">
              <w:rPr>
                <w:color w:val="000000"/>
                <w:sz w:val="28"/>
                <w:szCs w:val="22"/>
                <w:lang w:val="en-US" w:eastAsia="en-US"/>
              </w:rPr>
              <w:t>13,84%</w:t>
            </w:r>
          </w:p>
        </w:tc>
      </w:tr>
    </w:tbl>
    <w:p w:rsidR="006F2C2C" w:rsidRDefault="006F2C2C" w:rsidP="00487722">
      <w:pPr>
        <w:ind w:firstLine="709"/>
        <w:jc w:val="both"/>
        <w:rPr>
          <w:color w:val="000000"/>
          <w:sz w:val="28"/>
          <w:szCs w:val="22"/>
          <w:lang w:eastAsia="en-US"/>
        </w:rPr>
      </w:pPr>
    </w:p>
    <w:p w:rsidR="00487722" w:rsidRPr="004D5062" w:rsidRDefault="00487722" w:rsidP="00487722">
      <w:pPr>
        <w:ind w:firstLine="709"/>
        <w:jc w:val="both"/>
        <w:rPr>
          <w:color w:val="000000"/>
          <w:sz w:val="28"/>
          <w:szCs w:val="22"/>
          <w:lang w:eastAsia="en-US"/>
        </w:rPr>
      </w:pPr>
      <w:r w:rsidRPr="004D5062">
        <w:rPr>
          <w:color w:val="000000"/>
          <w:sz w:val="28"/>
          <w:szCs w:val="22"/>
          <w:lang w:eastAsia="en-US"/>
        </w:rPr>
        <w:t xml:space="preserve">Результаты опроса показывают, что большая часть молодежи готова </w:t>
      </w:r>
      <w:r w:rsidR="006F2C2C">
        <w:rPr>
          <w:color w:val="000000"/>
          <w:sz w:val="28"/>
          <w:szCs w:val="22"/>
          <w:lang w:eastAsia="en-US"/>
        </w:rPr>
        <w:br/>
      </w:r>
      <w:r w:rsidRPr="004D5062">
        <w:rPr>
          <w:color w:val="000000"/>
          <w:sz w:val="28"/>
          <w:szCs w:val="22"/>
          <w:lang w:eastAsia="en-US"/>
        </w:rPr>
        <w:t xml:space="preserve">к активным действиям в решении вопросов, касающихся собственной перспективы и перспективы развития страны в целом, но для этого необходимо создавать условия и использовать данный потенциал. </w:t>
      </w:r>
    </w:p>
    <w:p w:rsidR="00487722" w:rsidRPr="004D5062" w:rsidRDefault="00487722" w:rsidP="00487722">
      <w:pPr>
        <w:ind w:firstLine="709"/>
        <w:jc w:val="both"/>
        <w:rPr>
          <w:color w:val="000000"/>
          <w:sz w:val="28"/>
          <w:szCs w:val="22"/>
          <w:lang w:eastAsia="en-US"/>
        </w:rPr>
      </w:pPr>
      <w:r w:rsidRPr="004D5062">
        <w:rPr>
          <w:color w:val="000000"/>
          <w:sz w:val="28"/>
          <w:szCs w:val="22"/>
          <w:lang w:eastAsia="en-US"/>
        </w:rPr>
        <w:t xml:space="preserve">Для развития молодежной активности необходима поддержка конструктивных инициатив, стимулирование научной, творческой, общественно полезной деятельности молодых людей, создание условий </w:t>
      </w:r>
      <w:r w:rsidR="006F2C2C">
        <w:rPr>
          <w:color w:val="000000"/>
          <w:sz w:val="28"/>
          <w:szCs w:val="22"/>
          <w:lang w:eastAsia="en-US"/>
        </w:rPr>
        <w:br/>
      </w:r>
      <w:r w:rsidRPr="004D5062">
        <w:rPr>
          <w:color w:val="000000"/>
          <w:sz w:val="28"/>
          <w:szCs w:val="22"/>
          <w:lang w:eastAsia="en-US"/>
        </w:rPr>
        <w:t xml:space="preserve">для развития общественных объединений, организаций и движений, не ставящих целью своей деятельности экстремизм. </w:t>
      </w:r>
    </w:p>
    <w:p w:rsidR="00487722" w:rsidRPr="004D5062" w:rsidRDefault="00487722" w:rsidP="00487722">
      <w:pPr>
        <w:spacing w:after="3" w:line="249" w:lineRule="auto"/>
        <w:ind w:right="29" w:firstLine="709"/>
        <w:jc w:val="both"/>
        <w:rPr>
          <w:color w:val="000000"/>
          <w:sz w:val="28"/>
          <w:szCs w:val="22"/>
          <w:lang w:eastAsia="en-US"/>
        </w:rPr>
      </w:pPr>
      <w:r w:rsidRPr="004D5062">
        <w:rPr>
          <w:color w:val="000000"/>
          <w:sz w:val="28"/>
          <w:szCs w:val="22"/>
          <w:lang w:eastAsia="en-US"/>
        </w:rPr>
        <w:t xml:space="preserve">На сегодня одной из самых острых проблем молодежи является проблема асоциального поведения молодых людей (наркомания, алкоголизм, суицид, преступность и т.д.). В будущем она может стать самой серьезной проблемой общества. Рассматривая состояние здоровья молодежи </w:t>
      </w:r>
      <w:r>
        <w:rPr>
          <w:color w:val="000000"/>
          <w:sz w:val="28"/>
          <w:szCs w:val="22"/>
          <w:lang w:eastAsia="en-US"/>
        </w:rPr>
        <w:t>Грайворонского городского округа</w:t>
      </w:r>
      <w:r w:rsidRPr="004D5062">
        <w:rPr>
          <w:color w:val="000000"/>
          <w:sz w:val="28"/>
          <w:szCs w:val="22"/>
          <w:lang w:eastAsia="en-US"/>
        </w:rPr>
        <w:t xml:space="preserve">, необходимо отметить отсутствие негативных тенденций </w:t>
      </w:r>
      <w:r w:rsidR="006F2C2C">
        <w:rPr>
          <w:color w:val="000000"/>
          <w:sz w:val="28"/>
          <w:szCs w:val="22"/>
          <w:lang w:eastAsia="en-US"/>
        </w:rPr>
        <w:br/>
      </w:r>
      <w:r w:rsidRPr="004D5062">
        <w:rPr>
          <w:color w:val="000000"/>
          <w:sz w:val="28"/>
          <w:szCs w:val="22"/>
          <w:lang w:eastAsia="en-US"/>
        </w:rPr>
        <w:t xml:space="preserve">в этой сфере. </w:t>
      </w:r>
    </w:p>
    <w:p w:rsidR="00487722" w:rsidRPr="004D5062" w:rsidRDefault="00487722" w:rsidP="00487722">
      <w:pPr>
        <w:spacing w:after="3" w:line="249" w:lineRule="auto"/>
        <w:ind w:right="29" w:firstLine="709"/>
        <w:jc w:val="both"/>
        <w:rPr>
          <w:color w:val="000000"/>
          <w:sz w:val="28"/>
          <w:szCs w:val="22"/>
          <w:lang w:eastAsia="en-US"/>
        </w:rPr>
      </w:pPr>
      <w:r w:rsidRPr="004D5062">
        <w:rPr>
          <w:color w:val="000000"/>
          <w:sz w:val="28"/>
          <w:szCs w:val="22"/>
          <w:lang w:eastAsia="en-US"/>
        </w:rPr>
        <w:t xml:space="preserve">Остается острой проблема социальной интеграции в общество молодых людей с ограниченными возможностями, детей-сирот, подростков </w:t>
      </w:r>
      <w:r w:rsidR="006F2C2C">
        <w:rPr>
          <w:color w:val="000000"/>
          <w:sz w:val="28"/>
          <w:szCs w:val="22"/>
          <w:lang w:eastAsia="en-US"/>
        </w:rPr>
        <w:br/>
      </w:r>
      <w:r w:rsidRPr="004D5062">
        <w:rPr>
          <w:color w:val="000000"/>
          <w:sz w:val="28"/>
          <w:szCs w:val="22"/>
          <w:lang w:eastAsia="en-US"/>
        </w:rPr>
        <w:t xml:space="preserve">из неблагополучных семей и групп социального риска, молодых людей, вернувшихся из мест лишения свободы. Молодежная политика Белгородской области и </w:t>
      </w:r>
      <w:r>
        <w:rPr>
          <w:color w:val="000000"/>
          <w:sz w:val="28"/>
          <w:szCs w:val="22"/>
          <w:lang w:eastAsia="en-US"/>
        </w:rPr>
        <w:t>Грайворонского городского округа</w:t>
      </w:r>
      <w:r w:rsidRPr="004D5062">
        <w:rPr>
          <w:color w:val="000000"/>
          <w:sz w:val="28"/>
          <w:szCs w:val="22"/>
          <w:lang w:eastAsia="en-US"/>
        </w:rPr>
        <w:t xml:space="preserve"> ставит целью социализацию молодых людей с ограниченными возможностями и молодежи, оказавшейся </w:t>
      </w:r>
      <w:r w:rsidR="006F2C2C">
        <w:rPr>
          <w:color w:val="000000"/>
          <w:sz w:val="28"/>
          <w:szCs w:val="22"/>
          <w:lang w:eastAsia="en-US"/>
        </w:rPr>
        <w:br/>
      </w:r>
      <w:r w:rsidRPr="004D5062">
        <w:rPr>
          <w:color w:val="000000"/>
          <w:sz w:val="28"/>
          <w:szCs w:val="22"/>
          <w:lang w:eastAsia="en-US"/>
        </w:rPr>
        <w:t xml:space="preserve">в трудной жизненной ситуации. Одним из главных проектов в данном </w:t>
      </w:r>
      <w:r w:rsidRPr="004D5062">
        <w:rPr>
          <w:color w:val="000000"/>
          <w:sz w:val="28"/>
          <w:szCs w:val="22"/>
          <w:lang w:eastAsia="en-US"/>
        </w:rPr>
        <w:lastRenderedPageBreak/>
        <w:t>направлении является проект «Возвращение в общество», предусматривающий социализацию подростков и молодежи, оказавшейся в местах лишения сво</w:t>
      </w:r>
      <w:r>
        <w:rPr>
          <w:color w:val="000000"/>
          <w:sz w:val="28"/>
          <w:szCs w:val="22"/>
          <w:lang w:eastAsia="en-US"/>
        </w:rPr>
        <w:t>бо</w:t>
      </w:r>
      <w:r w:rsidRPr="004D5062">
        <w:rPr>
          <w:color w:val="000000"/>
          <w:sz w:val="28"/>
          <w:szCs w:val="22"/>
          <w:lang w:eastAsia="en-US"/>
        </w:rPr>
        <w:t xml:space="preserve">ды и освобождающихся из них. </w:t>
      </w:r>
    </w:p>
    <w:p w:rsidR="00487722" w:rsidRPr="004D5062" w:rsidRDefault="00487722" w:rsidP="00487722">
      <w:pPr>
        <w:spacing w:after="3" w:line="249" w:lineRule="auto"/>
        <w:ind w:right="29" w:firstLine="709"/>
        <w:jc w:val="both"/>
        <w:rPr>
          <w:color w:val="000000"/>
          <w:sz w:val="28"/>
          <w:szCs w:val="22"/>
          <w:lang w:eastAsia="en-US"/>
        </w:rPr>
      </w:pPr>
      <w:r w:rsidRPr="004D5062">
        <w:rPr>
          <w:color w:val="000000"/>
          <w:sz w:val="28"/>
          <w:szCs w:val="22"/>
          <w:lang w:eastAsia="en-US"/>
        </w:rPr>
        <w:t xml:space="preserve">Трудностью вхождения молодых людей во взрослую, зрелую жизнь является информационно-правовой вакуум, сформировавшийся в последние годы. Наряду с мощными потоками информации, носящими разнонаправленные векторы, в современном информационном поле проблематично выделить нужную информацию, которую можно реально применить в жизни молодого человека. </w:t>
      </w:r>
    </w:p>
    <w:p w:rsidR="00487722" w:rsidRPr="004D5062" w:rsidRDefault="00487722" w:rsidP="00487722">
      <w:pPr>
        <w:spacing w:after="3" w:line="249" w:lineRule="auto"/>
        <w:ind w:right="29" w:firstLine="709"/>
        <w:jc w:val="both"/>
        <w:rPr>
          <w:color w:val="000000"/>
          <w:sz w:val="28"/>
          <w:szCs w:val="22"/>
          <w:lang w:eastAsia="en-US"/>
        </w:rPr>
      </w:pPr>
      <w:proofErr w:type="gramStart"/>
      <w:r w:rsidRPr="004D5062">
        <w:rPr>
          <w:color w:val="000000"/>
          <w:sz w:val="28"/>
          <w:szCs w:val="22"/>
          <w:lang w:eastAsia="en-US"/>
        </w:rPr>
        <w:t xml:space="preserve">Необходимо создание молодежных информационных ресурсов </w:t>
      </w:r>
      <w:r w:rsidR="006F2C2C">
        <w:rPr>
          <w:color w:val="000000"/>
          <w:sz w:val="28"/>
          <w:szCs w:val="22"/>
          <w:lang w:eastAsia="en-US"/>
        </w:rPr>
        <w:br/>
      </w:r>
      <w:r w:rsidRPr="004D5062">
        <w:rPr>
          <w:color w:val="000000"/>
          <w:sz w:val="28"/>
          <w:szCs w:val="22"/>
          <w:lang w:eastAsia="en-US"/>
        </w:rPr>
        <w:t xml:space="preserve">в средствах массовой информации, которые будут доступны, публичны </w:t>
      </w:r>
      <w:r w:rsidR="006F2C2C">
        <w:rPr>
          <w:color w:val="000000"/>
          <w:sz w:val="28"/>
          <w:szCs w:val="22"/>
          <w:lang w:eastAsia="en-US"/>
        </w:rPr>
        <w:br/>
      </w:r>
      <w:r w:rsidRPr="004D5062">
        <w:rPr>
          <w:color w:val="000000"/>
          <w:sz w:val="28"/>
          <w:szCs w:val="22"/>
          <w:lang w:eastAsia="en-US"/>
        </w:rPr>
        <w:t>и достоверно отразят для молодых людей адекватную информационную картину современного общества помогут сориентироваться в юридически</w:t>
      </w:r>
      <w:r>
        <w:rPr>
          <w:color w:val="000000"/>
          <w:sz w:val="28"/>
          <w:szCs w:val="22"/>
          <w:lang w:eastAsia="en-US"/>
        </w:rPr>
        <w:t xml:space="preserve"> </w:t>
      </w:r>
      <w:r w:rsidRPr="004D5062">
        <w:rPr>
          <w:color w:val="000000"/>
          <w:sz w:val="28"/>
          <w:szCs w:val="22"/>
          <w:lang w:eastAsia="en-US"/>
        </w:rPr>
        <w:t xml:space="preserve">правовой, </w:t>
      </w:r>
      <w:proofErr w:type="spellStart"/>
      <w:r w:rsidRPr="004D5062">
        <w:rPr>
          <w:color w:val="000000"/>
          <w:sz w:val="28"/>
          <w:szCs w:val="22"/>
          <w:lang w:eastAsia="en-US"/>
        </w:rPr>
        <w:t>культурно-досуговой</w:t>
      </w:r>
      <w:proofErr w:type="spellEnd"/>
      <w:r w:rsidRPr="004D5062">
        <w:rPr>
          <w:color w:val="000000"/>
          <w:sz w:val="28"/>
          <w:szCs w:val="22"/>
          <w:lang w:eastAsia="en-US"/>
        </w:rPr>
        <w:t xml:space="preserve">, учебной, профессиональной и других сферах жизни. </w:t>
      </w:r>
      <w:proofErr w:type="gramEnd"/>
    </w:p>
    <w:p w:rsidR="00487722" w:rsidRPr="004D5062" w:rsidRDefault="00487722" w:rsidP="00487722">
      <w:pPr>
        <w:spacing w:after="3" w:line="249" w:lineRule="auto"/>
        <w:ind w:right="29" w:firstLine="709"/>
        <w:jc w:val="both"/>
        <w:rPr>
          <w:color w:val="000000"/>
          <w:sz w:val="28"/>
          <w:szCs w:val="22"/>
          <w:lang w:eastAsia="en-US"/>
        </w:rPr>
      </w:pPr>
      <w:r w:rsidRPr="004D5062">
        <w:rPr>
          <w:color w:val="000000"/>
          <w:sz w:val="28"/>
          <w:szCs w:val="22"/>
          <w:lang w:eastAsia="en-US"/>
        </w:rPr>
        <w:t xml:space="preserve">Многообразие проблем молодежи определяет межведомственный характер молодежной политики, требует сочетания отраслевого подхода </w:t>
      </w:r>
      <w:r w:rsidR="006F2C2C">
        <w:rPr>
          <w:color w:val="000000"/>
          <w:sz w:val="28"/>
          <w:szCs w:val="22"/>
          <w:lang w:eastAsia="en-US"/>
        </w:rPr>
        <w:br/>
      </w:r>
      <w:r w:rsidRPr="004D5062">
        <w:rPr>
          <w:color w:val="000000"/>
          <w:sz w:val="28"/>
          <w:szCs w:val="22"/>
          <w:lang w:eastAsia="en-US"/>
        </w:rPr>
        <w:t>с самым тесным взаимодействием органов государственной власти, органов местного самоуправления и общественных объединений.</w:t>
      </w:r>
    </w:p>
    <w:p w:rsidR="006F2C2C" w:rsidRDefault="00487722" w:rsidP="00487722">
      <w:pPr>
        <w:spacing w:after="3" w:line="249" w:lineRule="auto"/>
        <w:ind w:right="29" w:firstLine="709"/>
        <w:jc w:val="both"/>
        <w:rPr>
          <w:color w:val="000000"/>
          <w:sz w:val="28"/>
          <w:szCs w:val="22"/>
          <w:lang w:eastAsia="en-US"/>
        </w:rPr>
      </w:pPr>
      <w:proofErr w:type="gramStart"/>
      <w:r w:rsidRPr="004D5062">
        <w:rPr>
          <w:color w:val="000000"/>
          <w:sz w:val="28"/>
          <w:szCs w:val="22"/>
          <w:lang w:eastAsia="en-US"/>
        </w:rPr>
        <w:t xml:space="preserve">Сегодня муниципальное казенное учреждение «Центр молодежных инициатив» управления культуры и молодежной политики администрации </w:t>
      </w:r>
      <w:r>
        <w:rPr>
          <w:color w:val="000000"/>
          <w:sz w:val="28"/>
          <w:szCs w:val="22"/>
          <w:lang w:eastAsia="en-US"/>
        </w:rPr>
        <w:t>Грайворонского городского округа</w:t>
      </w:r>
      <w:r w:rsidRPr="004D5062">
        <w:rPr>
          <w:color w:val="000000"/>
          <w:sz w:val="28"/>
          <w:szCs w:val="22"/>
          <w:lang w:eastAsia="en-US"/>
        </w:rPr>
        <w:t>, в рамках Стратегии государственной молодежной политики Белгородской области реализует следующие приоритетные проекты: «молодежная информационная сеть «Новый взгляд» (расширение информационного пространства молодежи), «Карьера» (планирование и развитие карьеры молодого человека, поддержка инициатив молодежи в социальной, экономической и научной сфере), «Успех в твоих руках» (выявление и поддержка</w:t>
      </w:r>
      <w:proofErr w:type="gramEnd"/>
      <w:r w:rsidRPr="004D5062">
        <w:rPr>
          <w:color w:val="000000"/>
          <w:sz w:val="28"/>
          <w:szCs w:val="22"/>
          <w:lang w:eastAsia="en-US"/>
        </w:rPr>
        <w:t xml:space="preserve"> </w:t>
      </w:r>
      <w:proofErr w:type="gramStart"/>
      <w:r w:rsidRPr="004D5062">
        <w:rPr>
          <w:color w:val="000000"/>
          <w:sz w:val="28"/>
          <w:szCs w:val="22"/>
          <w:lang w:eastAsia="en-US"/>
        </w:rPr>
        <w:t xml:space="preserve">талантливой молодежи), «Команда» (формирование и развитие общественно-политической активности молодежи, её участия в процессе самоуправления и в управлении общественной жизнью), «Молодой доброволец </w:t>
      </w:r>
      <w:proofErr w:type="spellStart"/>
      <w:r w:rsidRPr="004D5062">
        <w:rPr>
          <w:color w:val="000000"/>
          <w:sz w:val="28"/>
          <w:szCs w:val="22"/>
          <w:lang w:eastAsia="en-US"/>
        </w:rPr>
        <w:t>Грайворонщины</w:t>
      </w:r>
      <w:proofErr w:type="spellEnd"/>
      <w:r w:rsidRPr="004D5062">
        <w:rPr>
          <w:color w:val="000000"/>
          <w:sz w:val="28"/>
          <w:szCs w:val="22"/>
          <w:lang w:eastAsia="en-US"/>
        </w:rPr>
        <w:t xml:space="preserve">» (вовлечение молодежи </w:t>
      </w:r>
      <w:r w:rsidR="006F2C2C">
        <w:rPr>
          <w:color w:val="000000"/>
          <w:sz w:val="28"/>
          <w:szCs w:val="22"/>
          <w:lang w:eastAsia="en-US"/>
        </w:rPr>
        <w:br/>
      </w:r>
      <w:r w:rsidRPr="004D5062">
        <w:rPr>
          <w:color w:val="000000"/>
          <w:sz w:val="28"/>
          <w:szCs w:val="22"/>
          <w:lang w:eastAsia="en-US"/>
        </w:rPr>
        <w:t xml:space="preserve">в волонтерскую деятельность), «Шаг навстречу» (социализация молодых людей с ограниченными возможностями, развитие в молодежной среде идеи содействия людям, оказавшимся в трудной жизненной ситуации), «Гражданин России» (патриотическое и духовно-нравственное развитие молодежи). </w:t>
      </w:r>
      <w:proofErr w:type="gramEnd"/>
    </w:p>
    <w:p w:rsidR="00487722" w:rsidRPr="004D5062" w:rsidRDefault="00487722" w:rsidP="00487722">
      <w:pPr>
        <w:spacing w:after="3" w:line="249" w:lineRule="auto"/>
        <w:ind w:right="29" w:firstLine="709"/>
        <w:jc w:val="both"/>
        <w:rPr>
          <w:color w:val="000000"/>
          <w:sz w:val="28"/>
          <w:szCs w:val="22"/>
          <w:lang w:eastAsia="en-US"/>
        </w:rPr>
      </w:pPr>
      <w:r w:rsidRPr="004D5062">
        <w:rPr>
          <w:color w:val="000000"/>
          <w:sz w:val="28"/>
          <w:szCs w:val="22"/>
          <w:lang w:eastAsia="en-US"/>
        </w:rPr>
        <w:t xml:space="preserve">В ходе реализации проектов сложилась система мероприятий по работе </w:t>
      </w:r>
      <w:r w:rsidR="006F2C2C">
        <w:rPr>
          <w:color w:val="000000"/>
          <w:sz w:val="28"/>
          <w:szCs w:val="22"/>
          <w:lang w:eastAsia="en-US"/>
        </w:rPr>
        <w:br/>
      </w:r>
      <w:r w:rsidRPr="004D5062">
        <w:rPr>
          <w:color w:val="000000"/>
          <w:sz w:val="28"/>
          <w:szCs w:val="22"/>
          <w:lang w:eastAsia="en-US"/>
        </w:rPr>
        <w:t xml:space="preserve">с талантливой молодежью, решению проблем занятости, социальной поддержки, духовного и физического развития молодежи, оказанию поддержки областным молодежным и детским общественным объединениям, обозначились пути решения социально-экономических проблем молодежи. </w:t>
      </w:r>
    </w:p>
    <w:p w:rsidR="00487722" w:rsidRPr="004D5062" w:rsidRDefault="00487722" w:rsidP="00487722">
      <w:pPr>
        <w:spacing w:after="4" w:line="249" w:lineRule="auto"/>
        <w:ind w:right="29" w:firstLine="709"/>
        <w:jc w:val="both"/>
        <w:rPr>
          <w:color w:val="000000"/>
          <w:sz w:val="28"/>
          <w:szCs w:val="22"/>
          <w:lang w:eastAsia="en-US"/>
        </w:rPr>
      </w:pPr>
      <w:r w:rsidRPr="004D5062">
        <w:rPr>
          <w:color w:val="000000"/>
          <w:sz w:val="28"/>
          <w:szCs w:val="22"/>
          <w:lang w:eastAsia="en-US"/>
        </w:rPr>
        <w:t>В связи с отсутствием достаточного нормативного регулирования ряда вопросов и комплексного подхода к решению проблем молодежи в настоящий момент проявляются следующие негативные тенденции:</w:t>
      </w:r>
    </w:p>
    <w:p w:rsidR="00487722" w:rsidRPr="004D5062" w:rsidRDefault="00487722" w:rsidP="006F2C2C">
      <w:pPr>
        <w:numPr>
          <w:ilvl w:val="0"/>
          <w:numId w:val="20"/>
        </w:numPr>
        <w:tabs>
          <w:tab w:val="left" w:pos="993"/>
        </w:tabs>
        <w:spacing w:after="4" w:line="249" w:lineRule="auto"/>
        <w:ind w:left="0" w:right="29" w:firstLine="709"/>
        <w:jc w:val="both"/>
        <w:rPr>
          <w:color w:val="000000"/>
          <w:sz w:val="28"/>
          <w:szCs w:val="22"/>
          <w:lang w:eastAsia="en-US"/>
        </w:rPr>
      </w:pPr>
      <w:r w:rsidRPr="004D5062">
        <w:rPr>
          <w:color w:val="000000"/>
          <w:sz w:val="28"/>
          <w:szCs w:val="22"/>
          <w:lang w:eastAsia="en-US"/>
        </w:rPr>
        <w:lastRenderedPageBreak/>
        <w:t xml:space="preserve">снижение интереса молодежи к инновационной, научной </w:t>
      </w:r>
      <w:r w:rsidR="006F2C2C">
        <w:rPr>
          <w:color w:val="000000"/>
          <w:sz w:val="28"/>
          <w:szCs w:val="22"/>
          <w:lang w:eastAsia="en-US"/>
        </w:rPr>
        <w:br/>
      </w:r>
      <w:r w:rsidRPr="004D5062">
        <w:rPr>
          <w:color w:val="000000"/>
          <w:sz w:val="28"/>
          <w:szCs w:val="22"/>
          <w:lang w:eastAsia="en-US"/>
        </w:rPr>
        <w:t xml:space="preserve">и творческой деятельности. Несовершенство системы выявления </w:t>
      </w:r>
      <w:r w:rsidR="006F2C2C">
        <w:rPr>
          <w:color w:val="000000"/>
          <w:sz w:val="28"/>
          <w:szCs w:val="22"/>
          <w:lang w:eastAsia="en-US"/>
        </w:rPr>
        <w:br/>
      </w:r>
      <w:r w:rsidRPr="004D5062">
        <w:rPr>
          <w:color w:val="000000"/>
          <w:sz w:val="28"/>
          <w:szCs w:val="22"/>
          <w:lang w:eastAsia="en-US"/>
        </w:rPr>
        <w:t>и продвижения талантливой молодежи, механизмов вовлечения молодежи</w:t>
      </w:r>
      <w:r w:rsidR="006F2C2C">
        <w:rPr>
          <w:color w:val="000000"/>
          <w:sz w:val="28"/>
          <w:szCs w:val="22"/>
          <w:lang w:eastAsia="en-US"/>
        </w:rPr>
        <w:br/>
      </w:r>
      <w:r w:rsidRPr="004D5062">
        <w:rPr>
          <w:color w:val="000000"/>
          <w:sz w:val="28"/>
          <w:szCs w:val="22"/>
          <w:lang w:eastAsia="en-US"/>
        </w:rPr>
        <w:t>в инновационную деятельность может существенно затруднить реализацию государственных приоритетов по модернизации российской экономики;</w:t>
      </w:r>
    </w:p>
    <w:p w:rsidR="00487722" w:rsidRPr="004D5062" w:rsidRDefault="00487722" w:rsidP="006F2C2C">
      <w:pPr>
        <w:numPr>
          <w:ilvl w:val="0"/>
          <w:numId w:val="20"/>
        </w:numPr>
        <w:tabs>
          <w:tab w:val="left" w:pos="993"/>
        </w:tabs>
        <w:spacing w:after="3" w:line="249" w:lineRule="auto"/>
        <w:ind w:left="0" w:right="29" w:firstLine="709"/>
        <w:jc w:val="both"/>
        <w:rPr>
          <w:color w:val="000000"/>
          <w:sz w:val="28"/>
          <w:szCs w:val="22"/>
          <w:lang w:eastAsia="en-US"/>
        </w:rPr>
      </w:pPr>
      <w:r w:rsidRPr="004D5062">
        <w:rPr>
          <w:color w:val="000000"/>
          <w:sz w:val="28"/>
          <w:szCs w:val="22"/>
          <w:lang w:eastAsia="en-US"/>
        </w:rPr>
        <w:t xml:space="preserve">низкий уровень вовлеченности молодежи в социальную практику. </w:t>
      </w:r>
      <w:r w:rsidR="006F2C2C">
        <w:rPr>
          <w:color w:val="000000"/>
          <w:sz w:val="28"/>
          <w:szCs w:val="22"/>
          <w:lang w:eastAsia="en-US"/>
        </w:rPr>
        <w:br/>
      </w:r>
      <w:r w:rsidRPr="004D5062">
        <w:rPr>
          <w:color w:val="000000"/>
          <w:sz w:val="28"/>
          <w:szCs w:val="22"/>
          <w:lang w:eastAsia="en-US"/>
        </w:rPr>
        <w:t>Эта тенденция проявляется во всех сферах жизни молодого человека - гражданской, профессиональной, культурной, семейной. 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487722" w:rsidRPr="004D5062" w:rsidRDefault="00487722" w:rsidP="006F2C2C">
      <w:pPr>
        <w:numPr>
          <w:ilvl w:val="0"/>
          <w:numId w:val="20"/>
        </w:numPr>
        <w:tabs>
          <w:tab w:val="left" w:pos="993"/>
        </w:tabs>
        <w:spacing w:after="3" w:line="249" w:lineRule="auto"/>
        <w:ind w:left="0" w:right="29" w:firstLine="709"/>
        <w:jc w:val="both"/>
        <w:rPr>
          <w:color w:val="000000"/>
          <w:sz w:val="28"/>
          <w:szCs w:val="22"/>
          <w:lang w:eastAsia="en-US"/>
        </w:rPr>
      </w:pPr>
      <w:r w:rsidRPr="004D5062">
        <w:rPr>
          <w:color w:val="000000"/>
          <w:sz w:val="28"/>
          <w:szCs w:val="22"/>
          <w:lang w:eastAsia="en-US"/>
        </w:rPr>
        <w:t xml:space="preserve">несовершенство системы поддержки молодых людей, оказавшихся </w:t>
      </w:r>
      <w:r w:rsidR="006F2C2C">
        <w:rPr>
          <w:color w:val="000000"/>
          <w:sz w:val="28"/>
          <w:szCs w:val="22"/>
          <w:lang w:eastAsia="en-US"/>
        </w:rPr>
        <w:br/>
      </w:r>
      <w:r w:rsidRPr="004D5062">
        <w:rPr>
          <w:color w:val="000000"/>
          <w:sz w:val="28"/>
          <w:szCs w:val="22"/>
          <w:lang w:eastAsia="en-US"/>
        </w:rPr>
        <w:t xml:space="preserve">в трудной жизненной ситуации. </w:t>
      </w:r>
    </w:p>
    <w:p w:rsidR="00487722" w:rsidRPr="004D5062" w:rsidRDefault="00487722" w:rsidP="00487722">
      <w:pPr>
        <w:spacing w:after="3" w:line="249" w:lineRule="auto"/>
        <w:ind w:right="29" w:firstLine="709"/>
        <w:jc w:val="both"/>
        <w:rPr>
          <w:color w:val="000000"/>
          <w:sz w:val="28"/>
          <w:szCs w:val="22"/>
          <w:lang w:eastAsia="en-US"/>
        </w:rPr>
      </w:pPr>
      <w:r w:rsidRPr="004D5062">
        <w:rPr>
          <w:color w:val="000000"/>
          <w:sz w:val="28"/>
          <w:szCs w:val="22"/>
          <w:lang w:eastAsia="en-US"/>
        </w:rPr>
        <w:t xml:space="preserve">В Грайворонском </w:t>
      </w:r>
      <w:r>
        <w:rPr>
          <w:color w:val="000000"/>
          <w:sz w:val="28"/>
          <w:szCs w:val="22"/>
          <w:lang w:eastAsia="en-US"/>
        </w:rPr>
        <w:t>городском округе</w:t>
      </w:r>
      <w:r w:rsidRPr="004D5062">
        <w:rPr>
          <w:color w:val="000000"/>
          <w:sz w:val="28"/>
          <w:szCs w:val="22"/>
          <w:lang w:eastAsia="en-US"/>
        </w:rPr>
        <w:t xml:space="preserve"> сформирован достаточный базис </w:t>
      </w:r>
      <w:r w:rsidR="006F2C2C">
        <w:rPr>
          <w:color w:val="000000"/>
          <w:sz w:val="28"/>
          <w:szCs w:val="22"/>
          <w:lang w:eastAsia="en-US"/>
        </w:rPr>
        <w:br/>
      </w:r>
      <w:r w:rsidRPr="004D5062">
        <w:rPr>
          <w:color w:val="000000"/>
          <w:sz w:val="28"/>
          <w:szCs w:val="22"/>
          <w:lang w:eastAsia="en-US"/>
        </w:rPr>
        <w:t>для преодоления этих тенденций и создания условий для повышения социальной активности молодежи и самореализации ее потенциала через реализацию программно-целевого подхода.</w:t>
      </w:r>
    </w:p>
    <w:p w:rsidR="00487722" w:rsidRPr="004D5062" w:rsidRDefault="00487722" w:rsidP="006F2C2C">
      <w:pPr>
        <w:spacing w:line="259" w:lineRule="auto"/>
        <w:ind w:right="29" w:firstLine="709"/>
        <w:jc w:val="both"/>
        <w:rPr>
          <w:color w:val="000000"/>
          <w:sz w:val="28"/>
          <w:szCs w:val="22"/>
          <w:lang w:eastAsia="en-US"/>
        </w:rPr>
      </w:pPr>
      <w:r w:rsidRPr="004D5062">
        <w:rPr>
          <w:color w:val="000000"/>
          <w:sz w:val="28"/>
          <w:szCs w:val="22"/>
          <w:lang w:eastAsia="en-US"/>
        </w:rPr>
        <w:t xml:space="preserve">Программно-целевой подход в решении важнейших задач государственной молодежной политики в Грайворонском </w:t>
      </w:r>
      <w:r>
        <w:rPr>
          <w:color w:val="000000"/>
          <w:sz w:val="28"/>
          <w:szCs w:val="22"/>
          <w:lang w:eastAsia="en-US"/>
        </w:rPr>
        <w:t>городском округе</w:t>
      </w:r>
      <w:r w:rsidRPr="004D5062">
        <w:rPr>
          <w:color w:val="000000"/>
          <w:sz w:val="28"/>
          <w:szCs w:val="22"/>
          <w:lang w:eastAsia="en-US"/>
        </w:rPr>
        <w:t xml:space="preserve"> нацелен на создание действенных механизмов повышения социально-экономической и духовно - культурной активности молодежи.</w:t>
      </w:r>
    </w:p>
    <w:p w:rsidR="00487722" w:rsidRPr="004D5062" w:rsidRDefault="00487722" w:rsidP="00487722">
      <w:pPr>
        <w:spacing w:after="3" w:line="249" w:lineRule="auto"/>
        <w:ind w:right="29" w:firstLine="709"/>
        <w:jc w:val="both"/>
        <w:rPr>
          <w:color w:val="000000"/>
          <w:sz w:val="28"/>
          <w:szCs w:val="22"/>
          <w:lang w:eastAsia="en-US"/>
        </w:rPr>
      </w:pPr>
      <w:r w:rsidRPr="004D5062">
        <w:rPr>
          <w:color w:val="000000"/>
          <w:sz w:val="28"/>
          <w:szCs w:val="22"/>
          <w:lang w:eastAsia="en-US"/>
        </w:rPr>
        <w:t>Применение программно-целевого метода дает возможность оптимизировать действия разных ведомств, позволит сделать услуги для молодых людей области комплексными, объединяющими усилия различных органов исполнительной власти, местного самоуправления и бизнес - структур.</w:t>
      </w:r>
    </w:p>
    <w:p w:rsidR="00487722" w:rsidRPr="004D5062" w:rsidRDefault="00487722" w:rsidP="00487722">
      <w:pPr>
        <w:spacing w:after="3" w:line="249" w:lineRule="auto"/>
        <w:ind w:right="29" w:firstLine="709"/>
        <w:jc w:val="both"/>
        <w:rPr>
          <w:color w:val="000000"/>
          <w:sz w:val="28"/>
          <w:szCs w:val="22"/>
          <w:lang w:eastAsia="en-US"/>
        </w:rPr>
      </w:pPr>
      <w:r w:rsidRPr="004D5062">
        <w:rPr>
          <w:color w:val="000000"/>
          <w:sz w:val="28"/>
          <w:szCs w:val="22"/>
          <w:lang w:eastAsia="en-US"/>
        </w:rPr>
        <w:t xml:space="preserve">Подпрограмма призвана обеспечить формирование качественно нового подхода к развитию сферы молодежной политики в Грайворонском </w:t>
      </w:r>
      <w:r>
        <w:rPr>
          <w:color w:val="000000"/>
          <w:sz w:val="28"/>
          <w:szCs w:val="22"/>
          <w:lang w:eastAsia="en-US"/>
        </w:rPr>
        <w:t xml:space="preserve">городском округе </w:t>
      </w:r>
      <w:r w:rsidRPr="004D5062">
        <w:rPr>
          <w:color w:val="000000"/>
          <w:sz w:val="28"/>
          <w:szCs w:val="22"/>
          <w:lang w:eastAsia="en-US"/>
        </w:rPr>
        <w:t>путем перехода на проектную деятельность.</w:t>
      </w:r>
    </w:p>
    <w:p w:rsidR="00487722" w:rsidRPr="004D5062" w:rsidRDefault="00487722" w:rsidP="00487722">
      <w:pPr>
        <w:spacing w:after="3" w:line="249" w:lineRule="auto"/>
        <w:ind w:right="29" w:firstLine="709"/>
        <w:jc w:val="both"/>
        <w:rPr>
          <w:color w:val="000000"/>
          <w:sz w:val="28"/>
          <w:szCs w:val="22"/>
          <w:lang w:eastAsia="en-US"/>
        </w:rPr>
      </w:pPr>
      <w:r w:rsidRPr="004D5062">
        <w:rPr>
          <w:color w:val="000000"/>
          <w:sz w:val="28"/>
          <w:szCs w:val="22"/>
          <w:lang w:eastAsia="en-US"/>
        </w:rPr>
        <w:t xml:space="preserve">В значительной мере решение задачи увеличения вклада молодежи </w:t>
      </w:r>
      <w:r w:rsidR="006F2C2C">
        <w:rPr>
          <w:color w:val="000000"/>
          <w:sz w:val="28"/>
          <w:szCs w:val="22"/>
          <w:lang w:eastAsia="en-US"/>
        </w:rPr>
        <w:br/>
      </w:r>
      <w:r w:rsidRPr="004D5062">
        <w:rPr>
          <w:color w:val="000000"/>
          <w:sz w:val="28"/>
          <w:szCs w:val="22"/>
          <w:lang w:eastAsia="en-US"/>
        </w:rPr>
        <w:t>в социально-экономическое развитие на современном этапе позволит обеспечить устойчивый экономический рост региона в среднесрочной перспективе.</w:t>
      </w:r>
    </w:p>
    <w:p w:rsidR="00487722" w:rsidRPr="004D5062" w:rsidRDefault="00487722" w:rsidP="00487722">
      <w:pPr>
        <w:spacing w:after="3" w:line="249" w:lineRule="auto"/>
        <w:ind w:right="29" w:firstLine="709"/>
        <w:jc w:val="both"/>
        <w:rPr>
          <w:color w:val="000000"/>
          <w:sz w:val="28"/>
          <w:szCs w:val="22"/>
          <w:lang w:eastAsia="en-US"/>
        </w:rPr>
      </w:pPr>
      <w:r w:rsidRPr="004D5062">
        <w:rPr>
          <w:color w:val="000000"/>
          <w:sz w:val="28"/>
          <w:szCs w:val="22"/>
          <w:lang w:eastAsia="en-US"/>
        </w:rPr>
        <w:t xml:space="preserve">Несмотря на достигнутые результаты в молодежной политике </w:t>
      </w:r>
      <w:r>
        <w:rPr>
          <w:color w:val="000000"/>
          <w:sz w:val="28"/>
          <w:szCs w:val="22"/>
          <w:lang w:eastAsia="en-US"/>
        </w:rPr>
        <w:t>округа</w:t>
      </w:r>
      <w:r w:rsidRPr="004D5062">
        <w:rPr>
          <w:color w:val="000000"/>
          <w:sz w:val="28"/>
          <w:szCs w:val="22"/>
          <w:lang w:eastAsia="en-US"/>
        </w:rPr>
        <w:t>, имеется ряд проблем, отрицательно влияющих на развитие инновационного потенциала молодежи:</w:t>
      </w:r>
    </w:p>
    <w:p w:rsidR="00487722" w:rsidRPr="004D5062" w:rsidRDefault="00487722" w:rsidP="006F2C2C">
      <w:pPr>
        <w:numPr>
          <w:ilvl w:val="0"/>
          <w:numId w:val="21"/>
        </w:numPr>
        <w:tabs>
          <w:tab w:val="left" w:pos="993"/>
        </w:tabs>
        <w:spacing w:after="3" w:line="249" w:lineRule="auto"/>
        <w:ind w:left="0" w:right="29" w:firstLine="709"/>
        <w:jc w:val="both"/>
        <w:rPr>
          <w:color w:val="000000"/>
          <w:sz w:val="28"/>
          <w:szCs w:val="22"/>
          <w:lang w:eastAsia="en-US"/>
        </w:rPr>
      </w:pPr>
      <w:r w:rsidRPr="004D5062">
        <w:rPr>
          <w:color w:val="000000"/>
          <w:sz w:val="28"/>
          <w:szCs w:val="22"/>
          <w:lang w:eastAsia="en-US"/>
        </w:rPr>
        <w:t>недостаточный уровень социальной ответственности среди отдельных слоев молодежи;</w:t>
      </w:r>
    </w:p>
    <w:p w:rsidR="00487722" w:rsidRPr="004D5062" w:rsidRDefault="00487722" w:rsidP="006F2C2C">
      <w:pPr>
        <w:numPr>
          <w:ilvl w:val="0"/>
          <w:numId w:val="21"/>
        </w:numPr>
        <w:tabs>
          <w:tab w:val="left" w:pos="993"/>
        </w:tabs>
        <w:spacing w:after="4" w:line="249" w:lineRule="auto"/>
        <w:ind w:left="0" w:right="29" w:firstLine="709"/>
        <w:jc w:val="both"/>
        <w:rPr>
          <w:color w:val="000000"/>
          <w:sz w:val="28"/>
          <w:szCs w:val="22"/>
          <w:lang w:eastAsia="en-US"/>
        </w:rPr>
      </w:pPr>
      <w:r w:rsidRPr="004D5062">
        <w:rPr>
          <w:color w:val="000000"/>
          <w:sz w:val="28"/>
          <w:szCs w:val="22"/>
          <w:lang w:eastAsia="en-US"/>
        </w:rPr>
        <w:t xml:space="preserve">низкий уровень систематизации работы с талантливой молодежью (отсутствие полной </w:t>
      </w:r>
      <w:r w:rsidRPr="004D5062">
        <w:rPr>
          <w:color w:val="000000"/>
          <w:sz w:val="28"/>
          <w:szCs w:val="22"/>
          <w:lang w:eastAsia="en-US"/>
        </w:rPr>
        <w:tab/>
        <w:t>базы данных талантливой молодежи, системы стимулирования и распространения информации о молодых талантах);</w:t>
      </w:r>
    </w:p>
    <w:p w:rsidR="00487722" w:rsidRPr="004D5062" w:rsidRDefault="00487722" w:rsidP="006F2C2C">
      <w:pPr>
        <w:numPr>
          <w:ilvl w:val="0"/>
          <w:numId w:val="21"/>
        </w:numPr>
        <w:tabs>
          <w:tab w:val="left" w:pos="993"/>
        </w:tabs>
        <w:spacing w:after="3" w:line="249" w:lineRule="auto"/>
        <w:ind w:left="0" w:right="29" w:firstLine="709"/>
        <w:jc w:val="both"/>
        <w:rPr>
          <w:color w:val="000000"/>
          <w:sz w:val="28"/>
          <w:szCs w:val="22"/>
          <w:lang w:eastAsia="en-US"/>
        </w:rPr>
      </w:pPr>
      <w:r w:rsidRPr="004D5062">
        <w:rPr>
          <w:color w:val="000000"/>
          <w:sz w:val="28"/>
          <w:szCs w:val="22"/>
          <w:lang w:eastAsia="en-US"/>
        </w:rPr>
        <w:t xml:space="preserve">недостаточный уровень развития инфраструктуры современной молодёжной политики, которая включает в себя организации, учреждения </w:t>
      </w:r>
      <w:r w:rsidR="006F2C2C">
        <w:rPr>
          <w:color w:val="000000"/>
          <w:sz w:val="28"/>
          <w:szCs w:val="22"/>
          <w:lang w:eastAsia="en-US"/>
        </w:rPr>
        <w:br/>
      </w:r>
      <w:r w:rsidRPr="004D5062">
        <w:rPr>
          <w:color w:val="000000"/>
          <w:sz w:val="28"/>
          <w:szCs w:val="22"/>
          <w:lang w:eastAsia="en-US"/>
        </w:rPr>
        <w:lastRenderedPageBreak/>
        <w:t>и службы, осуществляющие многофункциональную деятельность, учитывающую потребности молодежи по широкому спектру социально значимых вопросов;</w:t>
      </w:r>
    </w:p>
    <w:p w:rsidR="00487722" w:rsidRPr="004D5062" w:rsidRDefault="00487722" w:rsidP="006F2C2C">
      <w:pPr>
        <w:numPr>
          <w:ilvl w:val="0"/>
          <w:numId w:val="21"/>
        </w:numPr>
        <w:tabs>
          <w:tab w:val="left" w:pos="993"/>
        </w:tabs>
        <w:spacing w:after="3" w:line="249" w:lineRule="auto"/>
        <w:ind w:left="0" w:right="29" w:firstLine="709"/>
        <w:jc w:val="both"/>
        <w:rPr>
          <w:color w:val="000000"/>
          <w:sz w:val="28"/>
          <w:szCs w:val="22"/>
          <w:lang w:eastAsia="en-US"/>
        </w:rPr>
      </w:pPr>
      <w:r w:rsidRPr="004D5062">
        <w:rPr>
          <w:color w:val="000000"/>
          <w:sz w:val="28"/>
          <w:szCs w:val="22"/>
          <w:lang w:eastAsia="en-US"/>
        </w:rPr>
        <w:t>недостаточный уровень кадрового обеспечения сферы «Молодежная политика» и уровень подготовки кадров;</w:t>
      </w:r>
    </w:p>
    <w:p w:rsidR="00487722" w:rsidRPr="004D5062" w:rsidRDefault="00487722" w:rsidP="006F2C2C">
      <w:pPr>
        <w:numPr>
          <w:ilvl w:val="0"/>
          <w:numId w:val="21"/>
        </w:numPr>
        <w:tabs>
          <w:tab w:val="left" w:pos="993"/>
        </w:tabs>
        <w:spacing w:after="3" w:line="249" w:lineRule="auto"/>
        <w:ind w:left="0" w:right="29" w:firstLine="709"/>
        <w:jc w:val="both"/>
        <w:rPr>
          <w:color w:val="000000"/>
          <w:sz w:val="28"/>
          <w:szCs w:val="22"/>
          <w:lang w:eastAsia="en-US"/>
        </w:rPr>
      </w:pPr>
      <w:r w:rsidRPr="004D5062">
        <w:rPr>
          <w:color w:val="000000"/>
          <w:sz w:val="28"/>
          <w:szCs w:val="22"/>
          <w:lang w:eastAsia="en-US"/>
        </w:rPr>
        <w:t>недостаточность статистической информации, позволяющей объективно оценивать проблемы в молодежной среде и находить возможные варианты их решения;</w:t>
      </w:r>
    </w:p>
    <w:p w:rsidR="00487722" w:rsidRPr="004D5062" w:rsidRDefault="00487722" w:rsidP="006F2C2C">
      <w:pPr>
        <w:numPr>
          <w:ilvl w:val="0"/>
          <w:numId w:val="21"/>
        </w:numPr>
        <w:tabs>
          <w:tab w:val="left" w:pos="993"/>
        </w:tabs>
        <w:spacing w:after="3" w:line="249" w:lineRule="auto"/>
        <w:ind w:left="0" w:right="29" w:firstLine="709"/>
        <w:jc w:val="both"/>
        <w:rPr>
          <w:color w:val="000000"/>
          <w:sz w:val="28"/>
          <w:szCs w:val="22"/>
          <w:lang w:eastAsia="en-US"/>
        </w:rPr>
      </w:pPr>
      <w:r w:rsidRPr="004D5062">
        <w:rPr>
          <w:color w:val="000000"/>
          <w:sz w:val="28"/>
          <w:szCs w:val="22"/>
          <w:lang w:eastAsia="en-US"/>
        </w:rPr>
        <w:t>недостаточный уровень физической подготовки и состояния здоровья молодых;</w:t>
      </w:r>
    </w:p>
    <w:p w:rsidR="00487722" w:rsidRPr="004D5062" w:rsidRDefault="00487722" w:rsidP="006F2C2C">
      <w:pPr>
        <w:numPr>
          <w:ilvl w:val="0"/>
          <w:numId w:val="21"/>
        </w:numPr>
        <w:tabs>
          <w:tab w:val="left" w:pos="993"/>
        </w:tabs>
        <w:spacing w:after="3" w:line="249" w:lineRule="auto"/>
        <w:ind w:left="0" w:right="29" w:firstLine="709"/>
        <w:jc w:val="both"/>
        <w:rPr>
          <w:color w:val="000000"/>
          <w:sz w:val="28"/>
          <w:szCs w:val="22"/>
          <w:lang w:eastAsia="en-US"/>
        </w:rPr>
      </w:pPr>
      <w:r w:rsidRPr="004D5062">
        <w:rPr>
          <w:color w:val="000000"/>
          <w:sz w:val="28"/>
          <w:szCs w:val="22"/>
          <w:lang w:eastAsia="en-US"/>
        </w:rPr>
        <w:t xml:space="preserve">рост молодежной зависимости от слабоалкогольных и энергетических напитков, иных </w:t>
      </w:r>
      <w:proofErr w:type="spellStart"/>
      <w:r w:rsidRPr="004D5062">
        <w:rPr>
          <w:color w:val="000000"/>
          <w:sz w:val="28"/>
          <w:szCs w:val="22"/>
          <w:lang w:eastAsia="en-US"/>
        </w:rPr>
        <w:t>психоактивных</w:t>
      </w:r>
      <w:proofErr w:type="spellEnd"/>
      <w:r w:rsidRPr="004D5062">
        <w:rPr>
          <w:color w:val="000000"/>
          <w:sz w:val="28"/>
          <w:szCs w:val="22"/>
          <w:lang w:eastAsia="en-US"/>
        </w:rPr>
        <w:t xml:space="preserve"> веществ;</w:t>
      </w:r>
    </w:p>
    <w:p w:rsidR="00487722" w:rsidRPr="004D5062" w:rsidRDefault="00487722" w:rsidP="006F2C2C">
      <w:pPr>
        <w:numPr>
          <w:ilvl w:val="0"/>
          <w:numId w:val="21"/>
        </w:numPr>
        <w:tabs>
          <w:tab w:val="left" w:pos="993"/>
        </w:tabs>
        <w:spacing w:after="3" w:line="249" w:lineRule="auto"/>
        <w:ind w:left="0" w:right="29" w:firstLine="709"/>
        <w:jc w:val="both"/>
        <w:rPr>
          <w:color w:val="000000"/>
          <w:sz w:val="28"/>
          <w:szCs w:val="22"/>
          <w:lang w:eastAsia="en-US"/>
        </w:rPr>
      </w:pPr>
      <w:r w:rsidRPr="004D5062">
        <w:rPr>
          <w:color w:val="000000"/>
          <w:sz w:val="28"/>
          <w:szCs w:val="22"/>
          <w:lang w:eastAsia="en-US"/>
        </w:rPr>
        <w:t xml:space="preserve">сложности трудоустройства молодежи по специальности </w:t>
      </w:r>
      <w:r w:rsidR="006F2C2C">
        <w:rPr>
          <w:color w:val="000000"/>
          <w:sz w:val="28"/>
          <w:szCs w:val="22"/>
          <w:lang w:eastAsia="en-US"/>
        </w:rPr>
        <w:br/>
      </w:r>
      <w:r w:rsidRPr="004D5062">
        <w:rPr>
          <w:color w:val="000000"/>
          <w:sz w:val="28"/>
          <w:szCs w:val="22"/>
          <w:lang w:eastAsia="en-US"/>
        </w:rPr>
        <w:t>при отсутствии опыта работы;</w:t>
      </w:r>
    </w:p>
    <w:p w:rsidR="00487722" w:rsidRPr="004D5062" w:rsidRDefault="00487722" w:rsidP="006F2C2C">
      <w:pPr>
        <w:numPr>
          <w:ilvl w:val="0"/>
          <w:numId w:val="21"/>
        </w:numPr>
        <w:tabs>
          <w:tab w:val="left" w:pos="993"/>
        </w:tabs>
        <w:spacing w:after="3" w:line="249" w:lineRule="auto"/>
        <w:ind w:left="0" w:right="29" w:firstLine="709"/>
        <w:jc w:val="both"/>
        <w:rPr>
          <w:color w:val="000000"/>
          <w:sz w:val="28"/>
          <w:szCs w:val="22"/>
          <w:lang w:eastAsia="en-US"/>
        </w:rPr>
      </w:pPr>
      <w:r w:rsidRPr="004D5062">
        <w:rPr>
          <w:color w:val="000000"/>
          <w:sz w:val="28"/>
          <w:szCs w:val="22"/>
          <w:lang w:eastAsia="en-US"/>
        </w:rPr>
        <w:t>недостаток правового регулирования (отсутствие федерального закона, регламентирующего деятельность органов по делам молодежи субъектов Российской Федерации).</w:t>
      </w:r>
    </w:p>
    <w:p w:rsidR="00487722" w:rsidRPr="004D5062" w:rsidRDefault="00487722" w:rsidP="006F2C2C">
      <w:pPr>
        <w:spacing w:line="259" w:lineRule="auto"/>
        <w:ind w:right="29" w:firstLine="709"/>
        <w:jc w:val="both"/>
        <w:rPr>
          <w:color w:val="000000"/>
          <w:sz w:val="28"/>
          <w:szCs w:val="22"/>
          <w:lang w:eastAsia="en-US"/>
        </w:rPr>
      </w:pPr>
      <w:r w:rsidRPr="004D5062">
        <w:rPr>
          <w:color w:val="000000"/>
          <w:sz w:val="28"/>
          <w:szCs w:val="22"/>
          <w:lang w:eastAsia="en-US"/>
        </w:rPr>
        <w:t xml:space="preserve">Для решения указанных проблем будут приняты следующие меры: </w:t>
      </w:r>
    </w:p>
    <w:p w:rsidR="00487722" w:rsidRPr="004D5062" w:rsidRDefault="00487722" w:rsidP="006F2C2C">
      <w:pPr>
        <w:numPr>
          <w:ilvl w:val="0"/>
          <w:numId w:val="21"/>
        </w:numPr>
        <w:tabs>
          <w:tab w:val="left" w:pos="993"/>
        </w:tabs>
        <w:spacing w:after="3" w:line="249" w:lineRule="auto"/>
        <w:ind w:left="0" w:right="29" w:firstLine="709"/>
        <w:jc w:val="both"/>
        <w:rPr>
          <w:color w:val="000000"/>
          <w:sz w:val="28"/>
          <w:szCs w:val="22"/>
          <w:lang w:eastAsia="en-US"/>
        </w:rPr>
      </w:pPr>
      <w:r w:rsidRPr="004D5062">
        <w:rPr>
          <w:color w:val="000000"/>
          <w:sz w:val="28"/>
          <w:szCs w:val="22"/>
          <w:lang w:eastAsia="en-US"/>
        </w:rPr>
        <w:t xml:space="preserve">организация работы путем увеличения объема, разнообразия, доступности и повышения качества оказания услуг для молодежи </w:t>
      </w:r>
      <w:r w:rsidR="006F2C2C">
        <w:rPr>
          <w:color w:val="000000"/>
          <w:sz w:val="28"/>
          <w:szCs w:val="22"/>
          <w:lang w:eastAsia="en-US"/>
        </w:rPr>
        <w:br/>
      </w:r>
      <w:r w:rsidRPr="004D5062">
        <w:rPr>
          <w:color w:val="000000"/>
          <w:sz w:val="28"/>
          <w:szCs w:val="22"/>
          <w:lang w:eastAsia="en-US"/>
        </w:rPr>
        <w:t>на территории Белгородской области;</w:t>
      </w:r>
    </w:p>
    <w:p w:rsidR="00487722" w:rsidRPr="006F2C2C" w:rsidRDefault="00487722" w:rsidP="006F2C2C">
      <w:pPr>
        <w:numPr>
          <w:ilvl w:val="0"/>
          <w:numId w:val="21"/>
        </w:numPr>
        <w:tabs>
          <w:tab w:val="left" w:pos="284"/>
          <w:tab w:val="left" w:pos="993"/>
          <w:tab w:val="left" w:pos="1134"/>
        </w:tabs>
        <w:spacing w:after="3" w:line="249" w:lineRule="auto"/>
        <w:ind w:left="0" w:right="29" w:firstLine="709"/>
        <w:jc w:val="both"/>
        <w:rPr>
          <w:color w:val="000000"/>
          <w:sz w:val="28"/>
          <w:szCs w:val="22"/>
          <w:lang w:eastAsia="en-US"/>
        </w:rPr>
      </w:pPr>
      <w:r w:rsidRPr="006F2C2C">
        <w:rPr>
          <w:color w:val="000000"/>
          <w:sz w:val="28"/>
          <w:szCs w:val="22"/>
          <w:lang w:eastAsia="en-US"/>
        </w:rPr>
        <w:t>проведение мероприятий, направленных на развитие творческого</w:t>
      </w:r>
      <w:r w:rsidR="006F2C2C">
        <w:rPr>
          <w:color w:val="000000"/>
          <w:sz w:val="28"/>
          <w:szCs w:val="22"/>
          <w:lang w:eastAsia="en-US"/>
        </w:rPr>
        <w:t xml:space="preserve"> </w:t>
      </w:r>
      <w:r w:rsidRPr="006F2C2C">
        <w:rPr>
          <w:color w:val="000000"/>
          <w:sz w:val="28"/>
          <w:szCs w:val="22"/>
          <w:lang w:eastAsia="en-US"/>
        </w:rPr>
        <w:t>потенциала различных категорий молодежи, поддержку молодых людей, находящихся в трудной жизненной ситуации, и молодых семей, организацию временной трудовой занятости подростков и молодежи, повышение уровня гражданско-патриотического воспитания молодежи, а также мероприятий, способствующих решению проблем социальной адаптации и самореализации молодежи;</w:t>
      </w:r>
    </w:p>
    <w:p w:rsidR="00487722" w:rsidRPr="004D5062" w:rsidRDefault="00487722" w:rsidP="006F2C2C">
      <w:pPr>
        <w:numPr>
          <w:ilvl w:val="0"/>
          <w:numId w:val="21"/>
        </w:numPr>
        <w:tabs>
          <w:tab w:val="left" w:pos="993"/>
          <w:tab w:val="left" w:pos="1134"/>
        </w:tabs>
        <w:spacing w:after="3" w:line="249" w:lineRule="auto"/>
        <w:ind w:left="0" w:right="29" w:firstLine="709"/>
        <w:jc w:val="both"/>
        <w:rPr>
          <w:color w:val="000000"/>
          <w:sz w:val="28"/>
          <w:szCs w:val="22"/>
          <w:lang w:eastAsia="en-US"/>
        </w:rPr>
      </w:pPr>
      <w:r w:rsidRPr="004D5062">
        <w:rPr>
          <w:color w:val="000000"/>
          <w:sz w:val="28"/>
          <w:szCs w:val="22"/>
          <w:lang w:eastAsia="en-US"/>
        </w:rPr>
        <w:t>организация условий вовлечения моло</w:t>
      </w:r>
      <w:r>
        <w:rPr>
          <w:color w:val="000000"/>
          <w:sz w:val="28"/>
          <w:szCs w:val="22"/>
          <w:lang w:eastAsia="en-US"/>
        </w:rPr>
        <w:t xml:space="preserve">дежи в проектную деятельность и </w:t>
      </w:r>
      <w:r w:rsidRPr="004D5062">
        <w:rPr>
          <w:color w:val="000000"/>
          <w:sz w:val="28"/>
          <w:szCs w:val="22"/>
          <w:lang w:eastAsia="en-US"/>
        </w:rPr>
        <w:t>социальную практику;</w:t>
      </w:r>
    </w:p>
    <w:p w:rsidR="00487722" w:rsidRPr="004D5062" w:rsidRDefault="00487722" w:rsidP="006F2C2C">
      <w:pPr>
        <w:numPr>
          <w:ilvl w:val="0"/>
          <w:numId w:val="21"/>
        </w:numPr>
        <w:tabs>
          <w:tab w:val="left" w:pos="993"/>
          <w:tab w:val="left" w:pos="1134"/>
        </w:tabs>
        <w:spacing w:after="3" w:line="249" w:lineRule="auto"/>
        <w:ind w:left="0" w:right="29" w:firstLine="709"/>
        <w:jc w:val="both"/>
        <w:rPr>
          <w:color w:val="000000"/>
          <w:sz w:val="28"/>
          <w:szCs w:val="22"/>
          <w:lang w:eastAsia="en-US"/>
        </w:rPr>
      </w:pPr>
      <w:r w:rsidRPr="004D5062">
        <w:rPr>
          <w:color w:val="000000"/>
          <w:sz w:val="28"/>
          <w:szCs w:val="22"/>
          <w:lang w:eastAsia="en-US"/>
        </w:rPr>
        <w:t>проведение мероприятий по поддержке и развитию сети учреждений молодежной направленности, по обучению, подготовке и повышению квалификации молодых специалистов;</w:t>
      </w:r>
    </w:p>
    <w:p w:rsidR="00487722" w:rsidRPr="004D5062" w:rsidRDefault="00487722" w:rsidP="006F2C2C">
      <w:pPr>
        <w:numPr>
          <w:ilvl w:val="0"/>
          <w:numId w:val="21"/>
        </w:numPr>
        <w:tabs>
          <w:tab w:val="left" w:pos="993"/>
          <w:tab w:val="left" w:pos="1134"/>
        </w:tabs>
        <w:spacing w:after="3" w:line="249" w:lineRule="auto"/>
        <w:ind w:left="0" w:right="29" w:firstLine="709"/>
        <w:jc w:val="both"/>
        <w:rPr>
          <w:color w:val="000000"/>
          <w:sz w:val="28"/>
          <w:szCs w:val="22"/>
          <w:lang w:eastAsia="en-US"/>
        </w:rPr>
      </w:pPr>
      <w:r w:rsidRPr="004D5062">
        <w:rPr>
          <w:color w:val="000000"/>
          <w:sz w:val="28"/>
          <w:szCs w:val="22"/>
          <w:lang w:eastAsia="en-US"/>
        </w:rPr>
        <w:t>организация работы по популяризации и пропаганде здорового образа жизни молодежи и разви</w:t>
      </w:r>
      <w:r>
        <w:rPr>
          <w:color w:val="000000"/>
          <w:sz w:val="28"/>
          <w:szCs w:val="22"/>
          <w:lang w:eastAsia="en-US"/>
        </w:rPr>
        <w:t>тию молодежного туризма</w:t>
      </w:r>
      <w:r w:rsidRPr="004D5062">
        <w:rPr>
          <w:color w:val="000000"/>
          <w:sz w:val="28"/>
          <w:szCs w:val="22"/>
          <w:lang w:eastAsia="en-US"/>
        </w:rPr>
        <w:t>;</w:t>
      </w:r>
    </w:p>
    <w:p w:rsidR="00487722" w:rsidRPr="004D5062" w:rsidRDefault="00DB7017" w:rsidP="006F2C2C">
      <w:pPr>
        <w:numPr>
          <w:ilvl w:val="0"/>
          <w:numId w:val="21"/>
        </w:numPr>
        <w:tabs>
          <w:tab w:val="left" w:pos="993"/>
        </w:tabs>
        <w:spacing w:after="3" w:line="249" w:lineRule="auto"/>
        <w:ind w:left="0" w:right="29" w:firstLine="709"/>
        <w:jc w:val="both"/>
        <w:rPr>
          <w:color w:val="000000"/>
          <w:sz w:val="28"/>
          <w:szCs w:val="22"/>
          <w:lang w:eastAsia="en-US"/>
        </w:rPr>
      </w:pPr>
      <w:r>
        <w:rPr>
          <w:noProof/>
          <w:color w:val="000000"/>
          <w:sz w:val="28"/>
          <w:szCs w:val="22"/>
        </w:rPr>
        <w:pict>
          <v:group id="Группа 1" o:spid="_x0000_s1026" style="position:absolute;left:0;text-align:left;margin-left:593.75pt;margin-top:446.45pt;width:3.5pt;height:12.65pt;z-index:251660288;mso-position-horizontal-relative:page;mso-position-vertical-relative:page" coordsize="44187,16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">
            <v:rect id="Rectangle 6321" o:spid="_x0000_s1027" style="position:absolute;width:58769;height:21388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1E26D5" w:rsidRDefault="001E26D5" w:rsidP="00487722">
                    <w:pPr>
                      <w:spacing w:after="160" w:line="259" w:lineRule="auto"/>
                    </w:pPr>
                    <w:r>
                      <w:t xml:space="preserve"> </w:t>
                    </w:r>
                  </w:p>
                </w:txbxContent>
              </v:textbox>
            </v:rect>
            <w10:wrap type="square" anchorx="page" anchory="page"/>
          </v:group>
        </w:pict>
      </w:r>
      <w:r w:rsidR="00487722" w:rsidRPr="004D5062">
        <w:rPr>
          <w:color w:val="000000"/>
          <w:sz w:val="28"/>
          <w:szCs w:val="22"/>
          <w:lang w:eastAsia="en-US"/>
        </w:rPr>
        <w:t xml:space="preserve">проведение мероприятий в рамках информационно-ресурсного обеспечения молодежи, международного и межрегионального сотрудничества, и мероприятий по разработке нормативных правовых актов в сфере реализации государственной молодежной политики в Грайворонском </w:t>
      </w:r>
      <w:r w:rsidR="00487722">
        <w:rPr>
          <w:color w:val="000000"/>
          <w:sz w:val="28"/>
          <w:szCs w:val="22"/>
          <w:lang w:eastAsia="en-US"/>
        </w:rPr>
        <w:t>городском округе</w:t>
      </w:r>
      <w:r w:rsidR="00487722" w:rsidRPr="004D5062">
        <w:rPr>
          <w:color w:val="000000"/>
          <w:sz w:val="28"/>
          <w:szCs w:val="22"/>
          <w:lang w:eastAsia="en-US"/>
        </w:rPr>
        <w:t>.</w:t>
      </w:r>
    </w:p>
    <w:p w:rsidR="00487722" w:rsidRPr="004D5062" w:rsidRDefault="00487722" w:rsidP="006F2C2C">
      <w:pPr>
        <w:spacing w:after="3" w:line="249" w:lineRule="auto"/>
        <w:ind w:right="29" w:firstLine="709"/>
        <w:jc w:val="both"/>
        <w:rPr>
          <w:color w:val="000000"/>
          <w:sz w:val="28"/>
          <w:szCs w:val="22"/>
          <w:lang w:eastAsia="en-US"/>
        </w:rPr>
      </w:pPr>
      <w:r w:rsidRPr="004D5062">
        <w:rPr>
          <w:color w:val="000000"/>
          <w:sz w:val="28"/>
          <w:szCs w:val="22"/>
          <w:lang w:eastAsia="en-US"/>
        </w:rPr>
        <w:t xml:space="preserve">Настоящая подпрограмма максимально учитывает различные тенденции, существующие и возникающие в молодежной среде, и способствует созданию условий </w:t>
      </w:r>
      <w:proofErr w:type="gramStart"/>
      <w:r w:rsidRPr="004D5062">
        <w:rPr>
          <w:color w:val="000000"/>
          <w:sz w:val="28"/>
          <w:szCs w:val="22"/>
          <w:lang w:eastAsia="en-US"/>
        </w:rPr>
        <w:t>для</w:t>
      </w:r>
      <w:proofErr w:type="gramEnd"/>
      <w:r w:rsidRPr="004D5062">
        <w:rPr>
          <w:color w:val="000000"/>
          <w:sz w:val="28"/>
          <w:szCs w:val="22"/>
          <w:lang w:eastAsia="en-US"/>
        </w:rPr>
        <w:t>:</w:t>
      </w:r>
    </w:p>
    <w:p w:rsidR="006F2C2C" w:rsidRDefault="006F2C2C" w:rsidP="006F2C2C">
      <w:pPr>
        <w:tabs>
          <w:tab w:val="left" w:pos="1134"/>
        </w:tabs>
        <w:ind w:firstLine="709"/>
        <w:jc w:val="both"/>
        <w:rPr>
          <w:sz w:val="28"/>
          <w:szCs w:val="28"/>
        </w:rPr>
      </w:pPr>
      <w:r>
        <w:rPr>
          <w:sz w:val="28"/>
          <w:szCs w:val="28"/>
        </w:rPr>
        <w:lastRenderedPageBreak/>
        <w:t>-</w:t>
      </w:r>
      <w:r>
        <w:rPr>
          <w:sz w:val="28"/>
          <w:szCs w:val="28"/>
        </w:rPr>
        <w:tab/>
      </w:r>
      <w:r w:rsidR="00487722" w:rsidRPr="006F2C2C">
        <w:rPr>
          <w:sz w:val="28"/>
          <w:szCs w:val="28"/>
        </w:rPr>
        <w:t xml:space="preserve">устойчивого развития и функционирования инфраструктуры </w:t>
      </w:r>
      <w:r>
        <w:rPr>
          <w:sz w:val="28"/>
          <w:szCs w:val="28"/>
        </w:rPr>
        <w:br/>
      </w:r>
      <w:r w:rsidR="00487722" w:rsidRPr="006F2C2C">
        <w:rPr>
          <w:sz w:val="28"/>
          <w:szCs w:val="28"/>
        </w:rPr>
        <w:t>по работе с молодежью;</w:t>
      </w:r>
    </w:p>
    <w:p w:rsidR="006F2C2C" w:rsidRDefault="006F2C2C" w:rsidP="006F2C2C">
      <w:pPr>
        <w:tabs>
          <w:tab w:val="left" w:pos="1134"/>
        </w:tabs>
        <w:ind w:firstLine="709"/>
        <w:jc w:val="both"/>
        <w:rPr>
          <w:sz w:val="28"/>
          <w:szCs w:val="28"/>
        </w:rPr>
      </w:pPr>
      <w:r>
        <w:rPr>
          <w:sz w:val="28"/>
          <w:szCs w:val="28"/>
        </w:rPr>
        <w:t>-</w:t>
      </w:r>
      <w:r>
        <w:rPr>
          <w:sz w:val="28"/>
          <w:szCs w:val="28"/>
        </w:rPr>
        <w:tab/>
      </w:r>
      <w:r w:rsidR="00487722" w:rsidRPr="006F2C2C">
        <w:rPr>
          <w:sz w:val="28"/>
          <w:szCs w:val="28"/>
        </w:rPr>
        <w:t>расширения информационного пространства молодежи;</w:t>
      </w:r>
    </w:p>
    <w:p w:rsidR="006F2C2C" w:rsidRDefault="006F2C2C" w:rsidP="006F2C2C">
      <w:pPr>
        <w:tabs>
          <w:tab w:val="left" w:pos="1134"/>
        </w:tabs>
        <w:ind w:firstLine="709"/>
        <w:jc w:val="both"/>
        <w:rPr>
          <w:sz w:val="28"/>
          <w:szCs w:val="28"/>
        </w:rPr>
      </w:pPr>
      <w:r>
        <w:rPr>
          <w:sz w:val="28"/>
          <w:szCs w:val="28"/>
        </w:rPr>
        <w:t>-</w:t>
      </w:r>
      <w:r>
        <w:rPr>
          <w:sz w:val="28"/>
          <w:szCs w:val="28"/>
        </w:rPr>
        <w:tab/>
      </w:r>
      <w:r w:rsidR="00487722" w:rsidRPr="006F2C2C">
        <w:rPr>
          <w:sz w:val="28"/>
          <w:szCs w:val="28"/>
        </w:rPr>
        <w:t>сохранения здоровья;</w:t>
      </w:r>
    </w:p>
    <w:p w:rsidR="006F2C2C" w:rsidRDefault="006F2C2C" w:rsidP="006F2C2C">
      <w:pPr>
        <w:tabs>
          <w:tab w:val="left" w:pos="1134"/>
        </w:tabs>
        <w:ind w:firstLine="709"/>
        <w:jc w:val="both"/>
        <w:rPr>
          <w:sz w:val="28"/>
          <w:szCs w:val="28"/>
        </w:rPr>
      </w:pPr>
      <w:r>
        <w:rPr>
          <w:sz w:val="28"/>
          <w:szCs w:val="28"/>
        </w:rPr>
        <w:t>-</w:t>
      </w:r>
      <w:r>
        <w:rPr>
          <w:sz w:val="28"/>
          <w:szCs w:val="28"/>
        </w:rPr>
        <w:tab/>
      </w:r>
      <w:r w:rsidR="00487722" w:rsidRPr="006F2C2C">
        <w:rPr>
          <w:sz w:val="28"/>
          <w:szCs w:val="28"/>
        </w:rPr>
        <w:t>развития и совершенствования своих лидерских способностей, самореализации в различных сферах деятельности;</w:t>
      </w:r>
    </w:p>
    <w:p w:rsidR="00487722" w:rsidRPr="006F2C2C" w:rsidRDefault="006F2C2C" w:rsidP="006F2C2C">
      <w:pPr>
        <w:tabs>
          <w:tab w:val="left" w:pos="1134"/>
        </w:tabs>
        <w:ind w:firstLine="709"/>
        <w:jc w:val="both"/>
        <w:rPr>
          <w:sz w:val="28"/>
          <w:szCs w:val="28"/>
        </w:rPr>
      </w:pPr>
      <w:r>
        <w:rPr>
          <w:sz w:val="28"/>
          <w:szCs w:val="28"/>
        </w:rPr>
        <w:t>-</w:t>
      </w:r>
      <w:r>
        <w:rPr>
          <w:sz w:val="28"/>
          <w:szCs w:val="28"/>
        </w:rPr>
        <w:tab/>
      </w:r>
      <w:r w:rsidR="00487722" w:rsidRPr="006F2C2C">
        <w:rPr>
          <w:sz w:val="28"/>
          <w:szCs w:val="28"/>
        </w:rPr>
        <w:t>формирования духовно-нравственных качеств личности молодого человека, делающих его способным противостоять негативным факторам современного общества.</w:t>
      </w:r>
    </w:p>
    <w:p w:rsidR="00487722" w:rsidRPr="004D5062" w:rsidRDefault="00487722" w:rsidP="00487722">
      <w:pPr>
        <w:spacing w:after="4" w:line="249" w:lineRule="auto"/>
        <w:ind w:right="29" w:firstLine="709"/>
        <w:jc w:val="both"/>
        <w:rPr>
          <w:color w:val="000000"/>
          <w:sz w:val="28"/>
          <w:szCs w:val="22"/>
          <w:lang w:eastAsia="en-US"/>
        </w:rPr>
      </w:pPr>
      <w:r w:rsidRPr="004D5062">
        <w:rPr>
          <w:color w:val="000000"/>
          <w:sz w:val="28"/>
          <w:szCs w:val="22"/>
          <w:lang w:eastAsia="en-US"/>
        </w:rPr>
        <w:t xml:space="preserve">Подпрограмма предусматривает взаимодействие органов исполнительной власти и местного самоуправления по вопросам осуществления переданных отдельных полномочий в сфере </w:t>
      </w:r>
      <w:proofErr w:type="spellStart"/>
      <w:r w:rsidRPr="004D5062">
        <w:rPr>
          <w:color w:val="000000"/>
          <w:sz w:val="28"/>
          <w:szCs w:val="22"/>
          <w:lang w:eastAsia="en-US"/>
        </w:rPr>
        <w:t>досуговой</w:t>
      </w:r>
      <w:proofErr w:type="spellEnd"/>
      <w:r w:rsidRPr="004D5062">
        <w:rPr>
          <w:color w:val="000000"/>
          <w:sz w:val="28"/>
          <w:szCs w:val="22"/>
          <w:lang w:eastAsia="en-US"/>
        </w:rPr>
        <w:t>, социально-воспитательной, физкультурно-оздоровительной и спортивной работы по месту жительства.</w:t>
      </w:r>
    </w:p>
    <w:p w:rsidR="00487722" w:rsidRPr="006F2C2C" w:rsidRDefault="00487722" w:rsidP="006F2C2C">
      <w:pPr>
        <w:ind w:firstLine="709"/>
        <w:jc w:val="both"/>
        <w:rPr>
          <w:sz w:val="28"/>
          <w:szCs w:val="28"/>
        </w:rPr>
      </w:pPr>
      <w:r w:rsidRPr="006F2C2C">
        <w:rPr>
          <w:sz w:val="28"/>
          <w:szCs w:val="28"/>
        </w:rPr>
        <w:t xml:space="preserve">Подпрограмма рассчитана </w:t>
      </w:r>
      <w:proofErr w:type="gramStart"/>
      <w:r w:rsidRPr="006F2C2C">
        <w:rPr>
          <w:sz w:val="28"/>
          <w:szCs w:val="28"/>
        </w:rPr>
        <w:t>на</w:t>
      </w:r>
      <w:proofErr w:type="gramEnd"/>
      <w:r w:rsidRPr="006F2C2C">
        <w:rPr>
          <w:sz w:val="28"/>
          <w:szCs w:val="28"/>
        </w:rPr>
        <w:t>:</w:t>
      </w:r>
    </w:p>
    <w:p w:rsidR="00487722" w:rsidRPr="004D5062" w:rsidRDefault="00487722" w:rsidP="006F2C2C">
      <w:pPr>
        <w:numPr>
          <w:ilvl w:val="0"/>
          <w:numId w:val="21"/>
        </w:numPr>
        <w:tabs>
          <w:tab w:val="left" w:pos="1134"/>
        </w:tabs>
        <w:spacing w:after="3" w:line="249" w:lineRule="auto"/>
        <w:ind w:left="0" w:right="29" w:firstLine="709"/>
        <w:jc w:val="both"/>
        <w:rPr>
          <w:color w:val="000000"/>
          <w:sz w:val="28"/>
          <w:szCs w:val="22"/>
          <w:lang w:eastAsia="en-US"/>
        </w:rPr>
      </w:pPr>
      <w:r w:rsidRPr="004D5062">
        <w:rPr>
          <w:color w:val="000000"/>
          <w:sz w:val="28"/>
          <w:szCs w:val="22"/>
          <w:lang w:eastAsia="en-US"/>
        </w:rPr>
        <w:t xml:space="preserve">чёткое, с широким охватом молодежи распределение мероприятий </w:t>
      </w:r>
      <w:r w:rsidR="006F2C2C">
        <w:rPr>
          <w:color w:val="000000"/>
          <w:sz w:val="28"/>
          <w:szCs w:val="22"/>
          <w:lang w:eastAsia="en-US"/>
        </w:rPr>
        <w:br/>
      </w:r>
      <w:r w:rsidRPr="004D5062">
        <w:rPr>
          <w:color w:val="000000"/>
          <w:sz w:val="28"/>
          <w:szCs w:val="22"/>
          <w:lang w:eastAsia="en-US"/>
        </w:rPr>
        <w:t xml:space="preserve">по всем уровням и отраслям молодёжной политики </w:t>
      </w:r>
      <w:r>
        <w:rPr>
          <w:color w:val="000000"/>
          <w:sz w:val="28"/>
          <w:szCs w:val="22"/>
          <w:lang w:eastAsia="en-US"/>
        </w:rPr>
        <w:t>Грайворонского городского округа</w:t>
      </w:r>
      <w:r w:rsidRPr="004D5062">
        <w:rPr>
          <w:color w:val="000000"/>
          <w:sz w:val="28"/>
          <w:szCs w:val="22"/>
          <w:lang w:eastAsia="en-US"/>
        </w:rPr>
        <w:t>;</w:t>
      </w:r>
    </w:p>
    <w:p w:rsidR="00487722" w:rsidRPr="004D5062" w:rsidRDefault="00487722" w:rsidP="006F2C2C">
      <w:pPr>
        <w:numPr>
          <w:ilvl w:val="0"/>
          <w:numId w:val="21"/>
        </w:numPr>
        <w:tabs>
          <w:tab w:val="left" w:pos="1134"/>
        </w:tabs>
        <w:spacing w:after="3" w:line="250" w:lineRule="auto"/>
        <w:ind w:left="0" w:right="29" w:firstLine="709"/>
        <w:jc w:val="both"/>
        <w:rPr>
          <w:color w:val="000000"/>
          <w:sz w:val="28"/>
          <w:szCs w:val="22"/>
          <w:lang w:eastAsia="en-US"/>
        </w:rPr>
      </w:pPr>
      <w:r w:rsidRPr="004D5062">
        <w:rPr>
          <w:color w:val="000000"/>
          <w:sz w:val="28"/>
          <w:szCs w:val="22"/>
          <w:lang w:eastAsia="en-US"/>
        </w:rPr>
        <w:t>сочетание отраслевого и территориального развития молодёжной политики;</w:t>
      </w:r>
    </w:p>
    <w:p w:rsidR="00487722" w:rsidRDefault="00487722" w:rsidP="006F2C2C">
      <w:pPr>
        <w:numPr>
          <w:ilvl w:val="0"/>
          <w:numId w:val="21"/>
        </w:numPr>
        <w:tabs>
          <w:tab w:val="left" w:pos="1134"/>
        </w:tabs>
        <w:spacing w:after="3" w:line="250" w:lineRule="auto"/>
        <w:ind w:left="0" w:right="29" w:firstLine="709"/>
        <w:jc w:val="both"/>
        <w:rPr>
          <w:color w:val="000000"/>
          <w:sz w:val="28"/>
          <w:szCs w:val="22"/>
          <w:lang w:eastAsia="en-US"/>
        </w:rPr>
      </w:pPr>
      <w:r w:rsidRPr="004D5062">
        <w:rPr>
          <w:color w:val="000000"/>
          <w:sz w:val="28"/>
          <w:szCs w:val="22"/>
          <w:lang w:eastAsia="en-US"/>
        </w:rPr>
        <w:t>объединение для решения поставленных задач усилий различных уровней управления при опоре на самоорганизацию молодёжи.</w:t>
      </w:r>
    </w:p>
    <w:p w:rsidR="006F2C2C" w:rsidRPr="008C5449" w:rsidRDefault="006F2C2C" w:rsidP="006F2C2C">
      <w:pPr>
        <w:tabs>
          <w:tab w:val="left" w:pos="1134"/>
        </w:tabs>
        <w:spacing w:after="3" w:line="250" w:lineRule="auto"/>
        <w:ind w:left="709" w:right="29"/>
        <w:jc w:val="both"/>
        <w:rPr>
          <w:color w:val="000000"/>
          <w:sz w:val="28"/>
          <w:szCs w:val="22"/>
          <w:lang w:eastAsia="en-US"/>
        </w:rPr>
      </w:pPr>
    </w:p>
    <w:p w:rsidR="00487722" w:rsidRDefault="006F2C2C" w:rsidP="00487722">
      <w:pPr>
        <w:keepNext/>
        <w:keepLines/>
        <w:spacing w:line="249" w:lineRule="auto"/>
        <w:ind w:right="175" w:firstLine="709"/>
        <w:jc w:val="center"/>
        <w:outlineLvl w:val="1"/>
        <w:rPr>
          <w:b/>
          <w:color w:val="000000"/>
          <w:sz w:val="28"/>
          <w:szCs w:val="22"/>
          <w:lang w:eastAsia="en-US"/>
        </w:rPr>
      </w:pPr>
      <w:r>
        <w:rPr>
          <w:b/>
          <w:color w:val="000000"/>
          <w:sz w:val="28"/>
          <w:szCs w:val="22"/>
          <w:lang w:eastAsia="en-US"/>
        </w:rPr>
        <w:t>2</w:t>
      </w:r>
      <w:r w:rsidR="00487722" w:rsidRPr="004D5062">
        <w:rPr>
          <w:b/>
          <w:color w:val="000000"/>
          <w:sz w:val="28"/>
          <w:szCs w:val="22"/>
          <w:lang w:eastAsia="en-US"/>
        </w:rPr>
        <w:t xml:space="preserve">. Цель, задачи, сроки и этапы реализации Подпрограммы </w:t>
      </w:r>
      <w:r w:rsidR="00487722">
        <w:rPr>
          <w:b/>
          <w:color w:val="000000"/>
          <w:sz w:val="28"/>
          <w:szCs w:val="22"/>
          <w:lang w:eastAsia="en-US"/>
        </w:rPr>
        <w:t>6</w:t>
      </w:r>
    </w:p>
    <w:p w:rsidR="006F2C2C" w:rsidRPr="008C5449" w:rsidRDefault="006F2C2C" w:rsidP="00487722">
      <w:pPr>
        <w:keepNext/>
        <w:keepLines/>
        <w:spacing w:line="249" w:lineRule="auto"/>
        <w:ind w:right="175" w:firstLine="709"/>
        <w:jc w:val="center"/>
        <w:outlineLvl w:val="1"/>
        <w:rPr>
          <w:b/>
          <w:color w:val="000000"/>
          <w:sz w:val="28"/>
          <w:szCs w:val="22"/>
          <w:lang w:eastAsia="en-US"/>
        </w:rPr>
      </w:pPr>
    </w:p>
    <w:p w:rsidR="00487722" w:rsidRPr="00792B08" w:rsidRDefault="00487722" w:rsidP="00792B08">
      <w:pPr>
        <w:tabs>
          <w:tab w:val="left" w:pos="993"/>
        </w:tabs>
        <w:ind w:firstLine="709"/>
        <w:jc w:val="both"/>
        <w:rPr>
          <w:sz w:val="28"/>
          <w:szCs w:val="28"/>
        </w:rPr>
      </w:pPr>
      <w:r w:rsidRPr="00792B08">
        <w:rPr>
          <w:sz w:val="28"/>
          <w:szCs w:val="28"/>
        </w:rPr>
        <w:t xml:space="preserve">Основной целью Подпрограммы является создание правовых, социально-экономических, организационных условий для самореализации, социального становления молодых людей, реализации ими конституционных прав </w:t>
      </w:r>
      <w:r w:rsidR="00792B08" w:rsidRPr="00792B08">
        <w:rPr>
          <w:sz w:val="28"/>
          <w:szCs w:val="28"/>
        </w:rPr>
        <w:br/>
      </w:r>
      <w:r w:rsidRPr="00792B08">
        <w:rPr>
          <w:sz w:val="28"/>
          <w:szCs w:val="28"/>
        </w:rPr>
        <w:t>и обязанностей.</w:t>
      </w:r>
    </w:p>
    <w:p w:rsidR="00487722" w:rsidRPr="00792B08" w:rsidRDefault="00487722" w:rsidP="00792B08">
      <w:pPr>
        <w:tabs>
          <w:tab w:val="left" w:pos="993"/>
        </w:tabs>
        <w:ind w:firstLine="709"/>
        <w:jc w:val="both"/>
        <w:rPr>
          <w:sz w:val="28"/>
          <w:szCs w:val="28"/>
        </w:rPr>
      </w:pPr>
      <w:r w:rsidRPr="00792B08">
        <w:rPr>
          <w:sz w:val="28"/>
          <w:szCs w:val="28"/>
        </w:rPr>
        <w:t>Указанная цель достижима путем решения следующих задач:</w:t>
      </w:r>
    </w:p>
    <w:p w:rsidR="00487722" w:rsidRPr="00792B08" w:rsidRDefault="00792B08" w:rsidP="00792B08">
      <w:pPr>
        <w:tabs>
          <w:tab w:val="left" w:pos="993"/>
        </w:tabs>
        <w:ind w:firstLine="709"/>
        <w:jc w:val="both"/>
        <w:rPr>
          <w:sz w:val="28"/>
          <w:szCs w:val="28"/>
        </w:rPr>
      </w:pPr>
      <w:r>
        <w:rPr>
          <w:sz w:val="28"/>
          <w:szCs w:val="28"/>
        </w:rPr>
        <w:t>-</w:t>
      </w:r>
      <w:r>
        <w:rPr>
          <w:sz w:val="28"/>
          <w:szCs w:val="28"/>
        </w:rPr>
        <w:tab/>
      </w:r>
      <w:r w:rsidR="00487722" w:rsidRPr="00792B08">
        <w:rPr>
          <w:sz w:val="28"/>
          <w:szCs w:val="28"/>
        </w:rPr>
        <w:t>систематический анализ положения молодежи с учетом особенностей городского округа;</w:t>
      </w:r>
    </w:p>
    <w:p w:rsidR="00487722" w:rsidRPr="00792B08" w:rsidRDefault="00792B08" w:rsidP="00792B08">
      <w:pPr>
        <w:tabs>
          <w:tab w:val="left" w:pos="993"/>
        </w:tabs>
        <w:ind w:firstLine="709"/>
        <w:jc w:val="both"/>
        <w:rPr>
          <w:sz w:val="28"/>
          <w:szCs w:val="28"/>
        </w:rPr>
      </w:pPr>
      <w:r>
        <w:rPr>
          <w:sz w:val="28"/>
          <w:szCs w:val="28"/>
        </w:rPr>
        <w:t>-</w:t>
      </w:r>
      <w:r>
        <w:rPr>
          <w:sz w:val="28"/>
          <w:szCs w:val="28"/>
        </w:rPr>
        <w:tab/>
      </w:r>
      <w:r w:rsidR="00487722" w:rsidRPr="00792B08">
        <w:rPr>
          <w:sz w:val="28"/>
          <w:szCs w:val="28"/>
        </w:rPr>
        <w:t>внедрение инновационных технологий в разработке и реализации проектов молодежной политики городского округа;</w:t>
      </w:r>
    </w:p>
    <w:p w:rsidR="00487722" w:rsidRPr="00792B08" w:rsidRDefault="00792B08" w:rsidP="00792B08">
      <w:pPr>
        <w:tabs>
          <w:tab w:val="left" w:pos="993"/>
        </w:tabs>
        <w:ind w:firstLine="709"/>
        <w:jc w:val="both"/>
        <w:rPr>
          <w:sz w:val="28"/>
          <w:szCs w:val="28"/>
        </w:rPr>
      </w:pPr>
      <w:r>
        <w:rPr>
          <w:sz w:val="28"/>
          <w:szCs w:val="28"/>
        </w:rPr>
        <w:t>-</w:t>
      </w:r>
      <w:r>
        <w:rPr>
          <w:sz w:val="28"/>
          <w:szCs w:val="28"/>
        </w:rPr>
        <w:tab/>
      </w:r>
      <w:r w:rsidR="00487722" w:rsidRPr="00792B08">
        <w:rPr>
          <w:sz w:val="28"/>
          <w:szCs w:val="28"/>
        </w:rPr>
        <w:t>создание условий для патриотического и духовно-нравственного воспитания, творческого, интеллектуального и физического развития молодежи, реализации ее научно-технического и творческого потенциала, поддержка деятельности молодежных и детских общественных объединений;</w:t>
      </w:r>
    </w:p>
    <w:p w:rsidR="00487722" w:rsidRPr="00792B08" w:rsidRDefault="00792B08" w:rsidP="00792B08">
      <w:pPr>
        <w:tabs>
          <w:tab w:val="left" w:pos="993"/>
        </w:tabs>
        <w:ind w:firstLine="709"/>
        <w:jc w:val="both"/>
        <w:rPr>
          <w:sz w:val="28"/>
          <w:szCs w:val="28"/>
        </w:rPr>
      </w:pPr>
      <w:r>
        <w:rPr>
          <w:sz w:val="28"/>
          <w:szCs w:val="28"/>
        </w:rPr>
        <w:t>-</w:t>
      </w:r>
      <w:r>
        <w:rPr>
          <w:sz w:val="28"/>
          <w:szCs w:val="28"/>
        </w:rPr>
        <w:tab/>
      </w:r>
      <w:r w:rsidR="00487722" w:rsidRPr="00792B08">
        <w:rPr>
          <w:sz w:val="28"/>
          <w:szCs w:val="28"/>
        </w:rPr>
        <w:t xml:space="preserve">реализация программ содействия социальной адаптации и повышения конкурентоспособности молодежи на рынке труда, занятости </w:t>
      </w:r>
      <w:r>
        <w:rPr>
          <w:sz w:val="28"/>
          <w:szCs w:val="28"/>
        </w:rPr>
        <w:br/>
      </w:r>
      <w:r w:rsidR="00487722" w:rsidRPr="00792B08">
        <w:rPr>
          <w:sz w:val="28"/>
          <w:szCs w:val="28"/>
        </w:rPr>
        <w:t>и профориентации молодежи, поддержка молодежного предпринимательства;</w:t>
      </w:r>
    </w:p>
    <w:p w:rsidR="00487722" w:rsidRPr="00792B08" w:rsidRDefault="00792B08" w:rsidP="00792B08">
      <w:pPr>
        <w:tabs>
          <w:tab w:val="left" w:pos="993"/>
        </w:tabs>
        <w:ind w:firstLine="709"/>
        <w:jc w:val="both"/>
        <w:rPr>
          <w:sz w:val="28"/>
          <w:szCs w:val="28"/>
        </w:rPr>
      </w:pPr>
      <w:r>
        <w:rPr>
          <w:sz w:val="28"/>
          <w:szCs w:val="28"/>
        </w:rPr>
        <w:t>-</w:t>
      </w:r>
      <w:r>
        <w:rPr>
          <w:sz w:val="28"/>
          <w:szCs w:val="28"/>
        </w:rPr>
        <w:tab/>
      </w:r>
      <w:r w:rsidR="00487722" w:rsidRPr="00792B08">
        <w:rPr>
          <w:sz w:val="28"/>
          <w:szCs w:val="28"/>
        </w:rPr>
        <w:t xml:space="preserve">формирование здорового образа жизни молодого поколения, развитие системы социальных служб и клубов для молодежи и подростков, профилактика безнадзорности, подростковой преступности, наркомании </w:t>
      </w:r>
      <w:r>
        <w:rPr>
          <w:sz w:val="28"/>
          <w:szCs w:val="28"/>
        </w:rPr>
        <w:br/>
      </w:r>
      <w:r w:rsidR="00487722" w:rsidRPr="00792B08">
        <w:rPr>
          <w:sz w:val="28"/>
          <w:szCs w:val="28"/>
        </w:rPr>
        <w:t>и алкоголизма;</w:t>
      </w:r>
    </w:p>
    <w:p w:rsidR="00487722" w:rsidRPr="00792B08" w:rsidRDefault="00792B08" w:rsidP="00792B08">
      <w:pPr>
        <w:tabs>
          <w:tab w:val="left" w:pos="993"/>
        </w:tabs>
        <w:ind w:firstLine="709"/>
        <w:jc w:val="both"/>
        <w:rPr>
          <w:sz w:val="28"/>
          <w:szCs w:val="28"/>
        </w:rPr>
      </w:pPr>
      <w:r>
        <w:rPr>
          <w:sz w:val="28"/>
          <w:szCs w:val="28"/>
        </w:rPr>
        <w:lastRenderedPageBreak/>
        <w:t>-</w:t>
      </w:r>
      <w:r>
        <w:rPr>
          <w:sz w:val="28"/>
          <w:szCs w:val="28"/>
        </w:rPr>
        <w:tab/>
      </w:r>
      <w:r w:rsidR="00487722" w:rsidRPr="00792B08">
        <w:rPr>
          <w:sz w:val="28"/>
          <w:szCs w:val="28"/>
        </w:rPr>
        <w:t>поддержка социальной и инновационной активности молодежи, молодежных инициатив;</w:t>
      </w:r>
    </w:p>
    <w:p w:rsidR="00487722" w:rsidRPr="00792B08" w:rsidRDefault="00792B08" w:rsidP="00792B08">
      <w:pPr>
        <w:tabs>
          <w:tab w:val="left" w:pos="993"/>
        </w:tabs>
        <w:ind w:firstLine="709"/>
        <w:jc w:val="both"/>
        <w:rPr>
          <w:sz w:val="28"/>
          <w:szCs w:val="28"/>
        </w:rPr>
      </w:pPr>
      <w:r>
        <w:rPr>
          <w:sz w:val="28"/>
          <w:szCs w:val="28"/>
        </w:rPr>
        <w:t>-</w:t>
      </w:r>
      <w:r>
        <w:rPr>
          <w:sz w:val="28"/>
          <w:szCs w:val="28"/>
        </w:rPr>
        <w:tab/>
      </w:r>
      <w:r w:rsidR="00487722" w:rsidRPr="00792B08">
        <w:rPr>
          <w:sz w:val="28"/>
          <w:szCs w:val="28"/>
        </w:rPr>
        <w:t>формирование системы развития кадрового потенциала молодежи;</w:t>
      </w:r>
    </w:p>
    <w:p w:rsidR="00487722" w:rsidRPr="00792B08" w:rsidRDefault="00792B08" w:rsidP="00792B08">
      <w:pPr>
        <w:tabs>
          <w:tab w:val="left" w:pos="993"/>
        </w:tabs>
        <w:ind w:firstLine="709"/>
        <w:jc w:val="both"/>
        <w:rPr>
          <w:sz w:val="28"/>
          <w:szCs w:val="28"/>
        </w:rPr>
      </w:pPr>
      <w:r>
        <w:rPr>
          <w:sz w:val="28"/>
          <w:szCs w:val="28"/>
        </w:rPr>
        <w:t>-</w:t>
      </w:r>
      <w:r>
        <w:rPr>
          <w:sz w:val="28"/>
          <w:szCs w:val="28"/>
        </w:rPr>
        <w:tab/>
      </w:r>
      <w:r w:rsidR="00487722" w:rsidRPr="00792B08">
        <w:rPr>
          <w:sz w:val="28"/>
          <w:szCs w:val="28"/>
        </w:rPr>
        <w:t xml:space="preserve">создание единой системы мониторинга состояния молодежной среды, повышение эффективности информирования молодежи о жизни области </w:t>
      </w:r>
      <w:r>
        <w:rPr>
          <w:sz w:val="28"/>
          <w:szCs w:val="28"/>
        </w:rPr>
        <w:br/>
      </w:r>
      <w:r w:rsidR="00487722" w:rsidRPr="00792B08">
        <w:rPr>
          <w:sz w:val="28"/>
          <w:szCs w:val="28"/>
        </w:rPr>
        <w:t>и муниципальных образований, возможностях становления личности;</w:t>
      </w:r>
    </w:p>
    <w:p w:rsidR="00487722" w:rsidRPr="00792B08" w:rsidRDefault="00792B08" w:rsidP="00792B08">
      <w:pPr>
        <w:tabs>
          <w:tab w:val="left" w:pos="993"/>
        </w:tabs>
        <w:ind w:firstLine="709"/>
        <w:jc w:val="both"/>
        <w:rPr>
          <w:sz w:val="28"/>
          <w:szCs w:val="28"/>
        </w:rPr>
      </w:pPr>
      <w:r>
        <w:rPr>
          <w:sz w:val="28"/>
          <w:szCs w:val="28"/>
        </w:rPr>
        <w:t>-</w:t>
      </w:r>
      <w:r>
        <w:rPr>
          <w:sz w:val="28"/>
          <w:szCs w:val="28"/>
        </w:rPr>
        <w:tab/>
      </w:r>
      <w:r w:rsidR="00487722" w:rsidRPr="00792B08">
        <w:rPr>
          <w:sz w:val="28"/>
          <w:szCs w:val="28"/>
        </w:rPr>
        <w:t xml:space="preserve">координация деятельности государственных и муниципальных учреждений, поддержка общественных организаций, работающих </w:t>
      </w:r>
      <w:r>
        <w:rPr>
          <w:sz w:val="28"/>
          <w:szCs w:val="28"/>
        </w:rPr>
        <w:br/>
      </w:r>
      <w:r w:rsidR="00487722" w:rsidRPr="00792B08">
        <w:rPr>
          <w:sz w:val="28"/>
          <w:szCs w:val="28"/>
        </w:rPr>
        <w:t xml:space="preserve">с молодежью, а также координация деятельности муниципальных учреждений по вопросам организации </w:t>
      </w:r>
      <w:proofErr w:type="spellStart"/>
      <w:r w:rsidR="00487722" w:rsidRPr="00792B08">
        <w:rPr>
          <w:sz w:val="28"/>
          <w:szCs w:val="28"/>
        </w:rPr>
        <w:t>досуговой</w:t>
      </w:r>
      <w:proofErr w:type="spellEnd"/>
      <w:r w:rsidR="00487722" w:rsidRPr="00792B08">
        <w:rPr>
          <w:sz w:val="28"/>
          <w:szCs w:val="28"/>
        </w:rPr>
        <w:t>, социально-воспитательной, спортивно-оздоровительной работы по месту жительства молодежи;</w:t>
      </w:r>
    </w:p>
    <w:p w:rsidR="00487722" w:rsidRPr="00792B08" w:rsidRDefault="00792B08" w:rsidP="00792B08">
      <w:pPr>
        <w:tabs>
          <w:tab w:val="left" w:pos="993"/>
        </w:tabs>
        <w:ind w:firstLine="709"/>
        <w:jc w:val="both"/>
        <w:rPr>
          <w:sz w:val="28"/>
          <w:szCs w:val="28"/>
        </w:rPr>
      </w:pPr>
      <w:r>
        <w:rPr>
          <w:sz w:val="28"/>
          <w:szCs w:val="28"/>
        </w:rPr>
        <w:t>-</w:t>
      </w:r>
      <w:r>
        <w:rPr>
          <w:sz w:val="28"/>
          <w:szCs w:val="28"/>
        </w:rPr>
        <w:tab/>
      </w:r>
      <w:r w:rsidR="00487722" w:rsidRPr="00792B08">
        <w:rPr>
          <w:sz w:val="28"/>
          <w:szCs w:val="28"/>
        </w:rPr>
        <w:t xml:space="preserve">организация межрайонного и международного сотрудничества. </w:t>
      </w:r>
    </w:p>
    <w:p w:rsidR="00487722" w:rsidRDefault="00487722" w:rsidP="00792B08">
      <w:pPr>
        <w:tabs>
          <w:tab w:val="left" w:pos="993"/>
        </w:tabs>
        <w:ind w:firstLine="709"/>
        <w:jc w:val="both"/>
        <w:rPr>
          <w:sz w:val="28"/>
          <w:szCs w:val="28"/>
        </w:rPr>
      </w:pPr>
      <w:r w:rsidRPr="00792B08">
        <w:rPr>
          <w:sz w:val="28"/>
          <w:szCs w:val="28"/>
        </w:rPr>
        <w:t xml:space="preserve">Подпрограмма имеет долгосрочный характер. </w:t>
      </w:r>
    </w:p>
    <w:p w:rsidR="00792B08" w:rsidRPr="00792B08" w:rsidRDefault="00792B08" w:rsidP="00792B08">
      <w:pPr>
        <w:tabs>
          <w:tab w:val="left" w:pos="993"/>
        </w:tabs>
        <w:ind w:firstLine="709"/>
        <w:jc w:val="both"/>
        <w:rPr>
          <w:sz w:val="28"/>
          <w:szCs w:val="28"/>
        </w:rPr>
      </w:pPr>
    </w:p>
    <w:p w:rsidR="00792B08" w:rsidRDefault="00792B08" w:rsidP="00792B08">
      <w:pPr>
        <w:keepNext/>
        <w:keepLines/>
        <w:tabs>
          <w:tab w:val="left" w:pos="1134"/>
        </w:tabs>
        <w:jc w:val="center"/>
        <w:outlineLvl w:val="1"/>
        <w:rPr>
          <w:b/>
          <w:color w:val="000000"/>
          <w:sz w:val="28"/>
          <w:szCs w:val="22"/>
          <w:lang w:eastAsia="en-US"/>
        </w:rPr>
      </w:pPr>
      <w:r>
        <w:rPr>
          <w:b/>
          <w:color w:val="000000"/>
          <w:sz w:val="28"/>
          <w:szCs w:val="22"/>
          <w:lang w:eastAsia="en-US"/>
        </w:rPr>
        <w:t>3</w:t>
      </w:r>
      <w:r w:rsidR="00487722" w:rsidRPr="004D5062">
        <w:rPr>
          <w:b/>
          <w:color w:val="000000"/>
          <w:sz w:val="28"/>
          <w:szCs w:val="22"/>
          <w:lang w:eastAsia="en-US"/>
        </w:rPr>
        <w:t xml:space="preserve">. Обоснование формирования системы мероприятий </w:t>
      </w:r>
    </w:p>
    <w:p w:rsidR="00487722" w:rsidRDefault="00487722" w:rsidP="00792B08">
      <w:pPr>
        <w:keepNext/>
        <w:keepLines/>
        <w:tabs>
          <w:tab w:val="left" w:pos="1134"/>
        </w:tabs>
        <w:jc w:val="center"/>
        <w:outlineLvl w:val="1"/>
        <w:rPr>
          <w:b/>
          <w:color w:val="000000"/>
          <w:sz w:val="28"/>
          <w:szCs w:val="22"/>
          <w:lang w:eastAsia="en-US"/>
        </w:rPr>
      </w:pPr>
      <w:r w:rsidRPr="004D5062">
        <w:rPr>
          <w:b/>
          <w:color w:val="000000"/>
          <w:sz w:val="28"/>
          <w:szCs w:val="22"/>
          <w:lang w:eastAsia="en-US"/>
        </w:rPr>
        <w:t xml:space="preserve">и краткое описание основных мероприятий подпрограммы </w:t>
      </w:r>
      <w:r>
        <w:rPr>
          <w:b/>
          <w:color w:val="000000"/>
          <w:sz w:val="28"/>
          <w:szCs w:val="22"/>
          <w:lang w:eastAsia="en-US"/>
        </w:rPr>
        <w:t>6</w:t>
      </w:r>
    </w:p>
    <w:p w:rsidR="00792B08" w:rsidRPr="00792B08" w:rsidRDefault="00792B08" w:rsidP="00792B08">
      <w:pPr>
        <w:ind w:firstLine="709"/>
        <w:jc w:val="both"/>
        <w:rPr>
          <w:sz w:val="28"/>
          <w:szCs w:val="28"/>
        </w:rPr>
      </w:pPr>
    </w:p>
    <w:p w:rsidR="00487722" w:rsidRPr="00792B08" w:rsidRDefault="00487722" w:rsidP="00792B08">
      <w:pPr>
        <w:ind w:firstLine="709"/>
        <w:jc w:val="both"/>
        <w:rPr>
          <w:sz w:val="28"/>
          <w:szCs w:val="28"/>
        </w:rPr>
      </w:pPr>
      <w:r w:rsidRPr="00792B08">
        <w:rPr>
          <w:sz w:val="28"/>
          <w:szCs w:val="28"/>
        </w:rPr>
        <w:t xml:space="preserve">Подпрограммой предусмотрены мероприятия с указанием исполнителей, объемов финансирования и основных направлений их реализации согласно приложению. </w:t>
      </w:r>
    </w:p>
    <w:p w:rsidR="00487722" w:rsidRPr="00792B08" w:rsidRDefault="00487722" w:rsidP="00792B08">
      <w:pPr>
        <w:ind w:firstLine="709"/>
        <w:jc w:val="both"/>
        <w:rPr>
          <w:sz w:val="28"/>
          <w:szCs w:val="28"/>
        </w:rPr>
      </w:pPr>
      <w:r w:rsidRPr="00792B08">
        <w:rPr>
          <w:sz w:val="28"/>
          <w:szCs w:val="28"/>
        </w:rPr>
        <w:t xml:space="preserve">Приоритетными должны стать такие направления, работа по которым обеспечит создание условий для успешной социализации и эффективной самореализации молодежи, а также возможности для самостоятельного </w:t>
      </w:r>
      <w:r w:rsidR="00792B08">
        <w:rPr>
          <w:sz w:val="28"/>
          <w:szCs w:val="28"/>
        </w:rPr>
        <w:br/>
      </w:r>
      <w:r w:rsidRPr="00792B08">
        <w:rPr>
          <w:sz w:val="28"/>
          <w:szCs w:val="28"/>
        </w:rPr>
        <w:t xml:space="preserve">и эффективного решения молодыми людьми возникающих проблем. Такой подход будет способствовать взаимосвязанному улучшению качества жизни молодого поколения и развитию округа и региона в целом. </w:t>
      </w:r>
    </w:p>
    <w:p w:rsidR="00487722" w:rsidRDefault="00487722" w:rsidP="00792B08">
      <w:pPr>
        <w:ind w:firstLine="709"/>
        <w:jc w:val="both"/>
        <w:rPr>
          <w:sz w:val="28"/>
          <w:szCs w:val="28"/>
        </w:rPr>
      </w:pPr>
      <w:r w:rsidRPr="00792B08">
        <w:rPr>
          <w:sz w:val="28"/>
          <w:szCs w:val="28"/>
        </w:rPr>
        <w:t>Учитывая тенденции социально-экономического и общественн</w:t>
      </w:r>
      <w:proofErr w:type="gramStart"/>
      <w:r w:rsidRPr="00792B08">
        <w:rPr>
          <w:sz w:val="28"/>
          <w:szCs w:val="28"/>
        </w:rPr>
        <w:t>о-</w:t>
      </w:r>
      <w:proofErr w:type="gramEnd"/>
      <w:r w:rsidRPr="00792B08">
        <w:rPr>
          <w:sz w:val="28"/>
          <w:szCs w:val="28"/>
        </w:rPr>
        <w:t xml:space="preserve"> политического развития региона, государственную молодежную политику </w:t>
      </w:r>
      <w:r w:rsidR="00792B08">
        <w:rPr>
          <w:sz w:val="28"/>
          <w:szCs w:val="28"/>
        </w:rPr>
        <w:br/>
      </w:r>
      <w:r w:rsidRPr="00792B08">
        <w:rPr>
          <w:sz w:val="28"/>
          <w:szCs w:val="28"/>
        </w:rPr>
        <w:t xml:space="preserve">в Грайворонском городском округе предполагается реализовывать </w:t>
      </w:r>
      <w:r w:rsidR="00792B08">
        <w:rPr>
          <w:sz w:val="28"/>
          <w:szCs w:val="28"/>
        </w:rPr>
        <w:br/>
      </w:r>
      <w:r w:rsidRPr="00792B08">
        <w:rPr>
          <w:sz w:val="28"/>
          <w:szCs w:val="28"/>
        </w:rPr>
        <w:t xml:space="preserve">по следующим приоритетным направлениям. </w:t>
      </w:r>
    </w:p>
    <w:p w:rsidR="00792B08" w:rsidRPr="00792B08" w:rsidRDefault="00792B08" w:rsidP="00792B08">
      <w:pPr>
        <w:ind w:firstLine="709"/>
        <w:jc w:val="both"/>
        <w:rPr>
          <w:sz w:val="28"/>
          <w:szCs w:val="28"/>
        </w:rPr>
      </w:pPr>
    </w:p>
    <w:p w:rsidR="00792B08" w:rsidRPr="00792B08" w:rsidRDefault="00487722" w:rsidP="00792B08">
      <w:pPr>
        <w:tabs>
          <w:tab w:val="left" w:pos="1134"/>
        </w:tabs>
        <w:jc w:val="center"/>
        <w:rPr>
          <w:b/>
          <w:sz w:val="28"/>
          <w:szCs w:val="28"/>
        </w:rPr>
      </w:pPr>
      <w:r w:rsidRPr="00792B08">
        <w:rPr>
          <w:b/>
          <w:sz w:val="28"/>
          <w:szCs w:val="28"/>
        </w:rPr>
        <w:t>Содействие реализации молодежных инициатив</w:t>
      </w:r>
    </w:p>
    <w:p w:rsidR="00487722" w:rsidRDefault="00487722" w:rsidP="00792B08">
      <w:pPr>
        <w:tabs>
          <w:tab w:val="left" w:pos="1134"/>
        </w:tabs>
        <w:jc w:val="center"/>
        <w:rPr>
          <w:b/>
          <w:sz w:val="28"/>
          <w:szCs w:val="28"/>
        </w:rPr>
      </w:pPr>
      <w:r w:rsidRPr="00792B08">
        <w:rPr>
          <w:b/>
          <w:sz w:val="28"/>
          <w:szCs w:val="28"/>
        </w:rPr>
        <w:t>через проектную деятельность</w:t>
      </w:r>
    </w:p>
    <w:p w:rsidR="00792B08" w:rsidRPr="00792B08" w:rsidRDefault="00792B08" w:rsidP="00792B08">
      <w:pPr>
        <w:tabs>
          <w:tab w:val="left" w:pos="1134"/>
        </w:tabs>
        <w:jc w:val="center"/>
        <w:rPr>
          <w:b/>
          <w:sz w:val="28"/>
          <w:szCs w:val="28"/>
        </w:rPr>
      </w:pPr>
    </w:p>
    <w:p w:rsidR="00487722" w:rsidRPr="00792B08" w:rsidRDefault="00487722" w:rsidP="00792B08">
      <w:pPr>
        <w:tabs>
          <w:tab w:val="left" w:pos="1134"/>
        </w:tabs>
        <w:ind w:firstLine="709"/>
        <w:jc w:val="both"/>
        <w:rPr>
          <w:sz w:val="28"/>
          <w:szCs w:val="28"/>
        </w:rPr>
      </w:pPr>
      <w:r w:rsidRPr="00792B08">
        <w:rPr>
          <w:sz w:val="28"/>
          <w:szCs w:val="28"/>
        </w:rPr>
        <w:t>Основные меры по реализации молодежной политики в данном направлении:</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округа;</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формирование необходимых компетенций в освоении технологий моделирования, проектирования и планирования деятельности, а также самоорганизации и т.д.;</w:t>
      </w:r>
    </w:p>
    <w:p w:rsidR="00487722" w:rsidRDefault="00792B08" w:rsidP="00792B08">
      <w:pPr>
        <w:tabs>
          <w:tab w:val="left" w:pos="1134"/>
        </w:tabs>
        <w:ind w:firstLine="709"/>
        <w:jc w:val="both"/>
        <w:rPr>
          <w:sz w:val="28"/>
          <w:szCs w:val="28"/>
        </w:rPr>
      </w:pPr>
      <w:r>
        <w:rPr>
          <w:sz w:val="28"/>
          <w:szCs w:val="28"/>
        </w:rPr>
        <w:lastRenderedPageBreak/>
        <w:t>-</w:t>
      </w:r>
      <w:r>
        <w:rPr>
          <w:sz w:val="28"/>
          <w:szCs w:val="28"/>
        </w:rPr>
        <w:tab/>
      </w:r>
      <w:r w:rsidR="00487722" w:rsidRPr="00792B08">
        <w:rPr>
          <w:sz w:val="28"/>
          <w:szCs w:val="28"/>
        </w:rPr>
        <w:t>развитие молодежной инициативы, молодежного общественного движения, поддержку проектов и программ молодежных и детских общественных объединений.</w:t>
      </w:r>
    </w:p>
    <w:p w:rsidR="00792B08" w:rsidRPr="00792B08" w:rsidRDefault="00792B08" w:rsidP="00792B08">
      <w:pPr>
        <w:jc w:val="center"/>
        <w:rPr>
          <w:b/>
          <w:sz w:val="28"/>
          <w:szCs w:val="28"/>
        </w:rPr>
      </w:pPr>
    </w:p>
    <w:p w:rsidR="00792B08" w:rsidRDefault="00487722" w:rsidP="00792B08">
      <w:pPr>
        <w:jc w:val="center"/>
        <w:rPr>
          <w:b/>
          <w:sz w:val="28"/>
          <w:szCs w:val="28"/>
        </w:rPr>
      </w:pPr>
      <w:r w:rsidRPr="00792B08">
        <w:rPr>
          <w:b/>
          <w:sz w:val="28"/>
          <w:szCs w:val="28"/>
        </w:rPr>
        <w:t xml:space="preserve">Формирование механизма выявления и развития </w:t>
      </w:r>
    </w:p>
    <w:p w:rsidR="00487722" w:rsidRPr="00792B08" w:rsidRDefault="00487722" w:rsidP="00792B08">
      <w:pPr>
        <w:jc w:val="center"/>
        <w:rPr>
          <w:b/>
          <w:sz w:val="28"/>
          <w:szCs w:val="28"/>
        </w:rPr>
      </w:pPr>
      <w:r w:rsidRPr="00792B08">
        <w:rPr>
          <w:b/>
          <w:sz w:val="28"/>
          <w:szCs w:val="28"/>
        </w:rPr>
        <w:t>кадрового потенциала молодежи</w:t>
      </w:r>
    </w:p>
    <w:p w:rsidR="00792B08" w:rsidRPr="00792B08" w:rsidRDefault="00792B08" w:rsidP="00792B08">
      <w:pPr>
        <w:jc w:val="center"/>
        <w:rPr>
          <w:b/>
          <w:sz w:val="28"/>
          <w:szCs w:val="28"/>
        </w:rPr>
      </w:pPr>
    </w:p>
    <w:p w:rsidR="00487722" w:rsidRPr="00792B08" w:rsidRDefault="00487722" w:rsidP="00792B08">
      <w:pPr>
        <w:tabs>
          <w:tab w:val="left" w:pos="1134"/>
        </w:tabs>
        <w:ind w:firstLine="709"/>
        <w:jc w:val="both"/>
        <w:rPr>
          <w:sz w:val="28"/>
          <w:szCs w:val="28"/>
        </w:rPr>
      </w:pPr>
      <w:r w:rsidRPr="00792B08">
        <w:rPr>
          <w:sz w:val="28"/>
          <w:szCs w:val="28"/>
        </w:rPr>
        <w:t>Одним и</w:t>
      </w:r>
      <w:r w:rsidR="00792B08">
        <w:rPr>
          <w:sz w:val="28"/>
          <w:szCs w:val="28"/>
        </w:rPr>
        <w:t xml:space="preserve">з важнейших условий реализации </w:t>
      </w:r>
      <w:r w:rsidRPr="00792B08">
        <w:rPr>
          <w:sz w:val="28"/>
          <w:szCs w:val="28"/>
        </w:rPr>
        <w:t xml:space="preserve">государственной молодежной политики является кадровое обеспечение. Развитие данного направления предполагает практику подготовки и переподготовки кадров в сфере молодежной политики. Необходим единый механизм подготовки, аттестации, переподготовки и повышения квалификации кадров. </w:t>
      </w:r>
    </w:p>
    <w:p w:rsidR="00487722" w:rsidRPr="00792B08" w:rsidRDefault="00487722" w:rsidP="00792B08">
      <w:pPr>
        <w:tabs>
          <w:tab w:val="left" w:pos="1134"/>
        </w:tabs>
        <w:ind w:firstLine="709"/>
        <w:jc w:val="both"/>
        <w:rPr>
          <w:sz w:val="28"/>
          <w:szCs w:val="28"/>
        </w:rPr>
      </w:pPr>
      <w:r w:rsidRPr="00792B08">
        <w:rPr>
          <w:sz w:val="28"/>
          <w:szCs w:val="28"/>
        </w:rPr>
        <w:t xml:space="preserve">Основные меры по реализации молодежной политики в данном направлении: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создание условий для оптимального обеспечения сферы молодежной политики профессионально подготовленными кадрами; организационно-методическое сопровождение кадров, работающих с молодежью (обучение </w:t>
      </w:r>
      <w:r>
        <w:rPr>
          <w:sz w:val="28"/>
          <w:szCs w:val="28"/>
        </w:rPr>
        <w:br/>
      </w:r>
      <w:r w:rsidR="00487722" w:rsidRPr="00792B08">
        <w:rPr>
          <w:sz w:val="28"/>
          <w:szCs w:val="28"/>
        </w:rPr>
        <w:t>на семинарах);</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формирование кадрового потенциала молодежной политики городского округа;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организация непрерывной профессиональной переподготовки </w:t>
      </w:r>
      <w:r>
        <w:rPr>
          <w:sz w:val="28"/>
          <w:szCs w:val="28"/>
        </w:rPr>
        <w:br/>
      </w:r>
      <w:r w:rsidR="00487722" w:rsidRPr="00792B08">
        <w:rPr>
          <w:sz w:val="28"/>
          <w:szCs w:val="28"/>
        </w:rPr>
        <w:t>и повышения квалификации работников сферы «Молодежная политика»;</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совершенствование системы по выявлению, отбору и обучению молодежных лидеров;</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организация мероприятий по профессиональному самоопределению выпускников учебных заведений городского округа; </w:t>
      </w:r>
    </w:p>
    <w:p w:rsidR="00487722"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совершенствование системы молодежного самоуправления.</w:t>
      </w:r>
    </w:p>
    <w:p w:rsidR="00792B08" w:rsidRPr="00792B08" w:rsidRDefault="00792B08" w:rsidP="00792B08">
      <w:pPr>
        <w:tabs>
          <w:tab w:val="left" w:pos="1134"/>
        </w:tabs>
        <w:ind w:firstLine="709"/>
        <w:jc w:val="both"/>
        <w:rPr>
          <w:sz w:val="28"/>
          <w:szCs w:val="28"/>
        </w:rPr>
      </w:pPr>
    </w:p>
    <w:p w:rsidR="00792B08" w:rsidRDefault="00487722" w:rsidP="00792B08">
      <w:pPr>
        <w:jc w:val="center"/>
        <w:rPr>
          <w:b/>
          <w:sz w:val="28"/>
          <w:szCs w:val="28"/>
        </w:rPr>
      </w:pPr>
      <w:r w:rsidRPr="00792B08">
        <w:rPr>
          <w:b/>
          <w:sz w:val="28"/>
          <w:szCs w:val="28"/>
        </w:rPr>
        <w:t>Развитие созидательной активности молодежи и вовлечение</w:t>
      </w:r>
    </w:p>
    <w:p w:rsidR="00487722" w:rsidRPr="00792B08" w:rsidRDefault="00487722" w:rsidP="00792B08">
      <w:pPr>
        <w:jc w:val="center"/>
        <w:rPr>
          <w:b/>
          <w:sz w:val="28"/>
          <w:szCs w:val="28"/>
        </w:rPr>
      </w:pPr>
      <w:r w:rsidRPr="00792B08">
        <w:rPr>
          <w:b/>
          <w:sz w:val="28"/>
          <w:szCs w:val="28"/>
        </w:rPr>
        <w:t>всех групп молодежи в социальную практику</w:t>
      </w:r>
    </w:p>
    <w:p w:rsidR="00792B08" w:rsidRPr="00792B08" w:rsidRDefault="00792B08" w:rsidP="00792B08">
      <w:pPr>
        <w:jc w:val="center"/>
        <w:rPr>
          <w:b/>
          <w:sz w:val="28"/>
          <w:szCs w:val="28"/>
        </w:rPr>
      </w:pPr>
    </w:p>
    <w:p w:rsidR="00487722" w:rsidRPr="00792B08" w:rsidRDefault="00487722" w:rsidP="00792B08">
      <w:pPr>
        <w:ind w:firstLine="709"/>
        <w:jc w:val="both"/>
        <w:rPr>
          <w:sz w:val="28"/>
          <w:szCs w:val="28"/>
        </w:rPr>
      </w:pPr>
      <w:r w:rsidRPr="00792B08">
        <w:rPr>
          <w:sz w:val="28"/>
          <w:szCs w:val="28"/>
        </w:rPr>
        <w:t xml:space="preserve">Молодежная политика предусматривает активную социализацию самой молодежи и осуществляется через молодежную самодеятельность </w:t>
      </w:r>
      <w:r w:rsidR="00792B08">
        <w:rPr>
          <w:sz w:val="28"/>
          <w:szCs w:val="28"/>
        </w:rPr>
        <w:br/>
      </w:r>
      <w:r w:rsidRPr="00792B08">
        <w:rPr>
          <w:sz w:val="28"/>
          <w:szCs w:val="28"/>
        </w:rPr>
        <w:t xml:space="preserve">и ее деятельное участие. </w:t>
      </w:r>
    </w:p>
    <w:p w:rsidR="00487722" w:rsidRPr="00792B08" w:rsidRDefault="00487722" w:rsidP="00792B08">
      <w:pPr>
        <w:ind w:firstLine="709"/>
        <w:jc w:val="both"/>
        <w:rPr>
          <w:sz w:val="28"/>
          <w:szCs w:val="28"/>
        </w:rPr>
      </w:pPr>
      <w:r w:rsidRPr="00792B08">
        <w:rPr>
          <w:sz w:val="28"/>
          <w:szCs w:val="28"/>
        </w:rPr>
        <w:t xml:space="preserve">Основные меры по реализации молодежной политики в данном направлении: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распространение эффективных моделей и форм участия молодежи </w:t>
      </w:r>
      <w:r>
        <w:rPr>
          <w:sz w:val="28"/>
          <w:szCs w:val="28"/>
        </w:rPr>
        <w:br/>
      </w:r>
      <w:r w:rsidR="00487722" w:rsidRPr="00792B08">
        <w:rPr>
          <w:sz w:val="28"/>
          <w:szCs w:val="28"/>
        </w:rPr>
        <w:t xml:space="preserve">в управлении общественной жизнью;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развитие социальной компетентности молодежи, необходимой </w:t>
      </w:r>
      <w:r>
        <w:rPr>
          <w:sz w:val="28"/>
          <w:szCs w:val="28"/>
        </w:rPr>
        <w:br/>
      </w:r>
      <w:r w:rsidR="00487722" w:rsidRPr="00792B08">
        <w:rPr>
          <w:sz w:val="28"/>
          <w:szCs w:val="28"/>
        </w:rPr>
        <w:t xml:space="preserve">для продвижения на рынке труда;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стимулирование стремления талантливой молодёжи к успеху;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создание условий для максимального раскрытия молодыми людьми своих способностей на благо общества; </w:t>
      </w:r>
    </w:p>
    <w:p w:rsidR="00487722" w:rsidRPr="00792B08" w:rsidRDefault="00792B08" w:rsidP="00792B08">
      <w:pPr>
        <w:tabs>
          <w:tab w:val="left" w:pos="1134"/>
        </w:tabs>
        <w:ind w:firstLine="709"/>
        <w:jc w:val="both"/>
        <w:rPr>
          <w:sz w:val="28"/>
          <w:szCs w:val="28"/>
        </w:rPr>
      </w:pPr>
      <w:r>
        <w:rPr>
          <w:sz w:val="28"/>
          <w:szCs w:val="28"/>
        </w:rPr>
        <w:lastRenderedPageBreak/>
        <w:t>-</w:t>
      </w:r>
      <w:r>
        <w:rPr>
          <w:sz w:val="28"/>
          <w:szCs w:val="28"/>
        </w:rPr>
        <w:tab/>
      </w:r>
      <w:r w:rsidR="00487722" w:rsidRPr="00792B08">
        <w:rPr>
          <w:sz w:val="28"/>
          <w:szCs w:val="28"/>
        </w:rPr>
        <w:t xml:space="preserve">формирование системы поддержки молодежных объединений </w:t>
      </w:r>
      <w:r>
        <w:rPr>
          <w:sz w:val="28"/>
          <w:szCs w:val="28"/>
        </w:rPr>
        <w:br/>
      </w:r>
      <w:r w:rsidR="00487722" w:rsidRPr="00792B08">
        <w:rPr>
          <w:sz w:val="28"/>
          <w:szCs w:val="28"/>
        </w:rPr>
        <w:t xml:space="preserve">на предприятиях и в организациях;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содействие занятости, трудоустройству, предпринимательству молодежи; </w:t>
      </w:r>
    </w:p>
    <w:p w:rsidR="00487722"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создание условий для развития добровольческой (волонтерской) деятельности среди молодежи. </w:t>
      </w:r>
    </w:p>
    <w:p w:rsidR="00792B08" w:rsidRPr="00792B08" w:rsidRDefault="00792B08" w:rsidP="00792B08">
      <w:pPr>
        <w:tabs>
          <w:tab w:val="left" w:pos="1134"/>
        </w:tabs>
        <w:ind w:firstLine="709"/>
        <w:jc w:val="both"/>
        <w:rPr>
          <w:sz w:val="28"/>
          <w:szCs w:val="28"/>
        </w:rPr>
      </w:pPr>
    </w:p>
    <w:p w:rsidR="00792B08" w:rsidRPr="00792B08" w:rsidRDefault="00487722" w:rsidP="00792B08">
      <w:pPr>
        <w:jc w:val="center"/>
        <w:rPr>
          <w:b/>
          <w:sz w:val="28"/>
          <w:szCs w:val="28"/>
        </w:rPr>
      </w:pPr>
      <w:r w:rsidRPr="00792B08">
        <w:rPr>
          <w:b/>
          <w:sz w:val="28"/>
          <w:szCs w:val="28"/>
        </w:rPr>
        <w:t xml:space="preserve">Создание целостной системы </w:t>
      </w:r>
      <w:proofErr w:type="gramStart"/>
      <w:r w:rsidRPr="00792B08">
        <w:rPr>
          <w:b/>
          <w:sz w:val="28"/>
          <w:szCs w:val="28"/>
        </w:rPr>
        <w:t>молодёжных</w:t>
      </w:r>
      <w:proofErr w:type="gramEnd"/>
    </w:p>
    <w:p w:rsidR="00487722" w:rsidRPr="00792B08" w:rsidRDefault="00487722" w:rsidP="00792B08">
      <w:pPr>
        <w:jc w:val="center"/>
        <w:rPr>
          <w:b/>
          <w:sz w:val="28"/>
          <w:szCs w:val="28"/>
        </w:rPr>
      </w:pPr>
      <w:r w:rsidRPr="00792B08">
        <w:rPr>
          <w:b/>
          <w:sz w:val="28"/>
          <w:szCs w:val="28"/>
        </w:rPr>
        <w:t>информационных ресурсов</w:t>
      </w:r>
    </w:p>
    <w:p w:rsidR="00792B08" w:rsidRPr="00792B08" w:rsidRDefault="00792B08" w:rsidP="00792B08">
      <w:pPr>
        <w:jc w:val="center"/>
        <w:rPr>
          <w:b/>
          <w:sz w:val="28"/>
          <w:szCs w:val="28"/>
        </w:rPr>
      </w:pPr>
    </w:p>
    <w:p w:rsidR="00487722" w:rsidRPr="00792B08" w:rsidRDefault="00487722" w:rsidP="00792B08">
      <w:pPr>
        <w:tabs>
          <w:tab w:val="left" w:pos="1134"/>
        </w:tabs>
        <w:ind w:firstLine="709"/>
        <w:jc w:val="both"/>
        <w:rPr>
          <w:sz w:val="28"/>
          <w:szCs w:val="28"/>
        </w:rPr>
      </w:pPr>
      <w:r w:rsidRPr="00792B08">
        <w:rPr>
          <w:sz w:val="28"/>
          <w:szCs w:val="28"/>
        </w:rPr>
        <w:t xml:space="preserve">Молодежная политика будет целенаправленной и эффективной, если </w:t>
      </w:r>
      <w:r w:rsidR="00792B08">
        <w:rPr>
          <w:sz w:val="28"/>
          <w:szCs w:val="28"/>
        </w:rPr>
        <w:br/>
      </w:r>
      <w:r w:rsidRPr="00792B08">
        <w:rPr>
          <w:sz w:val="28"/>
          <w:szCs w:val="28"/>
        </w:rPr>
        <w:t xml:space="preserve">на всех уровнях системы будут работать службы, призванные осуществлять аналитическую деятельность и формировать общественное мнение о реальном положении молодежи, ее проблемах и путях их преодоления. Необходимо укрепление социальной защищенности </w:t>
      </w:r>
      <w:proofErr w:type="gramStart"/>
      <w:r w:rsidRPr="00792B08">
        <w:rPr>
          <w:sz w:val="28"/>
          <w:szCs w:val="28"/>
        </w:rPr>
        <w:t>молодежи</w:t>
      </w:r>
      <w:proofErr w:type="gramEnd"/>
      <w:r w:rsidRPr="00792B08">
        <w:rPr>
          <w:sz w:val="28"/>
          <w:szCs w:val="28"/>
        </w:rPr>
        <w:t xml:space="preserve"> за счет предоставления интегрированной и дифференцированной информации по таким направлениям, как образование, профориентация, подготовка кадров, занятость, повышение квалификации, социальное обеспечение, жилищные вопросы, спорт, отдых, международное сотрудничество, предоставление юридических консультаций </w:t>
      </w:r>
      <w:r w:rsidR="00792B08">
        <w:rPr>
          <w:sz w:val="28"/>
          <w:szCs w:val="28"/>
        </w:rPr>
        <w:br/>
      </w:r>
      <w:r w:rsidRPr="00792B08">
        <w:rPr>
          <w:sz w:val="28"/>
          <w:szCs w:val="28"/>
        </w:rPr>
        <w:t>и психологической помощи.</w:t>
      </w:r>
    </w:p>
    <w:p w:rsidR="00487722" w:rsidRPr="00792B08" w:rsidRDefault="00487722" w:rsidP="00792B08">
      <w:pPr>
        <w:tabs>
          <w:tab w:val="left" w:pos="1134"/>
        </w:tabs>
        <w:ind w:firstLine="709"/>
        <w:jc w:val="both"/>
        <w:rPr>
          <w:sz w:val="28"/>
          <w:szCs w:val="28"/>
        </w:rPr>
      </w:pPr>
      <w:r w:rsidRPr="00792B08">
        <w:rPr>
          <w:sz w:val="28"/>
          <w:szCs w:val="28"/>
        </w:rPr>
        <w:t xml:space="preserve">Принципиальный подход к построению механизмов реализации молодежной политики в области должен включать научную обоснованность, основанную на статистической информации, результатах комплексного социального мониторинга жизнедеятельности молодежи, а также системе диагностики и прогнозирования сферы молодежной политики. </w:t>
      </w:r>
    </w:p>
    <w:p w:rsidR="00487722" w:rsidRPr="00792B08" w:rsidRDefault="00487722" w:rsidP="00792B08">
      <w:pPr>
        <w:tabs>
          <w:tab w:val="left" w:pos="1134"/>
        </w:tabs>
        <w:ind w:firstLine="709"/>
        <w:jc w:val="both"/>
        <w:rPr>
          <w:sz w:val="28"/>
          <w:szCs w:val="28"/>
        </w:rPr>
      </w:pPr>
      <w:r w:rsidRPr="00792B08">
        <w:rPr>
          <w:sz w:val="28"/>
          <w:szCs w:val="28"/>
        </w:rPr>
        <w:t xml:space="preserve">Основные меры по реализации молодежной политики в данном направлении: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формирование устойчивой системы региональных молодежных информационных ресурсов, включающих молодежный телеканал, молодежный интерактивный интернет-портал и печатные периодические издания, ориентированные как на молодежную аудиторию, так и на специалистов сферы молодежной политики;</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информирование молодежи о возможностях решения ее проблем;</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пропаганда ценностей российского общества средствами социальной рекламы;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развитие молодежных информационных проектов и программ;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создание системы мониторинга потребностей и предпочтений молодежи;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содействие развитию межкультурного молодежного общения;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создание системы внутренних интерактивных ресурсов связи </w:t>
      </w:r>
      <w:r>
        <w:rPr>
          <w:sz w:val="28"/>
          <w:szCs w:val="28"/>
        </w:rPr>
        <w:br/>
      </w:r>
      <w:r w:rsidR="00487722" w:rsidRPr="00792B08">
        <w:rPr>
          <w:sz w:val="28"/>
          <w:szCs w:val="28"/>
        </w:rPr>
        <w:t xml:space="preserve">и информационной системы взаимодействия органов молодёжной сферы. </w:t>
      </w:r>
    </w:p>
    <w:p w:rsidR="00487722" w:rsidRDefault="00487722" w:rsidP="00792B08">
      <w:pPr>
        <w:tabs>
          <w:tab w:val="left" w:pos="1134"/>
        </w:tabs>
        <w:ind w:firstLine="709"/>
        <w:jc w:val="both"/>
        <w:rPr>
          <w:sz w:val="28"/>
          <w:szCs w:val="28"/>
        </w:rPr>
      </w:pPr>
    </w:p>
    <w:p w:rsidR="00792B08" w:rsidRPr="00792B08" w:rsidRDefault="00792B08" w:rsidP="00792B08">
      <w:pPr>
        <w:tabs>
          <w:tab w:val="left" w:pos="1134"/>
        </w:tabs>
        <w:ind w:firstLine="709"/>
        <w:jc w:val="both"/>
        <w:rPr>
          <w:sz w:val="28"/>
          <w:szCs w:val="28"/>
        </w:rPr>
      </w:pPr>
    </w:p>
    <w:p w:rsidR="00792B08" w:rsidRDefault="00487722" w:rsidP="00792B08">
      <w:pPr>
        <w:jc w:val="center"/>
        <w:rPr>
          <w:b/>
          <w:sz w:val="28"/>
          <w:szCs w:val="28"/>
        </w:rPr>
      </w:pPr>
      <w:proofErr w:type="gramStart"/>
      <w:r w:rsidRPr="00792B08">
        <w:rPr>
          <w:b/>
          <w:sz w:val="28"/>
          <w:szCs w:val="28"/>
        </w:rPr>
        <w:lastRenderedPageBreak/>
        <w:t xml:space="preserve">Организация мер поддержки и социальной адаптации отдельных категорий молодежи (молодые семьи, молодые люди, оказавшиеся </w:t>
      </w:r>
      <w:proofErr w:type="gramEnd"/>
    </w:p>
    <w:p w:rsidR="00487722" w:rsidRPr="00792B08" w:rsidRDefault="00487722" w:rsidP="00792B08">
      <w:pPr>
        <w:jc w:val="center"/>
        <w:rPr>
          <w:b/>
          <w:sz w:val="28"/>
          <w:szCs w:val="28"/>
        </w:rPr>
      </w:pPr>
      <w:r w:rsidRPr="00792B08">
        <w:rPr>
          <w:b/>
          <w:sz w:val="28"/>
          <w:szCs w:val="28"/>
        </w:rPr>
        <w:t>в трудной жизненной ситуации)</w:t>
      </w:r>
    </w:p>
    <w:p w:rsidR="00792B08" w:rsidRPr="00792B08" w:rsidRDefault="00792B08" w:rsidP="00792B08">
      <w:pPr>
        <w:jc w:val="center"/>
        <w:rPr>
          <w:b/>
          <w:sz w:val="28"/>
          <w:szCs w:val="28"/>
        </w:rPr>
      </w:pPr>
    </w:p>
    <w:p w:rsidR="00487722" w:rsidRPr="00792B08" w:rsidRDefault="00487722" w:rsidP="00792B08">
      <w:pPr>
        <w:tabs>
          <w:tab w:val="left" w:pos="1134"/>
        </w:tabs>
        <w:ind w:firstLine="709"/>
        <w:jc w:val="both"/>
        <w:rPr>
          <w:sz w:val="28"/>
          <w:szCs w:val="28"/>
        </w:rPr>
      </w:pPr>
      <w:r w:rsidRPr="00792B08">
        <w:rPr>
          <w:sz w:val="28"/>
          <w:szCs w:val="28"/>
        </w:rPr>
        <w:t xml:space="preserve">Основные меры по реализации молодежной политики в данном направлении: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проведение мониторинга по проблемам молодой семьи;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совершенствование форм и развитие новых социальных технологий поддержки молодой семьи;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организация деятельности клубов молодой семьи;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предоставление социальной помощи молодой семье, совершенствование системы социальных гарантий;</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привлечение молодых семей к участию в социально значимых мероприятиях, направленных на укрепление семейных отношений;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привлечение внимания общественности к проблемам молодой семьи;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сбор, систематизация и анализ информации о молодых людях, оказавшихся в трудной жизненной ситуации;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создание тематических телевизионных и радиопрограмм, размещение социальной рекламы в средствах массовой информации;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поддержка и развитие деятельности партнерских форм, позволяющих молодежи включиться в деятельность и образ жизни позитивной направленности; </w:t>
      </w:r>
    </w:p>
    <w:p w:rsidR="00487722" w:rsidRPr="00792B08" w:rsidRDefault="00487722" w:rsidP="00792B08">
      <w:pPr>
        <w:tabs>
          <w:tab w:val="left" w:pos="1134"/>
        </w:tabs>
        <w:ind w:firstLine="709"/>
        <w:jc w:val="both"/>
        <w:rPr>
          <w:sz w:val="28"/>
          <w:szCs w:val="28"/>
        </w:rPr>
      </w:pPr>
      <w:r w:rsidRPr="00792B08">
        <w:rPr>
          <w:rFonts w:eastAsia="Calibri"/>
          <w:sz w:val="28"/>
          <w:szCs w:val="28"/>
        </w:rPr>
        <w:t>-</w:t>
      </w:r>
      <w:r w:rsidRPr="00792B08">
        <w:rPr>
          <w:rFonts w:eastAsia="Calibri"/>
          <w:sz w:val="28"/>
          <w:szCs w:val="28"/>
        </w:rPr>
        <w:tab/>
      </w:r>
      <w:r w:rsidRPr="00792B08">
        <w:rPr>
          <w:sz w:val="28"/>
          <w:szCs w:val="28"/>
        </w:rPr>
        <w:t xml:space="preserve">поддержка различных форм молодежного добровольчества, деятельности организаций, программ и проектов в сфере профилактической работы с молодыми людьми, оказавшимися в трудной жизненной ситуации;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развитие системы мер социально-психологической помощи молодым инвалидам и лицам, оказавшимся в трудной жизненной ситуации;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развитие различных форм волонтерской работы с данной категорией молодежи; </w:t>
      </w:r>
    </w:p>
    <w:p w:rsidR="00487722"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просветительская и профилактическая деятельность с молодыми людьми, попавшими в трудную жизненную ситуацию. </w:t>
      </w:r>
    </w:p>
    <w:p w:rsidR="00792B08" w:rsidRPr="00792B08" w:rsidRDefault="00792B08" w:rsidP="00792B08">
      <w:pPr>
        <w:tabs>
          <w:tab w:val="left" w:pos="1134"/>
        </w:tabs>
        <w:ind w:firstLine="709"/>
        <w:jc w:val="both"/>
        <w:rPr>
          <w:sz w:val="28"/>
          <w:szCs w:val="28"/>
        </w:rPr>
      </w:pPr>
    </w:p>
    <w:p w:rsidR="00487722" w:rsidRPr="00792B08" w:rsidRDefault="00487722" w:rsidP="00792B08">
      <w:pPr>
        <w:jc w:val="center"/>
        <w:rPr>
          <w:b/>
          <w:sz w:val="28"/>
          <w:szCs w:val="28"/>
        </w:rPr>
      </w:pPr>
      <w:r w:rsidRPr="00792B08">
        <w:rPr>
          <w:b/>
          <w:sz w:val="28"/>
          <w:szCs w:val="28"/>
        </w:rPr>
        <w:t>Духовно-нравственное и патриотическое воспитание молодежи</w:t>
      </w:r>
    </w:p>
    <w:p w:rsidR="00792B08" w:rsidRPr="00792B08" w:rsidRDefault="00792B08" w:rsidP="00792B08">
      <w:pPr>
        <w:rPr>
          <w:sz w:val="28"/>
          <w:szCs w:val="28"/>
        </w:rPr>
      </w:pPr>
    </w:p>
    <w:p w:rsidR="00487722" w:rsidRPr="00792B08" w:rsidRDefault="00487722" w:rsidP="00792B08">
      <w:pPr>
        <w:tabs>
          <w:tab w:val="left" w:pos="1134"/>
        </w:tabs>
        <w:ind w:firstLine="709"/>
        <w:jc w:val="both"/>
        <w:rPr>
          <w:sz w:val="28"/>
          <w:szCs w:val="28"/>
        </w:rPr>
      </w:pPr>
      <w:r w:rsidRPr="00792B08">
        <w:rPr>
          <w:sz w:val="28"/>
          <w:szCs w:val="28"/>
        </w:rPr>
        <w:t xml:space="preserve">Основные меры по реализации молодежной политики в данном направлении: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создание условий для гражданского становления, духовно- нравственного и патриотического воспитания молодых граждан;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содействие молодым людям в защите их прав и интересов; поддержание и развитие деятельности партнерских форм, позволяющих молодежи включиться в деятельность и образ жизни позитивной направленности;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популяризация и пропаганда духовно-нравственных ценностей </w:t>
      </w:r>
      <w:r>
        <w:rPr>
          <w:sz w:val="28"/>
          <w:szCs w:val="28"/>
        </w:rPr>
        <w:br/>
      </w:r>
      <w:r w:rsidR="00487722" w:rsidRPr="00792B08">
        <w:rPr>
          <w:sz w:val="28"/>
          <w:szCs w:val="28"/>
        </w:rPr>
        <w:t>и здорового образа жизни в молодежной среде;</w:t>
      </w:r>
    </w:p>
    <w:p w:rsidR="00487722" w:rsidRPr="00792B08" w:rsidRDefault="00792B08" w:rsidP="00792B08">
      <w:pPr>
        <w:tabs>
          <w:tab w:val="left" w:pos="1134"/>
        </w:tabs>
        <w:ind w:firstLine="709"/>
        <w:jc w:val="both"/>
        <w:rPr>
          <w:sz w:val="28"/>
          <w:szCs w:val="28"/>
        </w:rPr>
      </w:pPr>
      <w:r>
        <w:rPr>
          <w:sz w:val="28"/>
          <w:szCs w:val="28"/>
        </w:rPr>
        <w:lastRenderedPageBreak/>
        <w:t>-</w:t>
      </w:r>
      <w:r>
        <w:rPr>
          <w:sz w:val="28"/>
          <w:szCs w:val="28"/>
        </w:rPr>
        <w:tab/>
      </w:r>
      <w:r w:rsidR="00487722" w:rsidRPr="00792B08">
        <w:rPr>
          <w:sz w:val="28"/>
          <w:szCs w:val="28"/>
        </w:rPr>
        <w:t>формирование духовно-нравственных качеств личности молодого человека, делающих его способным противостоять негативным факторам современного общества;</w:t>
      </w:r>
    </w:p>
    <w:p w:rsidR="00487722" w:rsidRPr="00792B08" w:rsidRDefault="00487722" w:rsidP="00792B08">
      <w:pPr>
        <w:tabs>
          <w:tab w:val="left" w:pos="1134"/>
        </w:tabs>
        <w:ind w:firstLine="709"/>
        <w:jc w:val="both"/>
        <w:rPr>
          <w:sz w:val="28"/>
          <w:szCs w:val="28"/>
        </w:rPr>
      </w:pPr>
      <w:r w:rsidRPr="00792B08">
        <w:rPr>
          <w:sz w:val="28"/>
          <w:szCs w:val="28"/>
        </w:rPr>
        <w:t>-</w:t>
      </w:r>
      <w:r w:rsidR="00792B08">
        <w:rPr>
          <w:sz w:val="28"/>
          <w:szCs w:val="28"/>
        </w:rPr>
        <w:tab/>
      </w:r>
      <w:r w:rsidRPr="00792B08">
        <w:rPr>
          <w:sz w:val="28"/>
          <w:szCs w:val="28"/>
        </w:rPr>
        <w:t>возрождение и развитие традиций духовности, культуры, повседневного межличностного общения, массового участия в позитивных социально значимых мероприятиях;</w:t>
      </w:r>
    </w:p>
    <w:p w:rsidR="00487722" w:rsidRPr="00792B08" w:rsidRDefault="00487722" w:rsidP="00792B08">
      <w:pPr>
        <w:tabs>
          <w:tab w:val="left" w:pos="1134"/>
        </w:tabs>
        <w:ind w:firstLine="709"/>
        <w:jc w:val="both"/>
        <w:rPr>
          <w:sz w:val="28"/>
          <w:szCs w:val="28"/>
        </w:rPr>
      </w:pPr>
      <w:r w:rsidRPr="00792B08">
        <w:rPr>
          <w:sz w:val="28"/>
          <w:szCs w:val="28"/>
        </w:rPr>
        <w:t>-</w:t>
      </w:r>
      <w:r w:rsidR="00792B08">
        <w:rPr>
          <w:sz w:val="28"/>
          <w:szCs w:val="28"/>
        </w:rPr>
        <w:tab/>
      </w:r>
      <w:r w:rsidRPr="00792B08">
        <w:rPr>
          <w:sz w:val="28"/>
          <w:szCs w:val="28"/>
        </w:rPr>
        <w:t>формирование расовой, национальной, религиозной терпимости, развитие дружеских отношений между народами;</w:t>
      </w:r>
    </w:p>
    <w:p w:rsidR="00487722" w:rsidRDefault="00487722" w:rsidP="00792B08">
      <w:pPr>
        <w:tabs>
          <w:tab w:val="left" w:pos="1134"/>
        </w:tabs>
        <w:ind w:firstLine="709"/>
        <w:jc w:val="both"/>
        <w:rPr>
          <w:sz w:val="28"/>
          <w:szCs w:val="28"/>
        </w:rPr>
      </w:pPr>
      <w:r w:rsidRPr="00792B08">
        <w:rPr>
          <w:sz w:val="28"/>
          <w:szCs w:val="28"/>
        </w:rPr>
        <w:t>-</w:t>
      </w:r>
      <w:r w:rsidR="00792B08">
        <w:rPr>
          <w:sz w:val="28"/>
          <w:szCs w:val="28"/>
        </w:rPr>
        <w:tab/>
      </w:r>
      <w:r w:rsidRPr="00792B08">
        <w:rPr>
          <w:sz w:val="28"/>
          <w:szCs w:val="28"/>
        </w:rPr>
        <w:t>поддержка деятельности патриотических молодежных и детских объединений, военно-спортивных и военно-патриотических клубов, поисковых отрядов, историко-краеведческих и иных организаций.</w:t>
      </w:r>
    </w:p>
    <w:p w:rsidR="00792B08" w:rsidRPr="00792B08" w:rsidRDefault="00792B08" w:rsidP="00792B08">
      <w:pPr>
        <w:tabs>
          <w:tab w:val="left" w:pos="1134"/>
        </w:tabs>
        <w:ind w:firstLine="709"/>
        <w:jc w:val="both"/>
        <w:rPr>
          <w:sz w:val="28"/>
          <w:szCs w:val="28"/>
        </w:rPr>
      </w:pPr>
    </w:p>
    <w:p w:rsidR="00487722" w:rsidRDefault="00487722" w:rsidP="00487722">
      <w:pPr>
        <w:keepNext/>
        <w:keepLines/>
        <w:tabs>
          <w:tab w:val="left" w:pos="284"/>
        </w:tabs>
        <w:spacing w:line="249" w:lineRule="auto"/>
        <w:ind w:right="175" w:firstLine="709"/>
        <w:jc w:val="center"/>
        <w:outlineLvl w:val="2"/>
        <w:rPr>
          <w:b/>
          <w:color w:val="000000"/>
          <w:sz w:val="28"/>
          <w:szCs w:val="22"/>
          <w:lang w:eastAsia="en-US"/>
        </w:rPr>
      </w:pPr>
      <w:r>
        <w:rPr>
          <w:b/>
          <w:color w:val="000000"/>
          <w:sz w:val="28"/>
          <w:szCs w:val="22"/>
          <w:lang w:eastAsia="en-US"/>
        </w:rPr>
        <w:t xml:space="preserve">Развитие здорового образа жизни и спорта </w:t>
      </w:r>
    </w:p>
    <w:p w:rsidR="00792B08" w:rsidRPr="004D5062" w:rsidRDefault="00792B08" w:rsidP="00487722">
      <w:pPr>
        <w:keepNext/>
        <w:keepLines/>
        <w:tabs>
          <w:tab w:val="left" w:pos="284"/>
        </w:tabs>
        <w:spacing w:line="249" w:lineRule="auto"/>
        <w:ind w:right="175" w:firstLine="709"/>
        <w:jc w:val="center"/>
        <w:outlineLvl w:val="2"/>
        <w:rPr>
          <w:b/>
          <w:color w:val="000000"/>
          <w:sz w:val="28"/>
          <w:szCs w:val="22"/>
          <w:lang w:eastAsia="en-US"/>
        </w:rPr>
      </w:pPr>
    </w:p>
    <w:p w:rsidR="00487722" w:rsidRPr="00792B08" w:rsidRDefault="00487722" w:rsidP="00792B08">
      <w:pPr>
        <w:tabs>
          <w:tab w:val="left" w:pos="1134"/>
        </w:tabs>
        <w:ind w:firstLine="709"/>
        <w:jc w:val="both"/>
        <w:rPr>
          <w:sz w:val="28"/>
          <w:szCs w:val="28"/>
        </w:rPr>
      </w:pPr>
      <w:r w:rsidRPr="00792B08">
        <w:rPr>
          <w:sz w:val="28"/>
          <w:szCs w:val="28"/>
        </w:rPr>
        <w:t xml:space="preserve">Основные меры по реализации молодежной политики в данном направлении: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создание возможностей для укрепления здоровья молодежи </w:t>
      </w:r>
      <w:r>
        <w:rPr>
          <w:sz w:val="28"/>
          <w:szCs w:val="28"/>
        </w:rPr>
        <w:br/>
      </w:r>
      <w:r w:rsidR="00487722" w:rsidRPr="00792B08">
        <w:rPr>
          <w:sz w:val="28"/>
          <w:szCs w:val="28"/>
        </w:rPr>
        <w:t xml:space="preserve">и познавательного отдыха в природной среде;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создание условий для вовлечения молодежи в занятия массовыми видами спорта, приобщения к здоровому образу жизни;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пропаганда и популяризация здорового образа жизни в молодежной среде;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организация совместной работы по развитию молодежного туризма </w:t>
      </w:r>
      <w:r>
        <w:rPr>
          <w:sz w:val="28"/>
          <w:szCs w:val="28"/>
        </w:rPr>
        <w:br/>
      </w:r>
      <w:r w:rsidR="00487722" w:rsidRPr="00792B08">
        <w:rPr>
          <w:sz w:val="28"/>
          <w:szCs w:val="28"/>
        </w:rPr>
        <w:t xml:space="preserve">с коммерческими структурами;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создание моделей туристических маршрутов округа;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привлечение молодежи к активному отдыху, регулярным занятиям физической культурой и спортом, совершенствование культурн</w:t>
      </w:r>
      <w:proofErr w:type="gramStart"/>
      <w:r w:rsidR="00487722" w:rsidRPr="00792B08">
        <w:rPr>
          <w:sz w:val="28"/>
          <w:szCs w:val="28"/>
        </w:rPr>
        <w:t>о-</w:t>
      </w:r>
      <w:proofErr w:type="gramEnd"/>
      <w:r w:rsidR="00487722" w:rsidRPr="00792B08">
        <w:rPr>
          <w:sz w:val="28"/>
          <w:szCs w:val="28"/>
        </w:rPr>
        <w:t xml:space="preserve"> оздоровительной работы по месту жительства; </w:t>
      </w:r>
    </w:p>
    <w:p w:rsidR="00487722" w:rsidRPr="00792B08" w:rsidRDefault="00792B08"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формирование положительного имиджа активного, здорового молодого человека.</w:t>
      </w:r>
    </w:p>
    <w:p w:rsidR="00487722" w:rsidRPr="00792B08" w:rsidRDefault="00487722" w:rsidP="00792B08">
      <w:pPr>
        <w:tabs>
          <w:tab w:val="left" w:pos="1134"/>
        </w:tabs>
        <w:ind w:firstLine="709"/>
        <w:jc w:val="both"/>
        <w:rPr>
          <w:sz w:val="28"/>
          <w:szCs w:val="28"/>
        </w:rPr>
      </w:pPr>
      <w:r w:rsidRPr="00792B08">
        <w:rPr>
          <w:sz w:val="28"/>
          <w:szCs w:val="28"/>
        </w:rPr>
        <w:t xml:space="preserve">Такая система приоритетных направлений государственной молодежной политики обеспечит улучшение положения молодых людей, приведет </w:t>
      </w:r>
      <w:r w:rsidR="00792B08">
        <w:rPr>
          <w:sz w:val="28"/>
          <w:szCs w:val="28"/>
        </w:rPr>
        <w:br/>
      </w:r>
      <w:r w:rsidRPr="00792B08">
        <w:rPr>
          <w:sz w:val="28"/>
          <w:szCs w:val="28"/>
        </w:rPr>
        <w:t xml:space="preserve">к увеличению вклада молодежи в конкурентоспособность региона и вместе </w:t>
      </w:r>
      <w:r w:rsidR="00792B08">
        <w:rPr>
          <w:sz w:val="28"/>
          <w:szCs w:val="28"/>
        </w:rPr>
        <w:br/>
      </w:r>
      <w:r w:rsidRPr="00792B08">
        <w:rPr>
          <w:sz w:val="28"/>
          <w:szCs w:val="28"/>
        </w:rPr>
        <w:t xml:space="preserve">с тем компенсирует и минимизирует последствия ошибок, объективно свойственных молодым людям. </w:t>
      </w:r>
    </w:p>
    <w:p w:rsidR="00487722" w:rsidRDefault="00487722" w:rsidP="00792B08">
      <w:pPr>
        <w:tabs>
          <w:tab w:val="left" w:pos="1134"/>
        </w:tabs>
        <w:ind w:firstLine="709"/>
        <w:jc w:val="both"/>
        <w:rPr>
          <w:sz w:val="28"/>
          <w:szCs w:val="28"/>
        </w:rPr>
      </w:pPr>
      <w:r w:rsidRPr="00792B08">
        <w:rPr>
          <w:sz w:val="28"/>
          <w:szCs w:val="28"/>
        </w:rPr>
        <w:t xml:space="preserve">Основные задачи и приоритеты на 2021-2025 годы в сфере реализации системы мер молодежной политики в Грайворонском городском округе базируются, с одной стороны, на необходимости обобщения накопленного опыта и потенциала в эффективном решении молодежных проблем региона, </w:t>
      </w:r>
      <w:r w:rsidR="00792B08">
        <w:rPr>
          <w:sz w:val="28"/>
          <w:szCs w:val="28"/>
        </w:rPr>
        <w:br/>
      </w:r>
      <w:r w:rsidRPr="00792B08">
        <w:rPr>
          <w:sz w:val="28"/>
          <w:szCs w:val="28"/>
        </w:rPr>
        <w:t xml:space="preserve">а с другой - на объективном условии скорейшего вовлечения молодых людей </w:t>
      </w:r>
      <w:r w:rsidR="00792B08">
        <w:rPr>
          <w:sz w:val="28"/>
          <w:szCs w:val="28"/>
        </w:rPr>
        <w:br/>
      </w:r>
      <w:r w:rsidRPr="00792B08">
        <w:rPr>
          <w:sz w:val="28"/>
          <w:szCs w:val="28"/>
        </w:rPr>
        <w:t xml:space="preserve">в реализацию общенациональных проектов. </w:t>
      </w:r>
    </w:p>
    <w:p w:rsidR="00792B08" w:rsidRDefault="00792B08" w:rsidP="00792B08">
      <w:pPr>
        <w:tabs>
          <w:tab w:val="left" w:pos="1134"/>
        </w:tabs>
        <w:ind w:firstLine="709"/>
        <w:jc w:val="both"/>
        <w:rPr>
          <w:sz w:val="28"/>
          <w:szCs w:val="28"/>
        </w:rPr>
      </w:pPr>
    </w:p>
    <w:p w:rsidR="00792B08" w:rsidRDefault="00792B08" w:rsidP="00792B08">
      <w:pPr>
        <w:tabs>
          <w:tab w:val="left" w:pos="1134"/>
        </w:tabs>
        <w:ind w:firstLine="709"/>
        <w:jc w:val="both"/>
        <w:rPr>
          <w:sz w:val="28"/>
          <w:szCs w:val="28"/>
        </w:rPr>
      </w:pPr>
    </w:p>
    <w:p w:rsidR="00792B08" w:rsidRDefault="00792B08" w:rsidP="00792B08">
      <w:pPr>
        <w:tabs>
          <w:tab w:val="left" w:pos="1134"/>
        </w:tabs>
        <w:ind w:firstLine="709"/>
        <w:jc w:val="both"/>
        <w:rPr>
          <w:sz w:val="28"/>
          <w:szCs w:val="28"/>
        </w:rPr>
      </w:pPr>
    </w:p>
    <w:p w:rsidR="00792B08" w:rsidRPr="00792B08" w:rsidRDefault="00792B08" w:rsidP="00792B08">
      <w:pPr>
        <w:tabs>
          <w:tab w:val="left" w:pos="1134"/>
        </w:tabs>
        <w:ind w:firstLine="709"/>
        <w:jc w:val="both"/>
        <w:rPr>
          <w:sz w:val="28"/>
          <w:szCs w:val="28"/>
        </w:rPr>
      </w:pPr>
    </w:p>
    <w:p w:rsidR="00487722" w:rsidRDefault="00487722" w:rsidP="00487722">
      <w:pPr>
        <w:spacing w:after="200" w:line="259" w:lineRule="auto"/>
        <w:ind w:firstLine="709"/>
        <w:jc w:val="center"/>
        <w:rPr>
          <w:b/>
          <w:sz w:val="28"/>
          <w:szCs w:val="28"/>
        </w:rPr>
      </w:pPr>
      <w:r w:rsidRPr="00EB4E82">
        <w:rPr>
          <w:b/>
          <w:sz w:val="28"/>
          <w:szCs w:val="28"/>
        </w:rPr>
        <w:t>Развитие добровольческого (волонтерского) движения</w:t>
      </w:r>
    </w:p>
    <w:p w:rsidR="00487722" w:rsidRPr="00792B08" w:rsidRDefault="00487722" w:rsidP="00792B08">
      <w:pPr>
        <w:tabs>
          <w:tab w:val="left" w:pos="1134"/>
        </w:tabs>
        <w:ind w:firstLine="709"/>
        <w:jc w:val="both"/>
        <w:rPr>
          <w:sz w:val="28"/>
          <w:szCs w:val="28"/>
        </w:rPr>
      </w:pPr>
      <w:r w:rsidRPr="00792B08">
        <w:rPr>
          <w:sz w:val="28"/>
          <w:szCs w:val="28"/>
        </w:rPr>
        <w:t xml:space="preserve">Добровольческая (волонтерская) деятельность - добровольная деятельность граждан и юридических лиц по бескорыстному выполнению работ, предоставлению услуг, оказанию иной поддержки граждан </w:t>
      </w:r>
      <w:r w:rsidR="00792B08">
        <w:rPr>
          <w:sz w:val="28"/>
          <w:szCs w:val="28"/>
        </w:rPr>
        <w:br/>
      </w:r>
      <w:r w:rsidRPr="00792B08">
        <w:rPr>
          <w:sz w:val="28"/>
          <w:szCs w:val="28"/>
        </w:rPr>
        <w:t>или юридических лиц.</w:t>
      </w:r>
    </w:p>
    <w:p w:rsidR="00487722" w:rsidRPr="00792B08" w:rsidRDefault="00487722" w:rsidP="00792B08">
      <w:pPr>
        <w:tabs>
          <w:tab w:val="left" w:pos="1134"/>
        </w:tabs>
        <w:ind w:firstLine="709"/>
        <w:jc w:val="both"/>
        <w:rPr>
          <w:sz w:val="28"/>
          <w:szCs w:val="28"/>
        </w:rPr>
      </w:pPr>
      <w:proofErr w:type="gramStart"/>
      <w:r w:rsidRPr="00792B08">
        <w:rPr>
          <w:sz w:val="28"/>
          <w:szCs w:val="28"/>
        </w:rPr>
        <w:t>Содействие развитию и распространению добровольческой деятельности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«О Концепции долгосрочного социально-экономического развития Российской Федерации на период до 2020 года», отнесено к числу приоритетных направлений социальной и молодежной политики.</w:t>
      </w:r>
      <w:proofErr w:type="gramEnd"/>
    </w:p>
    <w:p w:rsidR="00487722" w:rsidRPr="00792B08" w:rsidRDefault="00487722" w:rsidP="00792B08">
      <w:pPr>
        <w:tabs>
          <w:tab w:val="left" w:pos="1134"/>
        </w:tabs>
        <w:ind w:firstLine="709"/>
        <w:jc w:val="both"/>
        <w:rPr>
          <w:sz w:val="28"/>
          <w:szCs w:val="28"/>
        </w:rPr>
      </w:pPr>
      <w:proofErr w:type="gramStart"/>
      <w:r w:rsidRPr="00792B08">
        <w:rPr>
          <w:sz w:val="28"/>
          <w:szCs w:val="28"/>
        </w:rPr>
        <w:t xml:space="preserve">Поддержка добровольчества осуществляется в рамках реализации Федерального закона от 11 августа 1995 года «О благотворительной деятельности и благотворительных организациях», а также Концепции содействия развитию благотворительной деятельности добровольчества </w:t>
      </w:r>
      <w:r w:rsidR="009A2ED4">
        <w:rPr>
          <w:sz w:val="28"/>
          <w:szCs w:val="28"/>
        </w:rPr>
        <w:br/>
      </w:r>
      <w:r w:rsidRPr="00792B08">
        <w:rPr>
          <w:sz w:val="28"/>
          <w:szCs w:val="28"/>
        </w:rPr>
        <w:t xml:space="preserve">в Российской Федерации, утвержденной распоряжением Правительства Российской Федерации от 30 июля 2009 года № 1054-р «О Концепции содействия развитию благотворительной деятельности и добровольчества </w:t>
      </w:r>
      <w:r w:rsidR="009A2ED4">
        <w:rPr>
          <w:sz w:val="28"/>
          <w:szCs w:val="28"/>
        </w:rPr>
        <w:br/>
      </w:r>
      <w:r w:rsidRPr="00792B08">
        <w:rPr>
          <w:sz w:val="28"/>
          <w:szCs w:val="28"/>
        </w:rPr>
        <w:t>в РФ».</w:t>
      </w:r>
      <w:proofErr w:type="gramEnd"/>
      <w:r w:rsidRPr="00792B08">
        <w:rPr>
          <w:sz w:val="28"/>
          <w:szCs w:val="28"/>
        </w:rPr>
        <w:t xml:space="preserve"> В соответствии с Федеральным законом о</w:t>
      </w:r>
      <w:r w:rsidR="009A2ED4">
        <w:rPr>
          <w:sz w:val="28"/>
          <w:szCs w:val="28"/>
        </w:rPr>
        <w:t xml:space="preserve">т 12 января 1996 года № 7-ФЗ «О </w:t>
      </w:r>
      <w:r w:rsidRPr="00792B08">
        <w:rPr>
          <w:sz w:val="28"/>
          <w:szCs w:val="28"/>
        </w:rPr>
        <w:t>некоммерческих организациях» развитие добровольчества выступает важной составной частью в деятельности по поддержке социально ориентированных некоммерческих организаций.</w:t>
      </w:r>
    </w:p>
    <w:p w:rsidR="00487722" w:rsidRPr="00792B08" w:rsidRDefault="00487722" w:rsidP="00792B08">
      <w:pPr>
        <w:tabs>
          <w:tab w:val="left" w:pos="1134"/>
        </w:tabs>
        <w:ind w:firstLine="709"/>
        <w:jc w:val="both"/>
        <w:rPr>
          <w:sz w:val="28"/>
          <w:szCs w:val="28"/>
        </w:rPr>
      </w:pPr>
      <w:r w:rsidRPr="00792B08">
        <w:rPr>
          <w:sz w:val="28"/>
          <w:szCs w:val="28"/>
        </w:rPr>
        <w:t>Основными задачами развития добровольчества, обеспечивающими достижение указанной цели, являются:</w:t>
      </w:r>
    </w:p>
    <w:p w:rsidR="00487722" w:rsidRPr="00792B08" w:rsidRDefault="009A2ED4"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создание условий, обеспечивающих </w:t>
      </w:r>
      <w:proofErr w:type="spellStart"/>
      <w:r w:rsidR="00487722" w:rsidRPr="00792B08">
        <w:rPr>
          <w:sz w:val="28"/>
          <w:szCs w:val="28"/>
        </w:rPr>
        <w:t>востребованность</w:t>
      </w:r>
      <w:proofErr w:type="spellEnd"/>
      <w:r w:rsidR="00487722" w:rsidRPr="00792B08">
        <w:rPr>
          <w:sz w:val="28"/>
          <w:szCs w:val="28"/>
        </w:rPr>
        <w:t xml:space="preserve"> добровольческих организаций и добровольцев в участии в жизни российского общества, в решении социальных задач;</w:t>
      </w:r>
    </w:p>
    <w:p w:rsidR="00487722" w:rsidRPr="00792B08" w:rsidRDefault="00487722" w:rsidP="00792B08">
      <w:pPr>
        <w:tabs>
          <w:tab w:val="left" w:pos="1134"/>
        </w:tabs>
        <w:ind w:firstLine="709"/>
        <w:jc w:val="both"/>
        <w:rPr>
          <w:sz w:val="28"/>
          <w:szCs w:val="28"/>
        </w:rPr>
      </w:pPr>
      <w:r w:rsidRPr="00792B08">
        <w:rPr>
          <w:sz w:val="28"/>
          <w:szCs w:val="28"/>
        </w:rPr>
        <w:t>-</w:t>
      </w:r>
      <w:r w:rsidR="009A2ED4">
        <w:rPr>
          <w:sz w:val="28"/>
          <w:szCs w:val="28"/>
        </w:rPr>
        <w:tab/>
      </w:r>
      <w:r w:rsidRPr="00792B08">
        <w:rPr>
          <w:sz w:val="28"/>
          <w:szCs w:val="28"/>
        </w:rPr>
        <w:t xml:space="preserve">создание условий для расширения и укрепления добровольчества, поддержка деятельности  существующих и создание условий </w:t>
      </w:r>
      <w:r w:rsidR="009A2ED4">
        <w:rPr>
          <w:sz w:val="28"/>
          <w:szCs w:val="28"/>
        </w:rPr>
        <w:br/>
      </w:r>
      <w:r w:rsidRPr="00792B08">
        <w:rPr>
          <w:sz w:val="28"/>
          <w:szCs w:val="28"/>
        </w:rPr>
        <w:t>для возникновения новых добровольческих организаций, содействие повышению их потенциала;</w:t>
      </w:r>
    </w:p>
    <w:p w:rsidR="00487722" w:rsidRPr="00792B08" w:rsidRDefault="00487722" w:rsidP="00792B08">
      <w:pPr>
        <w:tabs>
          <w:tab w:val="left" w:pos="1134"/>
        </w:tabs>
        <w:ind w:firstLine="709"/>
        <w:jc w:val="both"/>
        <w:rPr>
          <w:sz w:val="28"/>
          <w:szCs w:val="28"/>
        </w:rPr>
      </w:pPr>
      <w:r w:rsidRPr="00792B08">
        <w:rPr>
          <w:sz w:val="28"/>
          <w:szCs w:val="28"/>
        </w:rPr>
        <w:t>-</w:t>
      </w:r>
      <w:r w:rsidR="009A2ED4">
        <w:rPr>
          <w:sz w:val="28"/>
          <w:szCs w:val="28"/>
        </w:rPr>
        <w:tab/>
      </w:r>
      <w:r w:rsidRPr="00792B08">
        <w:rPr>
          <w:sz w:val="28"/>
          <w:szCs w:val="28"/>
        </w:rPr>
        <w:t>развитие инфраструктуры методической, информационной, консультационной образовательной и ресурсной поддержки добровольческой деятельности, содействие повышению признания добровольчества в обществе;</w:t>
      </w:r>
    </w:p>
    <w:p w:rsidR="00487722" w:rsidRPr="00792B08" w:rsidRDefault="00487722" w:rsidP="00792B08">
      <w:pPr>
        <w:tabs>
          <w:tab w:val="left" w:pos="1134"/>
        </w:tabs>
        <w:ind w:firstLine="709"/>
        <w:jc w:val="both"/>
        <w:rPr>
          <w:sz w:val="28"/>
          <w:szCs w:val="28"/>
        </w:rPr>
      </w:pPr>
      <w:r w:rsidRPr="00792B08">
        <w:rPr>
          <w:sz w:val="28"/>
          <w:szCs w:val="28"/>
        </w:rPr>
        <w:t>-</w:t>
      </w:r>
      <w:r w:rsidR="009A2ED4">
        <w:rPr>
          <w:sz w:val="28"/>
          <w:szCs w:val="28"/>
        </w:rPr>
        <w:tab/>
      </w:r>
      <w:r w:rsidRPr="00792B08">
        <w:rPr>
          <w:sz w:val="28"/>
          <w:szCs w:val="28"/>
        </w:rPr>
        <w:t xml:space="preserve">расширение масштабов межсекторного взаимодействия в сфере добровольчества, включая взаимодействие добровольческих организаций </w:t>
      </w:r>
      <w:r w:rsidR="009A2ED4">
        <w:rPr>
          <w:sz w:val="28"/>
          <w:szCs w:val="28"/>
        </w:rPr>
        <w:br/>
      </w:r>
      <w:r w:rsidRPr="00792B08">
        <w:rPr>
          <w:sz w:val="28"/>
          <w:szCs w:val="28"/>
        </w:rPr>
        <w:t>с другими организациями некоммерческого сектора, бизнесом, органами государственной власти и местного самоуправления, средствами массовой информации, международными, религиозными и другими заинтересованными организациями.</w:t>
      </w:r>
    </w:p>
    <w:p w:rsidR="00487722" w:rsidRPr="00792B08" w:rsidRDefault="00487722" w:rsidP="00792B08">
      <w:pPr>
        <w:tabs>
          <w:tab w:val="left" w:pos="1134"/>
        </w:tabs>
        <w:ind w:firstLine="709"/>
        <w:jc w:val="both"/>
        <w:rPr>
          <w:sz w:val="28"/>
          <w:szCs w:val="28"/>
        </w:rPr>
      </w:pPr>
      <w:r w:rsidRPr="00792B08">
        <w:rPr>
          <w:sz w:val="28"/>
          <w:szCs w:val="28"/>
        </w:rPr>
        <w:t xml:space="preserve">Сегодня особенно популярным добровольчество становится среди молодого поколения, являясь важным способом получения новых знаний, </w:t>
      </w:r>
      <w:r w:rsidRPr="00792B08">
        <w:rPr>
          <w:sz w:val="28"/>
          <w:szCs w:val="28"/>
        </w:rPr>
        <w:lastRenderedPageBreak/>
        <w:t xml:space="preserve">развития навыков общественной деятельности, формирования нравственных ценностей, активной гражданской позиции. Организация добровольческого труда молодежи в России, вовлечение молодых людей в многообразную общественную деятельность, направленную на улучшение качества жизни, включены в число приоритетных направлений Стратегии государственной молодежной политики в Российской Федерации. </w:t>
      </w:r>
    </w:p>
    <w:p w:rsidR="00487722" w:rsidRPr="00792B08" w:rsidRDefault="00487722" w:rsidP="00792B08">
      <w:pPr>
        <w:tabs>
          <w:tab w:val="left" w:pos="1134"/>
        </w:tabs>
        <w:ind w:firstLine="709"/>
        <w:jc w:val="both"/>
        <w:rPr>
          <w:sz w:val="28"/>
          <w:szCs w:val="28"/>
        </w:rPr>
      </w:pPr>
      <w:proofErr w:type="gramStart"/>
      <w:r w:rsidRPr="00792B08">
        <w:rPr>
          <w:sz w:val="28"/>
          <w:szCs w:val="28"/>
        </w:rPr>
        <w:t xml:space="preserve">В целях координации деятельности молодежных и детских организаций (объединений) и работы по развитию волонтерского движения на территории Белгородской области, а также создания наиболее благоприятных условий </w:t>
      </w:r>
      <w:r w:rsidR="009A2ED4">
        <w:rPr>
          <w:sz w:val="28"/>
          <w:szCs w:val="28"/>
        </w:rPr>
        <w:br/>
      </w:r>
      <w:r w:rsidRPr="00792B08">
        <w:rPr>
          <w:sz w:val="28"/>
          <w:szCs w:val="28"/>
        </w:rPr>
        <w:t xml:space="preserve">для осуществления добровольческой деятельности и повышения эффективности деятельности организаций, использующих труд добровольцев, создан Региональный ресурсный центр развития добровольчества (волонтерства) областного государственного бюджетного учреждения </w:t>
      </w:r>
      <w:r w:rsidR="009A2ED4">
        <w:rPr>
          <w:sz w:val="28"/>
          <w:szCs w:val="28"/>
        </w:rPr>
        <w:br/>
      </w:r>
      <w:r w:rsidRPr="00792B08">
        <w:rPr>
          <w:sz w:val="28"/>
          <w:szCs w:val="28"/>
        </w:rPr>
        <w:t>«Центр молодежных инициатив».</w:t>
      </w:r>
      <w:proofErr w:type="gramEnd"/>
    </w:p>
    <w:p w:rsidR="00487722" w:rsidRPr="00792B08" w:rsidRDefault="00487722" w:rsidP="00792B08">
      <w:pPr>
        <w:tabs>
          <w:tab w:val="left" w:pos="1134"/>
        </w:tabs>
        <w:ind w:firstLine="709"/>
        <w:jc w:val="both"/>
        <w:rPr>
          <w:sz w:val="28"/>
          <w:szCs w:val="28"/>
        </w:rPr>
      </w:pPr>
      <w:r w:rsidRPr="00792B08">
        <w:rPr>
          <w:sz w:val="28"/>
          <w:szCs w:val="28"/>
        </w:rPr>
        <w:t>Несмотря на достигнутые результаты в сфере добровольческой деятельности, имеется ряд проблем, отрицательно влияющих на развитие добровольчества:</w:t>
      </w:r>
    </w:p>
    <w:p w:rsidR="00487722" w:rsidRPr="00792B08" w:rsidRDefault="00487722" w:rsidP="00792B08">
      <w:pPr>
        <w:tabs>
          <w:tab w:val="left" w:pos="1134"/>
        </w:tabs>
        <w:ind w:firstLine="709"/>
        <w:jc w:val="both"/>
        <w:rPr>
          <w:sz w:val="28"/>
          <w:szCs w:val="28"/>
        </w:rPr>
      </w:pPr>
      <w:r w:rsidRPr="00792B08">
        <w:rPr>
          <w:sz w:val="28"/>
          <w:szCs w:val="28"/>
        </w:rPr>
        <w:t>-</w:t>
      </w:r>
      <w:r w:rsidR="009A2ED4">
        <w:rPr>
          <w:sz w:val="28"/>
          <w:szCs w:val="28"/>
        </w:rPr>
        <w:tab/>
      </w:r>
      <w:r w:rsidRPr="00792B08">
        <w:rPr>
          <w:sz w:val="28"/>
          <w:szCs w:val="28"/>
        </w:rPr>
        <w:t>неразвитость инфраструктуры развития и поддержки добровольчества;</w:t>
      </w:r>
    </w:p>
    <w:p w:rsidR="00487722" w:rsidRPr="00792B08" w:rsidRDefault="00487722" w:rsidP="00792B08">
      <w:pPr>
        <w:tabs>
          <w:tab w:val="left" w:pos="1134"/>
        </w:tabs>
        <w:ind w:firstLine="709"/>
        <w:jc w:val="both"/>
        <w:rPr>
          <w:sz w:val="28"/>
          <w:szCs w:val="28"/>
        </w:rPr>
      </w:pPr>
      <w:r w:rsidRPr="00792B08">
        <w:rPr>
          <w:sz w:val="28"/>
          <w:szCs w:val="28"/>
        </w:rPr>
        <w:t>-</w:t>
      </w:r>
      <w:r w:rsidR="009A2ED4">
        <w:rPr>
          <w:sz w:val="28"/>
          <w:szCs w:val="28"/>
        </w:rPr>
        <w:tab/>
      </w:r>
      <w:r w:rsidRPr="00792B08">
        <w:rPr>
          <w:sz w:val="28"/>
          <w:szCs w:val="28"/>
        </w:rPr>
        <w:t xml:space="preserve">несовершенство стандартов деятельности государственных </w:t>
      </w:r>
      <w:r w:rsidR="009A2ED4">
        <w:rPr>
          <w:sz w:val="28"/>
          <w:szCs w:val="28"/>
        </w:rPr>
        <w:br/>
      </w:r>
      <w:r w:rsidRPr="00792B08">
        <w:rPr>
          <w:sz w:val="28"/>
          <w:szCs w:val="28"/>
        </w:rPr>
        <w:t>и муниципальных учреждений, которые не предусматривают организацию добровольного труда;</w:t>
      </w:r>
    </w:p>
    <w:p w:rsidR="00487722" w:rsidRPr="00792B08" w:rsidRDefault="009A2ED4"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отсутствие методического обеспечения организации добровольческой деятельности;</w:t>
      </w:r>
    </w:p>
    <w:p w:rsidR="00487722" w:rsidRPr="00792B08" w:rsidRDefault="00487722" w:rsidP="00792B08">
      <w:pPr>
        <w:tabs>
          <w:tab w:val="left" w:pos="1134"/>
        </w:tabs>
        <w:ind w:firstLine="709"/>
        <w:jc w:val="both"/>
        <w:rPr>
          <w:sz w:val="28"/>
          <w:szCs w:val="28"/>
        </w:rPr>
      </w:pPr>
      <w:r w:rsidRPr="00792B08">
        <w:rPr>
          <w:sz w:val="28"/>
          <w:szCs w:val="28"/>
        </w:rPr>
        <w:t>-</w:t>
      </w:r>
      <w:r w:rsidR="009A2ED4">
        <w:rPr>
          <w:sz w:val="28"/>
          <w:szCs w:val="28"/>
        </w:rPr>
        <w:tab/>
      </w:r>
      <w:r w:rsidRPr="00792B08">
        <w:rPr>
          <w:sz w:val="28"/>
          <w:szCs w:val="28"/>
        </w:rPr>
        <w:t xml:space="preserve">отсутствие системы профессиональной подготовки кадров </w:t>
      </w:r>
      <w:r w:rsidR="009A2ED4">
        <w:rPr>
          <w:sz w:val="28"/>
          <w:szCs w:val="28"/>
        </w:rPr>
        <w:br/>
      </w:r>
      <w:r w:rsidRPr="00792B08">
        <w:rPr>
          <w:sz w:val="28"/>
          <w:szCs w:val="28"/>
        </w:rPr>
        <w:t>для специалистов, работающих в сфере добровольчества;</w:t>
      </w:r>
    </w:p>
    <w:p w:rsidR="00487722" w:rsidRPr="00792B08" w:rsidRDefault="009A2ED4"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отсутствие механизмов системной поддержки добровольческой деятельности;</w:t>
      </w:r>
    </w:p>
    <w:p w:rsidR="00487722" w:rsidRPr="00792B08" w:rsidRDefault="009A2ED4"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неразвитость общего информационного и интерактивного пространства для взаимного обучения и обмена опытом;</w:t>
      </w:r>
    </w:p>
    <w:p w:rsidR="00487722" w:rsidRPr="00792B08" w:rsidRDefault="009A2ED4"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 xml:space="preserve">невысокий уровень информированности молодежи о возможности участия в добровольческой деятельности.  </w:t>
      </w:r>
    </w:p>
    <w:p w:rsidR="00487722" w:rsidRPr="00792B08" w:rsidRDefault="00487722" w:rsidP="00792B08">
      <w:pPr>
        <w:tabs>
          <w:tab w:val="left" w:pos="1134"/>
        </w:tabs>
        <w:ind w:firstLine="709"/>
        <w:jc w:val="both"/>
        <w:rPr>
          <w:sz w:val="28"/>
          <w:szCs w:val="28"/>
        </w:rPr>
      </w:pPr>
      <w:r w:rsidRPr="00792B08">
        <w:rPr>
          <w:sz w:val="28"/>
          <w:szCs w:val="28"/>
        </w:rPr>
        <w:t>Для решения указанных проблем будут приняты меры в следующих направлениях:</w:t>
      </w:r>
    </w:p>
    <w:p w:rsidR="00487722" w:rsidRPr="00792B08" w:rsidRDefault="00487722" w:rsidP="00792B08">
      <w:pPr>
        <w:tabs>
          <w:tab w:val="left" w:pos="1134"/>
        </w:tabs>
        <w:ind w:firstLine="709"/>
        <w:jc w:val="both"/>
        <w:rPr>
          <w:sz w:val="28"/>
          <w:szCs w:val="28"/>
        </w:rPr>
      </w:pPr>
      <w:r w:rsidRPr="00792B08">
        <w:rPr>
          <w:sz w:val="28"/>
          <w:szCs w:val="28"/>
        </w:rPr>
        <w:t>-</w:t>
      </w:r>
      <w:r w:rsidR="009A2ED4">
        <w:rPr>
          <w:sz w:val="28"/>
          <w:szCs w:val="28"/>
        </w:rPr>
        <w:tab/>
      </w:r>
      <w:r w:rsidRPr="00792B08">
        <w:rPr>
          <w:sz w:val="28"/>
          <w:szCs w:val="28"/>
        </w:rPr>
        <w:t>создание условий для развития добровольческого движения, являющегося эффективным инструментом построения гражданского общества;</w:t>
      </w:r>
    </w:p>
    <w:p w:rsidR="00487722" w:rsidRPr="00792B08" w:rsidRDefault="009A2ED4"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совершенствование и развитие форм и методов работы по развитию добровольческого движения с учетом динамично меняющейся ситуации, необходимости активного межведомственного, межотраслевого взаимодействия и общественно-государственного партнерства;</w:t>
      </w:r>
    </w:p>
    <w:p w:rsidR="00487722" w:rsidRPr="00792B08" w:rsidRDefault="009A2ED4" w:rsidP="00792B08">
      <w:pPr>
        <w:tabs>
          <w:tab w:val="left" w:pos="1134"/>
        </w:tabs>
        <w:ind w:firstLine="709"/>
        <w:jc w:val="both"/>
        <w:rPr>
          <w:sz w:val="28"/>
          <w:szCs w:val="28"/>
        </w:rPr>
      </w:pPr>
      <w:r>
        <w:rPr>
          <w:sz w:val="28"/>
          <w:szCs w:val="28"/>
        </w:rPr>
        <w:t>-</w:t>
      </w:r>
      <w:r>
        <w:rPr>
          <w:sz w:val="28"/>
          <w:szCs w:val="28"/>
        </w:rPr>
        <w:tab/>
      </w:r>
      <w:r w:rsidR="00487722" w:rsidRPr="00792B08">
        <w:rPr>
          <w:sz w:val="28"/>
          <w:szCs w:val="28"/>
        </w:rPr>
        <w:t>развитие научного и методического сопровождения системы развития добровольческого движения;</w:t>
      </w:r>
    </w:p>
    <w:p w:rsidR="00487722" w:rsidRPr="00792B08" w:rsidRDefault="00487722" w:rsidP="00792B08">
      <w:pPr>
        <w:tabs>
          <w:tab w:val="left" w:pos="1134"/>
        </w:tabs>
        <w:ind w:firstLine="709"/>
        <w:jc w:val="both"/>
        <w:rPr>
          <w:sz w:val="28"/>
          <w:szCs w:val="28"/>
        </w:rPr>
      </w:pPr>
      <w:r w:rsidRPr="00792B08">
        <w:rPr>
          <w:sz w:val="28"/>
          <w:szCs w:val="28"/>
        </w:rPr>
        <w:t>-</w:t>
      </w:r>
      <w:r w:rsidR="009A2ED4">
        <w:rPr>
          <w:sz w:val="28"/>
          <w:szCs w:val="28"/>
        </w:rPr>
        <w:tab/>
      </w:r>
      <w:r w:rsidRPr="00792B08">
        <w:rPr>
          <w:sz w:val="28"/>
          <w:szCs w:val="28"/>
        </w:rPr>
        <w:t>разработка системы подготовки волонтеров и организаторов добровольческой деятельности;</w:t>
      </w:r>
    </w:p>
    <w:p w:rsidR="00487722" w:rsidRDefault="00487722" w:rsidP="00792B08">
      <w:pPr>
        <w:tabs>
          <w:tab w:val="left" w:pos="1134"/>
        </w:tabs>
        <w:ind w:firstLine="709"/>
        <w:jc w:val="both"/>
        <w:rPr>
          <w:sz w:val="28"/>
          <w:szCs w:val="28"/>
        </w:rPr>
      </w:pPr>
      <w:r w:rsidRPr="00792B08">
        <w:rPr>
          <w:sz w:val="28"/>
          <w:szCs w:val="28"/>
        </w:rPr>
        <w:lastRenderedPageBreak/>
        <w:t>-</w:t>
      </w:r>
      <w:r w:rsidR="009A2ED4">
        <w:rPr>
          <w:sz w:val="28"/>
          <w:szCs w:val="28"/>
        </w:rPr>
        <w:tab/>
      </w:r>
      <w:r w:rsidRPr="00792B08">
        <w:rPr>
          <w:sz w:val="28"/>
          <w:szCs w:val="28"/>
        </w:rPr>
        <w:t xml:space="preserve">информационное обеспечение добровольческого движения </w:t>
      </w:r>
      <w:r w:rsidR="009A2ED4">
        <w:rPr>
          <w:sz w:val="28"/>
          <w:szCs w:val="28"/>
        </w:rPr>
        <w:br/>
      </w:r>
      <w:r w:rsidRPr="00792B08">
        <w:rPr>
          <w:sz w:val="28"/>
          <w:szCs w:val="28"/>
        </w:rPr>
        <w:t xml:space="preserve">на федеральном, региональном и муниципальном уровнях, создание условий для освещения событий и явлений добровольческой направленности </w:t>
      </w:r>
      <w:r w:rsidR="009A2ED4">
        <w:rPr>
          <w:sz w:val="28"/>
          <w:szCs w:val="28"/>
        </w:rPr>
        <w:br/>
      </w:r>
      <w:r w:rsidRPr="00792B08">
        <w:rPr>
          <w:sz w:val="28"/>
          <w:szCs w:val="28"/>
        </w:rPr>
        <w:t>для средств массовой информации.</w:t>
      </w:r>
    </w:p>
    <w:p w:rsidR="009A2ED4" w:rsidRPr="00792B08" w:rsidRDefault="009A2ED4" w:rsidP="00792B08">
      <w:pPr>
        <w:tabs>
          <w:tab w:val="left" w:pos="1134"/>
        </w:tabs>
        <w:ind w:firstLine="709"/>
        <w:jc w:val="both"/>
        <w:rPr>
          <w:sz w:val="28"/>
          <w:szCs w:val="28"/>
        </w:rPr>
      </w:pPr>
    </w:p>
    <w:p w:rsidR="00487722" w:rsidRDefault="009A2ED4" w:rsidP="00487722">
      <w:pPr>
        <w:keepNext/>
        <w:keepLines/>
        <w:spacing w:line="249" w:lineRule="auto"/>
        <w:ind w:right="175" w:firstLine="709"/>
        <w:jc w:val="center"/>
        <w:outlineLvl w:val="1"/>
        <w:rPr>
          <w:b/>
          <w:color w:val="000000"/>
          <w:sz w:val="28"/>
          <w:szCs w:val="22"/>
          <w:lang w:eastAsia="en-US"/>
        </w:rPr>
      </w:pPr>
      <w:r>
        <w:rPr>
          <w:b/>
          <w:color w:val="000000"/>
          <w:sz w:val="28"/>
          <w:szCs w:val="22"/>
          <w:lang w:eastAsia="en-US"/>
        </w:rPr>
        <w:t xml:space="preserve">4. </w:t>
      </w:r>
      <w:r w:rsidR="00487722" w:rsidRPr="004D5062">
        <w:rPr>
          <w:b/>
          <w:color w:val="000000"/>
          <w:sz w:val="28"/>
          <w:szCs w:val="22"/>
          <w:lang w:eastAsia="en-US"/>
        </w:rPr>
        <w:t xml:space="preserve">Прогноз конечных результатов подпрограммы </w:t>
      </w:r>
      <w:r w:rsidR="00487722">
        <w:rPr>
          <w:b/>
          <w:color w:val="000000"/>
          <w:sz w:val="28"/>
          <w:szCs w:val="22"/>
          <w:lang w:eastAsia="en-US"/>
        </w:rPr>
        <w:t>6</w:t>
      </w:r>
      <w:r w:rsidR="00487722" w:rsidRPr="004D5062">
        <w:rPr>
          <w:b/>
          <w:color w:val="000000"/>
          <w:sz w:val="28"/>
          <w:szCs w:val="22"/>
          <w:lang w:eastAsia="en-US"/>
        </w:rPr>
        <w:t xml:space="preserve"> </w:t>
      </w:r>
    </w:p>
    <w:p w:rsidR="009A2ED4" w:rsidRPr="004D5062" w:rsidRDefault="009A2ED4" w:rsidP="00487722">
      <w:pPr>
        <w:keepNext/>
        <w:keepLines/>
        <w:spacing w:line="249" w:lineRule="auto"/>
        <w:ind w:right="175" w:firstLine="709"/>
        <w:jc w:val="center"/>
        <w:outlineLvl w:val="1"/>
        <w:rPr>
          <w:b/>
          <w:color w:val="000000"/>
          <w:sz w:val="28"/>
          <w:szCs w:val="22"/>
          <w:lang w:eastAsia="en-US"/>
        </w:rPr>
      </w:pPr>
    </w:p>
    <w:p w:rsidR="00487722" w:rsidRPr="009A2ED4" w:rsidRDefault="00487722" w:rsidP="009A2ED4">
      <w:pPr>
        <w:tabs>
          <w:tab w:val="left" w:pos="1134"/>
        </w:tabs>
        <w:ind w:firstLine="709"/>
        <w:jc w:val="both"/>
        <w:rPr>
          <w:sz w:val="28"/>
          <w:szCs w:val="28"/>
        </w:rPr>
      </w:pPr>
      <w:r w:rsidRPr="009A2ED4">
        <w:rPr>
          <w:sz w:val="28"/>
          <w:szCs w:val="28"/>
        </w:rPr>
        <w:t xml:space="preserve">Критерии и показатели эффективности молодежной политики отражают реальный прогресс удовлетворения нужд и притязаний молодежи по мере </w:t>
      </w:r>
      <w:r w:rsidR="009A2ED4">
        <w:rPr>
          <w:sz w:val="28"/>
          <w:szCs w:val="28"/>
        </w:rPr>
        <w:br/>
      </w:r>
      <w:r w:rsidRPr="009A2ED4">
        <w:rPr>
          <w:sz w:val="28"/>
          <w:szCs w:val="28"/>
        </w:rPr>
        <w:t xml:space="preserve">ее взросления, социального развития и самореализации. Социальное положение молодежи детерминируется реальными условиями экономической </w:t>
      </w:r>
      <w:r w:rsidR="009A2ED4">
        <w:rPr>
          <w:sz w:val="28"/>
          <w:szCs w:val="28"/>
        </w:rPr>
        <w:br/>
      </w:r>
      <w:r w:rsidRPr="009A2ED4">
        <w:rPr>
          <w:sz w:val="28"/>
          <w:szCs w:val="28"/>
        </w:rPr>
        <w:t xml:space="preserve">и социальной жизни. В молодежной политике критерием ее успешности является реальный вклад молодежи в изменение условий экономической </w:t>
      </w:r>
      <w:r w:rsidR="009A2ED4">
        <w:rPr>
          <w:sz w:val="28"/>
          <w:szCs w:val="28"/>
        </w:rPr>
        <w:br/>
      </w:r>
      <w:r w:rsidRPr="009A2ED4">
        <w:rPr>
          <w:sz w:val="28"/>
          <w:szCs w:val="28"/>
        </w:rPr>
        <w:t xml:space="preserve">и социальной жизни. Главным результатом реализации государственной молодежной политики и, соответственно, Программы, должно стать улучшение положения молодежи в обществе и, как следствие, увеличение вклада молодых людей в развитие городского округа. </w:t>
      </w:r>
    </w:p>
    <w:p w:rsidR="00487722" w:rsidRPr="009A2ED4" w:rsidRDefault="00487722" w:rsidP="009A2ED4">
      <w:pPr>
        <w:tabs>
          <w:tab w:val="left" w:pos="1134"/>
        </w:tabs>
        <w:ind w:firstLine="709"/>
        <w:jc w:val="both"/>
        <w:rPr>
          <w:sz w:val="28"/>
          <w:szCs w:val="28"/>
        </w:rPr>
      </w:pPr>
      <w:r w:rsidRPr="009A2ED4">
        <w:rPr>
          <w:sz w:val="28"/>
          <w:szCs w:val="28"/>
        </w:rPr>
        <w:t xml:space="preserve">К ожидаемым результатам улучшения положения молодежи относятся: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развитие потенциала молодежи через вовлечение ее в социальную практику;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развитие лидерских способностей молодых людей и вовлечение </w:t>
      </w:r>
      <w:r>
        <w:rPr>
          <w:sz w:val="28"/>
          <w:szCs w:val="28"/>
        </w:rPr>
        <w:br/>
      </w:r>
      <w:r w:rsidR="00487722" w:rsidRPr="009A2ED4">
        <w:rPr>
          <w:sz w:val="28"/>
          <w:szCs w:val="28"/>
        </w:rPr>
        <w:t xml:space="preserve">их в деятельность молодежных общественных организаций;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повышение уровня информированности молодежи о возможностях решения социально-экономических проблем;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улучшение ситуации по организации </w:t>
      </w:r>
      <w:proofErr w:type="spellStart"/>
      <w:r w:rsidR="00487722" w:rsidRPr="009A2ED4">
        <w:rPr>
          <w:sz w:val="28"/>
          <w:szCs w:val="28"/>
        </w:rPr>
        <w:t>культурно-досуговой</w:t>
      </w:r>
      <w:proofErr w:type="spellEnd"/>
      <w:r w:rsidR="00487722" w:rsidRPr="009A2ED4">
        <w:rPr>
          <w:sz w:val="28"/>
          <w:szCs w:val="28"/>
        </w:rPr>
        <w:t xml:space="preserve"> </w:t>
      </w:r>
      <w:r>
        <w:rPr>
          <w:sz w:val="28"/>
          <w:szCs w:val="28"/>
        </w:rPr>
        <w:br/>
      </w:r>
      <w:r w:rsidR="00487722" w:rsidRPr="009A2ED4">
        <w:rPr>
          <w:sz w:val="28"/>
          <w:szCs w:val="28"/>
        </w:rPr>
        <w:t xml:space="preserve">и спортивно-оздоровительной работы с молодежью по месту жительства;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рост числа молодежи, вовлеченной в волонтерскую деятельность, деятельность трудовых отрядов;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формирование услуг по оказанию социальной поддержки молодежи, оказавшейся в трудной жизненной ситуации увеличение числа молодежи, вовлеченной в проектную деятельность. </w:t>
      </w:r>
    </w:p>
    <w:p w:rsidR="00487722" w:rsidRPr="009A2ED4" w:rsidRDefault="00487722" w:rsidP="009A2ED4">
      <w:pPr>
        <w:tabs>
          <w:tab w:val="left" w:pos="1134"/>
        </w:tabs>
        <w:ind w:firstLine="709"/>
        <w:jc w:val="both"/>
        <w:rPr>
          <w:sz w:val="28"/>
          <w:szCs w:val="28"/>
        </w:rPr>
      </w:pPr>
      <w:r w:rsidRPr="009A2ED4">
        <w:rPr>
          <w:sz w:val="28"/>
          <w:szCs w:val="28"/>
        </w:rPr>
        <w:t xml:space="preserve">Показателями социально-экономической эффективности реализации Программы станут: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улучшение положения молодежи в округе и, как следствие, увеличение вклада молодых людей в социально - экономическое развитие округа;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повышение деловой, предпринимательской, творческой, спортивной активности молодежи;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повышение уровня самоорганизации и самоуправления молодежи;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рост лидерского потенциала молодых людей округа;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создание условий для формирования профессиональной конкурентоспособности молодых специалистов на рынке труда;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распространение в молодежной среде установки на самостоятельное, инициативное решение собственных проблем; </w:t>
      </w:r>
    </w:p>
    <w:p w:rsidR="00487722" w:rsidRPr="009A2ED4" w:rsidRDefault="009A2ED4" w:rsidP="009A2ED4">
      <w:pPr>
        <w:tabs>
          <w:tab w:val="left" w:pos="1134"/>
        </w:tabs>
        <w:ind w:firstLine="709"/>
        <w:jc w:val="both"/>
        <w:rPr>
          <w:sz w:val="28"/>
          <w:szCs w:val="28"/>
        </w:rPr>
      </w:pPr>
      <w:r>
        <w:rPr>
          <w:sz w:val="28"/>
          <w:szCs w:val="28"/>
        </w:rPr>
        <w:lastRenderedPageBreak/>
        <w:t>-</w:t>
      </w:r>
      <w:r>
        <w:rPr>
          <w:sz w:val="28"/>
          <w:szCs w:val="28"/>
        </w:rPr>
        <w:tab/>
      </w:r>
      <w:r w:rsidR="00487722" w:rsidRPr="009A2ED4">
        <w:rPr>
          <w:sz w:val="28"/>
          <w:szCs w:val="28"/>
        </w:rPr>
        <w:t xml:space="preserve">формирование позитивной, внутренне интегрированной культуры, улучшающей имидж городского округа и области;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повышение деловой, предпринимательской и творческой активности молодежи;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расширение информационного поля молодежи округа;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создание условий для организации мероприятий по укреплению института молодой семьи;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повышение уровня духовно-нравственного воспитания молодежи, формирование ее патриотического и гражданского сознания и самосознания; </w:t>
      </w:r>
    </w:p>
    <w:p w:rsidR="00487722" w:rsidRPr="009A2ED4" w:rsidRDefault="009A2ED4" w:rsidP="009A2ED4">
      <w:pPr>
        <w:tabs>
          <w:tab w:val="left" w:pos="1134"/>
        </w:tabs>
        <w:ind w:firstLine="709"/>
        <w:jc w:val="both"/>
        <w:rPr>
          <w:sz w:val="28"/>
          <w:szCs w:val="28"/>
        </w:rPr>
      </w:pPr>
      <w:r>
        <w:rPr>
          <w:sz w:val="28"/>
          <w:szCs w:val="28"/>
        </w:rPr>
        <w:t>-</w:t>
      </w:r>
      <w:r>
        <w:rPr>
          <w:sz w:val="28"/>
          <w:szCs w:val="28"/>
        </w:rPr>
        <w:tab/>
      </w:r>
      <w:r w:rsidR="00487722" w:rsidRPr="009A2ED4">
        <w:rPr>
          <w:sz w:val="28"/>
          <w:szCs w:val="28"/>
        </w:rPr>
        <w:t xml:space="preserve">активизация деятельности молодежных общественных объединений </w:t>
      </w:r>
      <w:r>
        <w:rPr>
          <w:sz w:val="28"/>
          <w:szCs w:val="28"/>
        </w:rPr>
        <w:br/>
      </w:r>
      <w:r w:rsidR="00487722" w:rsidRPr="009A2ED4">
        <w:rPr>
          <w:sz w:val="28"/>
          <w:szCs w:val="28"/>
        </w:rPr>
        <w:t xml:space="preserve">и организаций, и, как следствие, повышение уровня социальной активности молодежи округа. </w:t>
      </w:r>
    </w:p>
    <w:p w:rsidR="00487722" w:rsidRDefault="00487722" w:rsidP="009A2ED4">
      <w:pPr>
        <w:tabs>
          <w:tab w:val="left" w:pos="1134"/>
        </w:tabs>
        <w:ind w:firstLine="709"/>
        <w:jc w:val="both"/>
        <w:rPr>
          <w:sz w:val="28"/>
          <w:szCs w:val="28"/>
        </w:rPr>
      </w:pPr>
      <w:r w:rsidRPr="009A2ED4">
        <w:rPr>
          <w:sz w:val="28"/>
          <w:szCs w:val="28"/>
        </w:rPr>
        <w:t xml:space="preserve">В числе первоочередных мер по реализации Программы и Стратегии государственной молодежной политики рассматривается разработка системы оценки эффективности государственной молодежной политики и положения молодежи. В качестве основного критерия оценки эффективности государственной молодежной политики рассматривается влияние </w:t>
      </w:r>
      <w:proofErr w:type="gramStart"/>
      <w:r w:rsidRPr="009A2ED4">
        <w:rPr>
          <w:sz w:val="28"/>
          <w:szCs w:val="28"/>
        </w:rPr>
        <w:t>предпринимаемых мер</w:t>
      </w:r>
      <w:proofErr w:type="gramEnd"/>
      <w:r w:rsidRPr="009A2ED4">
        <w:rPr>
          <w:sz w:val="28"/>
          <w:szCs w:val="28"/>
        </w:rPr>
        <w:t xml:space="preserve"> на улучшение положения молодежи в обществе, динамика и качество ее общественной и социально-экономической активности в городском округе социуме. </w:t>
      </w:r>
    </w:p>
    <w:p w:rsidR="009A2ED4" w:rsidRPr="009A2ED4" w:rsidRDefault="009A2ED4" w:rsidP="009A2ED4">
      <w:pPr>
        <w:tabs>
          <w:tab w:val="left" w:pos="1134"/>
        </w:tabs>
        <w:ind w:firstLine="709"/>
        <w:jc w:val="both"/>
        <w:rPr>
          <w:sz w:val="28"/>
          <w:szCs w:val="28"/>
        </w:rPr>
      </w:pPr>
    </w:p>
    <w:p w:rsidR="00487722" w:rsidRDefault="009A2ED4" w:rsidP="00487722">
      <w:pPr>
        <w:keepNext/>
        <w:keepLines/>
        <w:spacing w:line="249" w:lineRule="auto"/>
        <w:ind w:right="-23"/>
        <w:jc w:val="center"/>
        <w:outlineLvl w:val="0"/>
        <w:rPr>
          <w:b/>
          <w:color w:val="000000"/>
          <w:sz w:val="28"/>
          <w:szCs w:val="22"/>
          <w:lang w:eastAsia="en-US"/>
        </w:rPr>
      </w:pPr>
      <w:r>
        <w:rPr>
          <w:b/>
          <w:color w:val="000000"/>
          <w:sz w:val="28"/>
          <w:szCs w:val="22"/>
          <w:lang w:eastAsia="en-US"/>
        </w:rPr>
        <w:t>5</w:t>
      </w:r>
      <w:r w:rsidR="00487722" w:rsidRPr="004D5062">
        <w:rPr>
          <w:b/>
          <w:color w:val="000000"/>
          <w:sz w:val="28"/>
          <w:szCs w:val="22"/>
          <w:lang w:eastAsia="en-US"/>
        </w:rPr>
        <w:t xml:space="preserve">. Ресурсное обеспечение подпрограммы </w:t>
      </w:r>
      <w:r w:rsidR="00487722">
        <w:rPr>
          <w:b/>
          <w:color w:val="000000"/>
          <w:sz w:val="28"/>
          <w:szCs w:val="22"/>
          <w:lang w:eastAsia="en-US"/>
        </w:rPr>
        <w:t>6</w:t>
      </w:r>
    </w:p>
    <w:p w:rsidR="009A2ED4" w:rsidRPr="004D5062" w:rsidRDefault="009A2ED4" w:rsidP="00487722">
      <w:pPr>
        <w:keepNext/>
        <w:keepLines/>
        <w:spacing w:line="249" w:lineRule="auto"/>
        <w:ind w:right="-23"/>
        <w:jc w:val="center"/>
        <w:outlineLvl w:val="0"/>
        <w:rPr>
          <w:b/>
          <w:color w:val="000000"/>
          <w:sz w:val="28"/>
          <w:szCs w:val="22"/>
          <w:lang w:eastAsia="en-US"/>
        </w:rPr>
      </w:pPr>
    </w:p>
    <w:p w:rsidR="00487722" w:rsidRPr="009A2ED4" w:rsidRDefault="00487722" w:rsidP="009A2ED4">
      <w:pPr>
        <w:ind w:firstLine="709"/>
        <w:jc w:val="both"/>
        <w:rPr>
          <w:sz w:val="28"/>
          <w:szCs w:val="28"/>
        </w:rPr>
      </w:pPr>
      <w:r w:rsidRPr="009A2ED4">
        <w:rPr>
          <w:sz w:val="28"/>
          <w:szCs w:val="28"/>
        </w:rPr>
        <w:t xml:space="preserve">Общий объем финансирования мероприятий муниципальной программы за счет средств бюджета Грайворонского городского округа составит </w:t>
      </w:r>
      <w:r w:rsidR="009A2ED4">
        <w:rPr>
          <w:sz w:val="28"/>
          <w:szCs w:val="28"/>
        </w:rPr>
        <w:br/>
      </w:r>
      <w:r w:rsidRPr="009A2ED4">
        <w:rPr>
          <w:sz w:val="28"/>
          <w:szCs w:val="28"/>
        </w:rPr>
        <w:t>20</w:t>
      </w:r>
      <w:r w:rsidR="009A2ED4">
        <w:rPr>
          <w:sz w:val="28"/>
          <w:szCs w:val="28"/>
        </w:rPr>
        <w:t xml:space="preserve"> </w:t>
      </w:r>
      <w:r w:rsidRPr="009A2ED4">
        <w:rPr>
          <w:sz w:val="28"/>
          <w:szCs w:val="28"/>
        </w:rPr>
        <w:t xml:space="preserve">638,0 тыс. руб., в том числе: </w:t>
      </w:r>
    </w:p>
    <w:p w:rsidR="00487722" w:rsidRPr="009A2ED4" w:rsidRDefault="00487722" w:rsidP="009A2ED4">
      <w:pPr>
        <w:ind w:firstLine="709"/>
        <w:jc w:val="both"/>
        <w:rPr>
          <w:sz w:val="28"/>
          <w:szCs w:val="28"/>
        </w:rPr>
      </w:pPr>
      <w:r w:rsidRPr="009A2ED4">
        <w:rPr>
          <w:sz w:val="28"/>
          <w:szCs w:val="28"/>
        </w:rPr>
        <w:t>2015 г. – 0 тыс. руб.</w:t>
      </w:r>
      <w:r w:rsidR="009A2ED4">
        <w:rPr>
          <w:sz w:val="28"/>
          <w:szCs w:val="28"/>
        </w:rPr>
        <w:t>;</w:t>
      </w:r>
    </w:p>
    <w:p w:rsidR="00487722" w:rsidRPr="009A2ED4" w:rsidRDefault="00487722" w:rsidP="009A2ED4">
      <w:pPr>
        <w:ind w:firstLine="709"/>
        <w:jc w:val="both"/>
        <w:rPr>
          <w:sz w:val="28"/>
          <w:szCs w:val="28"/>
        </w:rPr>
      </w:pPr>
      <w:r w:rsidRPr="009A2ED4">
        <w:rPr>
          <w:sz w:val="28"/>
          <w:szCs w:val="28"/>
        </w:rPr>
        <w:t>2016 г. – 0 тыс. руб.</w:t>
      </w:r>
      <w:r w:rsidR="009A2ED4">
        <w:rPr>
          <w:sz w:val="28"/>
          <w:szCs w:val="28"/>
        </w:rPr>
        <w:t>;</w:t>
      </w:r>
    </w:p>
    <w:p w:rsidR="00487722" w:rsidRPr="009A2ED4" w:rsidRDefault="00487722" w:rsidP="009A2ED4">
      <w:pPr>
        <w:ind w:firstLine="709"/>
        <w:jc w:val="both"/>
        <w:rPr>
          <w:sz w:val="28"/>
          <w:szCs w:val="28"/>
        </w:rPr>
      </w:pPr>
      <w:r w:rsidRPr="009A2ED4">
        <w:rPr>
          <w:sz w:val="28"/>
          <w:szCs w:val="28"/>
        </w:rPr>
        <w:t>2017 г. – 2</w:t>
      </w:r>
      <w:r w:rsidR="009A2ED4">
        <w:rPr>
          <w:sz w:val="28"/>
          <w:szCs w:val="28"/>
        </w:rPr>
        <w:t xml:space="preserve"> </w:t>
      </w:r>
      <w:r w:rsidRPr="009A2ED4">
        <w:rPr>
          <w:sz w:val="28"/>
          <w:szCs w:val="28"/>
        </w:rPr>
        <w:t>122,00 тыс. руб.</w:t>
      </w:r>
      <w:r w:rsidR="009A2ED4">
        <w:rPr>
          <w:sz w:val="28"/>
          <w:szCs w:val="28"/>
        </w:rPr>
        <w:t>;</w:t>
      </w:r>
    </w:p>
    <w:p w:rsidR="00487722" w:rsidRPr="009A2ED4" w:rsidRDefault="00487722" w:rsidP="009A2ED4">
      <w:pPr>
        <w:ind w:firstLine="709"/>
        <w:jc w:val="both"/>
        <w:rPr>
          <w:sz w:val="28"/>
          <w:szCs w:val="28"/>
        </w:rPr>
      </w:pPr>
      <w:r w:rsidRPr="009A2ED4">
        <w:rPr>
          <w:sz w:val="28"/>
          <w:szCs w:val="28"/>
        </w:rPr>
        <w:t>2018 г. – 2</w:t>
      </w:r>
      <w:r w:rsidR="009A2ED4">
        <w:rPr>
          <w:sz w:val="28"/>
          <w:szCs w:val="28"/>
        </w:rPr>
        <w:t xml:space="preserve"> </w:t>
      </w:r>
      <w:r w:rsidRPr="009A2ED4">
        <w:rPr>
          <w:sz w:val="28"/>
          <w:szCs w:val="28"/>
        </w:rPr>
        <w:t>267,50 тыс. руб.</w:t>
      </w:r>
      <w:r w:rsidR="009A2ED4">
        <w:rPr>
          <w:sz w:val="28"/>
          <w:szCs w:val="28"/>
        </w:rPr>
        <w:t>;</w:t>
      </w:r>
    </w:p>
    <w:p w:rsidR="00487722" w:rsidRPr="009A2ED4" w:rsidRDefault="00487722" w:rsidP="009A2ED4">
      <w:pPr>
        <w:ind w:firstLine="709"/>
        <w:jc w:val="both"/>
        <w:rPr>
          <w:sz w:val="28"/>
          <w:szCs w:val="28"/>
        </w:rPr>
      </w:pPr>
      <w:r w:rsidRPr="009A2ED4">
        <w:rPr>
          <w:sz w:val="28"/>
          <w:szCs w:val="28"/>
        </w:rPr>
        <w:t>2019 г. – 2</w:t>
      </w:r>
      <w:r w:rsidR="009A2ED4">
        <w:rPr>
          <w:sz w:val="28"/>
          <w:szCs w:val="28"/>
        </w:rPr>
        <w:t xml:space="preserve"> </w:t>
      </w:r>
      <w:r w:rsidRPr="009A2ED4">
        <w:rPr>
          <w:sz w:val="28"/>
          <w:szCs w:val="28"/>
        </w:rPr>
        <w:t>201,60 тыс. руб.</w:t>
      </w:r>
      <w:r w:rsidR="009A2ED4">
        <w:rPr>
          <w:sz w:val="28"/>
          <w:szCs w:val="28"/>
        </w:rPr>
        <w:t>;</w:t>
      </w:r>
    </w:p>
    <w:p w:rsidR="00487722" w:rsidRPr="009A2ED4" w:rsidRDefault="00487722" w:rsidP="009A2ED4">
      <w:pPr>
        <w:ind w:firstLine="709"/>
        <w:jc w:val="both"/>
        <w:rPr>
          <w:sz w:val="28"/>
          <w:szCs w:val="28"/>
        </w:rPr>
      </w:pPr>
      <w:r w:rsidRPr="009A2ED4">
        <w:rPr>
          <w:sz w:val="28"/>
          <w:szCs w:val="28"/>
        </w:rPr>
        <w:t>2020 г. – 2</w:t>
      </w:r>
      <w:r w:rsidR="009A2ED4">
        <w:rPr>
          <w:sz w:val="28"/>
          <w:szCs w:val="28"/>
        </w:rPr>
        <w:t xml:space="preserve"> </w:t>
      </w:r>
      <w:r w:rsidRPr="009A2ED4">
        <w:rPr>
          <w:sz w:val="28"/>
          <w:szCs w:val="28"/>
        </w:rPr>
        <w:t>565,50 тыс. руб.</w:t>
      </w:r>
      <w:r w:rsidR="009A2ED4">
        <w:rPr>
          <w:sz w:val="28"/>
          <w:szCs w:val="28"/>
        </w:rPr>
        <w:t>;</w:t>
      </w:r>
    </w:p>
    <w:p w:rsidR="00487722" w:rsidRPr="009A2ED4" w:rsidRDefault="00487722" w:rsidP="009A2ED4">
      <w:pPr>
        <w:ind w:firstLine="709"/>
        <w:jc w:val="both"/>
        <w:rPr>
          <w:sz w:val="28"/>
          <w:szCs w:val="28"/>
        </w:rPr>
      </w:pPr>
      <w:r w:rsidRPr="009A2ED4">
        <w:rPr>
          <w:sz w:val="28"/>
          <w:szCs w:val="28"/>
        </w:rPr>
        <w:t>2021</w:t>
      </w:r>
      <w:r w:rsidR="009A2ED4">
        <w:rPr>
          <w:sz w:val="28"/>
          <w:szCs w:val="28"/>
        </w:rPr>
        <w:t xml:space="preserve"> </w:t>
      </w:r>
      <w:r w:rsidRPr="009A2ED4">
        <w:rPr>
          <w:sz w:val="28"/>
          <w:szCs w:val="28"/>
        </w:rPr>
        <w:t xml:space="preserve">г. </w:t>
      </w:r>
      <w:r w:rsidR="009A2ED4" w:rsidRPr="009A2ED4">
        <w:rPr>
          <w:sz w:val="28"/>
          <w:szCs w:val="28"/>
        </w:rPr>
        <w:t>–</w:t>
      </w:r>
      <w:r w:rsidRPr="009A2ED4">
        <w:rPr>
          <w:sz w:val="28"/>
          <w:szCs w:val="28"/>
        </w:rPr>
        <w:t xml:space="preserve"> 2</w:t>
      </w:r>
      <w:r w:rsidR="009A2ED4">
        <w:rPr>
          <w:sz w:val="28"/>
          <w:szCs w:val="28"/>
        </w:rPr>
        <w:t xml:space="preserve"> </w:t>
      </w:r>
      <w:r w:rsidRPr="009A2ED4">
        <w:rPr>
          <w:sz w:val="28"/>
          <w:szCs w:val="28"/>
        </w:rPr>
        <w:t>558,80 тыс. руб.</w:t>
      </w:r>
      <w:r w:rsidR="009A2ED4">
        <w:rPr>
          <w:sz w:val="28"/>
          <w:szCs w:val="28"/>
        </w:rPr>
        <w:t>;</w:t>
      </w:r>
    </w:p>
    <w:p w:rsidR="00487722" w:rsidRPr="009A2ED4" w:rsidRDefault="00487722" w:rsidP="009A2ED4">
      <w:pPr>
        <w:ind w:firstLine="709"/>
        <w:jc w:val="both"/>
        <w:rPr>
          <w:sz w:val="28"/>
          <w:szCs w:val="28"/>
        </w:rPr>
      </w:pPr>
      <w:r w:rsidRPr="009A2ED4">
        <w:rPr>
          <w:sz w:val="28"/>
          <w:szCs w:val="28"/>
        </w:rPr>
        <w:t>2022</w:t>
      </w:r>
      <w:r w:rsidR="009A2ED4">
        <w:rPr>
          <w:sz w:val="28"/>
          <w:szCs w:val="28"/>
        </w:rPr>
        <w:t xml:space="preserve"> </w:t>
      </w:r>
      <w:r w:rsidRPr="009A2ED4">
        <w:rPr>
          <w:sz w:val="28"/>
          <w:szCs w:val="28"/>
        </w:rPr>
        <w:t>г. – 2</w:t>
      </w:r>
      <w:r w:rsidR="009A2ED4">
        <w:rPr>
          <w:sz w:val="28"/>
          <w:szCs w:val="28"/>
        </w:rPr>
        <w:t xml:space="preserve"> </w:t>
      </w:r>
      <w:r w:rsidRPr="009A2ED4">
        <w:rPr>
          <w:sz w:val="28"/>
          <w:szCs w:val="28"/>
        </w:rPr>
        <w:t>213,50 тыс. руб.</w:t>
      </w:r>
      <w:r w:rsidR="009A2ED4">
        <w:rPr>
          <w:sz w:val="28"/>
          <w:szCs w:val="28"/>
        </w:rPr>
        <w:t>;</w:t>
      </w:r>
    </w:p>
    <w:p w:rsidR="00487722" w:rsidRPr="009A2ED4" w:rsidRDefault="00487722" w:rsidP="009A2ED4">
      <w:pPr>
        <w:ind w:firstLine="709"/>
        <w:jc w:val="both"/>
        <w:rPr>
          <w:sz w:val="28"/>
          <w:szCs w:val="28"/>
        </w:rPr>
      </w:pPr>
      <w:r w:rsidRPr="009A2ED4">
        <w:rPr>
          <w:sz w:val="28"/>
          <w:szCs w:val="28"/>
        </w:rPr>
        <w:t>2023</w:t>
      </w:r>
      <w:r w:rsidR="009A2ED4">
        <w:rPr>
          <w:sz w:val="28"/>
          <w:szCs w:val="28"/>
        </w:rPr>
        <w:t xml:space="preserve"> </w:t>
      </w:r>
      <w:r w:rsidRPr="009A2ED4">
        <w:rPr>
          <w:sz w:val="28"/>
          <w:szCs w:val="28"/>
        </w:rPr>
        <w:t>г. – 2</w:t>
      </w:r>
      <w:r w:rsidR="009A2ED4">
        <w:rPr>
          <w:sz w:val="28"/>
          <w:szCs w:val="28"/>
        </w:rPr>
        <w:t xml:space="preserve"> </w:t>
      </w:r>
      <w:r w:rsidRPr="009A2ED4">
        <w:rPr>
          <w:sz w:val="28"/>
          <w:szCs w:val="28"/>
        </w:rPr>
        <w:t>236,90 тыс. руб.</w:t>
      </w:r>
      <w:r w:rsidR="009A2ED4">
        <w:rPr>
          <w:sz w:val="28"/>
          <w:szCs w:val="28"/>
        </w:rPr>
        <w:t>;</w:t>
      </w:r>
    </w:p>
    <w:p w:rsidR="00487722" w:rsidRPr="009A2ED4" w:rsidRDefault="00487722" w:rsidP="009A2ED4">
      <w:pPr>
        <w:ind w:firstLine="709"/>
        <w:jc w:val="both"/>
        <w:rPr>
          <w:sz w:val="28"/>
          <w:szCs w:val="28"/>
        </w:rPr>
      </w:pPr>
      <w:r w:rsidRPr="009A2ED4">
        <w:rPr>
          <w:sz w:val="28"/>
          <w:szCs w:val="28"/>
        </w:rPr>
        <w:t>2024</w:t>
      </w:r>
      <w:r w:rsidR="009A2ED4">
        <w:rPr>
          <w:sz w:val="28"/>
          <w:szCs w:val="28"/>
        </w:rPr>
        <w:t xml:space="preserve"> </w:t>
      </w:r>
      <w:r w:rsidRPr="009A2ED4">
        <w:rPr>
          <w:sz w:val="28"/>
          <w:szCs w:val="28"/>
        </w:rPr>
        <w:t>г. – 2</w:t>
      </w:r>
      <w:r w:rsidR="009A2ED4">
        <w:rPr>
          <w:sz w:val="28"/>
          <w:szCs w:val="28"/>
        </w:rPr>
        <w:t xml:space="preserve"> </w:t>
      </w:r>
      <w:r w:rsidRPr="009A2ED4">
        <w:rPr>
          <w:sz w:val="28"/>
          <w:szCs w:val="28"/>
        </w:rPr>
        <w:t>236,90 тыс. руб.</w:t>
      </w:r>
      <w:r w:rsidR="009A2ED4">
        <w:rPr>
          <w:sz w:val="28"/>
          <w:szCs w:val="28"/>
        </w:rPr>
        <w:t>;</w:t>
      </w:r>
    </w:p>
    <w:p w:rsidR="00487722" w:rsidRPr="009A2ED4" w:rsidRDefault="00487722" w:rsidP="009A2ED4">
      <w:pPr>
        <w:ind w:firstLine="709"/>
        <w:jc w:val="both"/>
        <w:rPr>
          <w:sz w:val="28"/>
          <w:szCs w:val="28"/>
        </w:rPr>
      </w:pPr>
      <w:r w:rsidRPr="009A2ED4">
        <w:rPr>
          <w:sz w:val="28"/>
          <w:szCs w:val="28"/>
        </w:rPr>
        <w:t>2025</w:t>
      </w:r>
      <w:r w:rsidR="009A2ED4">
        <w:rPr>
          <w:sz w:val="28"/>
          <w:szCs w:val="28"/>
        </w:rPr>
        <w:t xml:space="preserve"> </w:t>
      </w:r>
      <w:r w:rsidRPr="009A2ED4">
        <w:rPr>
          <w:sz w:val="28"/>
          <w:szCs w:val="28"/>
        </w:rPr>
        <w:t>г. – 2</w:t>
      </w:r>
      <w:r w:rsidR="009A2ED4">
        <w:rPr>
          <w:sz w:val="28"/>
          <w:szCs w:val="28"/>
        </w:rPr>
        <w:t xml:space="preserve"> </w:t>
      </w:r>
      <w:r w:rsidRPr="009A2ED4">
        <w:rPr>
          <w:sz w:val="28"/>
          <w:szCs w:val="28"/>
        </w:rPr>
        <w:t>236,90 тыс. руб</w:t>
      </w:r>
      <w:r w:rsidR="009A2ED4">
        <w:rPr>
          <w:sz w:val="28"/>
          <w:szCs w:val="28"/>
        </w:rPr>
        <w:t>.</w:t>
      </w:r>
    </w:p>
    <w:p w:rsidR="009A2ED4" w:rsidRDefault="009A2ED4">
      <w:pPr>
        <w:rPr>
          <w:b/>
          <w:bCs/>
          <w:sz w:val="28"/>
          <w:szCs w:val="28"/>
        </w:rPr>
      </w:pPr>
      <w:r>
        <w:rPr>
          <w:b/>
          <w:bCs/>
          <w:sz w:val="28"/>
          <w:szCs w:val="28"/>
        </w:rPr>
        <w:br w:type="page"/>
      </w:r>
    </w:p>
    <w:p w:rsidR="009A2ED4" w:rsidRDefault="009A2ED4" w:rsidP="009A2ED4">
      <w:pPr>
        <w:jc w:val="center"/>
        <w:outlineLvl w:val="0"/>
        <w:rPr>
          <w:b/>
          <w:bCs/>
          <w:sz w:val="28"/>
          <w:szCs w:val="28"/>
        </w:rPr>
      </w:pPr>
      <w:r>
        <w:rPr>
          <w:b/>
          <w:bCs/>
          <w:sz w:val="28"/>
          <w:szCs w:val="28"/>
        </w:rPr>
        <w:lastRenderedPageBreak/>
        <w:t>П</w:t>
      </w:r>
      <w:r w:rsidRPr="00E475E6">
        <w:rPr>
          <w:b/>
          <w:bCs/>
          <w:sz w:val="28"/>
          <w:szCs w:val="28"/>
        </w:rPr>
        <w:t>одпрограмм</w:t>
      </w:r>
      <w:r>
        <w:rPr>
          <w:b/>
          <w:bCs/>
          <w:sz w:val="28"/>
          <w:szCs w:val="28"/>
        </w:rPr>
        <w:t>а</w:t>
      </w:r>
      <w:r w:rsidRPr="00E475E6">
        <w:rPr>
          <w:b/>
          <w:bCs/>
          <w:sz w:val="28"/>
          <w:szCs w:val="28"/>
        </w:rPr>
        <w:t xml:space="preserve"> 7</w:t>
      </w:r>
    </w:p>
    <w:p w:rsidR="009A2ED4" w:rsidRPr="00E475E6" w:rsidRDefault="009A2ED4" w:rsidP="009A2ED4">
      <w:pPr>
        <w:jc w:val="center"/>
        <w:outlineLvl w:val="0"/>
        <w:rPr>
          <w:b/>
          <w:bCs/>
          <w:sz w:val="28"/>
          <w:szCs w:val="28"/>
        </w:rPr>
      </w:pPr>
      <w:r w:rsidRPr="00E475E6">
        <w:rPr>
          <w:b/>
          <w:bCs/>
          <w:sz w:val="28"/>
          <w:szCs w:val="28"/>
        </w:rPr>
        <w:t>«Развитие туризма, ремесленничества и придорожного сервиса»</w:t>
      </w:r>
    </w:p>
    <w:p w:rsidR="00487722" w:rsidRDefault="00487722" w:rsidP="00487722">
      <w:pPr>
        <w:jc w:val="center"/>
        <w:outlineLvl w:val="0"/>
        <w:rPr>
          <w:b/>
          <w:bCs/>
          <w:sz w:val="28"/>
          <w:szCs w:val="28"/>
        </w:rPr>
      </w:pPr>
    </w:p>
    <w:p w:rsidR="00487722" w:rsidRDefault="00487722" w:rsidP="00487722">
      <w:pPr>
        <w:jc w:val="center"/>
        <w:outlineLvl w:val="0"/>
        <w:rPr>
          <w:b/>
          <w:bCs/>
          <w:sz w:val="28"/>
          <w:szCs w:val="28"/>
        </w:rPr>
      </w:pPr>
      <w:r w:rsidRPr="00E475E6">
        <w:rPr>
          <w:b/>
          <w:bCs/>
          <w:sz w:val="28"/>
          <w:szCs w:val="28"/>
        </w:rPr>
        <w:t>Паспорт подпрограммы 7</w:t>
      </w:r>
    </w:p>
    <w:p w:rsidR="00487722" w:rsidRPr="00E475E6" w:rsidRDefault="00487722" w:rsidP="00487722">
      <w:pPr>
        <w:jc w:val="center"/>
        <w:outlineLvl w:val="0"/>
        <w:rPr>
          <w:b/>
          <w:bCs/>
          <w:sz w:val="28"/>
          <w:szCs w:val="28"/>
        </w:rPr>
      </w:pPr>
      <w:r w:rsidRPr="00E475E6">
        <w:rPr>
          <w:b/>
          <w:bCs/>
          <w:sz w:val="28"/>
          <w:szCs w:val="28"/>
        </w:rPr>
        <w:t>«Развитие туризма, ремесленничества и придорожного сервиса»</w:t>
      </w:r>
    </w:p>
    <w:p w:rsidR="00487722" w:rsidRPr="007F67AF" w:rsidRDefault="00487722" w:rsidP="00487722">
      <w:pPr>
        <w:ind w:firstLine="540"/>
        <w:jc w:val="both"/>
        <w:rPr>
          <w:b/>
          <w:bCs/>
          <w:color w:val="FF0000"/>
          <w:sz w:val="28"/>
          <w:szCs w:val="28"/>
        </w:rPr>
      </w:pPr>
    </w:p>
    <w:tbl>
      <w:tblPr>
        <w:tblW w:w="4970" w:type="pct"/>
        <w:tblCellMar>
          <w:top w:w="75" w:type="dxa"/>
          <w:left w:w="0" w:type="dxa"/>
          <w:bottom w:w="75" w:type="dxa"/>
          <w:right w:w="0" w:type="dxa"/>
        </w:tblCellMar>
        <w:tblLook w:val="0000"/>
      </w:tblPr>
      <w:tblGrid>
        <w:gridCol w:w="565"/>
        <w:gridCol w:w="2356"/>
        <w:gridCol w:w="6822"/>
      </w:tblGrid>
      <w:tr w:rsidR="00487722" w:rsidRPr="007F67AF" w:rsidTr="00487722">
        <w:tc>
          <w:tcPr>
            <w:tcW w:w="28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E475E6" w:rsidRDefault="00487722" w:rsidP="00487722">
            <w:pPr>
              <w:jc w:val="center"/>
              <w:rPr>
                <w:b/>
                <w:bCs/>
                <w:sz w:val="28"/>
                <w:szCs w:val="28"/>
              </w:rPr>
            </w:pPr>
            <w:r w:rsidRPr="00E475E6">
              <w:rPr>
                <w:b/>
                <w:bCs/>
                <w:sz w:val="28"/>
                <w:szCs w:val="28"/>
              </w:rPr>
              <w:t xml:space="preserve">№ </w:t>
            </w:r>
            <w:proofErr w:type="spellStart"/>
            <w:proofErr w:type="gramStart"/>
            <w:r w:rsidRPr="00E475E6">
              <w:rPr>
                <w:b/>
                <w:bCs/>
                <w:sz w:val="28"/>
                <w:szCs w:val="28"/>
              </w:rPr>
              <w:t>п</w:t>
            </w:r>
            <w:proofErr w:type="spellEnd"/>
            <w:proofErr w:type="gramEnd"/>
            <w:r w:rsidRPr="00E475E6">
              <w:rPr>
                <w:b/>
                <w:bCs/>
                <w:sz w:val="28"/>
                <w:szCs w:val="28"/>
              </w:rPr>
              <w:t>/</w:t>
            </w:r>
            <w:proofErr w:type="spellStart"/>
            <w:r w:rsidRPr="00E475E6">
              <w:rPr>
                <w:b/>
                <w:bCs/>
                <w:sz w:val="28"/>
                <w:szCs w:val="28"/>
              </w:rPr>
              <w:t>п</w:t>
            </w:r>
            <w:proofErr w:type="spellEnd"/>
          </w:p>
        </w:tc>
        <w:tc>
          <w:tcPr>
            <w:tcW w:w="4712"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A2ED4" w:rsidRDefault="00487722" w:rsidP="009A2ED4">
            <w:pPr>
              <w:jc w:val="center"/>
              <w:rPr>
                <w:b/>
                <w:bCs/>
                <w:sz w:val="28"/>
                <w:szCs w:val="28"/>
              </w:rPr>
            </w:pPr>
            <w:r w:rsidRPr="00E475E6">
              <w:rPr>
                <w:b/>
                <w:bCs/>
                <w:sz w:val="28"/>
                <w:szCs w:val="28"/>
              </w:rPr>
              <w:t xml:space="preserve">Наименование подпрограммы 7: </w:t>
            </w:r>
          </w:p>
          <w:p w:rsidR="009A2ED4" w:rsidRDefault="00487722" w:rsidP="009A2ED4">
            <w:pPr>
              <w:jc w:val="center"/>
              <w:rPr>
                <w:b/>
                <w:bCs/>
                <w:sz w:val="28"/>
                <w:szCs w:val="28"/>
              </w:rPr>
            </w:pPr>
            <w:r w:rsidRPr="00E475E6">
              <w:rPr>
                <w:b/>
                <w:bCs/>
                <w:sz w:val="28"/>
                <w:szCs w:val="28"/>
              </w:rPr>
              <w:t xml:space="preserve">«Развитие туризма, ремесленничества и придорожного сервиса» </w:t>
            </w:r>
          </w:p>
          <w:p w:rsidR="00487722" w:rsidRPr="00E475E6" w:rsidRDefault="00487722" w:rsidP="009A2ED4">
            <w:pPr>
              <w:jc w:val="center"/>
              <w:rPr>
                <w:b/>
                <w:bCs/>
                <w:sz w:val="28"/>
                <w:szCs w:val="28"/>
              </w:rPr>
            </w:pPr>
            <w:r w:rsidRPr="009A2ED4">
              <w:rPr>
                <w:bCs/>
                <w:sz w:val="28"/>
                <w:szCs w:val="28"/>
              </w:rPr>
              <w:t>(далее - подпрограмма 7)</w:t>
            </w:r>
          </w:p>
        </w:tc>
      </w:tr>
      <w:tr w:rsidR="00487722" w:rsidRPr="007F67AF" w:rsidTr="00487722">
        <w:tc>
          <w:tcPr>
            <w:tcW w:w="28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jc w:val="both"/>
              <w:rPr>
                <w:sz w:val="28"/>
                <w:szCs w:val="28"/>
              </w:rPr>
            </w:pPr>
            <w:r w:rsidRPr="009A2ED4">
              <w:rPr>
                <w:sz w:val="28"/>
                <w:szCs w:val="28"/>
              </w:rPr>
              <w:t>1</w:t>
            </w:r>
          </w:p>
        </w:tc>
        <w:tc>
          <w:tcPr>
            <w:tcW w:w="12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rPr>
                <w:sz w:val="28"/>
                <w:szCs w:val="28"/>
              </w:rPr>
            </w:pPr>
            <w:r w:rsidRPr="009A2ED4">
              <w:rPr>
                <w:sz w:val="28"/>
                <w:szCs w:val="28"/>
              </w:rPr>
              <w:t>Соисполнители подпрограммы 7</w:t>
            </w:r>
          </w:p>
        </w:tc>
        <w:tc>
          <w:tcPr>
            <w:tcW w:w="3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jc w:val="both"/>
              <w:rPr>
                <w:sz w:val="28"/>
                <w:szCs w:val="28"/>
              </w:rPr>
            </w:pPr>
            <w:r w:rsidRPr="009A2ED4">
              <w:rPr>
                <w:sz w:val="28"/>
                <w:szCs w:val="28"/>
              </w:rPr>
              <w:t xml:space="preserve">Управление культуры и молодежной политики администрации Грайворонского городского округа  </w:t>
            </w:r>
          </w:p>
        </w:tc>
      </w:tr>
      <w:tr w:rsidR="00487722" w:rsidRPr="007F67AF" w:rsidTr="00487722">
        <w:tc>
          <w:tcPr>
            <w:tcW w:w="28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jc w:val="both"/>
              <w:rPr>
                <w:sz w:val="28"/>
                <w:szCs w:val="28"/>
              </w:rPr>
            </w:pPr>
            <w:r w:rsidRPr="009A2ED4">
              <w:rPr>
                <w:sz w:val="28"/>
                <w:szCs w:val="28"/>
              </w:rPr>
              <w:t>2</w:t>
            </w:r>
          </w:p>
        </w:tc>
        <w:tc>
          <w:tcPr>
            <w:tcW w:w="12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rPr>
                <w:sz w:val="28"/>
                <w:szCs w:val="28"/>
              </w:rPr>
            </w:pPr>
            <w:r w:rsidRPr="009A2ED4">
              <w:rPr>
                <w:sz w:val="28"/>
                <w:szCs w:val="28"/>
              </w:rPr>
              <w:t>Участники подпрограммы  7</w:t>
            </w:r>
          </w:p>
        </w:tc>
        <w:tc>
          <w:tcPr>
            <w:tcW w:w="3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jc w:val="both"/>
              <w:rPr>
                <w:sz w:val="28"/>
                <w:szCs w:val="28"/>
              </w:rPr>
            </w:pPr>
            <w:r w:rsidRPr="009A2ED4">
              <w:rPr>
                <w:sz w:val="28"/>
                <w:szCs w:val="28"/>
              </w:rPr>
              <w:t xml:space="preserve">Управление культуры и молодежной политики администрации Грайворонского городского округа </w:t>
            </w:r>
          </w:p>
        </w:tc>
      </w:tr>
      <w:tr w:rsidR="00487722" w:rsidRPr="007F67AF" w:rsidTr="00487722">
        <w:tc>
          <w:tcPr>
            <w:tcW w:w="28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jc w:val="both"/>
              <w:rPr>
                <w:sz w:val="28"/>
                <w:szCs w:val="28"/>
              </w:rPr>
            </w:pPr>
            <w:r w:rsidRPr="009A2ED4">
              <w:rPr>
                <w:sz w:val="28"/>
                <w:szCs w:val="28"/>
              </w:rPr>
              <w:t>3</w:t>
            </w:r>
          </w:p>
        </w:tc>
        <w:tc>
          <w:tcPr>
            <w:tcW w:w="12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rPr>
                <w:sz w:val="28"/>
                <w:szCs w:val="28"/>
              </w:rPr>
            </w:pPr>
            <w:r w:rsidRPr="009A2ED4">
              <w:rPr>
                <w:sz w:val="28"/>
                <w:szCs w:val="28"/>
              </w:rPr>
              <w:t>Цель (цели) подпрограммы 7</w:t>
            </w:r>
          </w:p>
        </w:tc>
        <w:tc>
          <w:tcPr>
            <w:tcW w:w="3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jc w:val="both"/>
              <w:rPr>
                <w:sz w:val="28"/>
                <w:szCs w:val="28"/>
              </w:rPr>
            </w:pPr>
            <w:r w:rsidRPr="009A2ED4">
              <w:rPr>
                <w:sz w:val="28"/>
                <w:szCs w:val="28"/>
              </w:rPr>
              <w:t>Формирование конкурентоспособного туристско-рекреационного кластера при эффективном использовании и сохранении туристско-рекреационных ресурсов округа, создание благоприятных условий для развития сельского туризма, придорожного сервиса и ремесленничества</w:t>
            </w:r>
          </w:p>
        </w:tc>
      </w:tr>
      <w:tr w:rsidR="00487722" w:rsidRPr="007F67AF" w:rsidTr="00487722">
        <w:tc>
          <w:tcPr>
            <w:tcW w:w="28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jc w:val="both"/>
              <w:rPr>
                <w:sz w:val="28"/>
                <w:szCs w:val="28"/>
              </w:rPr>
            </w:pPr>
            <w:r w:rsidRPr="009A2ED4">
              <w:rPr>
                <w:sz w:val="28"/>
                <w:szCs w:val="28"/>
              </w:rPr>
              <w:t>4</w:t>
            </w:r>
          </w:p>
        </w:tc>
        <w:tc>
          <w:tcPr>
            <w:tcW w:w="12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rPr>
                <w:sz w:val="28"/>
                <w:szCs w:val="28"/>
              </w:rPr>
            </w:pPr>
            <w:r w:rsidRPr="009A2ED4">
              <w:rPr>
                <w:sz w:val="28"/>
                <w:szCs w:val="28"/>
              </w:rPr>
              <w:t>Задачи подпрограммы 7</w:t>
            </w:r>
          </w:p>
        </w:tc>
        <w:tc>
          <w:tcPr>
            <w:tcW w:w="3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9A2ED4" w:rsidP="009A2ED4">
            <w:pPr>
              <w:jc w:val="both"/>
              <w:rPr>
                <w:sz w:val="28"/>
                <w:szCs w:val="28"/>
              </w:rPr>
            </w:pPr>
            <w:r>
              <w:rPr>
                <w:sz w:val="28"/>
                <w:szCs w:val="28"/>
              </w:rPr>
              <w:t xml:space="preserve">1. </w:t>
            </w:r>
            <w:r w:rsidR="00487722" w:rsidRPr="009A2ED4">
              <w:rPr>
                <w:sz w:val="28"/>
                <w:szCs w:val="28"/>
              </w:rPr>
              <w:t>Формирование привлекательного имиджа Грайворонского городского округа.</w:t>
            </w:r>
          </w:p>
          <w:p w:rsidR="00487722" w:rsidRPr="009A2ED4" w:rsidRDefault="00487722" w:rsidP="009A2ED4">
            <w:pPr>
              <w:jc w:val="both"/>
              <w:rPr>
                <w:sz w:val="28"/>
                <w:szCs w:val="28"/>
              </w:rPr>
            </w:pPr>
            <w:r w:rsidRPr="009A2ED4">
              <w:rPr>
                <w:sz w:val="28"/>
                <w:szCs w:val="28"/>
              </w:rPr>
              <w:t>2. Развитие инфраструктуры туристско-рекреационного комплекса Грайворонского городского округа.</w:t>
            </w:r>
          </w:p>
          <w:p w:rsidR="00487722" w:rsidRPr="009A2ED4" w:rsidRDefault="00487722" w:rsidP="009A2ED4">
            <w:pPr>
              <w:jc w:val="both"/>
              <w:rPr>
                <w:sz w:val="28"/>
                <w:szCs w:val="28"/>
              </w:rPr>
            </w:pPr>
            <w:r w:rsidRPr="009A2ED4">
              <w:rPr>
                <w:sz w:val="28"/>
                <w:szCs w:val="28"/>
              </w:rPr>
              <w:t>3. Создание благоприятной предпринимательской среды для развития туризма и придорожного сервиса.</w:t>
            </w:r>
          </w:p>
          <w:p w:rsidR="00487722" w:rsidRPr="009A2ED4" w:rsidRDefault="00487722" w:rsidP="009A2ED4">
            <w:pPr>
              <w:jc w:val="both"/>
              <w:rPr>
                <w:sz w:val="28"/>
                <w:szCs w:val="28"/>
              </w:rPr>
            </w:pPr>
            <w:r w:rsidRPr="009A2ED4">
              <w:rPr>
                <w:sz w:val="28"/>
                <w:szCs w:val="28"/>
              </w:rPr>
              <w:t xml:space="preserve">4. Создание условий для удовлетворения потребностей жителей округа и области в активном и полноценном отдыхе, способствующем укреплению здоровья, приобщению к традиционным культурным </w:t>
            </w:r>
            <w:r w:rsidR="009A2ED4">
              <w:rPr>
                <w:sz w:val="28"/>
                <w:szCs w:val="28"/>
              </w:rPr>
              <w:br/>
            </w:r>
            <w:r w:rsidRPr="009A2ED4">
              <w:rPr>
                <w:sz w:val="28"/>
                <w:szCs w:val="28"/>
              </w:rPr>
              <w:t>и историческим ценностям.</w:t>
            </w:r>
          </w:p>
          <w:p w:rsidR="00487722" w:rsidRPr="009A2ED4" w:rsidRDefault="00487722" w:rsidP="009A2ED4">
            <w:pPr>
              <w:jc w:val="both"/>
              <w:rPr>
                <w:sz w:val="28"/>
                <w:szCs w:val="28"/>
              </w:rPr>
            </w:pPr>
            <w:r w:rsidRPr="009A2ED4">
              <w:rPr>
                <w:sz w:val="28"/>
                <w:szCs w:val="28"/>
              </w:rPr>
              <w:t xml:space="preserve">5. Возрождение и сохранение памятников истории </w:t>
            </w:r>
            <w:r w:rsidR="009A2ED4">
              <w:rPr>
                <w:sz w:val="28"/>
                <w:szCs w:val="28"/>
              </w:rPr>
              <w:br/>
            </w:r>
            <w:r w:rsidRPr="009A2ED4">
              <w:rPr>
                <w:sz w:val="28"/>
                <w:szCs w:val="28"/>
              </w:rPr>
              <w:t>и культуры.</w:t>
            </w:r>
          </w:p>
          <w:p w:rsidR="00487722" w:rsidRPr="009A2ED4" w:rsidRDefault="00487722" w:rsidP="009A2ED4">
            <w:pPr>
              <w:jc w:val="both"/>
              <w:rPr>
                <w:sz w:val="28"/>
                <w:szCs w:val="28"/>
              </w:rPr>
            </w:pPr>
            <w:r w:rsidRPr="009A2ED4">
              <w:rPr>
                <w:sz w:val="28"/>
                <w:szCs w:val="28"/>
              </w:rPr>
              <w:t>6. Увеличение количества объектов инфраструктуры туризма и отдыха.</w:t>
            </w:r>
          </w:p>
          <w:p w:rsidR="00487722" w:rsidRPr="009A2ED4" w:rsidRDefault="00487722" w:rsidP="009A2ED4">
            <w:pPr>
              <w:jc w:val="both"/>
              <w:rPr>
                <w:sz w:val="28"/>
                <w:szCs w:val="28"/>
              </w:rPr>
            </w:pPr>
            <w:r w:rsidRPr="009A2ED4">
              <w:rPr>
                <w:sz w:val="28"/>
                <w:szCs w:val="28"/>
              </w:rPr>
              <w:t>7. Информационная поддержка туристской отрасли, создание позитивного имиджа и узнаваемости округа на туристском рынке.</w:t>
            </w:r>
          </w:p>
        </w:tc>
      </w:tr>
      <w:tr w:rsidR="00487722" w:rsidRPr="007F67AF" w:rsidTr="00487722">
        <w:tc>
          <w:tcPr>
            <w:tcW w:w="28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jc w:val="both"/>
              <w:rPr>
                <w:sz w:val="28"/>
                <w:szCs w:val="28"/>
              </w:rPr>
            </w:pPr>
            <w:r w:rsidRPr="009A2ED4">
              <w:rPr>
                <w:sz w:val="28"/>
                <w:szCs w:val="28"/>
              </w:rPr>
              <w:t>5</w:t>
            </w:r>
          </w:p>
        </w:tc>
        <w:tc>
          <w:tcPr>
            <w:tcW w:w="12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rPr>
                <w:sz w:val="28"/>
                <w:szCs w:val="28"/>
              </w:rPr>
            </w:pPr>
            <w:r w:rsidRPr="009A2ED4">
              <w:rPr>
                <w:sz w:val="28"/>
                <w:szCs w:val="28"/>
              </w:rPr>
              <w:t>Сроки и этапы реализации подпрограммы 7</w:t>
            </w:r>
          </w:p>
        </w:tc>
        <w:tc>
          <w:tcPr>
            <w:tcW w:w="3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jc w:val="both"/>
              <w:rPr>
                <w:sz w:val="28"/>
                <w:szCs w:val="28"/>
              </w:rPr>
            </w:pPr>
            <w:r w:rsidRPr="009A2ED4">
              <w:rPr>
                <w:sz w:val="28"/>
                <w:szCs w:val="28"/>
              </w:rPr>
              <w:t xml:space="preserve">Срок реализации подпрограммы 7 осуществляется </w:t>
            </w:r>
            <w:r w:rsidR="009A2ED4">
              <w:rPr>
                <w:sz w:val="28"/>
                <w:szCs w:val="28"/>
              </w:rPr>
              <w:br/>
            </w:r>
            <w:r w:rsidRPr="009A2ED4">
              <w:rPr>
                <w:sz w:val="28"/>
                <w:szCs w:val="28"/>
              </w:rPr>
              <w:t>в 2 этапа:</w:t>
            </w:r>
          </w:p>
          <w:p w:rsidR="00487722" w:rsidRPr="009A2ED4" w:rsidRDefault="00487722" w:rsidP="009A2ED4">
            <w:pPr>
              <w:jc w:val="both"/>
              <w:rPr>
                <w:sz w:val="28"/>
                <w:szCs w:val="28"/>
              </w:rPr>
            </w:pPr>
            <w:r w:rsidRPr="009A2ED4">
              <w:rPr>
                <w:sz w:val="28"/>
                <w:szCs w:val="28"/>
              </w:rPr>
              <w:t>1 этап - 2018-2020 годы;</w:t>
            </w:r>
          </w:p>
          <w:p w:rsidR="00487722" w:rsidRPr="009A2ED4" w:rsidRDefault="00487722" w:rsidP="009A2ED4">
            <w:pPr>
              <w:jc w:val="both"/>
              <w:rPr>
                <w:sz w:val="28"/>
                <w:szCs w:val="28"/>
              </w:rPr>
            </w:pPr>
            <w:r w:rsidRPr="009A2ED4">
              <w:rPr>
                <w:sz w:val="28"/>
                <w:szCs w:val="28"/>
              </w:rPr>
              <w:lastRenderedPageBreak/>
              <w:t>2 этап - 2021-2025 годы.</w:t>
            </w:r>
          </w:p>
        </w:tc>
      </w:tr>
      <w:tr w:rsidR="00487722" w:rsidRPr="007F67AF" w:rsidTr="00487722">
        <w:tc>
          <w:tcPr>
            <w:tcW w:w="288" w:type="pct"/>
            <w:tcBorders>
              <w:top w:val="single" w:sz="4" w:space="0" w:color="auto"/>
              <w:left w:val="single" w:sz="4" w:space="0" w:color="auto"/>
              <w:right w:val="single" w:sz="4" w:space="0" w:color="auto"/>
            </w:tcBorders>
            <w:tcMar>
              <w:top w:w="62" w:type="dxa"/>
              <w:left w:w="102" w:type="dxa"/>
              <w:bottom w:w="102" w:type="dxa"/>
              <w:right w:w="62" w:type="dxa"/>
            </w:tcMar>
          </w:tcPr>
          <w:p w:rsidR="00487722" w:rsidRPr="009A2ED4" w:rsidRDefault="00487722" w:rsidP="009A2ED4">
            <w:pPr>
              <w:jc w:val="both"/>
              <w:rPr>
                <w:sz w:val="28"/>
                <w:szCs w:val="28"/>
              </w:rPr>
            </w:pPr>
            <w:r w:rsidRPr="009A2ED4">
              <w:rPr>
                <w:sz w:val="28"/>
                <w:szCs w:val="28"/>
              </w:rPr>
              <w:lastRenderedPageBreak/>
              <w:t>6</w:t>
            </w:r>
          </w:p>
        </w:tc>
        <w:tc>
          <w:tcPr>
            <w:tcW w:w="1210" w:type="pct"/>
            <w:tcBorders>
              <w:top w:val="single" w:sz="4" w:space="0" w:color="auto"/>
              <w:left w:val="single" w:sz="4" w:space="0" w:color="auto"/>
              <w:right w:val="single" w:sz="4" w:space="0" w:color="auto"/>
            </w:tcBorders>
            <w:tcMar>
              <w:top w:w="62" w:type="dxa"/>
              <w:left w:w="102" w:type="dxa"/>
              <w:bottom w:w="102" w:type="dxa"/>
              <w:right w:w="62" w:type="dxa"/>
            </w:tcMar>
          </w:tcPr>
          <w:p w:rsidR="00487722" w:rsidRPr="009A2ED4" w:rsidRDefault="00487722" w:rsidP="009A2ED4">
            <w:pPr>
              <w:rPr>
                <w:sz w:val="28"/>
                <w:szCs w:val="28"/>
              </w:rPr>
            </w:pPr>
            <w:r w:rsidRPr="009A2ED4">
              <w:rPr>
                <w:sz w:val="28"/>
                <w:szCs w:val="28"/>
              </w:rPr>
              <w:t xml:space="preserve">Объемы бюджетных ассигнований подпрограммы 7 за счет средств бюджета городского округа, а также прогнозный объем средств, привлекаемых </w:t>
            </w:r>
            <w:r w:rsidR="009A2ED4">
              <w:rPr>
                <w:sz w:val="28"/>
                <w:szCs w:val="28"/>
              </w:rPr>
              <w:br/>
            </w:r>
            <w:r w:rsidRPr="009A2ED4">
              <w:rPr>
                <w:sz w:val="28"/>
                <w:szCs w:val="28"/>
              </w:rPr>
              <w:t>из других источников</w:t>
            </w:r>
          </w:p>
        </w:tc>
        <w:tc>
          <w:tcPr>
            <w:tcW w:w="3502" w:type="pct"/>
            <w:tcBorders>
              <w:top w:val="single" w:sz="4" w:space="0" w:color="auto"/>
              <w:left w:val="single" w:sz="4" w:space="0" w:color="auto"/>
              <w:right w:val="single" w:sz="4" w:space="0" w:color="auto"/>
            </w:tcBorders>
            <w:tcMar>
              <w:top w:w="62" w:type="dxa"/>
              <w:left w:w="102" w:type="dxa"/>
              <w:bottom w:w="102" w:type="dxa"/>
              <w:right w:w="62" w:type="dxa"/>
            </w:tcMar>
          </w:tcPr>
          <w:p w:rsidR="00487722" w:rsidRPr="009A2ED4" w:rsidRDefault="00487722" w:rsidP="009A2ED4">
            <w:pPr>
              <w:jc w:val="both"/>
              <w:rPr>
                <w:sz w:val="28"/>
                <w:szCs w:val="28"/>
              </w:rPr>
            </w:pPr>
            <w:r w:rsidRPr="009A2ED4">
              <w:rPr>
                <w:sz w:val="28"/>
                <w:szCs w:val="28"/>
              </w:rPr>
              <w:t xml:space="preserve">Общий объем финансирования подпрограммы 7 </w:t>
            </w:r>
            <w:r w:rsidR="009A2ED4">
              <w:rPr>
                <w:sz w:val="28"/>
                <w:szCs w:val="28"/>
              </w:rPr>
              <w:br/>
            </w:r>
            <w:r w:rsidRPr="009A2ED4">
              <w:rPr>
                <w:sz w:val="28"/>
                <w:szCs w:val="28"/>
              </w:rPr>
              <w:t>за счет всех источников финансирования составит 80 тыс. рублей.</w:t>
            </w:r>
          </w:p>
          <w:p w:rsidR="00487722" w:rsidRPr="009A2ED4" w:rsidRDefault="00487722" w:rsidP="009A2ED4">
            <w:pPr>
              <w:jc w:val="both"/>
              <w:rPr>
                <w:sz w:val="28"/>
                <w:szCs w:val="28"/>
              </w:rPr>
            </w:pPr>
            <w:r w:rsidRPr="009A2ED4">
              <w:rPr>
                <w:sz w:val="28"/>
                <w:szCs w:val="28"/>
              </w:rPr>
              <w:t xml:space="preserve">Объем финансирования подпрограммы 7 за счет средств местного бюджета составит 60 тыс. рублей, </w:t>
            </w:r>
            <w:r w:rsidR="009A2ED4">
              <w:rPr>
                <w:sz w:val="28"/>
                <w:szCs w:val="28"/>
              </w:rPr>
              <w:br/>
            </w:r>
            <w:r w:rsidRPr="009A2ED4">
              <w:rPr>
                <w:sz w:val="28"/>
                <w:szCs w:val="28"/>
              </w:rPr>
              <w:t>в том числе по годам:</w:t>
            </w:r>
          </w:p>
          <w:p w:rsidR="00487722" w:rsidRPr="009A2ED4" w:rsidRDefault="009A2ED4" w:rsidP="009A2ED4">
            <w:pPr>
              <w:jc w:val="both"/>
              <w:rPr>
                <w:sz w:val="28"/>
                <w:szCs w:val="28"/>
              </w:rPr>
            </w:pPr>
            <w:r>
              <w:rPr>
                <w:sz w:val="28"/>
                <w:szCs w:val="28"/>
              </w:rPr>
              <w:t xml:space="preserve"> 2017 год – 7,5</w:t>
            </w:r>
            <w:r w:rsidR="00487722" w:rsidRPr="009A2ED4">
              <w:rPr>
                <w:sz w:val="28"/>
                <w:szCs w:val="28"/>
              </w:rPr>
              <w:t xml:space="preserve"> тыс. рублей;</w:t>
            </w:r>
          </w:p>
          <w:p w:rsidR="00487722" w:rsidRPr="009A2ED4" w:rsidRDefault="009A2ED4" w:rsidP="009A2ED4">
            <w:pPr>
              <w:jc w:val="both"/>
              <w:rPr>
                <w:sz w:val="28"/>
                <w:szCs w:val="28"/>
              </w:rPr>
            </w:pPr>
            <w:r>
              <w:rPr>
                <w:sz w:val="28"/>
                <w:szCs w:val="28"/>
              </w:rPr>
              <w:t xml:space="preserve"> 2018 год – 7,5 </w:t>
            </w:r>
            <w:r w:rsidR="00487722" w:rsidRPr="009A2ED4">
              <w:rPr>
                <w:sz w:val="28"/>
                <w:szCs w:val="28"/>
              </w:rPr>
              <w:t>тыс. рублей;</w:t>
            </w:r>
          </w:p>
          <w:p w:rsidR="00487722" w:rsidRPr="009A2ED4" w:rsidRDefault="00487722" w:rsidP="009A2ED4">
            <w:pPr>
              <w:jc w:val="both"/>
              <w:rPr>
                <w:sz w:val="28"/>
                <w:szCs w:val="28"/>
              </w:rPr>
            </w:pPr>
            <w:r w:rsidRPr="009A2ED4">
              <w:rPr>
                <w:sz w:val="28"/>
                <w:szCs w:val="28"/>
              </w:rPr>
              <w:t xml:space="preserve"> 2019 год – 7,5 тыс. рублей;</w:t>
            </w:r>
          </w:p>
          <w:p w:rsidR="00487722" w:rsidRPr="009A2ED4" w:rsidRDefault="00487722" w:rsidP="009A2ED4">
            <w:pPr>
              <w:jc w:val="both"/>
              <w:rPr>
                <w:sz w:val="28"/>
                <w:szCs w:val="28"/>
              </w:rPr>
            </w:pPr>
            <w:r w:rsidRPr="009A2ED4">
              <w:rPr>
                <w:sz w:val="28"/>
                <w:szCs w:val="28"/>
              </w:rPr>
              <w:t xml:space="preserve"> 2020 год – 7,5 тыс. рублей;</w:t>
            </w:r>
          </w:p>
          <w:p w:rsidR="00487722" w:rsidRPr="009A2ED4" w:rsidRDefault="00487722" w:rsidP="009A2ED4">
            <w:pPr>
              <w:jc w:val="both"/>
              <w:rPr>
                <w:sz w:val="28"/>
                <w:szCs w:val="28"/>
              </w:rPr>
            </w:pPr>
            <w:r w:rsidRPr="009A2ED4">
              <w:rPr>
                <w:sz w:val="28"/>
                <w:szCs w:val="28"/>
              </w:rPr>
              <w:t xml:space="preserve"> 2021 год – </w:t>
            </w:r>
            <w:r w:rsidR="009A2ED4">
              <w:rPr>
                <w:sz w:val="28"/>
                <w:szCs w:val="28"/>
              </w:rPr>
              <w:t xml:space="preserve">7,5 </w:t>
            </w:r>
            <w:r w:rsidRPr="009A2ED4">
              <w:rPr>
                <w:sz w:val="28"/>
                <w:szCs w:val="28"/>
              </w:rPr>
              <w:t>тыс. рублей;</w:t>
            </w:r>
          </w:p>
          <w:p w:rsidR="00487722" w:rsidRPr="009A2ED4" w:rsidRDefault="00487722" w:rsidP="009A2ED4">
            <w:pPr>
              <w:jc w:val="both"/>
              <w:rPr>
                <w:sz w:val="28"/>
                <w:szCs w:val="28"/>
              </w:rPr>
            </w:pPr>
            <w:r w:rsidRPr="009A2ED4">
              <w:rPr>
                <w:sz w:val="28"/>
                <w:szCs w:val="28"/>
              </w:rPr>
              <w:t xml:space="preserve"> 2022 год – </w:t>
            </w:r>
            <w:r w:rsidR="009A2ED4">
              <w:rPr>
                <w:sz w:val="28"/>
                <w:szCs w:val="28"/>
              </w:rPr>
              <w:t xml:space="preserve">7,5 </w:t>
            </w:r>
            <w:r w:rsidRPr="009A2ED4">
              <w:rPr>
                <w:sz w:val="28"/>
                <w:szCs w:val="28"/>
              </w:rPr>
              <w:t>тыс. рублей;</w:t>
            </w:r>
          </w:p>
          <w:p w:rsidR="00487722" w:rsidRPr="009A2ED4" w:rsidRDefault="00487722" w:rsidP="009A2ED4">
            <w:pPr>
              <w:jc w:val="both"/>
              <w:rPr>
                <w:sz w:val="28"/>
                <w:szCs w:val="28"/>
              </w:rPr>
            </w:pPr>
            <w:r w:rsidRPr="009A2ED4">
              <w:rPr>
                <w:sz w:val="28"/>
                <w:szCs w:val="28"/>
              </w:rPr>
              <w:t xml:space="preserve"> 2023 год – </w:t>
            </w:r>
            <w:r w:rsidR="009A2ED4">
              <w:rPr>
                <w:sz w:val="28"/>
                <w:szCs w:val="28"/>
              </w:rPr>
              <w:t xml:space="preserve">7,5 </w:t>
            </w:r>
            <w:r w:rsidRPr="009A2ED4">
              <w:rPr>
                <w:sz w:val="28"/>
                <w:szCs w:val="28"/>
              </w:rPr>
              <w:t>тыс. рублей;</w:t>
            </w:r>
          </w:p>
          <w:p w:rsidR="00487722" w:rsidRPr="009A2ED4" w:rsidRDefault="00487722" w:rsidP="009A2ED4">
            <w:pPr>
              <w:jc w:val="both"/>
              <w:rPr>
                <w:sz w:val="28"/>
                <w:szCs w:val="28"/>
              </w:rPr>
            </w:pPr>
            <w:r w:rsidRPr="009A2ED4">
              <w:rPr>
                <w:sz w:val="28"/>
                <w:szCs w:val="28"/>
              </w:rPr>
              <w:t xml:space="preserve"> 2024 год – </w:t>
            </w:r>
            <w:r w:rsidR="009A2ED4">
              <w:rPr>
                <w:sz w:val="28"/>
                <w:szCs w:val="28"/>
              </w:rPr>
              <w:t xml:space="preserve">7,5 </w:t>
            </w:r>
            <w:r w:rsidRPr="009A2ED4">
              <w:rPr>
                <w:sz w:val="28"/>
                <w:szCs w:val="28"/>
              </w:rPr>
              <w:t>тыс. рублей;</w:t>
            </w:r>
          </w:p>
          <w:p w:rsidR="00487722" w:rsidRPr="009A2ED4" w:rsidRDefault="00487722" w:rsidP="009A2ED4">
            <w:pPr>
              <w:jc w:val="both"/>
              <w:rPr>
                <w:sz w:val="28"/>
                <w:szCs w:val="28"/>
              </w:rPr>
            </w:pPr>
            <w:r w:rsidRPr="009A2ED4">
              <w:rPr>
                <w:sz w:val="28"/>
                <w:szCs w:val="28"/>
              </w:rPr>
              <w:t xml:space="preserve"> 2025 год – </w:t>
            </w:r>
            <w:r w:rsidR="009A2ED4">
              <w:rPr>
                <w:sz w:val="28"/>
                <w:szCs w:val="28"/>
              </w:rPr>
              <w:t xml:space="preserve">7,5 </w:t>
            </w:r>
            <w:r w:rsidRPr="009A2ED4">
              <w:rPr>
                <w:sz w:val="28"/>
                <w:szCs w:val="28"/>
              </w:rPr>
              <w:t>тыс. рублей.</w:t>
            </w:r>
          </w:p>
          <w:p w:rsidR="00487722" w:rsidRPr="009A2ED4" w:rsidRDefault="00487722" w:rsidP="009A2ED4">
            <w:pPr>
              <w:jc w:val="both"/>
              <w:rPr>
                <w:sz w:val="28"/>
                <w:szCs w:val="28"/>
              </w:rPr>
            </w:pPr>
            <w:r w:rsidRPr="009A2ED4">
              <w:rPr>
                <w:sz w:val="28"/>
                <w:szCs w:val="28"/>
              </w:rPr>
              <w:t>Финансирование подпрограммы 7 за счет средств внебюджетных источников не запланировано</w:t>
            </w:r>
            <w:r w:rsidR="009A2ED4">
              <w:rPr>
                <w:sz w:val="28"/>
                <w:szCs w:val="28"/>
              </w:rPr>
              <w:t>.</w:t>
            </w:r>
          </w:p>
        </w:tc>
      </w:tr>
      <w:tr w:rsidR="00487722" w:rsidRPr="007F67AF" w:rsidTr="00487722">
        <w:tc>
          <w:tcPr>
            <w:tcW w:w="28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jc w:val="both"/>
              <w:rPr>
                <w:sz w:val="28"/>
                <w:szCs w:val="28"/>
              </w:rPr>
            </w:pPr>
            <w:r w:rsidRPr="009A2ED4">
              <w:rPr>
                <w:sz w:val="28"/>
                <w:szCs w:val="28"/>
              </w:rPr>
              <w:t>7</w:t>
            </w:r>
          </w:p>
        </w:tc>
        <w:tc>
          <w:tcPr>
            <w:tcW w:w="121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rPr>
                <w:sz w:val="28"/>
                <w:szCs w:val="28"/>
              </w:rPr>
            </w:pPr>
            <w:r w:rsidRPr="009A2ED4">
              <w:rPr>
                <w:sz w:val="28"/>
                <w:szCs w:val="28"/>
              </w:rPr>
              <w:t>Конечные результаты подпрограммы 7</w:t>
            </w:r>
          </w:p>
        </w:tc>
        <w:tc>
          <w:tcPr>
            <w:tcW w:w="350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87722" w:rsidRPr="009A2ED4" w:rsidRDefault="00487722" w:rsidP="009A2ED4">
            <w:pPr>
              <w:jc w:val="both"/>
              <w:rPr>
                <w:sz w:val="28"/>
                <w:szCs w:val="28"/>
              </w:rPr>
            </w:pPr>
            <w:r w:rsidRPr="009A2ED4">
              <w:rPr>
                <w:sz w:val="28"/>
                <w:szCs w:val="28"/>
              </w:rPr>
              <w:t>1. Увеличение туристического потока в Грайворонский городской округ в 1,5 раза.</w:t>
            </w:r>
          </w:p>
          <w:p w:rsidR="00487722" w:rsidRPr="009A2ED4" w:rsidRDefault="00487722" w:rsidP="009A2ED4">
            <w:pPr>
              <w:jc w:val="both"/>
              <w:rPr>
                <w:sz w:val="28"/>
                <w:szCs w:val="28"/>
              </w:rPr>
            </w:pPr>
            <w:r w:rsidRPr="009A2ED4">
              <w:rPr>
                <w:sz w:val="28"/>
                <w:szCs w:val="28"/>
              </w:rPr>
              <w:t>2. Увеличение общего объема туристических услуг, услуг гостиниц и аналогичных средств размещения.</w:t>
            </w:r>
          </w:p>
          <w:p w:rsidR="00487722" w:rsidRPr="009A2ED4" w:rsidRDefault="00487722" w:rsidP="009A2ED4">
            <w:pPr>
              <w:jc w:val="both"/>
              <w:rPr>
                <w:sz w:val="28"/>
                <w:szCs w:val="28"/>
              </w:rPr>
            </w:pPr>
            <w:r w:rsidRPr="009A2ED4">
              <w:rPr>
                <w:sz w:val="28"/>
                <w:szCs w:val="28"/>
              </w:rPr>
              <w:t>3. Создание условий для удовлетворения потребностей граждан в активном и полноценном отдыхе, приобщение к культурным и историческим ценностям.</w:t>
            </w:r>
          </w:p>
          <w:p w:rsidR="00487722" w:rsidRPr="009A2ED4" w:rsidRDefault="00487722" w:rsidP="009A2ED4">
            <w:pPr>
              <w:jc w:val="both"/>
              <w:rPr>
                <w:sz w:val="28"/>
                <w:szCs w:val="28"/>
              </w:rPr>
            </w:pPr>
            <w:r w:rsidRPr="009A2ED4">
              <w:rPr>
                <w:sz w:val="28"/>
                <w:szCs w:val="28"/>
              </w:rPr>
              <w:t>4. Создание экономически значимого туристско-рекреационного комплекса.</w:t>
            </w:r>
          </w:p>
        </w:tc>
      </w:tr>
    </w:tbl>
    <w:p w:rsidR="00487722" w:rsidRDefault="00487722" w:rsidP="00487722">
      <w:pPr>
        <w:ind w:firstLine="709"/>
        <w:jc w:val="center"/>
        <w:outlineLvl w:val="2"/>
        <w:rPr>
          <w:b/>
          <w:color w:val="FF0000"/>
          <w:sz w:val="28"/>
          <w:szCs w:val="28"/>
          <w:lang w:eastAsia="en-US"/>
        </w:rPr>
      </w:pPr>
    </w:p>
    <w:p w:rsidR="009A2ED4" w:rsidRDefault="00487722" w:rsidP="00487722">
      <w:pPr>
        <w:ind w:firstLine="709"/>
        <w:jc w:val="center"/>
        <w:outlineLvl w:val="2"/>
        <w:rPr>
          <w:b/>
          <w:sz w:val="28"/>
          <w:szCs w:val="28"/>
          <w:lang w:eastAsia="en-US"/>
        </w:rPr>
      </w:pPr>
      <w:r w:rsidRPr="00745D40">
        <w:rPr>
          <w:b/>
          <w:sz w:val="28"/>
          <w:szCs w:val="28"/>
          <w:lang w:eastAsia="en-US"/>
        </w:rPr>
        <w:t xml:space="preserve">1. Характеристика сферы реализации подпрограммы 7, </w:t>
      </w:r>
    </w:p>
    <w:p w:rsidR="00487722" w:rsidRDefault="00487722" w:rsidP="009A2ED4">
      <w:pPr>
        <w:ind w:firstLine="709"/>
        <w:jc w:val="center"/>
        <w:outlineLvl w:val="2"/>
        <w:rPr>
          <w:b/>
          <w:sz w:val="28"/>
          <w:szCs w:val="28"/>
          <w:lang w:eastAsia="en-US"/>
        </w:rPr>
      </w:pPr>
      <w:r w:rsidRPr="00745D40">
        <w:rPr>
          <w:b/>
          <w:sz w:val="28"/>
          <w:szCs w:val="28"/>
          <w:lang w:eastAsia="en-US"/>
        </w:rPr>
        <w:t>описание</w:t>
      </w:r>
      <w:r w:rsidR="009A2ED4">
        <w:rPr>
          <w:b/>
          <w:sz w:val="28"/>
          <w:szCs w:val="28"/>
          <w:lang w:eastAsia="en-US"/>
        </w:rPr>
        <w:t xml:space="preserve"> </w:t>
      </w:r>
      <w:r w:rsidRPr="00745D40">
        <w:rPr>
          <w:b/>
          <w:sz w:val="28"/>
          <w:szCs w:val="28"/>
          <w:lang w:eastAsia="en-US"/>
        </w:rPr>
        <w:t>основных проблем в указан</w:t>
      </w:r>
      <w:r>
        <w:rPr>
          <w:b/>
          <w:sz w:val="28"/>
          <w:szCs w:val="28"/>
          <w:lang w:eastAsia="en-US"/>
        </w:rPr>
        <w:t>ной сфере и прогноз ее развития</w:t>
      </w:r>
    </w:p>
    <w:p w:rsidR="009A2ED4" w:rsidRPr="008C5449" w:rsidRDefault="009A2ED4" w:rsidP="00487722">
      <w:pPr>
        <w:ind w:firstLine="709"/>
        <w:jc w:val="center"/>
        <w:rPr>
          <w:b/>
          <w:sz w:val="28"/>
          <w:szCs w:val="28"/>
          <w:lang w:eastAsia="en-US"/>
        </w:rPr>
      </w:pPr>
    </w:p>
    <w:p w:rsidR="00487722" w:rsidRPr="009A2ED4" w:rsidRDefault="00487722" w:rsidP="009A2ED4">
      <w:pPr>
        <w:tabs>
          <w:tab w:val="left" w:pos="993"/>
        </w:tabs>
        <w:ind w:firstLine="709"/>
        <w:jc w:val="both"/>
        <w:rPr>
          <w:sz w:val="28"/>
          <w:szCs w:val="28"/>
        </w:rPr>
      </w:pPr>
      <w:proofErr w:type="gramStart"/>
      <w:r w:rsidRPr="009A2ED4">
        <w:rPr>
          <w:sz w:val="28"/>
          <w:szCs w:val="28"/>
        </w:rPr>
        <w:t xml:space="preserve">Подпрограмма 7 разработана в соответствии с областной государственной программой «Развитие экономического потенциала </w:t>
      </w:r>
      <w:r w:rsidR="009A2ED4">
        <w:rPr>
          <w:sz w:val="28"/>
          <w:szCs w:val="28"/>
        </w:rPr>
        <w:br/>
      </w:r>
      <w:r w:rsidRPr="009A2ED4">
        <w:rPr>
          <w:sz w:val="28"/>
          <w:szCs w:val="28"/>
        </w:rPr>
        <w:t xml:space="preserve">и формирование благоприятного предпринимательского климата» в целях создания благоприятных условий для развития сельского туризма, удовлетворения потребностей жителей Грайворонского городского округа </w:t>
      </w:r>
      <w:r w:rsidR="009A2ED4">
        <w:rPr>
          <w:sz w:val="28"/>
          <w:szCs w:val="28"/>
        </w:rPr>
        <w:br/>
      </w:r>
      <w:r w:rsidRPr="009A2ED4">
        <w:rPr>
          <w:sz w:val="28"/>
          <w:szCs w:val="28"/>
        </w:rPr>
        <w:t>в активном и полноценном отдыхе, способствующем укреплению здоровья, приобщению к культурным и историческим ценностям и укладу жизни сельских территорий.</w:t>
      </w:r>
      <w:proofErr w:type="gramEnd"/>
    </w:p>
    <w:p w:rsidR="00487722" w:rsidRPr="009A2ED4" w:rsidRDefault="00487722" w:rsidP="009A2ED4">
      <w:pPr>
        <w:tabs>
          <w:tab w:val="left" w:pos="993"/>
        </w:tabs>
        <w:ind w:firstLine="709"/>
        <w:jc w:val="both"/>
        <w:rPr>
          <w:sz w:val="28"/>
          <w:szCs w:val="28"/>
        </w:rPr>
      </w:pPr>
      <w:r w:rsidRPr="009A2ED4">
        <w:rPr>
          <w:sz w:val="28"/>
          <w:szCs w:val="28"/>
        </w:rPr>
        <w:t xml:space="preserve">Подпрограмма 7 предусматривает консолидацию усилий органов местного самоуправления, субъектов малого и среднего предпринимательства, управления культуры и молодежной политики администрации Грайворонского городского округа, образующих инфраструктуру сельского туризма, субъектов </w:t>
      </w:r>
      <w:r w:rsidRPr="009A2ED4">
        <w:rPr>
          <w:sz w:val="28"/>
          <w:szCs w:val="28"/>
        </w:rPr>
        <w:lastRenderedPageBreak/>
        <w:t>туризма с целью создания на территории Грайворонского городского округа конкурентоспособного туристско-рекреационного кластера.</w:t>
      </w:r>
    </w:p>
    <w:p w:rsidR="00487722" w:rsidRPr="009A2ED4" w:rsidRDefault="00487722" w:rsidP="009A2ED4">
      <w:pPr>
        <w:tabs>
          <w:tab w:val="left" w:pos="993"/>
        </w:tabs>
        <w:ind w:firstLine="709"/>
        <w:jc w:val="both"/>
        <w:rPr>
          <w:sz w:val="28"/>
          <w:szCs w:val="28"/>
        </w:rPr>
      </w:pPr>
      <w:r w:rsidRPr="009A2ED4">
        <w:rPr>
          <w:sz w:val="28"/>
          <w:szCs w:val="28"/>
        </w:rPr>
        <w:t>В Подпрограмме 7 обозначены основные цели, задачи и сроки реализации Подпрограммы, мероприятия по ее выполнению и ожидаемые результаты.</w:t>
      </w:r>
    </w:p>
    <w:p w:rsidR="00487722" w:rsidRPr="009A2ED4" w:rsidRDefault="00487722" w:rsidP="009A2ED4">
      <w:pPr>
        <w:tabs>
          <w:tab w:val="left" w:pos="993"/>
        </w:tabs>
        <w:ind w:firstLine="709"/>
        <w:jc w:val="both"/>
        <w:rPr>
          <w:sz w:val="28"/>
          <w:szCs w:val="28"/>
        </w:rPr>
      </w:pPr>
      <w:r w:rsidRPr="009A2ED4">
        <w:rPr>
          <w:sz w:val="28"/>
          <w:szCs w:val="28"/>
        </w:rPr>
        <w:t xml:space="preserve">Современный туризм является одной из крупнейших, высокодоходных </w:t>
      </w:r>
      <w:r w:rsidR="00E35DD6">
        <w:rPr>
          <w:sz w:val="28"/>
          <w:szCs w:val="28"/>
        </w:rPr>
        <w:br/>
      </w:r>
      <w:r w:rsidRPr="009A2ED4">
        <w:rPr>
          <w:sz w:val="28"/>
          <w:szCs w:val="28"/>
        </w:rPr>
        <w:t>и наиболее динамично развивающихся отраслей мирового хозяйства. Развитие туризма оказывает стимулирующее воздействие на такие сектора экономики, как торговля, строительство, транспорт, сельское хозяйство, производство товаров народного потребления, сфера услуг. Выбор развития сельского туризма в качестве одного из направлений социально-экономического развития Грайворонского городского округа обусловлен как особенностями самой отрасли, так и туристическим потенциалом округа.</w:t>
      </w:r>
    </w:p>
    <w:p w:rsidR="00487722" w:rsidRPr="009A2ED4" w:rsidRDefault="00487722" w:rsidP="009A2ED4">
      <w:pPr>
        <w:tabs>
          <w:tab w:val="left" w:pos="993"/>
        </w:tabs>
        <w:ind w:firstLine="709"/>
        <w:jc w:val="both"/>
        <w:rPr>
          <w:sz w:val="28"/>
          <w:szCs w:val="28"/>
        </w:rPr>
      </w:pPr>
      <w:r w:rsidRPr="009A2ED4">
        <w:rPr>
          <w:sz w:val="28"/>
          <w:szCs w:val="28"/>
        </w:rPr>
        <w:t xml:space="preserve">Для обеспечения реализации данного направления требуется развитие всех составляющих элементов: природного комплекса, историко-культурного наследия, средств размещения, предприятий питания, транспорта, финансовой инфраструктуры, предприятий, производящих сувенирную продукцию. </w:t>
      </w:r>
    </w:p>
    <w:p w:rsidR="00487722" w:rsidRPr="009A2ED4" w:rsidRDefault="00487722" w:rsidP="009A2ED4">
      <w:pPr>
        <w:tabs>
          <w:tab w:val="left" w:pos="993"/>
        </w:tabs>
        <w:ind w:firstLine="709"/>
        <w:jc w:val="both"/>
        <w:rPr>
          <w:sz w:val="28"/>
          <w:szCs w:val="28"/>
        </w:rPr>
      </w:pPr>
      <w:r w:rsidRPr="009A2ED4">
        <w:rPr>
          <w:sz w:val="28"/>
          <w:szCs w:val="28"/>
        </w:rPr>
        <w:t>Наличие памятников истории и культуры, высокий природно-рекреационный потенциал городского о</w:t>
      </w:r>
      <w:r w:rsidR="00E35DD6">
        <w:rPr>
          <w:sz w:val="28"/>
          <w:szCs w:val="28"/>
        </w:rPr>
        <w:t>к</w:t>
      </w:r>
      <w:r w:rsidRPr="009A2ED4">
        <w:rPr>
          <w:sz w:val="28"/>
          <w:szCs w:val="28"/>
        </w:rPr>
        <w:t>руга, богатые культурные традиции, существующий устойчивый спрос у населения создают необходимые предпосылки для развития туризма в Грайворонском городском округе.</w:t>
      </w:r>
    </w:p>
    <w:p w:rsidR="00487722" w:rsidRPr="009A2ED4" w:rsidRDefault="00487722" w:rsidP="009A2ED4">
      <w:pPr>
        <w:tabs>
          <w:tab w:val="left" w:pos="993"/>
        </w:tabs>
        <w:ind w:firstLine="709"/>
        <w:jc w:val="both"/>
        <w:rPr>
          <w:sz w:val="28"/>
          <w:szCs w:val="28"/>
        </w:rPr>
      </w:pPr>
      <w:r w:rsidRPr="009A2ED4">
        <w:rPr>
          <w:sz w:val="28"/>
          <w:szCs w:val="28"/>
        </w:rPr>
        <w:t xml:space="preserve">На сегодняшний день на территории Грайворонского городского округа расположено 103 объекта культурного наследия, включенных в Областной реестр объектов культурного наследия (памятников истории, культуры </w:t>
      </w:r>
      <w:r w:rsidR="00E35DD6">
        <w:rPr>
          <w:sz w:val="28"/>
          <w:szCs w:val="28"/>
        </w:rPr>
        <w:br/>
      </w:r>
      <w:r w:rsidRPr="009A2ED4">
        <w:rPr>
          <w:sz w:val="28"/>
          <w:szCs w:val="28"/>
        </w:rPr>
        <w:t>и археологии). Наиболее яркое и замечательное историческое место Грайворонского городского округа – памятник архитектуры XVIII – Х</w:t>
      </w:r>
      <w:proofErr w:type="gramStart"/>
      <w:r w:rsidRPr="009A2ED4">
        <w:rPr>
          <w:sz w:val="28"/>
          <w:szCs w:val="28"/>
        </w:rPr>
        <w:t>I</w:t>
      </w:r>
      <w:proofErr w:type="gramEnd"/>
      <w:r w:rsidRPr="009A2ED4">
        <w:rPr>
          <w:sz w:val="28"/>
          <w:szCs w:val="28"/>
        </w:rPr>
        <w:t>Х веков «Круглое здание» с. Головчино.</w:t>
      </w:r>
    </w:p>
    <w:p w:rsidR="00487722" w:rsidRPr="009A2ED4" w:rsidRDefault="00487722" w:rsidP="009A2ED4">
      <w:pPr>
        <w:tabs>
          <w:tab w:val="left" w:pos="993"/>
        </w:tabs>
        <w:ind w:firstLine="709"/>
        <w:jc w:val="both"/>
        <w:rPr>
          <w:sz w:val="28"/>
          <w:szCs w:val="28"/>
        </w:rPr>
      </w:pPr>
      <w:r w:rsidRPr="009A2ED4">
        <w:rPr>
          <w:sz w:val="28"/>
          <w:szCs w:val="28"/>
        </w:rPr>
        <w:t xml:space="preserve">Фонд Грайворонского историко-краеведческого музея составляет более </w:t>
      </w:r>
      <w:r w:rsidR="00E35DD6">
        <w:rPr>
          <w:sz w:val="28"/>
          <w:szCs w:val="28"/>
        </w:rPr>
        <w:br/>
      </w:r>
      <w:r w:rsidRPr="009A2ED4">
        <w:rPr>
          <w:sz w:val="28"/>
          <w:szCs w:val="28"/>
        </w:rPr>
        <w:t xml:space="preserve">8 400 тыс. предметов хранения. Их количество ежегодно увеличивается </w:t>
      </w:r>
      <w:r w:rsidR="00E35DD6">
        <w:rPr>
          <w:sz w:val="28"/>
          <w:szCs w:val="28"/>
        </w:rPr>
        <w:br/>
      </w:r>
      <w:r w:rsidRPr="009A2ED4">
        <w:rPr>
          <w:sz w:val="28"/>
          <w:szCs w:val="28"/>
        </w:rPr>
        <w:t>в среднем на 400 предметов. На территории региона находятся Памятник садово-паркового искусства «Слобода Хорватов «Головчино», а также рекреационные зоны «Петровская круча» и Парк им. В.Г. Шухова. Разработаны маршруты с их посещением.</w:t>
      </w:r>
    </w:p>
    <w:p w:rsidR="00487722" w:rsidRPr="009A2ED4" w:rsidRDefault="00487722" w:rsidP="009A2ED4">
      <w:pPr>
        <w:tabs>
          <w:tab w:val="left" w:pos="993"/>
        </w:tabs>
        <w:ind w:firstLine="709"/>
        <w:jc w:val="both"/>
        <w:rPr>
          <w:sz w:val="28"/>
          <w:szCs w:val="28"/>
        </w:rPr>
      </w:pPr>
      <w:r w:rsidRPr="009A2ED4">
        <w:rPr>
          <w:sz w:val="28"/>
          <w:szCs w:val="28"/>
        </w:rPr>
        <w:t xml:space="preserve">В округе сохранены народные традиции, многие образцы устного народного творчества. До нашего времени дошли известные с древних времен многие художественные ремесла: роспись по дереву, </w:t>
      </w:r>
      <w:proofErr w:type="spellStart"/>
      <w:r w:rsidRPr="009A2ED4">
        <w:rPr>
          <w:sz w:val="28"/>
          <w:szCs w:val="28"/>
        </w:rPr>
        <w:t>бисероплетение</w:t>
      </w:r>
      <w:proofErr w:type="spellEnd"/>
      <w:r w:rsidRPr="009A2ED4">
        <w:rPr>
          <w:sz w:val="28"/>
          <w:szCs w:val="28"/>
        </w:rPr>
        <w:t xml:space="preserve">, вышивка, </w:t>
      </w:r>
      <w:proofErr w:type="spellStart"/>
      <w:r w:rsidRPr="009A2ED4">
        <w:rPr>
          <w:sz w:val="28"/>
          <w:szCs w:val="28"/>
        </w:rPr>
        <w:t>лозоплетение</w:t>
      </w:r>
      <w:proofErr w:type="spellEnd"/>
      <w:r w:rsidRPr="009A2ED4">
        <w:rPr>
          <w:sz w:val="28"/>
          <w:szCs w:val="28"/>
        </w:rPr>
        <w:t xml:space="preserve">, </w:t>
      </w:r>
      <w:proofErr w:type="spellStart"/>
      <w:r w:rsidRPr="009A2ED4">
        <w:rPr>
          <w:sz w:val="28"/>
          <w:szCs w:val="28"/>
        </w:rPr>
        <w:t>соломоплетение</w:t>
      </w:r>
      <w:proofErr w:type="spellEnd"/>
      <w:r w:rsidRPr="009A2ED4">
        <w:rPr>
          <w:sz w:val="28"/>
          <w:szCs w:val="28"/>
        </w:rPr>
        <w:t xml:space="preserve">, кузнечное дело, бондарство. Ежегодно проходят: Международный фестиваль «Узорный хоровод», фестиваль «Успенская ярмарка», </w:t>
      </w:r>
      <w:proofErr w:type="gramStart"/>
      <w:r w:rsidRPr="009A2ED4">
        <w:rPr>
          <w:sz w:val="28"/>
          <w:szCs w:val="28"/>
        </w:rPr>
        <w:t>собирающие</w:t>
      </w:r>
      <w:proofErr w:type="gramEnd"/>
      <w:r w:rsidRPr="009A2ED4">
        <w:rPr>
          <w:sz w:val="28"/>
          <w:szCs w:val="28"/>
        </w:rPr>
        <w:t xml:space="preserve"> гостей из соседних регионов, а также ближнего и дальнего зарубежья. </w:t>
      </w:r>
    </w:p>
    <w:p w:rsidR="00487722" w:rsidRPr="009A2ED4" w:rsidRDefault="00487722" w:rsidP="009A2ED4">
      <w:pPr>
        <w:tabs>
          <w:tab w:val="left" w:pos="993"/>
        </w:tabs>
        <w:ind w:firstLine="709"/>
        <w:jc w:val="both"/>
        <w:rPr>
          <w:sz w:val="28"/>
          <w:szCs w:val="28"/>
        </w:rPr>
      </w:pPr>
      <w:r w:rsidRPr="009A2ED4">
        <w:rPr>
          <w:sz w:val="28"/>
          <w:szCs w:val="28"/>
        </w:rPr>
        <w:t xml:space="preserve">Наличие богатого историко-культурного наследия округа, сформированная система охраны памятников истории и культуры </w:t>
      </w:r>
      <w:r w:rsidR="00E35DD6">
        <w:rPr>
          <w:sz w:val="28"/>
          <w:szCs w:val="28"/>
        </w:rPr>
        <w:br/>
      </w:r>
      <w:r w:rsidRPr="009A2ED4">
        <w:rPr>
          <w:sz w:val="28"/>
          <w:szCs w:val="28"/>
        </w:rPr>
        <w:t>на муниципальном уровне составляют основу для создания узнаваемого имиджа городского округа и конкурентоспособного туристского продукта.</w:t>
      </w:r>
    </w:p>
    <w:p w:rsidR="00487722" w:rsidRPr="009A2ED4" w:rsidRDefault="00487722" w:rsidP="009A2ED4">
      <w:pPr>
        <w:tabs>
          <w:tab w:val="left" w:pos="993"/>
        </w:tabs>
        <w:ind w:firstLine="709"/>
        <w:jc w:val="both"/>
        <w:rPr>
          <w:sz w:val="28"/>
          <w:szCs w:val="28"/>
        </w:rPr>
      </w:pPr>
      <w:r w:rsidRPr="009A2ED4">
        <w:rPr>
          <w:sz w:val="28"/>
          <w:szCs w:val="28"/>
        </w:rPr>
        <w:lastRenderedPageBreak/>
        <w:t>Практически все туристические услуги оказываются в округе субъектами малого и среднего предпринимательства.</w:t>
      </w:r>
    </w:p>
    <w:p w:rsidR="00487722" w:rsidRPr="009A2ED4" w:rsidRDefault="00487722" w:rsidP="009A2ED4">
      <w:pPr>
        <w:tabs>
          <w:tab w:val="left" w:pos="993"/>
        </w:tabs>
        <w:ind w:firstLine="709"/>
        <w:jc w:val="both"/>
        <w:rPr>
          <w:sz w:val="28"/>
          <w:szCs w:val="28"/>
        </w:rPr>
      </w:pPr>
      <w:r w:rsidRPr="009A2ED4">
        <w:rPr>
          <w:sz w:val="28"/>
          <w:szCs w:val="28"/>
        </w:rPr>
        <w:t>Основными видами туристической деятельности, получившими наибольшее развитие в Грайворонском городском округе, являются: сельский туризм и рекреационный отдых.</w:t>
      </w:r>
    </w:p>
    <w:p w:rsidR="00487722" w:rsidRPr="009A2ED4" w:rsidRDefault="00487722" w:rsidP="009A2ED4">
      <w:pPr>
        <w:tabs>
          <w:tab w:val="left" w:pos="993"/>
        </w:tabs>
        <w:ind w:firstLine="709"/>
        <w:jc w:val="both"/>
        <w:rPr>
          <w:sz w:val="28"/>
          <w:szCs w:val="28"/>
        </w:rPr>
      </w:pPr>
      <w:r w:rsidRPr="009A2ED4">
        <w:rPr>
          <w:sz w:val="28"/>
          <w:szCs w:val="28"/>
        </w:rPr>
        <w:t>Несмотря на хороший туристско-рекреационный потенциал региона, темпы развития туристической отрасли недостаточно высоки. Жители городского округа для целей, связанных с полноценным отдыхом, предпочитают выезжать за пределы округа.</w:t>
      </w:r>
    </w:p>
    <w:p w:rsidR="00487722" w:rsidRPr="009A2ED4" w:rsidRDefault="00487722" w:rsidP="009A2ED4">
      <w:pPr>
        <w:tabs>
          <w:tab w:val="left" w:pos="993"/>
        </w:tabs>
        <w:ind w:firstLine="709"/>
        <w:jc w:val="both"/>
        <w:rPr>
          <w:sz w:val="28"/>
          <w:szCs w:val="28"/>
        </w:rPr>
      </w:pPr>
      <w:r w:rsidRPr="009A2ED4">
        <w:rPr>
          <w:sz w:val="28"/>
          <w:szCs w:val="28"/>
        </w:rPr>
        <w:t>К основным проблемам развития туризма в Грайворонском городском округе можно отнести:</w:t>
      </w:r>
    </w:p>
    <w:p w:rsidR="00487722" w:rsidRPr="009A2ED4" w:rsidRDefault="00487722" w:rsidP="009A2ED4">
      <w:pPr>
        <w:tabs>
          <w:tab w:val="left" w:pos="993"/>
        </w:tabs>
        <w:ind w:firstLine="709"/>
        <w:jc w:val="both"/>
        <w:rPr>
          <w:sz w:val="28"/>
          <w:szCs w:val="28"/>
        </w:rPr>
      </w:pPr>
      <w:r w:rsidRPr="009A2ED4">
        <w:rPr>
          <w:sz w:val="28"/>
          <w:szCs w:val="28"/>
        </w:rPr>
        <w:t>-</w:t>
      </w:r>
      <w:r w:rsidR="00E35DD6">
        <w:rPr>
          <w:sz w:val="28"/>
          <w:szCs w:val="28"/>
        </w:rPr>
        <w:tab/>
      </w:r>
      <w:r w:rsidRPr="009A2ED4">
        <w:rPr>
          <w:sz w:val="28"/>
          <w:szCs w:val="28"/>
        </w:rPr>
        <w:t xml:space="preserve">создание и совершенствование нормативной правовой базы </w:t>
      </w:r>
      <w:r w:rsidR="00E35DD6">
        <w:rPr>
          <w:sz w:val="28"/>
          <w:szCs w:val="28"/>
        </w:rPr>
        <w:br/>
      </w:r>
      <w:r w:rsidRPr="009A2ED4">
        <w:rPr>
          <w:sz w:val="28"/>
          <w:szCs w:val="28"/>
        </w:rPr>
        <w:t>для развития сельского туризма;</w:t>
      </w:r>
    </w:p>
    <w:p w:rsidR="00487722" w:rsidRPr="009A2ED4" w:rsidRDefault="00E35DD6" w:rsidP="009A2ED4">
      <w:pPr>
        <w:tabs>
          <w:tab w:val="left" w:pos="993"/>
        </w:tabs>
        <w:ind w:firstLine="709"/>
        <w:jc w:val="both"/>
        <w:rPr>
          <w:sz w:val="28"/>
          <w:szCs w:val="28"/>
        </w:rPr>
      </w:pPr>
      <w:r>
        <w:rPr>
          <w:sz w:val="28"/>
          <w:szCs w:val="28"/>
        </w:rPr>
        <w:t>-</w:t>
      </w:r>
      <w:r>
        <w:rPr>
          <w:sz w:val="28"/>
          <w:szCs w:val="28"/>
        </w:rPr>
        <w:tab/>
      </w:r>
      <w:r w:rsidR="00487722" w:rsidRPr="009A2ED4">
        <w:rPr>
          <w:sz w:val="28"/>
          <w:szCs w:val="28"/>
        </w:rPr>
        <w:t>формирование конкурентоспособного туристического продукта округа;</w:t>
      </w:r>
    </w:p>
    <w:p w:rsidR="00487722" w:rsidRPr="009A2ED4" w:rsidRDefault="00487722" w:rsidP="009A2ED4">
      <w:pPr>
        <w:tabs>
          <w:tab w:val="left" w:pos="993"/>
        </w:tabs>
        <w:ind w:firstLine="709"/>
        <w:jc w:val="both"/>
        <w:rPr>
          <w:sz w:val="28"/>
          <w:szCs w:val="28"/>
        </w:rPr>
      </w:pPr>
      <w:r w:rsidRPr="009A2ED4">
        <w:rPr>
          <w:sz w:val="28"/>
          <w:szCs w:val="28"/>
        </w:rPr>
        <w:t>-</w:t>
      </w:r>
      <w:r w:rsidR="00E35DD6">
        <w:rPr>
          <w:sz w:val="28"/>
          <w:szCs w:val="28"/>
        </w:rPr>
        <w:tab/>
      </w:r>
      <w:r w:rsidRPr="009A2ED4">
        <w:rPr>
          <w:sz w:val="28"/>
          <w:szCs w:val="28"/>
        </w:rPr>
        <w:t>информационное, кадровое и методическое обеспечение развития туризма и отдыха;</w:t>
      </w:r>
    </w:p>
    <w:p w:rsidR="00487722" w:rsidRPr="009A2ED4" w:rsidRDefault="00E35DD6" w:rsidP="009A2ED4">
      <w:pPr>
        <w:tabs>
          <w:tab w:val="left" w:pos="993"/>
        </w:tabs>
        <w:ind w:firstLine="709"/>
        <w:jc w:val="both"/>
        <w:rPr>
          <w:sz w:val="28"/>
          <w:szCs w:val="28"/>
        </w:rPr>
      </w:pPr>
      <w:r>
        <w:rPr>
          <w:sz w:val="28"/>
          <w:szCs w:val="28"/>
        </w:rPr>
        <w:t>-</w:t>
      </w:r>
      <w:r>
        <w:rPr>
          <w:sz w:val="28"/>
          <w:szCs w:val="28"/>
        </w:rPr>
        <w:tab/>
      </w:r>
      <w:r w:rsidR="00487722" w:rsidRPr="009A2ED4">
        <w:rPr>
          <w:sz w:val="28"/>
          <w:szCs w:val="28"/>
        </w:rPr>
        <w:t>привлечение материально-технических, финансовых и людских ресурсов для совершенствования инфраструктуры сельского туризма;</w:t>
      </w:r>
    </w:p>
    <w:p w:rsidR="00487722" w:rsidRPr="009A2ED4" w:rsidRDefault="00E35DD6" w:rsidP="009A2ED4">
      <w:pPr>
        <w:tabs>
          <w:tab w:val="left" w:pos="993"/>
        </w:tabs>
        <w:ind w:firstLine="709"/>
        <w:jc w:val="both"/>
        <w:rPr>
          <w:sz w:val="28"/>
          <w:szCs w:val="28"/>
        </w:rPr>
      </w:pPr>
      <w:r>
        <w:rPr>
          <w:sz w:val="28"/>
          <w:szCs w:val="28"/>
        </w:rPr>
        <w:t>-</w:t>
      </w:r>
      <w:r>
        <w:rPr>
          <w:sz w:val="28"/>
          <w:szCs w:val="28"/>
        </w:rPr>
        <w:tab/>
      </w:r>
      <w:r w:rsidR="00487722" w:rsidRPr="009A2ED4">
        <w:rPr>
          <w:sz w:val="28"/>
          <w:szCs w:val="28"/>
        </w:rPr>
        <w:t>создание новых рабочих мест в сельской местности;</w:t>
      </w:r>
    </w:p>
    <w:p w:rsidR="00487722" w:rsidRPr="009A2ED4" w:rsidRDefault="00E35DD6" w:rsidP="009A2ED4">
      <w:pPr>
        <w:tabs>
          <w:tab w:val="left" w:pos="993"/>
        </w:tabs>
        <w:ind w:firstLine="709"/>
        <w:jc w:val="both"/>
        <w:rPr>
          <w:sz w:val="28"/>
          <w:szCs w:val="28"/>
        </w:rPr>
      </w:pPr>
      <w:r>
        <w:rPr>
          <w:sz w:val="28"/>
          <w:szCs w:val="28"/>
        </w:rPr>
        <w:t>-</w:t>
      </w:r>
      <w:r>
        <w:rPr>
          <w:sz w:val="28"/>
          <w:szCs w:val="28"/>
        </w:rPr>
        <w:tab/>
      </w:r>
      <w:r w:rsidR="00487722" w:rsidRPr="009A2ED4">
        <w:rPr>
          <w:sz w:val="28"/>
          <w:szCs w:val="28"/>
        </w:rPr>
        <w:t xml:space="preserve">развитие самоорганизации и </w:t>
      </w:r>
      <w:proofErr w:type="spellStart"/>
      <w:r w:rsidR="00487722" w:rsidRPr="009A2ED4">
        <w:rPr>
          <w:sz w:val="28"/>
          <w:szCs w:val="28"/>
        </w:rPr>
        <w:t>самозанятости</w:t>
      </w:r>
      <w:proofErr w:type="spellEnd"/>
      <w:r w:rsidR="00487722" w:rsidRPr="009A2ED4">
        <w:rPr>
          <w:sz w:val="28"/>
          <w:szCs w:val="28"/>
        </w:rPr>
        <w:t>.</w:t>
      </w:r>
    </w:p>
    <w:p w:rsidR="00487722" w:rsidRDefault="00487722" w:rsidP="009A2ED4">
      <w:pPr>
        <w:tabs>
          <w:tab w:val="left" w:pos="993"/>
        </w:tabs>
        <w:ind w:firstLine="709"/>
        <w:jc w:val="both"/>
        <w:rPr>
          <w:sz w:val="28"/>
          <w:szCs w:val="28"/>
        </w:rPr>
      </w:pPr>
      <w:r w:rsidRPr="009A2ED4">
        <w:rPr>
          <w:sz w:val="28"/>
          <w:szCs w:val="28"/>
        </w:rPr>
        <w:t xml:space="preserve">Реализация подпрограммы 7 позволит более эффективно использовать имеющийся туристский потенциал, оживить туристский рынок региона, укрепить материальную базу туристской инфраструктуры. Основной социально-экономический эффект подпрограммы 7 заключается </w:t>
      </w:r>
      <w:proofErr w:type="gramStart"/>
      <w:r w:rsidRPr="009A2ED4">
        <w:rPr>
          <w:sz w:val="28"/>
          <w:szCs w:val="28"/>
        </w:rPr>
        <w:t xml:space="preserve">в создании условий для удовлетворения потребности различных категорий населения </w:t>
      </w:r>
      <w:r w:rsidR="00E35DD6">
        <w:rPr>
          <w:sz w:val="28"/>
          <w:szCs w:val="28"/>
        </w:rPr>
        <w:br/>
      </w:r>
      <w:r w:rsidRPr="009A2ED4">
        <w:rPr>
          <w:sz w:val="28"/>
          <w:szCs w:val="28"/>
        </w:rPr>
        <w:t>в полноценном отдыхе в соответствии с предъявленным спросом</w:t>
      </w:r>
      <w:proofErr w:type="gramEnd"/>
      <w:r w:rsidRPr="009A2ED4">
        <w:rPr>
          <w:sz w:val="28"/>
          <w:szCs w:val="28"/>
        </w:rPr>
        <w:t>, приобщение к культурным и историческим ценностям.</w:t>
      </w:r>
    </w:p>
    <w:p w:rsidR="00E35DD6" w:rsidRPr="009A2ED4" w:rsidRDefault="00E35DD6" w:rsidP="009A2ED4">
      <w:pPr>
        <w:tabs>
          <w:tab w:val="left" w:pos="993"/>
        </w:tabs>
        <w:ind w:firstLine="709"/>
        <w:jc w:val="both"/>
        <w:rPr>
          <w:sz w:val="28"/>
          <w:szCs w:val="28"/>
        </w:rPr>
      </w:pPr>
    </w:p>
    <w:p w:rsidR="00487722" w:rsidRDefault="00487722" w:rsidP="00487722">
      <w:pPr>
        <w:ind w:firstLine="709"/>
        <w:jc w:val="center"/>
        <w:outlineLvl w:val="2"/>
        <w:rPr>
          <w:b/>
          <w:sz w:val="28"/>
          <w:szCs w:val="28"/>
          <w:lang w:eastAsia="en-US"/>
        </w:rPr>
      </w:pPr>
      <w:r w:rsidRPr="00745D40">
        <w:rPr>
          <w:b/>
          <w:sz w:val="28"/>
          <w:szCs w:val="28"/>
          <w:lang w:eastAsia="en-US"/>
        </w:rPr>
        <w:t>2. Цель, задачи, сроки и этапы реализации подпрограммы 7</w:t>
      </w:r>
    </w:p>
    <w:p w:rsidR="00E35DD6" w:rsidRPr="008C5449" w:rsidRDefault="00E35DD6" w:rsidP="00487722">
      <w:pPr>
        <w:ind w:firstLine="709"/>
        <w:jc w:val="center"/>
        <w:outlineLvl w:val="2"/>
        <w:rPr>
          <w:b/>
          <w:sz w:val="28"/>
          <w:szCs w:val="28"/>
          <w:lang w:eastAsia="en-US"/>
        </w:rPr>
      </w:pPr>
    </w:p>
    <w:p w:rsidR="00487722" w:rsidRPr="00E35DD6" w:rsidRDefault="00487722" w:rsidP="00E35DD6">
      <w:pPr>
        <w:tabs>
          <w:tab w:val="left" w:pos="993"/>
        </w:tabs>
        <w:ind w:firstLine="709"/>
        <w:jc w:val="both"/>
        <w:rPr>
          <w:sz w:val="28"/>
          <w:szCs w:val="28"/>
        </w:rPr>
      </w:pPr>
      <w:r w:rsidRPr="00E35DD6">
        <w:rPr>
          <w:sz w:val="28"/>
          <w:szCs w:val="28"/>
        </w:rPr>
        <w:t xml:space="preserve">Основной целью подпрограммы 7 является формирование конкурентоспособного туристско-рекреационного кластера при эффективном использовании и сохранении туристско-рекреационных ресурсов округа, создание благоприятных условий для развития сельского туризма, придорожного сервиса и ремесленничества. </w:t>
      </w:r>
    </w:p>
    <w:p w:rsidR="00487722" w:rsidRPr="00E35DD6" w:rsidRDefault="00487722" w:rsidP="00E35DD6">
      <w:pPr>
        <w:tabs>
          <w:tab w:val="left" w:pos="993"/>
        </w:tabs>
        <w:ind w:firstLine="709"/>
        <w:jc w:val="both"/>
        <w:rPr>
          <w:sz w:val="28"/>
          <w:szCs w:val="28"/>
        </w:rPr>
      </w:pPr>
      <w:r w:rsidRPr="00E35DD6">
        <w:rPr>
          <w:sz w:val="28"/>
          <w:szCs w:val="28"/>
        </w:rPr>
        <w:t>Для достижения поставленной цели необходимо решение следующих задач:</w:t>
      </w:r>
    </w:p>
    <w:p w:rsidR="00487722" w:rsidRPr="00E35DD6" w:rsidRDefault="00E35DD6" w:rsidP="00E35DD6">
      <w:pPr>
        <w:tabs>
          <w:tab w:val="left" w:pos="993"/>
        </w:tabs>
        <w:ind w:firstLine="709"/>
        <w:jc w:val="both"/>
        <w:rPr>
          <w:sz w:val="28"/>
          <w:szCs w:val="28"/>
        </w:rPr>
      </w:pPr>
      <w:r>
        <w:rPr>
          <w:sz w:val="28"/>
          <w:szCs w:val="28"/>
        </w:rPr>
        <w:t>-</w:t>
      </w:r>
      <w:r>
        <w:rPr>
          <w:sz w:val="28"/>
          <w:szCs w:val="28"/>
        </w:rPr>
        <w:tab/>
      </w:r>
      <w:r w:rsidR="00487722" w:rsidRPr="00E35DD6">
        <w:rPr>
          <w:sz w:val="28"/>
          <w:szCs w:val="28"/>
        </w:rPr>
        <w:t>формирование привлекательного имиджа Грайворонского городского округа;</w:t>
      </w:r>
    </w:p>
    <w:p w:rsidR="00487722" w:rsidRPr="00E35DD6" w:rsidRDefault="00E35DD6" w:rsidP="00E35DD6">
      <w:pPr>
        <w:tabs>
          <w:tab w:val="left" w:pos="993"/>
        </w:tabs>
        <w:ind w:firstLine="709"/>
        <w:jc w:val="both"/>
        <w:rPr>
          <w:sz w:val="28"/>
          <w:szCs w:val="28"/>
        </w:rPr>
      </w:pPr>
      <w:r>
        <w:rPr>
          <w:sz w:val="28"/>
          <w:szCs w:val="28"/>
        </w:rPr>
        <w:t>-</w:t>
      </w:r>
      <w:r>
        <w:rPr>
          <w:sz w:val="28"/>
          <w:szCs w:val="28"/>
        </w:rPr>
        <w:tab/>
      </w:r>
      <w:r w:rsidR="00487722" w:rsidRPr="00E35DD6">
        <w:rPr>
          <w:sz w:val="28"/>
          <w:szCs w:val="28"/>
        </w:rPr>
        <w:t>развитие инфраструктуры туристско-рекреационного комплекса Грайворонского городского округа;</w:t>
      </w:r>
    </w:p>
    <w:p w:rsidR="00487722" w:rsidRPr="00E35DD6" w:rsidRDefault="00E35DD6" w:rsidP="00E35DD6">
      <w:pPr>
        <w:tabs>
          <w:tab w:val="left" w:pos="993"/>
        </w:tabs>
        <w:ind w:firstLine="709"/>
        <w:jc w:val="both"/>
        <w:rPr>
          <w:sz w:val="28"/>
          <w:szCs w:val="28"/>
        </w:rPr>
      </w:pPr>
      <w:r>
        <w:rPr>
          <w:sz w:val="28"/>
          <w:szCs w:val="28"/>
        </w:rPr>
        <w:t>-</w:t>
      </w:r>
      <w:r>
        <w:rPr>
          <w:sz w:val="28"/>
          <w:szCs w:val="28"/>
        </w:rPr>
        <w:tab/>
      </w:r>
      <w:r w:rsidR="00487722" w:rsidRPr="00E35DD6">
        <w:rPr>
          <w:sz w:val="28"/>
          <w:szCs w:val="28"/>
        </w:rPr>
        <w:t>создание благоприятной предпринимательской среды для развития туризма и придорожного сервиса;</w:t>
      </w:r>
    </w:p>
    <w:p w:rsidR="00487722" w:rsidRPr="00E35DD6" w:rsidRDefault="00E35DD6" w:rsidP="00E35DD6">
      <w:pPr>
        <w:tabs>
          <w:tab w:val="left" w:pos="993"/>
        </w:tabs>
        <w:ind w:firstLine="709"/>
        <w:jc w:val="both"/>
        <w:rPr>
          <w:sz w:val="28"/>
          <w:szCs w:val="28"/>
        </w:rPr>
      </w:pPr>
      <w:r>
        <w:rPr>
          <w:sz w:val="28"/>
          <w:szCs w:val="28"/>
        </w:rPr>
        <w:lastRenderedPageBreak/>
        <w:t>-</w:t>
      </w:r>
      <w:r>
        <w:rPr>
          <w:sz w:val="28"/>
          <w:szCs w:val="28"/>
        </w:rPr>
        <w:tab/>
      </w:r>
      <w:r w:rsidR="00487722" w:rsidRPr="00E35DD6">
        <w:rPr>
          <w:sz w:val="28"/>
          <w:szCs w:val="28"/>
        </w:rPr>
        <w:t xml:space="preserve">создание условий для удовлетворения потребностей жителей региона </w:t>
      </w:r>
      <w:r>
        <w:rPr>
          <w:sz w:val="28"/>
          <w:szCs w:val="28"/>
        </w:rPr>
        <w:br/>
      </w:r>
      <w:r w:rsidR="00487722" w:rsidRPr="00E35DD6">
        <w:rPr>
          <w:sz w:val="28"/>
          <w:szCs w:val="28"/>
        </w:rPr>
        <w:t>и области в активном и полноценном отдыхе, способствующем укреплению здоровья, приобщению к традиционным культурным и историческим ценностям;</w:t>
      </w:r>
    </w:p>
    <w:p w:rsidR="00487722" w:rsidRPr="00E35DD6" w:rsidRDefault="00E35DD6" w:rsidP="00E35DD6">
      <w:pPr>
        <w:tabs>
          <w:tab w:val="left" w:pos="993"/>
        </w:tabs>
        <w:ind w:firstLine="709"/>
        <w:jc w:val="both"/>
        <w:rPr>
          <w:sz w:val="28"/>
          <w:szCs w:val="28"/>
        </w:rPr>
      </w:pPr>
      <w:r>
        <w:rPr>
          <w:sz w:val="28"/>
          <w:szCs w:val="28"/>
        </w:rPr>
        <w:t>-</w:t>
      </w:r>
      <w:r>
        <w:rPr>
          <w:sz w:val="28"/>
          <w:szCs w:val="28"/>
        </w:rPr>
        <w:tab/>
      </w:r>
      <w:r w:rsidR="00487722" w:rsidRPr="00E35DD6">
        <w:rPr>
          <w:sz w:val="28"/>
          <w:szCs w:val="28"/>
        </w:rPr>
        <w:t>возрождение и сохранение памятников истории и культуры;</w:t>
      </w:r>
    </w:p>
    <w:p w:rsidR="00487722" w:rsidRPr="00E35DD6" w:rsidRDefault="00E35DD6" w:rsidP="00E35DD6">
      <w:pPr>
        <w:tabs>
          <w:tab w:val="left" w:pos="993"/>
        </w:tabs>
        <w:ind w:firstLine="709"/>
        <w:jc w:val="both"/>
        <w:rPr>
          <w:sz w:val="28"/>
          <w:szCs w:val="28"/>
        </w:rPr>
      </w:pPr>
      <w:r>
        <w:rPr>
          <w:sz w:val="28"/>
          <w:szCs w:val="28"/>
        </w:rPr>
        <w:t>-</w:t>
      </w:r>
      <w:r>
        <w:rPr>
          <w:sz w:val="28"/>
          <w:szCs w:val="28"/>
        </w:rPr>
        <w:tab/>
      </w:r>
      <w:r w:rsidR="00487722" w:rsidRPr="00E35DD6">
        <w:rPr>
          <w:sz w:val="28"/>
          <w:szCs w:val="28"/>
        </w:rPr>
        <w:t>увеличение количества объектов инфраструктуры туризма и отдыха;</w:t>
      </w:r>
    </w:p>
    <w:p w:rsidR="00487722" w:rsidRPr="00E35DD6" w:rsidRDefault="00E35DD6" w:rsidP="00E35DD6">
      <w:pPr>
        <w:tabs>
          <w:tab w:val="left" w:pos="993"/>
        </w:tabs>
        <w:ind w:firstLine="709"/>
        <w:jc w:val="both"/>
        <w:rPr>
          <w:sz w:val="28"/>
          <w:szCs w:val="28"/>
        </w:rPr>
      </w:pPr>
      <w:r>
        <w:rPr>
          <w:sz w:val="28"/>
          <w:szCs w:val="28"/>
        </w:rPr>
        <w:t>-</w:t>
      </w:r>
      <w:r>
        <w:rPr>
          <w:sz w:val="28"/>
          <w:szCs w:val="28"/>
        </w:rPr>
        <w:tab/>
      </w:r>
      <w:r w:rsidR="00487722" w:rsidRPr="00E35DD6">
        <w:rPr>
          <w:sz w:val="28"/>
          <w:szCs w:val="28"/>
        </w:rPr>
        <w:t>информационная поддержка туристской отрасли, создание позитивного имиджа и узнаваемости городского округа на туристском рынке.</w:t>
      </w:r>
    </w:p>
    <w:p w:rsidR="00487722" w:rsidRPr="00E35DD6" w:rsidRDefault="00487722" w:rsidP="00E35DD6">
      <w:pPr>
        <w:tabs>
          <w:tab w:val="left" w:pos="993"/>
        </w:tabs>
        <w:ind w:firstLine="709"/>
        <w:jc w:val="both"/>
        <w:rPr>
          <w:sz w:val="28"/>
          <w:szCs w:val="28"/>
        </w:rPr>
      </w:pPr>
      <w:r w:rsidRPr="00E35DD6">
        <w:rPr>
          <w:sz w:val="28"/>
          <w:szCs w:val="28"/>
        </w:rPr>
        <w:t>Срок реализации подпрограммы 7 осуществляется в 2 этапа:</w:t>
      </w:r>
    </w:p>
    <w:p w:rsidR="00487722" w:rsidRPr="00E35DD6" w:rsidRDefault="00487722" w:rsidP="00E35DD6">
      <w:pPr>
        <w:tabs>
          <w:tab w:val="left" w:pos="993"/>
        </w:tabs>
        <w:ind w:firstLine="709"/>
        <w:jc w:val="both"/>
        <w:rPr>
          <w:sz w:val="28"/>
          <w:szCs w:val="28"/>
        </w:rPr>
      </w:pPr>
      <w:r w:rsidRPr="00E35DD6">
        <w:rPr>
          <w:sz w:val="28"/>
          <w:szCs w:val="28"/>
        </w:rPr>
        <w:t>1 этап - 2018-2020 годы;</w:t>
      </w:r>
    </w:p>
    <w:p w:rsidR="00487722" w:rsidRDefault="00487722" w:rsidP="00E35DD6">
      <w:pPr>
        <w:tabs>
          <w:tab w:val="left" w:pos="993"/>
        </w:tabs>
        <w:ind w:firstLine="709"/>
        <w:jc w:val="both"/>
        <w:rPr>
          <w:sz w:val="28"/>
          <w:szCs w:val="28"/>
        </w:rPr>
      </w:pPr>
      <w:r w:rsidRPr="00E35DD6">
        <w:rPr>
          <w:sz w:val="28"/>
          <w:szCs w:val="28"/>
        </w:rPr>
        <w:t>2 этап - 2021-2025 годы.</w:t>
      </w:r>
    </w:p>
    <w:p w:rsidR="00E35DD6" w:rsidRPr="00E35DD6" w:rsidRDefault="00E35DD6" w:rsidP="00E35DD6">
      <w:pPr>
        <w:tabs>
          <w:tab w:val="left" w:pos="993"/>
        </w:tabs>
        <w:ind w:firstLine="709"/>
        <w:jc w:val="both"/>
        <w:rPr>
          <w:sz w:val="28"/>
          <w:szCs w:val="28"/>
        </w:rPr>
      </w:pPr>
    </w:p>
    <w:p w:rsidR="00E35DD6" w:rsidRDefault="00487722" w:rsidP="00E35DD6">
      <w:pPr>
        <w:jc w:val="center"/>
        <w:outlineLvl w:val="2"/>
        <w:rPr>
          <w:b/>
          <w:sz w:val="28"/>
          <w:szCs w:val="28"/>
          <w:lang w:eastAsia="en-US"/>
        </w:rPr>
      </w:pPr>
      <w:r w:rsidRPr="00745D40">
        <w:rPr>
          <w:b/>
          <w:sz w:val="28"/>
          <w:szCs w:val="28"/>
          <w:lang w:eastAsia="en-US"/>
        </w:rPr>
        <w:t xml:space="preserve">3. Обоснование выделения системы мероприятий </w:t>
      </w:r>
    </w:p>
    <w:p w:rsidR="00487722" w:rsidRDefault="00487722" w:rsidP="00E35DD6">
      <w:pPr>
        <w:jc w:val="center"/>
        <w:outlineLvl w:val="2"/>
        <w:rPr>
          <w:b/>
          <w:sz w:val="28"/>
          <w:szCs w:val="28"/>
          <w:lang w:eastAsia="en-US"/>
        </w:rPr>
      </w:pPr>
      <w:r w:rsidRPr="00745D40">
        <w:rPr>
          <w:b/>
          <w:sz w:val="28"/>
          <w:szCs w:val="28"/>
          <w:lang w:eastAsia="en-US"/>
        </w:rPr>
        <w:t>и</w:t>
      </w:r>
      <w:r w:rsidR="00E35DD6">
        <w:rPr>
          <w:b/>
          <w:sz w:val="28"/>
          <w:szCs w:val="28"/>
          <w:lang w:eastAsia="en-US"/>
        </w:rPr>
        <w:t xml:space="preserve"> </w:t>
      </w:r>
      <w:r w:rsidRPr="00745D40">
        <w:rPr>
          <w:b/>
          <w:sz w:val="28"/>
          <w:szCs w:val="28"/>
          <w:lang w:eastAsia="en-US"/>
        </w:rPr>
        <w:t>краткое описание осно</w:t>
      </w:r>
      <w:r>
        <w:rPr>
          <w:b/>
          <w:sz w:val="28"/>
          <w:szCs w:val="28"/>
          <w:lang w:eastAsia="en-US"/>
        </w:rPr>
        <w:t>вных мероприятий подпрограммы 7</w:t>
      </w:r>
    </w:p>
    <w:p w:rsidR="00E35DD6" w:rsidRPr="008C5449" w:rsidRDefault="00E35DD6" w:rsidP="00487722">
      <w:pPr>
        <w:ind w:firstLine="709"/>
        <w:jc w:val="center"/>
        <w:rPr>
          <w:b/>
          <w:sz w:val="28"/>
          <w:szCs w:val="28"/>
          <w:lang w:eastAsia="en-US"/>
        </w:rPr>
      </w:pPr>
    </w:p>
    <w:p w:rsidR="00487722" w:rsidRPr="00E35DD6" w:rsidRDefault="00487722" w:rsidP="00E35DD6">
      <w:pPr>
        <w:tabs>
          <w:tab w:val="left" w:pos="993"/>
        </w:tabs>
        <w:ind w:firstLine="709"/>
        <w:jc w:val="both"/>
        <w:rPr>
          <w:sz w:val="28"/>
          <w:szCs w:val="28"/>
        </w:rPr>
      </w:pPr>
      <w:r w:rsidRPr="00E35DD6">
        <w:rPr>
          <w:sz w:val="28"/>
          <w:szCs w:val="28"/>
        </w:rPr>
        <w:t>Достижение заявленной цели и решение поставленных задач подпрограммы 7 будет осуществляться путем реализации основных мероприятий:</w:t>
      </w:r>
    </w:p>
    <w:p w:rsidR="00487722" w:rsidRPr="00E35DD6" w:rsidRDefault="00E35DD6" w:rsidP="00E35DD6">
      <w:pPr>
        <w:tabs>
          <w:tab w:val="left" w:pos="993"/>
        </w:tabs>
        <w:ind w:firstLine="709"/>
        <w:jc w:val="both"/>
        <w:rPr>
          <w:sz w:val="28"/>
          <w:szCs w:val="28"/>
        </w:rPr>
      </w:pPr>
      <w:r>
        <w:rPr>
          <w:sz w:val="28"/>
          <w:szCs w:val="28"/>
        </w:rPr>
        <w:tab/>
      </w:r>
      <w:r w:rsidR="00487722" w:rsidRPr="00E35DD6">
        <w:rPr>
          <w:sz w:val="28"/>
          <w:szCs w:val="28"/>
        </w:rPr>
        <w:t xml:space="preserve"> «Создание и продвижение туристического продукта Грайворонского городского округа», предусматривающее создание и продвижение качественного </w:t>
      </w:r>
      <w:proofErr w:type="spellStart"/>
      <w:r w:rsidR="00487722" w:rsidRPr="00E35DD6">
        <w:rPr>
          <w:sz w:val="28"/>
          <w:szCs w:val="28"/>
        </w:rPr>
        <w:t>турпродукта</w:t>
      </w:r>
      <w:proofErr w:type="spellEnd"/>
      <w:r w:rsidR="00487722" w:rsidRPr="00E35DD6">
        <w:rPr>
          <w:sz w:val="28"/>
          <w:szCs w:val="28"/>
        </w:rPr>
        <w:t xml:space="preserve">, обеспечение стабильности туристического потока, а также популяризацию отдыха на территории округа, создание условий </w:t>
      </w:r>
      <w:r>
        <w:rPr>
          <w:sz w:val="28"/>
          <w:szCs w:val="28"/>
        </w:rPr>
        <w:br/>
      </w:r>
      <w:r w:rsidR="00487722" w:rsidRPr="00E35DD6">
        <w:rPr>
          <w:sz w:val="28"/>
          <w:szCs w:val="28"/>
        </w:rPr>
        <w:t xml:space="preserve">для удовлетворения потребностей туристов в активном и полноценном отдыхе, способствующем укреплению здоровья, приобщению к культурным </w:t>
      </w:r>
      <w:r>
        <w:rPr>
          <w:sz w:val="28"/>
          <w:szCs w:val="28"/>
        </w:rPr>
        <w:br/>
      </w:r>
      <w:r w:rsidR="00487722" w:rsidRPr="00E35DD6">
        <w:rPr>
          <w:sz w:val="28"/>
          <w:szCs w:val="28"/>
        </w:rPr>
        <w:t>и историческим ценностям.</w:t>
      </w:r>
    </w:p>
    <w:p w:rsidR="00487722" w:rsidRPr="00E35DD6" w:rsidRDefault="00487722" w:rsidP="00E35DD6">
      <w:pPr>
        <w:tabs>
          <w:tab w:val="left" w:pos="993"/>
        </w:tabs>
        <w:ind w:firstLine="709"/>
        <w:jc w:val="both"/>
        <w:rPr>
          <w:sz w:val="28"/>
          <w:szCs w:val="28"/>
        </w:rPr>
      </w:pPr>
      <w:r w:rsidRPr="00E35DD6">
        <w:rPr>
          <w:sz w:val="28"/>
          <w:szCs w:val="28"/>
        </w:rPr>
        <w:t>С этой целью будет налажена система информационного сопровождения, которая позволит наполнить интересной и актуальной информацией туристический портал (официальный сайт) администрации Грайворонского городского округа, создать путеводители, рекламные плакаты, другую полиграфическую рекламную продукцию, пропагандирующую привлекательность туристических маршрутов региона.</w:t>
      </w:r>
    </w:p>
    <w:p w:rsidR="00487722" w:rsidRPr="00E35DD6" w:rsidRDefault="00487722" w:rsidP="00E35DD6">
      <w:pPr>
        <w:tabs>
          <w:tab w:val="left" w:pos="993"/>
        </w:tabs>
        <w:ind w:firstLine="709"/>
        <w:jc w:val="both"/>
        <w:rPr>
          <w:sz w:val="28"/>
          <w:szCs w:val="28"/>
        </w:rPr>
      </w:pPr>
      <w:r w:rsidRPr="00E35DD6">
        <w:rPr>
          <w:sz w:val="28"/>
          <w:szCs w:val="28"/>
        </w:rPr>
        <w:t xml:space="preserve">Предусматривается взаимодействие с мастерами-ремесленниками, мастерами декоративно-прикладного искусства округа, содействие расширению видов, увеличению выпуска и реализации сувенирной продукции. </w:t>
      </w:r>
    </w:p>
    <w:p w:rsidR="00487722" w:rsidRPr="00E35DD6" w:rsidRDefault="00E35DD6" w:rsidP="00E35DD6">
      <w:pPr>
        <w:tabs>
          <w:tab w:val="left" w:pos="993"/>
        </w:tabs>
        <w:ind w:firstLine="709"/>
        <w:jc w:val="both"/>
        <w:rPr>
          <w:sz w:val="28"/>
          <w:szCs w:val="28"/>
        </w:rPr>
      </w:pPr>
      <w:r>
        <w:rPr>
          <w:sz w:val="28"/>
          <w:szCs w:val="28"/>
        </w:rPr>
        <w:t>-</w:t>
      </w:r>
      <w:r>
        <w:rPr>
          <w:sz w:val="28"/>
          <w:szCs w:val="28"/>
        </w:rPr>
        <w:tab/>
      </w:r>
      <w:r w:rsidR="00487722" w:rsidRPr="00E35DD6">
        <w:rPr>
          <w:sz w:val="28"/>
          <w:szCs w:val="28"/>
        </w:rPr>
        <w:t xml:space="preserve">«Развитие и модернизация инфраструктуры туризма и придорожного сервиса», предусматривающее реализацию инвестиционных проектов </w:t>
      </w:r>
      <w:r>
        <w:rPr>
          <w:sz w:val="28"/>
          <w:szCs w:val="28"/>
        </w:rPr>
        <w:br/>
      </w:r>
      <w:r w:rsidR="00487722" w:rsidRPr="00E35DD6">
        <w:rPr>
          <w:sz w:val="28"/>
          <w:szCs w:val="28"/>
        </w:rPr>
        <w:t>по созданию и модернизации туристических объектов и придорожных комплексов.</w:t>
      </w:r>
    </w:p>
    <w:p w:rsidR="00487722" w:rsidRPr="00E35DD6" w:rsidRDefault="00487722" w:rsidP="00E35DD6">
      <w:pPr>
        <w:tabs>
          <w:tab w:val="left" w:pos="993"/>
        </w:tabs>
        <w:ind w:firstLine="709"/>
        <w:jc w:val="both"/>
        <w:rPr>
          <w:sz w:val="28"/>
          <w:szCs w:val="28"/>
        </w:rPr>
      </w:pPr>
      <w:r w:rsidRPr="00E35DD6">
        <w:rPr>
          <w:sz w:val="28"/>
          <w:szCs w:val="28"/>
        </w:rPr>
        <w:t xml:space="preserve">Наиболее перспективные проекты будут представлены на конкурсы </w:t>
      </w:r>
      <w:r w:rsidR="00E35DD6">
        <w:rPr>
          <w:sz w:val="28"/>
          <w:szCs w:val="28"/>
        </w:rPr>
        <w:br/>
      </w:r>
      <w:r w:rsidRPr="00E35DD6">
        <w:rPr>
          <w:sz w:val="28"/>
          <w:szCs w:val="28"/>
        </w:rPr>
        <w:t xml:space="preserve">для получения субсидий на условиях </w:t>
      </w:r>
      <w:proofErr w:type="spellStart"/>
      <w:r w:rsidRPr="00E35DD6">
        <w:rPr>
          <w:sz w:val="28"/>
          <w:szCs w:val="28"/>
        </w:rPr>
        <w:t>софинансирования</w:t>
      </w:r>
      <w:proofErr w:type="spellEnd"/>
      <w:r w:rsidRPr="00E35DD6">
        <w:rPr>
          <w:sz w:val="28"/>
          <w:szCs w:val="28"/>
        </w:rPr>
        <w:t xml:space="preserve"> из областного бюджета.</w:t>
      </w:r>
    </w:p>
    <w:p w:rsidR="00487722" w:rsidRPr="00E35DD6" w:rsidRDefault="00487722" w:rsidP="00E35DD6">
      <w:pPr>
        <w:tabs>
          <w:tab w:val="left" w:pos="993"/>
        </w:tabs>
        <w:ind w:firstLine="709"/>
        <w:jc w:val="both"/>
        <w:rPr>
          <w:sz w:val="28"/>
          <w:szCs w:val="28"/>
        </w:rPr>
      </w:pPr>
      <w:r w:rsidRPr="00E35DD6">
        <w:rPr>
          <w:sz w:val="28"/>
          <w:szCs w:val="28"/>
        </w:rPr>
        <w:t xml:space="preserve">Организация качественного придорожного сервиса создаст положительный имидж округа. </w:t>
      </w:r>
    </w:p>
    <w:p w:rsidR="00487722" w:rsidRDefault="00E35DD6" w:rsidP="00E35DD6">
      <w:pPr>
        <w:tabs>
          <w:tab w:val="left" w:pos="993"/>
        </w:tabs>
        <w:ind w:firstLine="709"/>
        <w:jc w:val="both"/>
        <w:rPr>
          <w:sz w:val="28"/>
          <w:szCs w:val="28"/>
        </w:rPr>
      </w:pPr>
      <w:r>
        <w:rPr>
          <w:sz w:val="28"/>
          <w:szCs w:val="28"/>
        </w:rPr>
        <w:lastRenderedPageBreak/>
        <w:t>-</w:t>
      </w:r>
      <w:r>
        <w:rPr>
          <w:sz w:val="28"/>
          <w:szCs w:val="28"/>
        </w:rPr>
        <w:tab/>
      </w:r>
      <w:r w:rsidR="00487722" w:rsidRPr="00E35DD6">
        <w:rPr>
          <w:sz w:val="28"/>
          <w:szCs w:val="28"/>
        </w:rPr>
        <w:t xml:space="preserve">«Развитие предпринимательства в сфере сельского туризма </w:t>
      </w:r>
      <w:r>
        <w:rPr>
          <w:sz w:val="28"/>
          <w:szCs w:val="28"/>
        </w:rPr>
        <w:br/>
      </w:r>
      <w:r w:rsidR="00487722" w:rsidRPr="00E35DD6">
        <w:rPr>
          <w:sz w:val="28"/>
          <w:szCs w:val="28"/>
        </w:rPr>
        <w:t xml:space="preserve">в Грайворонском городском округе», которое предусматривает создание благоприятной предпринимательской среды для развития туризма </w:t>
      </w:r>
      <w:r>
        <w:rPr>
          <w:sz w:val="28"/>
          <w:szCs w:val="28"/>
        </w:rPr>
        <w:br/>
      </w:r>
      <w:r w:rsidR="00487722" w:rsidRPr="00E35DD6">
        <w:rPr>
          <w:sz w:val="28"/>
          <w:szCs w:val="28"/>
        </w:rPr>
        <w:t xml:space="preserve">и придорожного сервиса. С субъектами малого и среднего предпринимательства, осуществляющими деятельность в сфере туризма предусматривается проведение обучающих курсов и семинаров, тренингов, </w:t>
      </w:r>
      <w:r>
        <w:rPr>
          <w:sz w:val="28"/>
          <w:szCs w:val="28"/>
        </w:rPr>
        <w:br/>
      </w:r>
      <w:r w:rsidR="00487722" w:rsidRPr="00E35DD6">
        <w:rPr>
          <w:sz w:val="28"/>
          <w:szCs w:val="28"/>
        </w:rPr>
        <w:t xml:space="preserve">а также оказание консультативной помощи в разработке проектов </w:t>
      </w:r>
      <w:r>
        <w:rPr>
          <w:sz w:val="28"/>
          <w:szCs w:val="28"/>
        </w:rPr>
        <w:br/>
      </w:r>
      <w:r w:rsidR="00487722" w:rsidRPr="00E35DD6">
        <w:rPr>
          <w:sz w:val="28"/>
          <w:szCs w:val="28"/>
        </w:rPr>
        <w:t xml:space="preserve">и составлении бизнес-планов с целью получения государственной поддержки. Развитие сельского туризма в округе позволит повысить занятость и доходы сельского населения, осуществить благоустройство территорий и развитие социальной сферы села. </w:t>
      </w:r>
    </w:p>
    <w:p w:rsidR="00E35DD6" w:rsidRPr="00E35DD6" w:rsidRDefault="00E35DD6" w:rsidP="00E35DD6">
      <w:pPr>
        <w:tabs>
          <w:tab w:val="left" w:pos="993"/>
        </w:tabs>
        <w:ind w:firstLine="709"/>
        <w:jc w:val="both"/>
        <w:rPr>
          <w:sz w:val="28"/>
          <w:szCs w:val="28"/>
        </w:rPr>
      </w:pPr>
    </w:p>
    <w:p w:rsidR="00487722" w:rsidRPr="00745D40" w:rsidRDefault="00487722" w:rsidP="00487722">
      <w:pPr>
        <w:ind w:firstLine="709"/>
        <w:jc w:val="center"/>
        <w:outlineLvl w:val="2"/>
        <w:rPr>
          <w:b/>
          <w:sz w:val="28"/>
          <w:szCs w:val="28"/>
          <w:lang w:eastAsia="en-US"/>
        </w:rPr>
      </w:pPr>
      <w:r w:rsidRPr="00745D40">
        <w:rPr>
          <w:b/>
          <w:sz w:val="28"/>
          <w:szCs w:val="28"/>
          <w:lang w:eastAsia="en-US"/>
        </w:rPr>
        <w:t>4. Прогноз конечных результатов подпрограммы 7.</w:t>
      </w:r>
    </w:p>
    <w:p w:rsidR="00487722" w:rsidRDefault="00487722" w:rsidP="00487722">
      <w:pPr>
        <w:ind w:firstLine="709"/>
        <w:jc w:val="center"/>
        <w:rPr>
          <w:b/>
          <w:sz w:val="28"/>
          <w:szCs w:val="28"/>
          <w:lang w:eastAsia="en-US"/>
        </w:rPr>
      </w:pPr>
      <w:r w:rsidRPr="00745D40">
        <w:rPr>
          <w:b/>
          <w:sz w:val="28"/>
          <w:szCs w:val="28"/>
          <w:lang w:eastAsia="en-US"/>
        </w:rPr>
        <w:t xml:space="preserve">Перечень показателей подпрограммы </w:t>
      </w:r>
      <w:r>
        <w:rPr>
          <w:b/>
          <w:sz w:val="28"/>
          <w:szCs w:val="28"/>
          <w:lang w:eastAsia="en-US"/>
        </w:rPr>
        <w:t>7</w:t>
      </w:r>
    </w:p>
    <w:p w:rsidR="00E35DD6" w:rsidRPr="00883121" w:rsidRDefault="00E35DD6" w:rsidP="00487722">
      <w:pPr>
        <w:ind w:firstLine="709"/>
        <w:jc w:val="center"/>
        <w:rPr>
          <w:b/>
          <w:sz w:val="28"/>
          <w:szCs w:val="28"/>
          <w:lang w:eastAsia="en-US"/>
        </w:rPr>
      </w:pPr>
    </w:p>
    <w:p w:rsidR="00487722" w:rsidRPr="00E35DD6" w:rsidRDefault="00487722" w:rsidP="00E35DD6">
      <w:pPr>
        <w:tabs>
          <w:tab w:val="left" w:pos="993"/>
        </w:tabs>
        <w:ind w:firstLine="709"/>
        <w:jc w:val="both"/>
        <w:rPr>
          <w:sz w:val="28"/>
          <w:szCs w:val="28"/>
        </w:rPr>
      </w:pPr>
      <w:r w:rsidRPr="00E35DD6">
        <w:rPr>
          <w:sz w:val="28"/>
          <w:szCs w:val="28"/>
        </w:rPr>
        <w:t>В результате реализации подпрограммы 7 на территории Грайворонского городского округа должны сложиться благоприятные условия для развития туризма, ремесленничества и придорожного сервиса. Также исполнение программных мероприятий позволит:</w:t>
      </w:r>
    </w:p>
    <w:p w:rsidR="00487722" w:rsidRPr="00E35DD6" w:rsidRDefault="00487722" w:rsidP="00E35DD6">
      <w:pPr>
        <w:tabs>
          <w:tab w:val="left" w:pos="993"/>
        </w:tabs>
        <w:ind w:firstLine="709"/>
        <w:jc w:val="both"/>
        <w:rPr>
          <w:sz w:val="28"/>
          <w:szCs w:val="28"/>
        </w:rPr>
      </w:pPr>
      <w:r w:rsidRPr="00E35DD6">
        <w:rPr>
          <w:sz w:val="28"/>
          <w:szCs w:val="28"/>
        </w:rPr>
        <w:t>-</w:t>
      </w:r>
      <w:r w:rsidR="00E35DD6">
        <w:rPr>
          <w:sz w:val="28"/>
          <w:szCs w:val="28"/>
        </w:rPr>
        <w:tab/>
      </w:r>
      <w:r w:rsidRPr="00E35DD6">
        <w:rPr>
          <w:sz w:val="28"/>
          <w:szCs w:val="28"/>
        </w:rPr>
        <w:t xml:space="preserve">увеличить туристический поток в Грайворонский городской округ </w:t>
      </w:r>
      <w:r w:rsidR="00E35DD6">
        <w:rPr>
          <w:sz w:val="28"/>
          <w:szCs w:val="28"/>
        </w:rPr>
        <w:br/>
      </w:r>
      <w:r w:rsidRPr="00E35DD6">
        <w:rPr>
          <w:sz w:val="28"/>
          <w:szCs w:val="28"/>
        </w:rPr>
        <w:t>1,5 раза;</w:t>
      </w:r>
    </w:p>
    <w:p w:rsidR="00487722" w:rsidRPr="00E35DD6" w:rsidRDefault="00E35DD6" w:rsidP="00E35DD6">
      <w:pPr>
        <w:tabs>
          <w:tab w:val="left" w:pos="993"/>
        </w:tabs>
        <w:ind w:firstLine="709"/>
        <w:jc w:val="both"/>
        <w:rPr>
          <w:sz w:val="28"/>
          <w:szCs w:val="28"/>
        </w:rPr>
      </w:pPr>
      <w:r>
        <w:rPr>
          <w:sz w:val="28"/>
          <w:szCs w:val="28"/>
        </w:rPr>
        <w:t>-</w:t>
      </w:r>
      <w:r>
        <w:rPr>
          <w:sz w:val="28"/>
          <w:szCs w:val="28"/>
        </w:rPr>
        <w:tab/>
      </w:r>
      <w:r w:rsidR="00487722" w:rsidRPr="00E35DD6">
        <w:rPr>
          <w:sz w:val="28"/>
          <w:szCs w:val="28"/>
        </w:rPr>
        <w:t xml:space="preserve">увеличить общий объем туристических услуг, услуг гостиниц </w:t>
      </w:r>
      <w:r>
        <w:rPr>
          <w:sz w:val="28"/>
          <w:szCs w:val="28"/>
        </w:rPr>
        <w:br/>
      </w:r>
      <w:r w:rsidR="00487722" w:rsidRPr="00E35DD6">
        <w:rPr>
          <w:sz w:val="28"/>
          <w:szCs w:val="28"/>
        </w:rPr>
        <w:t>и аналогичных средств размещения;</w:t>
      </w:r>
    </w:p>
    <w:p w:rsidR="00487722" w:rsidRPr="00E35DD6" w:rsidRDefault="00E35DD6" w:rsidP="00E35DD6">
      <w:pPr>
        <w:tabs>
          <w:tab w:val="left" w:pos="993"/>
        </w:tabs>
        <w:ind w:firstLine="709"/>
        <w:jc w:val="both"/>
        <w:rPr>
          <w:sz w:val="28"/>
          <w:szCs w:val="28"/>
        </w:rPr>
      </w:pPr>
      <w:r>
        <w:rPr>
          <w:sz w:val="28"/>
          <w:szCs w:val="28"/>
        </w:rPr>
        <w:t>-</w:t>
      </w:r>
      <w:r>
        <w:rPr>
          <w:sz w:val="28"/>
          <w:szCs w:val="28"/>
        </w:rPr>
        <w:tab/>
      </w:r>
      <w:r w:rsidR="00487722" w:rsidRPr="00E35DD6">
        <w:rPr>
          <w:sz w:val="28"/>
          <w:szCs w:val="28"/>
        </w:rPr>
        <w:t>создать условия для удовлетворения потребностей граждан в активном и полноценном отдыхе, приобщить к культурным и историческим ценностям;</w:t>
      </w:r>
    </w:p>
    <w:p w:rsidR="00487722" w:rsidRPr="00E35DD6" w:rsidRDefault="00487722" w:rsidP="00E35DD6">
      <w:pPr>
        <w:tabs>
          <w:tab w:val="left" w:pos="993"/>
        </w:tabs>
        <w:ind w:firstLine="709"/>
        <w:jc w:val="both"/>
        <w:rPr>
          <w:sz w:val="28"/>
          <w:szCs w:val="28"/>
        </w:rPr>
      </w:pPr>
      <w:r w:rsidRPr="00E35DD6">
        <w:rPr>
          <w:sz w:val="28"/>
          <w:szCs w:val="28"/>
        </w:rPr>
        <w:t>-</w:t>
      </w:r>
      <w:r w:rsidR="00E35DD6">
        <w:rPr>
          <w:sz w:val="28"/>
          <w:szCs w:val="28"/>
        </w:rPr>
        <w:tab/>
      </w:r>
      <w:r w:rsidRPr="00E35DD6">
        <w:rPr>
          <w:sz w:val="28"/>
          <w:szCs w:val="28"/>
        </w:rPr>
        <w:t>создать экономически значимый, конкурентоспособный туристско-рекреационный кластер;</w:t>
      </w:r>
    </w:p>
    <w:p w:rsidR="00487722" w:rsidRPr="00E35DD6" w:rsidRDefault="00487722" w:rsidP="00E35DD6">
      <w:pPr>
        <w:tabs>
          <w:tab w:val="left" w:pos="993"/>
        </w:tabs>
        <w:ind w:firstLine="709"/>
        <w:jc w:val="both"/>
        <w:rPr>
          <w:sz w:val="28"/>
          <w:szCs w:val="28"/>
        </w:rPr>
      </w:pPr>
      <w:r w:rsidRPr="00E35DD6">
        <w:rPr>
          <w:sz w:val="28"/>
          <w:szCs w:val="28"/>
        </w:rPr>
        <w:t>-</w:t>
      </w:r>
      <w:r w:rsidR="00E35DD6">
        <w:rPr>
          <w:sz w:val="28"/>
          <w:szCs w:val="28"/>
        </w:rPr>
        <w:tab/>
      </w:r>
      <w:r w:rsidRPr="00E35DD6">
        <w:rPr>
          <w:sz w:val="28"/>
          <w:szCs w:val="28"/>
        </w:rPr>
        <w:t>обеспечить сохранение и развитие традиционных народных художественных промыслов и ремесел, декоративно-прикладного искусства, поддержку производства и реализации сувенирной продукции;</w:t>
      </w:r>
    </w:p>
    <w:p w:rsidR="00487722" w:rsidRPr="00E35DD6" w:rsidRDefault="00E35DD6" w:rsidP="00E35DD6">
      <w:pPr>
        <w:tabs>
          <w:tab w:val="left" w:pos="993"/>
        </w:tabs>
        <w:ind w:firstLine="709"/>
        <w:jc w:val="both"/>
        <w:rPr>
          <w:sz w:val="28"/>
          <w:szCs w:val="28"/>
        </w:rPr>
      </w:pPr>
      <w:r>
        <w:rPr>
          <w:sz w:val="28"/>
          <w:szCs w:val="28"/>
        </w:rPr>
        <w:t>-</w:t>
      </w:r>
      <w:r>
        <w:rPr>
          <w:sz w:val="28"/>
          <w:szCs w:val="28"/>
        </w:rPr>
        <w:tab/>
      </w:r>
      <w:r w:rsidR="00487722" w:rsidRPr="00E35DD6">
        <w:rPr>
          <w:sz w:val="28"/>
          <w:szCs w:val="28"/>
        </w:rPr>
        <w:t>увеличить выпуск и реализацию сувенирной продукции;</w:t>
      </w:r>
    </w:p>
    <w:p w:rsidR="00487722" w:rsidRPr="00E35DD6" w:rsidRDefault="00487722" w:rsidP="00E35DD6">
      <w:pPr>
        <w:tabs>
          <w:tab w:val="left" w:pos="993"/>
        </w:tabs>
        <w:ind w:firstLine="709"/>
        <w:jc w:val="both"/>
        <w:rPr>
          <w:sz w:val="28"/>
          <w:szCs w:val="28"/>
        </w:rPr>
      </w:pPr>
      <w:r w:rsidRPr="00E35DD6">
        <w:rPr>
          <w:sz w:val="28"/>
          <w:szCs w:val="28"/>
        </w:rPr>
        <w:t>-</w:t>
      </w:r>
      <w:r w:rsidR="00E35DD6">
        <w:rPr>
          <w:sz w:val="28"/>
          <w:szCs w:val="28"/>
        </w:rPr>
        <w:tab/>
      </w:r>
      <w:r w:rsidRPr="00E35DD6">
        <w:rPr>
          <w:sz w:val="28"/>
          <w:szCs w:val="28"/>
        </w:rPr>
        <w:t>привлечь интерес туристов к существующим туристическим маршрутам, разработка новых маршрутов на территории городского округа;</w:t>
      </w:r>
    </w:p>
    <w:p w:rsidR="00487722" w:rsidRPr="00E35DD6" w:rsidRDefault="00E35DD6" w:rsidP="00E35DD6">
      <w:pPr>
        <w:tabs>
          <w:tab w:val="left" w:pos="993"/>
        </w:tabs>
        <w:ind w:firstLine="709"/>
        <w:jc w:val="both"/>
        <w:rPr>
          <w:sz w:val="28"/>
          <w:szCs w:val="28"/>
        </w:rPr>
      </w:pPr>
      <w:r>
        <w:rPr>
          <w:sz w:val="28"/>
          <w:szCs w:val="28"/>
        </w:rPr>
        <w:t>-</w:t>
      </w:r>
      <w:r>
        <w:rPr>
          <w:sz w:val="28"/>
          <w:szCs w:val="28"/>
        </w:rPr>
        <w:tab/>
      </w:r>
      <w:r w:rsidR="00487722" w:rsidRPr="00E35DD6">
        <w:rPr>
          <w:sz w:val="28"/>
          <w:szCs w:val="28"/>
        </w:rPr>
        <w:t>содействовать организации экскурсионной работы;</w:t>
      </w:r>
    </w:p>
    <w:p w:rsidR="00487722" w:rsidRDefault="00E35DD6" w:rsidP="00E35DD6">
      <w:pPr>
        <w:tabs>
          <w:tab w:val="left" w:pos="993"/>
        </w:tabs>
        <w:ind w:firstLine="709"/>
        <w:jc w:val="both"/>
        <w:rPr>
          <w:sz w:val="28"/>
          <w:szCs w:val="28"/>
        </w:rPr>
      </w:pPr>
      <w:r>
        <w:rPr>
          <w:sz w:val="28"/>
          <w:szCs w:val="28"/>
        </w:rPr>
        <w:t>-</w:t>
      </w:r>
      <w:r>
        <w:rPr>
          <w:sz w:val="28"/>
          <w:szCs w:val="28"/>
        </w:rPr>
        <w:tab/>
      </w:r>
      <w:r w:rsidR="00487722" w:rsidRPr="00E35DD6">
        <w:rPr>
          <w:sz w:val="28"/>
          <w:szCs w:val="28"/>
        </w:rPr>
        <w:t>обеспечить информационную поддержку туристской отрасли, создать позитивный имидж округа на туристском рынке Белгородской области.</w:t>
      </w:r>
    </w:p>
    <w:p w:rsidR="00E35DD6" w:rsidRPr="00E35DD6" w:rsidRDefault="00E35DD6" w:rsidP="00E35DD6">
      <w:pPr>
        <w:tabs>
          <w:tab w:val="left" w:pos="993"/>
        </w:tabs>
        <w:ind w:firstLine="709"/>
        <w:jc w:val="both"/>
        <w:rPr>
          <w:sz w:val="28"/>
          <w:szCs w:val="28"/>
        </w:rPr>
      </w:pPr>
    </w:p>
    <w:p w:rsidR="00487722" w:rsidRDefault="00487722" w:rsidP="00487722">
      <w:pPr>
        <w:ind w:firstLine="709"/>
        <w:jc w:val="center"/>
        <w:outlineLvl w:val="2"/>
        <w:rPr>
          <w:b/>
          <w:sz w:val="28"/>
          <w:szCs w:val="28"/>
          <w:lang w:eastAsia="en-US"/>
        </w:rPr>
      </w:pPr>
      <w:r w:rsidRPr="00745D40">
        <w:rPr>
          <w:b/>
          <w:sz w:val="28"/>
          <w:szCs w:val="28"/>
          <w:lang w:eastAsia="en-US"/>
        </w:rPr>
        <w:t>5. Ресурсное обеспечение подпрограммы 7</w:t>
      </w:r>
    </w:p>
    <w:p w:rsidR="00E35DD6" w:rsidRDefault="00E35DD6" w:rsidP="00487722">
      <w:pPr>
        <w:ind w:firstLine="709"/>
        <w:jc w:val="center"/>
        <w:outlineLvl w:val="2"/>
        <w:rPr>
          <w:b/>
          <w:sz w:val="28"/>
          <w:szCs w:val="28"/>
          <w:lang w:eastAsia="en-US"/>
        </w:rPr>
      </w:pPr>
    </w:p>
    <w:p w:rsidR="00487722" w:rsidRPr="00E35DD6" w:rsidRDefault="00487722" w:rsidP="00E35DD6">
      <w:pPr>
        <w:ind w:firstLine="709"/>
        <w:jc w:val="both"/>
        <w:rPr>
          <w:sz w:val="28"/>
          <w:szCs w:val="28"/>
        </w:rPr>
      </w:pPr>
      <w:r w:rsidRPr="00E35DD6">
        <w:rPr>
          <w:sz w:val="28"/>
          <w:szCs w:val="28"/>
        </w:rPr>
        <w:t>Общий объем финансирования подпрограммы 7 за счет всех источников финансирования составит 60 тыс. рублей.</w:t>
      </w:r>
    </w:p>
    <w:p w:rsidR="00487722" w:rsidRPr="00E35DD6" w:rsidRDefault="00487722" w:rsidP="00E35DD6">
      <w:pPr>
        <w:ind w:firstLine="709"/>
        <w:jc w:val="both"/>
        <w:rPr>
          <w:sz w:val="28"/>
          <w:szCs w:val="28"/>
        </w:rPr>
      </w:pPr>
      <w:r w:rsidRPr="00E35DD6">
        <w:rPr>
          <w:sz w:val="28"/>
          <w:szCs w:val="28"/>
        </w:rPr>
        <w:t>Объем финансирования подпрограммы 7 за счет средств местного бюджета составит 60 тыс. рублей, в том числе по годам:</w:t>
      </w:r>
    </w:p>
    <w:p w:rsidR="00487722" w:rsidRPr="00E35DD6" w:rsidRDefault="00E35DD6" w:rsidP="00E35DD6">
      <w:pPr>
        <w:ind w:firstLine="709"/>
        <w:jc w:val="both"/>
        <w:rPr>
          <w:sz w:val="28"/>
          <w:szCs w:val="28"/>
        </w:rPr>
      </w:pPr>
      <w:r>
        <w:rPr>
          <w:sz w:val="28"/>
          <w:szCs w:val="28"/>
        </w:rPr>
        <w:t xml:space="preserve">2017 год – 7,5 </w:t>
      </w:r>
      <w:r w:rsidR="00487722" w:rsidRPr="00E35DD6">
        <w:rPr>
          <w:sz w:val="28"/>
          <w:szCs w:val="28"/>
        </w:rPr>
        <w:t>тыс. рублей;</w:t>
      </w:r>
    </w:p>
    <w:p w:rsidR="00487722" w:rsidRPr="00E35DD6" w:rsidRDefault="00487722" w:rsidP="00E35DD6">
      <w:pPr>
        <w:ind w:firstLine="709"/>
        <w:jc w:val="both"/>
        <w:rPr>
          <w:sz w:val="28"/>
          <w:szCs w:val="28"/>
        </w:rPr>
      </w:pPr>
      <w:r w:rsidRPr="00E35DD6">
        <w:rPr>
          <w:sz w:val="28"/>
          <w:szCs w:val="28"/>
        </w:rPr>
        <w:lastRenderedPageBreak/>
        <w:t>2018 год – 7,5 тыс. рублей;</w:t>
      </w:r>
    </w:p>
    <w:p w:rsidR="00487722" w:rsidRPr="00E35DD6" w:rsidRDefault="00487722" w:rsidP="00E35DD6">
      <w:pPr>
        <w:ind w:firstLine="709"/>
        <w:jc w:val="both"/>
        <w:rPr>
          <w:sz w:val="28"/>
          <w:szCs w:val="28"/>
        </w:rPr>
      </w:pPr>
      <w:r w:rsidRPr="00E35DD6">
        <w:rPr>
          <w:sz w:val="28"/>
          <w:szCs w:val="28"/>
        </w:rPr>
        <w:t>2019 год – 7,5 тыс. рублей;</w:t>
      </w:r>
    </w:p>
    <w:p w:rsidR="00487722" w:rsidRPr="00E35DD6" w:rsidRDefault="00487722" w:rsidP="00E35DD6">
      <w:pPr>
        <w:ind w:firstLine="709"/>
        <w:jc w:val="both"/>
        <w:rPr>
          <w:sz w:val="28"/>
          <w:szCs w:val="28"/>
        </w:rPr>
      </w:pPr>
      <w:r w:rsidRPr="00E35DD6">
        <w:rPr>
          <w:sz w:val="28"/>
          <w:szCs w:val="28"/>
        </w:rPr>
        <w:t>2020 год – 7,5 тыс. рублей;</w:t>
      </w:r>
    </w:p>
    <w:p w:rsidR="00487722" w:rsidRPr="00E35DD6" w:rsidRDefault="00487722" w:rsidP="00E35DD6">
      <w:pPr>
        <w:ind w:firstLine="709"/>
        <w:jc w:val="both"/>
        <w:rPr>
          <w:sz w:val="28"/>
          <w:szCs w:val="28"/>
        </w:rPr>
      </w:pPr>
      <w:r w:rsidRPr="00E35DD6">
        <w:rPr>
          <w:sz w:val="28"/>
          <w:szCs w:val="28"/>
        </w:rPr>
        <w:t>2021 год – 7,5 тыс. рублей;</w:t>
      </w:r>
    </w:p>
    <w:p w:rsidR="00487722" w:rsidRPr="00E35DD6" w:rsidRDefault="00487722" w:rsidP="00E35DD6">
      <w:pPr>
        <w:ind w:firstLine="709"/>
        <w:jc w:val="both"/>
        <w:rPr>
          <w:sz w:val="28"/>
          <w:szCs w:val="28"/>
        </w:rPr>
      </w:pPr>
      <w:r w:rsidRPr="00E35DD6">
        <w:rPr>
          <w:sz w:val="28"/>
          <w:szCs w:val="28"/>
        </w:rPr>
        <w:t>2022 год – 7,5 тыс. рублей;</w:t>
      </w:r>
    </w:p>
    <w:p w:rsidR="00487722" w:rsidRPr="00E35DD6" w:rsidRDefault="00487722" w:rsidP="00E35DD6">
      <w:pPr>
        <w:ind w:firstLine="709"/>
        <w:jc w:val="both"/>
        <w:rPr>
          <w:sz w:val="28"/>
          <w:szCs w:val="28"/>
        </w:rPr>
      </w:pPr>
      <w:r w:rsidRPr="00E35DD6">
        <w:rPr>
          <w:sz w:val="28"/>
          <w:szCs w:val="28"/>
        </w:rPr>
        <w:t>2023 год – 7,5 тыс. рублей;</w:t>
      </w:r>
    </w:p>
    <w:p w:rsidR="00487722" w:rsidRPr="00E35DD6" w:rsidRDefault="00487722" w:rsidP="00E35DD6">
      <w:pPr>
        <w:ind w:firstLine="709"/>
        <w:jc w:val="both"/>
        <w:rPr>
          <w:sz w:val="28"/>
          <w:szCs w:val="28"/>
        </w:rPr>
      </w:pPr>
      <w:r w:rsidRPr="00E35DD6">
        <w:rPr>
          <w:sz w:val="28"/>
          <w:szCs w:val="28"/>
        </w:rPr>
        <w:t>2024 год – 7,5 тыс. рублей;</w:t>
      </w:r>
    </w:p>
    <w:p w:rsidR="00487722" w:rsidRPr="00E35DD6" w:rsidRDefault="00487722" w:rsidP="00E35DD6">
      <w:pPr>
        <w:ind w:firstLine="709"/>
        <w:jc w:val="both"/>
        <w:rPr>
          <w:sz w:val="28"/>
          <w:szCs w:val="28"/>
        </w:rPr>
      </w:pPr>
      <w:r w:rsidRPr="00E35DD6">
        <w:rPr>
          <w:sz w:val="28"/>
          <w:szCs w:val="28"/>
        </w:rPr>
        <w:t>2025 год – 7,5 тыс. рублей.</w:t>
      </w:r>
    </w:p>
    <w:p w:rsidR="00487722" w:rsidRPr="00E35DD6" w:rsidRDefault="00487722" w:rsidP="00E35DD6">
      <w:pPr>
        <w:ind w:firstLine="709"/>
        <w:jc w:val="both"/>
        <w:rPr>
          <w:sz w:val="28"/>
          <w:szCs w:val="28"/>
        </w:rPr>
      </w:pPr>
    </w:p>
    <w:p w:rsidR="00487722" w:rsidRPr="00E35DD6" w:rsidRDefault="00487722" w:rsidP="00E35DD6">
      <w:pPr>
        <w:ind w:firstLine="709"/>
        <w:jc w:val="both"/>
        <w:rPr>
          <w:sz w:val="28"/>
          <w:szCs w:val="28"/>
        </w:rPr>
      </w:pPr>
      <w:r w:rsidRPr="00E35DD6">
        <w:rPr>
          <w:sz w:val="28"/>
          <w:szCs w:val="28"/>
        </w:rPr>
        <w:t xml:space="preserve">Ресурсное обеспечение и прогнозная (справочная) оценка расходов </w:t>
      </w:r>
      <w:r w:rsidR="00E35DD6">
        <w:rPr>
          <w:sz w:val="28"/>
          <w:szCs w:val="28"/>
        </w:rPr>
        <w:br/>
      </w:r>
      <w:r w:rsidRPr="00E35DD6">
        <w:rPr>
          <w:sz w:val="28"/>
          <w:szCs w:val="28"/>
        </w:rPr>
        <w:t xml:space="preserve">на реализацию мероприятий подпрограммы 7 представлены в </w:t>
      </w:r>
      <w:hyperlink w:anchor="Par2974" w:history="1">
        <w:r w:rsidRPr="00E35DD6">
          <w:rPr>
            <w:rStyle w:val="ae"/>
            <w:color w:val="000000" w:themeColor="text1"/>
            <w:sz w:val="28"/>
            <w:szCs w:val="28"/>
            <w:u w:val="none"/>
          </w:rPr>
          <w:t xml:space="preserve">приложении </w:t>
        </w:r>
      </w:hyperlink>
      <w:hyperlink w:anchor="Par4196" w:history="1">
        <w:r w:rsidRPr="00E35DD6">
          <w:rPr>
            <w:rStyle w:val="ae"/>
            <w:color w:val="000000" w:themeColor="text1"/>
            <w:sz w:val="28"/>
            <w:szCs w:val="28"/>
            <w:u w:val="none"/>
          </w:rPr>
          <w:t>№</w:t>
        </w:r>
      </w:hyperlink>
      <w:r w:rsidRPr="00E35DD6">
        <w:rPr>
          <w:color w:val="000000" w:themeColor="text1"/>
          <w:sz w:val="28"/>
          <w:szCs w:val="28"/>
        </w:rPr>
        <w:t xml:space="preserve"> </w:t>
      </w:r>
      <w:r w:rsidRPr="00E35DD6">
        <w:rPr>
          <w:sz w:val="28"/>
          <w:szCs w:val="28"/>
        </w:rPr>
        <w:t>3 к муниципальной программе.</w:t>
      </w:r>
    </w:p>
    <w:p w:rsidR="00487722" w:rsidRPr="00E35DD6" w:rsidRDefault="00487722" w:rsidP="00E35DD6">
      <w:pPr>
        <w:ind w:firstLine="709"/>
        <w:jc w:val="both"/>
        <w:rPr>
          <w:sz w:val="28"/>
          <w:szCs w:val="28"/>
        </w:rPr>
      </w:pPr>
      <w:r w:rsidRPr="00E35DD6">
        <w:rPr>
          <w:sz w:val="28"/>
          <w:szCs w:val="28"/>
        </w:rPr>
        <w:t>Объем финансового обеспечения подпрограммы 7 подлежит ежегодному уточнению в рамках подготовки проекта местного бюджета на очередной финансовый год и плановый период</w:t>
      </w:r>
    </w:p>
    <w:p w:rsidR="009B0128" w:rsidRDefault="009B0128" w:rsidP="00A217FB">
      <w:pPr>
        <w:shd w:val="clear" w:color="auto" w:fill="FFFFFF"/>
        <w:snapToGrid w:val="0"/>
        <w:ind w:left="5706" w:firstLine="675"/>
        <w:jc w:val="both"/>
        <w:rPr>
          <w:b/>
          <w:sz w:val="26"/>
          <w:szCs w:val="26"/>
        </w:rPr>
        <w:sectPr w:rsidR="009B0128" w:rsidSect="00016B7C">
          <w:headerReference w:type="default" r:id="rId9"/>
          <w:pgSz w:w="11906" w:h="16838"/>
          <w:pgMar w:top="1134" w:right="567" w:bottom="1134" w:left="1701" w:header="709" w:footer="709" w:gutter="0"/>
          <w:cols w:space="708"/>
          <w:titlePg/>
          <w:docGrid w:linePitch="360"/>
        </w:sectPr>
      </w:pPr>
    </w:p>
    <w:p w:rsidR="009B0128" w:rsidRPr="002655A5" w:rsidRDefault="009B0128" w:rsidP="009B0128">
      <w:pPr>
        <w:ind w:firstLine="10440"/>
        <w:jc w:val="center"/>
        <w:rPr>
          <w:b/>
        </w:rPr>
      </w:pPr>
      <w:r w:rsidRPr="002655A5">
        <w:rPr>
          <w:b/>
        </w:rPr>
        <w:lastRenderedPageBreak/>
        <w:t>Приложение №1</w:t>
      </w:r>
    </w:p>
    <w:p w:rsidR="009B0128" w:rsidRPr="002655A5" w:rsidRDefault="009B0128" w:rsidP="009B0128">
      <w:pPr>
        <w:ind w:firstLine="10440"/>
        <w:jc w:val="center"/>
        <w:rPr>
          <w:b/>
        </w:rPr>
      </w:pPr>
      <w:r w:rsidRPr="002655A5">
        <w:rPr>
          <w:b/>
        </w:rPr>
        <w:t>к муниципальной программе</w:t>
      </w:r>
    </w:p>
    <w:p w:rsidR="009B0128" w:rsidRPr="002655A5" w:rsidRDefault="009B0128" w:rsidP="009B0128">
      <w:pPr>
        <w:ind w:firstLine="10440"/>
        <w:jc w:val="center"/>
        <w:rPr>
          <w:b/>
        </w:rPr>
      </w:pPr>
      <w:r w:rsidRPr="002655A5">
        <w:rPr>
          <w:b/>
        </w:rPr>
        <w:t xml:space="preserve">Грайворонского </w:t>
      </w:r>
      <w:r>
        <w:rPr>
          <w:b/>
        </w:rPr>
        <w:t>городского округа</w:t>
      </w:r>
    </w:p>
    <w:p w:rsidR="009B0128" w:rsidRPr="002655A5" w:rsidRDefault="009B0128" w:rsidP="009B0128">
      <w:pPr>
        <w:ind w:firstLine="10440"/>
        <w:jc w:val="center"/>
        <w:rPr>
          <w:b/>
        </w:rPr>
      </w:pPr>
      <w:r w:rsidRPr="002655A5">
        <w:rPr>
          <w:b/>
        </w:rPr>
        <w:t>«Развитие культуры и искусства</w:t>
      </w:r>
    </w:p>
    <w:p w:rsidR="009B0128" w:rsidRPr="002655A5" w:rsidRDefault="009B0128" w:rsidP="009B0128">
      <w:pPr>
        <w:ind w:firstLine="10440"/>
        <w:jc w:val="center"/>
        <w:rPr>
          <w:b/>
        </w:rPr>
      </w:pPr>
      <w:r w:rsidRPr="002655A5">
        <w:rPr>
          <w:b/>
        </w:rPr>
        <w:t xml:space="preserve">Грайворонского </w:t>
      </w:r>
      <w:r>
        <w:rPr>
          <w:b/>
        </w:rPr>
        <w:t>городского округа</w:t>
      </w:r>
      <w:r w:rsidRPr="002655A5">
        <w:rPr>
          <w:b/>
        </w:rPr>
        <w:t>»</w:t>
      </w:r>
    </w:p>
    <w:p w:rsidR="009B0128" w:rsidRPr="002655A5" w:rsidRDefault="009B0128" w:rsidP="009B0128">
      <w:pPr>
        <w:jc w:val="center"/>
        <w:rPr>
          <w:b/>
        </w:rPr>
      </w:pPr>
    </w:p>
    <w:p w:rsidR="009B0128" w:rsidRPr="002655A5" w:rsidRDefault="009B0128" w:rsidP="009B0128">
      <w:pPr>
        <w:jc w:val="center"/>
        <w:rPr>
          <w:b/>
        </w:rPr>
      </w:pPr>
    </w:p>
    <w:p w:rsidR="009B0128" w:rsidRDefault="009B0128" w:rsidP="009B0128">
      <w:pPr>
        <w:jc w:val="center"/>
        <w:rPr>
          <w:b/>
          <w:bCs/>
          <w:lang w:eastAsia="en-US"/>
        </w:rPr>
      </w:pPr>
      <w:r w:rsidRPr="009B0128">
        <w:rPr>
          <w:b/>
          <w:bCs/>
          <w:lang w:eastAsia="en-US"/>
        </w:rPr>
        <w:t xml:space="preserve">Система основных мероприятий и показателей муниципальной программы </w:t>
      </w:r>
    </w:p>
    <w:p w:rsidR="009B0128" w:rsidRPr="009B0128" w:rsidRDefault="009B0128" w:rsidP="009B0128">
      <w:pPr>
        <w:jc w:val="center"/>
        <w:rPr>
          <w:b/>
          <w:bCs/>
          <w:lang w:eastAsia="en-US"/>
        </w:rPr>
      </w:pPr>
      <w:r w:rsidRPr="009B0128">
        <w:rPr>
          <w:b/>
          <w:bCs/>
          <w:lang w:eastAsia="en-US"/>
        </w:rPr>
        <w:t xml:space="preserve">на </w:t>
      </w:r>
      <w:r w:rsidRPr="009B0128">
        <w:rPr>
          <w:b/>
          <w:bCs/>
          <w:lang w:val="en-US" w:eastAsia="en-US"/>
        </w:rPr>
        <w:t>I</w:t>
      </w:r>
      <w:r w:rsidRPr="009B0128">
        <w:rPr>
          <w:b/>
          <w:bCs/>
          <w:lang w:eastAsia="en-US"/>
        </w:rPr>
        <w:t xml:space="preserve"> этапе реализации    </w:t>
      </w:r>
    </w:p>
    <w:p w:rsidR="009B0128" w:rsidRPr="002655A5" w:rsidRDefault="009B0128" w:rsidP="009B0128"/>
    <w:tbl>
      <w:tblPr>
        <w:tblW w:w="14317"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1650"/>
        <w:gridCol w:w="744"/>
        <w:gridCol w:w="851"/>
        <w:gridCol w:w="1556"/>
        <w:gridCol w:w="1295"/>
        <w:gridCol w:w="1984"/>
        <w:gridCol w:w="851"/>
        <w:gridCol w:w="798"/>
        <w:gridCol w:w="851"/>
        <w:gridCol w:w="902"/>
        <w:gridCol w:w="992"/>
        <w:gridCol w:w="993"/>
      </w:tblGrid>
      <w:tr w:rsidR="009B0128" w:rsidRPr="0046062C" w:rsidTr="009B0128">
        <w:trPr>
          <w:jc w:val="center"/>
        </w:trPr>
        <w:tc>
          <w:tcPr>
            <w:tcW w:w="850" w:type="dxa"/>
            <w:vMerge w:val="restart"/>
          </w:tcPr>
          <w:p w:rsidR="009B0128" w:rsidRPr="0046062C" w:rsidRDefault="009B0128" w:rsidP="00634428">
            <w:pPr>
              <w:jc w:val="center"/>
              <w:rPr>
                <w:b/>
                <w:sz w:val="20"/>
                <w:szCs w:val="20"/>
              </w:rPr>
            </w:pPr>
            <w:r w:rsidRPr="0046062C">
              <w:rPr>
                <w:b/>
                <w:sz w:val="20"/>
                <w:szCs w:val="20"/>
              </w:rPr>
              <w:t xml:space="preserve">№ </w:t>
            </w:r>
            <w:proofErr w:type="spellStart"/>
            <w:proofErr w:type="gramStart"/>
            <w:r w:rsidRPr="0046062C">
              <w:rPr>
                <w:b/>
                <w:sz w:val="20"/>
                <w:szCs w:val="20"/>
              </w:rPr>
              <w:t>п</w:t>
            </w:r>
            <w:proofErr w:type="spellEnd"/>
            <w:proofErr w:type="gramEnd"/>
            <w:r w:rsidRPr="0046062C">
              <w:rPr>
                <w:b/>
                <w:sz w:val="20"/>
                <w:szCs w:val="20"/>
              </w:rPr>
              <w:t>/</w:t>
            </w:r>
            <w:proofErr w:type="spellStart"/>
            <w:r w:rsidRPr="0046062C">
              <w:rPr>
                <w:b/>
                <w:sz w:val="20"/>
                <w:szCs w:val="20"/>
              </w:rPr>
              <w:t>п</w:t>
            </w:r>
            <w:proofErr w:type="spellEnd"/>
          </w:p>
        </w:tc>
        <w:tc>
          <w:tcPr>
            <w:tcW w:w="1650" w:type="dxa"/>
            <w:vMerge w:val="restart"/>
          </w:tcPr>
          <w:p w:rsidR="009B0128" w:rsidRPr="0046062C" w:rsidRDefault="009B0128" w:rsidP="00634428">
            <w:pPr>
              <w:jc w:val="center"/>
              <w:rPr>
                <w:b/>
                <w:sz w:val="20"/>
                <w:szCs w:val="20"/>
              </w:rPr>
            </w:pPr>
            <w:r w:rsidRPr="0046062C">
              <w:rPr>
                <w:b/>
                <w:sz w:val="20"/>
                <w:szCs w:val="20"/>
              </w:rPr>
              <w:t>Наименование программы</w:t>
            </w:r>
          </w:p>
        </w:tc>
        <w:tc>
          <w:tcPr>
            <w:tcW w:w="1595" w:type="dxa"/>
            <w:gridSpan w:val="2"/>
          </w:tcPr>
          <w:p w:rsidR="009B0128" w:rsidRPr="0046062C" w:rsidRDefault="009B0128" w:rsidP="00634428">
            <w:pPr>
              <w:jc w:val="center"/>
              <w:rPr>
                <w:b/>
                <w:sz w:val="20"/>
                <w:szCs w:val="20"/>
              </w:rPr>
            </w:pPr>
            <w:r w:rsidRPr="0046062C">
              <w:rPr>
                <w:b/>
                <w:sz w:val="20"/>
                <w:szCs w:val="20"/>
              </w:rPr>
              <w:t>Срок реализации</w:t>
            </w:r>
          </w:p>
        </w:tc>
        <w:tc>
          <w:tcPr>
            <w:tcW w:w="1556" w:type="dxa"/>
            <w:vMerge w:val="restart"/>
          </w:tcPr>
          <w:p w:rsidR="009B0128" w:rsidRPr="0046062C" w:rsidRDefault="009B0128" w:rsidP="00634428">
            <w:pPr>
              <w:jc w:val="center"/>
              <w:rPr>
                <w:b/>
                <w:sz w:val="20"/>
                <w:szCs w:val="20"/>
              </w:rPr>
            </w:pPr>
            <w:proofErr w:type="spellStart"/>
            <w:proofErr w:type="gramStart"/>
            <w:r w:rsidRPr="0046062C">
              <w:rPr>
                <w:b/>
                <w:sz w:val="20"/>
                <w:szCs w:val="20"/>
              </w:rPr>
              <w:t>Ответствен-ный</w:t>
            </w:r>
            <w:proofErr w:type="spellEnd"/>
            <w:proofErr w:type="gramEnd"/>
          </w:p>
          <w:p w:rsidR="009B0128" w:rsidRPr="0046062C" w:rsidRDefault="009B0128" w:rsidP="00634428">
            <w:pPr>
              <w:jc w:val="center"/>
              <w:rPr>
                <w:b/>
                <w:sz w:val="20"/>
                <w:szCs w:val="20"/>
              </w:rPr>
            </w:pPr>
            <w:r w:rsidRPr="0046062C">
              <w:rPr>
                <w:b/>
                <w:sz w:val="20"/>
                <w:szCs w:val="20"/>
              </w:rPr>
              <w:t>исполнитель</w:t>
            </w:r>
          </w:p>
        </w:tc>
        <w:tc>
          <w:tcPr>
            <w:tcW w:w="1295" w:type="dxa"/>
            <w:vMerge w:val="restart"/>
          </w:tcPr>
          <w:p w:rsidR="009B0128" w:rsidRPr="0046062C" w:rsidRDefault="009B0128" w:rsidP="00634428">
            <w:pPr>
              <w:jc w:val="center"/>
              <w:rPr>
                <w:b/>
                <w:sz w:val="20"/>
                <w:szCs w:val="20"/>
              </w:rPr>
            </w:pPr>
            <w:r w:rsidRPr="0046062C">
              <w:rPr>
                <w:b/>
                <w:sz w:val="20"/>
                <w:szCs w:val="20"/>
              </w:rPr>
              <w:t>Вид показателя</w:t>
            </w:r>
          </w:p>
        </w:tc>
        <w:tc>
          <w:tcPr>
            <w:tcW w:w="1984" w:type="dxa"/>
            <w:vMerge w:val="restart"/>
          </w:tcPr>
          <w:p w:rsidR="009B0128" w:rsidRPr="0046062C" w:rsidRDefault="009B0128" w:rsidP="00634428">
            <w:pPr>
              <w:jc w:val="center"/>
              <w:rPr>
                <w:b/>
                <w:sz w:val="20"/>
                <w:szCs w:val="20"/>
              </w:rPr>
            </w:pPr>
            <w:r w:rsidRPr="0046062C">
              <w:rPr>
                <w:b/>
                <w:sz w:val="20"/>
                <w:szCs w:val="20"/>
              </w:rPr>
              <w:t xml:space="preserve">Наименование показателя, </w:t>
            </w:r>
          </w:p>
          <w:p w:rsidR="009B0128" w:rsidRPr="0046062C" w:rsidRDefault="009B0128" w:rsidP="00634428">
            <w:pPr>
              <w:jc w:val="center"/>
              <w:rPr>
                <w:b/>
                <w:sz w:val="20"/>
                <w:szCs w:val="20"/>
              </w:rPr>
            </w:pPr>
            <w:r w:rsidRPr="0046062C">
              <w:rPr>
                <w:b/>
                <w:sz w:val="20"/>
                <w:szCs w:val="20"/>
              </w:rPr>
              <w:t>ед. измерения</w:t>
            </w:r>
          </w:p>
        </w:tc>
        <w:tc>
          <w:tcPr>
            <w:tcW w:w="5387" w:type="dxa"/>
            <w:gridSpan w:val="6"/>
          </w:tcPr>
          <w:p w:rsidR="009B0128" w:rsidRPr="0046062C" w:rsidRDefault="009B0128" w:rsidP="00634428">
            <w:pPr>
              <w:jc w:val="center"/>
              <w:rPr>
                <w:b/>
                <w:bCs/>
                <w:sz w:val="20"/>
                <w:szCs w:val="20"/>
              </w:rPr>
            </w:pPr>
            <w:r w:rsidRPr="0046062C">
              <w:rPr>
                <w:b/>
                <w:bCs/>
                <w:sz w:val="20"/>
                <w:szCs w:val="20"/>
              </w:rPr>
              <w:t>1 этап реализации –</w:t>
            </w:r>
          </w:p>
          <w:p w:rsidR="009B0128" w:rsidRPr="0046062C" w:rsidRDefault="009B0128" w:rsidP="00634428">
            <w:pPr>
              <w:jc w:val="center"/>
              <w:rPr>
                <w:b/>
                <w:sz w:val="20"/>
                <w:szCs w:val="20"/>
              </w:rPr>
            </w:pPr>
            <w:r w:rsidRPr="0046062C">
              <w:rPr>
                <w:b/>
                <w:bCs/>
                <w:sz w:val="20"/>
                <w:szCs w:val="20"/>
              </w:rPr>
              <w:t>2018-2020 годы</w:t>
            </w:r>
          </w:p>
        </w:tc>
      </w:tr>
      <w:tr w:rsidR="009B0128" w:rsidRPr="0046062C" w:rsidTr="009B0128">
        <w:trPr>
          <w:jc w:val="center"/>
        </w:trPr>
        <w:tc>
          <w:tcPr>
            <w:tcW w:w="850" w:type="dxa"/>
            <w:vMerge/>
          </w:tcPr>
          <w:p w:rsidR="009B0128" w:rsidRPr="0046062C" w:rsidRDefault="009B0128" w:rsidP="00634428">
            <w:pPr>
              <w:jc w:val="center"/>
              <w:rPr>
                <w:b/>
                <w:sz w:val="20"/>
                <w:szCs w:val="20"/>
              </w:rPr>
            </w:pPr>
          </w:p>
        </w:tc>
        <w:tc>
          <w:tcPr>
            <w:tcW w:w="1650" w:type="dxa"/>
            <w:vMerge/>
          </w:tcPr>
          <w:p w:rsidR="009B0128" w:rsidRPr="0046062C" w:rsidRDefault="009B0128" w:rsidP="00634428">
            <w:pPr>
              <w:jc w:val="center"/>
              <w:rPr>
                <w:b/>
                <w:sz w:val="20"/>
                <w:szCs w:val="20"/>
              </w:rPr>
            </w:pPr>
          </w:p>
        </w:tc>
        <w:tc>
          <w:tcPr>
            <w:tcW w:w="744" w:type="dxa"/>
          </w:tcPr>
          <w:p w:rsidR="009B0128" w:rsidRPr="0046062C" w:rsidRDefault="009B0128" w:rsidP="00634428">
            <w:pPr>
              <w:jc w:val="center"/>
              <w:rPr>
                <w:b/>
                <w:sz w:val="20"/>
                <w:szCs w:val="20"/>
              </w:rPr>
            </w:pPr>
            <w:r w:rsidRPr="0046062C">
              <w:rPr>
                <w:b/>
                <w:sz w:val="20"/>
                <w:szCs w:val="20"/>
              </w:rPr>
              <w:t>начало</w:t>
            </w:r>
          </w:p>
        </w:tc>
        <w:tc>
          <w:tcPr>
            <w:tcW w:w="851" w:type="dxa"/>
          </w:tcPr>
          <w:p w:rsidR="009B0128" w:rsidRPr="0046062C" w:rsidRDefault="009B0128" w:rsidP="00634428">
            <w:pPr>
              <w:jc w:val="center"/>
              <w:rPr>
                <w:b/>
                <w:sz w:val="20"/>
                <w:szCs w:val="20"/>
              </w:rPr>
            </w:pPr>
            <w:r w:rsidRPr="0046062C">
              <w:rPr>
                <w:b/>
                <w:sz w:val="20"/>
                <w:szCs w:val="20"/>
              </w:rPr>
              <w:t>завершение</w:t>
            </w:r>
          </w:p>
        </w:tc>
        <w:tc>
          <w:tcPr>
            <w:tcW w:w="1556" w:type="dxa"/>
            <w:vMerge/>
          </w:tcPr>
          <w:p w:rsidR="009B0128" w:rsidRPr="0046062C" w:rsidRDefault="009B0128" w:rsidP="00634428">
            <w:pPr>
              <w:jc w:val="center"/>
              <w:rPr>
                <w:b/>
                <w:sz w:val="20"/>
                <w:szCs w:val="20"/>
              </w:rPr>
            </w:pPr>
          </w:p>
        </w:tc>
        <w:tc>
          <w:tcPr>
            <w:tcW w:w="1295" w:type="dxa"/>
            <w:vMerge/>
          </w:tcPr>
          <w:p w:rsidR="009B0128" w:rsidRPr="0046062C" w:rsidRDefault="009B0128" w:rsidP="00634428">
            <w:pPr>
              <w:jc w:val="center"/>
              <w:rPr>
                <w:b/>
                <w:sz w:val="20"/>
                <w:szCs w:val="20"/>
              </w:rPr>
            </w:pPr>
          </w:p>
        </w:tc>
        <w:tc>
          <w:tcPr>
            <w:tcW w:w="1984" w:type="dxa"/>
            <w:vMerge/>
          </w:tcPr>
          <w:p w:rsidR="009B0128" w:rsidRPr="0046062C" w:rsidRDefault="009B0128" w:rsidP="00634428">
            <w:pPr>
              <w:jc w:val="center"/>
              <w:rPr>
                <w:b/>
                <w:sz w:val="20"/>
                <w:szCs w:val="20"/>
              </w:rPr>
            </w:pPr>
          </w:p>
        </w:tc>
        <w:tc>
          <w:tcPr>
            <w:tcW w:w="851" w:type="dxa"/>
          </w:tcPr>
          <w:p w:rsidR="009B0128" w:rsidRPr="0046062C" w:rsidRDefault="009B0128" w:rsidP="009B0128">
            <w:pPr>
              <w:jc w:val="center"/>
              <w:rPr>
                <w:b/>
                <w:sz w:val="20"/>
                <w:szCs w:val="20"/>
              </w:rPr>
            </w:pPr>
            <w:r w:rsidRPr="0046062C">
              <w:rPr>
                <w:b/>
                <w:sz w:val="20"/>
                <w:szCs w:val="20"/>
              </w:rPr>
              <w:t>2015</w:t>
            </w:r>
          </w:p>
          <w:p w:rsidR="009B0128" w:rsidRPr="0046062C" w:rsidRDefault="009B0128" w:rsidP="009B0128">
            <w:pPr>
              <w:jc w:val="center"/>
              <w:rPr>
                <w:b/>
                <w:sz w:val="20"/>
                <w:szCs w:val="20"/>
              </w:rPr>
            </w:pPr>
            <w:r w:rsidRPr="0046062C">
              <w:rPr>
                <w:b/>
                <w:sz w:val="20"/>
                <w:szCs w:val="20"/>
              </w:rPr>
              <w:t>год</w:t>
            </w:r>
          </w:p>
        </w:tc>
        <w:tc>
          <w:tcPr>
            <w:tcW w:w="798" w:type="dxa"/>
          </w:tcPr>
          <w:p w:rsidR="009B0128" w:rsidRPr="0046062C" w:rsidRDefault="009B0128" w:rsidP="009B0128">
            <w:pPr>
              <w:jc w:val="center"/>
              <w:rPr>
                <w:b/>
                <w:sz w:val="20"/>
                <w:szCs w:val="20"/>
              </w:rPr>
            </w:pPr>
            <w:r w:rsidRPr="0046062C">
              <w:rPr>
                <w:b/>
                <w:sz w:val="20"/>
                <w:szCs w:val="20"/>
              </w:rPr>
              <w:t>2016</w:t>
            </w:r>
          </w:p>
          <w:p w:rsidR="009B0128" w:rsidRPr="0046062C" w:rsidRDefault="009B0128" w:rsidP="009B0128">
            <w:pPr>
              <w:jc w:val="center"/>
              <w:rPr>
                <w:b/>
                <w:sz w:val="20"/>
                <w:szCs w:val="20"/>
              </w:rPr>
            </w:pPr>
            <w:r w:rsidRPr="0046062C">
              <w:rPr>
                <w:b/>
                <w:sz w:val="20"/>
                <w:szCs w:val="20"/>
              </w:rPr>
              <w:t>год</w:t>
            </w:r>
          </w:p>
        </w:tc>
        <w:tc>
          <w:tcPr>
            <w:tcW w:w="851" w:type="dxa"/>
          </w:tcPr>
          <w:p w:rsidR="009B0128" w:rsidRPr="0046062C" w:rsidRDefault="009B0128" w:rsidP="009B0128">
            <w:pPr>
              <w:jc w:val="center"/>
              <w:rPr>
                <w:b/>
                <w:sz w:val="20"/>
                <w:szCs w:val="20"/>
              </w:rPr>
            </w:pPr>
            <w:r w:rsidRPr="0046062C">
              <w:rPr>
                <w:b/>
                <w:sz w:val="20"/>
                <w:szCs w:val="20"/>
              </w:rPr>
              <w:t>2017</w:t>
            </w:r>
          </w:p>
          <w:p w:rsidR="009B0128" w:rsidRPr="0046062C" w:rsidRDefault="009B0128" w:rsidP="009B0128">
            <w:pPr>
              <w:jc w:val="center"/>
              <w:rPr>
                <w:b/>
                <w:sz w:val="20"/>
                <w:szCs w:val="20"/>
              </w:rPr>
            </w:pPr>
            <w:r w:rsidRPr="0046062C">
              <w:rPr>
                <w:b/>
                <w:sz w:val="20"/>
                <w:szCs w:val="20"/>
              </w:rPr>
              <w:t>год</w:t>
            </w:r>
          </w:p>
        </w:tc>
        <w:tc>
          <w:tcPr>
            <w:tcW w:w="902" w:type="dxa"/>
          </w:tcPr>
          <w:p w:rsidR="009B0128" w:rsidRPr="0046062C" w:rsidRDefault="009B0128" w:rsidP="009B0128">
            <w:pPr>
              <w:jc w:val="center"/>
              <w:rPr>
                <w:b/>
                <w:sz w:val="20"/>
                <w:szCs w:val="20"/>
              </w:rPr>
            </w:pPr>
            <w:r w:rsidRPr="0046062C">
              <w:rPr>
                <w:b/>
                <w:sz w:val="20"/>
                <w:szCs w:val="20"/>
              </w:rPr>
              <w:t>2018 год</w:t>
            </w:r>
          </w:p>
        </w:tc>
        <w:tc>
          <w:tcPr>
            <w:tcW w:w="992" w:type="dxa"/>
          </w:tcPr>
          <w:p w:rsidR="009B0128" w:rsidRPr="0046062C" w:rsidRDefault="009B0128" w:rsidP="009B0128">
            <w:pPr>
              <w:jc w:val="center"/>
              <w:rPr>
                <w:b/>
                <w:sz w:val="20"/>
                <w:szCs w:val="20"/>
              </w:rPr>
            </w:pPr>
            <w:r w:rsidRPr="0046062C">
              <w:rPr>
                <w:b/>
                <w:sz w:val="20"/>
                <w:szCs w:val="20"/>
              </w:rPr>
              <w:t>2019 год</w:t>
            </w:r>
          </w:p>
        </w:tc>
        <w:tc>
          <w:tcPr>
            <w:tcW w:w="993" w:type="dxa"/>
          </w:tcPr>
          <w:p w:rsidR="009B0128" w:rsidRPr="0046062C" w:rsidRDefault="009B0128" w:rsidP="009B0128">
            <w:pPr>
              <w:jc w:val="center"/>
              <w:rPr>
                <w:b/>
                <w:sz w:val="20"/>
                <w:szCs w:val="20"/>
              </w:rPr>
            </w:pPr>
            <w:r w:rsidRPr="0046062C">
              <w:rPr>
                <w:b/>
                <w:sz w:val="20"/>
                <w:szCs w:val="20"/>
              </w:rPr>
              <w:t>2020 год</w:t>
            </w:r>
          </w:p>
        </w:tc>
      </w:tr>
      <w:tr w:rsidR="009B0128" w:rsidRPr="0046062C" w:rsidTr="009B0128">
        <w:trPr>
          <w:jc w:val="center"/>
        </w:trPr>
        <w:tc>
          <w:tcPr>
            <w:tcW w:w="850" w:type="dxa"/>
            <w:vMerge w:val="restart"/>
          </w:tcPr>
          <w:p w:rsidR="009B0128" w:rsidRPr="0046062C" w:rsidRDefault="009B0128" w:rsidP="00634428">
            <w:pPr>
              <w:jc w:val="center"/>
              <w:rPr>
                <w:b/>
                <w:sz w:val="20"/>
                <w:szCs w:val="20"/>
              </w:rPr>
            </w:pPr>
            <w:r w:rsidRPr="0046062C">
              <w:rPr>
                <w:b/>
                <w:sz w:val="20"/>
                <w:szCs w:val="20"/>
              </w:rPr>
              <w:t>1.</w:t>
            </w:r>
          </w:p>
        </w:tc>
        <w:tc>
          <w:tcPr>
            <w:tcW w:w="1650" w:type="dxa"/>
            <w:vMerge w:val="restart"/>
          </w:tcPr>
          <w:p w:rsidR="009B0128" w:rsidRPr="0046062C" w:rsidRDefault="009B0128" w:rsidP="009B0128">
            <w:pPr>
              <w:jc w:val="center"/>
              <w:rPr>
                <w:b/>
                <w:sz w:val="20"/>
                <w:szCs w:val="20"/>
              </w:rPr>
            </w:pPr>
            <w:r w:rsidRPr="0046062C">
              <w:rPr>
                <w:sz w:val="20"/>
                <w:szCs w:val="20"/>
              </w:rPr>
              <w:t>Муниципальная программа Грайворонского городского округа «Развитие культуры и искусства Грайворонского городского округа»</w:t>
            </w:r>
          </w:p>
        </w:tc>
        <w:tc>
          <w:tcPr>
            <w:tcW w:w="744" w:type="dxa"/>
          </w:tcPr>
          <w:p w:rsidR="009B0128" w:rsidRPr="0046062C" w:rsidRDefault="009B0128" w:rsidP="009B0128">
            <w:pPr>
              <w:jc w:val="center"/>
              <w:rPr>
                <w:b/>
                <w:sz w:val="20"/>
                <w:szCs w:val="20"/>
              </w:rPr>
            </w:pPr>
            <w:r w:rsidRPr="0046062C">
              <w:rPr>
                <w:b/>
                <w:sz w:val="20"/>
                <w:szCs w:val="20"/>
              </w:rPr>
              <w:t>2017</w:t>
            </w:r>
          </w:p>
        </w:tc>
        <w:tc>
          <w:tcPr>
            <w:tcW w:w="851" w:type="dxa"/>
          </w:tcPr>
          <w:p w:rsidR="009B0128" w:rsidRPr="0046062C" w:rsidRDefault="009B0128" w:rsidP="009B0128">
            <w:pPr>
              <w:jc w:val="center"/>
              <w:rPr>
                <w:b/>
                <w:sz w:val="20"/>
                <w:szCs w:val="20"/>
              </w:rPr>
            </w:pPr>
            <w:r w:rsidRPr="0046062C">
              <w:rPr>
                <w:b/>
                <w:sz w:val="20"/>
                <w:szCs w:val="20"/>
              </w:rPr>
              <w:t>2020</w:t>
            </w:r>
          </w:p>
        </w:tc>
        <w:tc>
          <w:tcPr>
            <w:tcW w:w="1556" w:type="dxa"/>
          </w:tcPr>
          <w:p w:rsidR="009B0128" w:rsidRPr="0046062C" w:rsidRDefault="009B0128" w:rsidP="009B0128">
            <w:pPr>
              <w:jc w:val="center"/>
              <w:rPr>
                <w:b/>
                <w:sz w:val="20"/>
                <w:szCs w:val="20"/>
              </w:rPr>
            </w:pPr>
            <w:r w:rsidRPr="0046062C">
              <w:rPr>
                <w:sz w:val="20"/>
                <w:szCs w:val="20"/>
              </w:rPr>
              <w:t>Управление культуры и молодежной политики</w:t>
            </w:r>
          </w:p>
        </w:tc>
        <w:tc>
          <w:tcPr>
            <w:tcW w:w="1295" w:type="dxa"/>
          </w:tcPr>
          <w:p w:rsidR="009B0128" w:rsidRPr="0046062C" w:rsidRDefault="009B0128" w:rsidP="009B0128">
            <w:pPr>
              <w:jc w:val="center"/>
              <w:rPr>
                <w:sz w:val="20"/>
                <w:szCs w:val="20"/>
              </w:rPr>
            </w:pPr>
            <w:r w:rsidRPr="0046062C">
              <w:rPr>
                <w:sz w:val="20"/>
                <w:szCs w:val="20"/>
              </w:rPr>
              <w:t>Прогрессирующий</w:t>
            </w:r>
          </w:p>
        </w:tc>
        <w:tc>
          <w:tcPr>
            <w:tcW w:w="1984" w:type="dxa"/>
          </w:tcPr>
          <w:p w:rsidR="009B0128" w:rsidRPr="0046062C" w:rsidRDefault="009B0128" w:rsidP="009B0128">
            <w:pPr>
              <w:jc w:val="center"/>
              <w:rPr>
                <w:sz w:val="20"/>
                <w:szCs w:val="20"/>
              </w:rPr>
            </w:pPr>
            <w:r w:rsidRPr="0046062C">
              <w:rPr>
                <w:sz w:val="20"/>
                <w:szCs w:val="20"/>
              </w:rPr>
              <w:t>Количество посещений библиотек на 1000 человек населения</w:t>
            </w:r>
          </w:p>
        </w:tc>
        <w:tc>
          <w:tcPr>
            <w:tcW w:w="851" w:type="dxa"/>
          </w:tcPr>
          <w:p w:rsidR="009B0128" w:rsidRPr="0046062C" w:rsidRDefault="009B0128" w:rsidP="009B0128">
            <w:pPr>
              <w:ind w:right="-120"/>
              <w:jc w:val="center"/>
              <w:rPr>
                <w:sz w:val="20"/>
                <w:szCs w:val="20"/>
              </w:rPr>
            </w:pPr>
            <w:r w:rsidRPr="0046062C">
              <w:rPr>
                <w:sz w:val="20"/>
                <w:szCs w:val="20"/>
              </w:rPr>
              <w:t>490</w:t>
            </w:r>
          </w:p>
        </w:tc>
        <w:tc>
          <w:tcPr>
            <w:tcW w:w="798" w:type="dxa"/>
          </w:tcPr>
          <w:p w:rsidR="009B0128" w:rsidRPr="0046062C" w:rsidRDefault="009B0128" w:rsidP="009B0128">
            <w:pPr>
              <w:ind w:right="-120"/>
              <w:jc w:val="center"/>
              <w:rPr>
                <w:sz w:val="20"/>
                <w:szCs w:val="20"/>
              </w:rPr>
            </w:pPr>
            <w:r w:rsidRPr="0046062C">
              <w:rPr>
                <w:sz w:val="20"/>
                <w:szCs w:val="20"/>
              </w:rPr>
              <w:t>490</w:t>
            </w:r>
          </w:p>
        </w:tc>
        <w:tc>
          <w:tcPr>
            <w:tcW w:w="851" w:type="dxa"/>
          </w:tcPr>
          <w:p w:rsidR="009B0128" w:rsidRPr="0046062C" w:rsidRDefault="009B0128" w:rsidP="009B0128">
            <w:pPr>
              <w:ind w:right="-120"/>
              <w:jc w:val="center"/>
              <w:rPr>
                <w:sz w:val="20"/>
                <w:szCs w:val="20"/>
              </w:rPr>
            </w:pPr>
            <w:r w:rsidRPr="0046062C">
              <w:rPr>
                <w:sz w:val="20"/>
                <w:szCs w:val="20"/>
              </w:rPr>
              <w:t>490</w:t>
            </w:r>
          </w:p>
        </w:tc>
        <w:tc>
          <w:tcPr>
            <w:tcW w:w="902" w:type="dxa"/>
          </w:tcPr>
          <w:p w:rsidR="009B0128" w:rsidRPr="0046062C" w:rsidRDefault="009B0128" w:rsidP="009B0128">
            <w:pPr>
              <w:ind w:right="-120"/>
              <w:jc w:val="center"/>
              <w:rPr>
                <w:sz w:val="20"/>
                <w:szCs w:val="20"/>
              </w:rPr>
            </w:pPr>
            <w:r w:rsidRPr="0046062C">
              <w:rPr>
                <w:sz w:val="20"/>
                <w:szCs w:val="20"/>
              </w:rPr>
              <w:t>491</w:t>
            </w:r>
          </w:p>
        </w:tc>
        <w:tc>
          <w:tcPr>
            <w:tcW w:w="992" w:type="dxa"/>
          </w:tcPr>
          <w:p w:rsidR="009B0128" w:rsidRPr="0046062C" w:rsidRDefault="009B0128" w:rsidP="009B0128">
            <w:pPr>
              <w:ind w:right="-120"/>
              <w:jc w:val="center"/>
              <w:rPr>
                <w:sz w:val="20"/>
                <w:szCs w:val="20"/>
              </w:rPr>
            </w:pPr>
            <w:r w:rsidRPr="0046062C">
              <w:rPr>
                <w:sz w:val="20"/>
                <w:szCs w:val="20"/>
              </w:rPr>
              <w:t>491</w:t>
            </w:r>
          </w:p>
        </w:tc>
        <w:tc>
          <w:tcPr>
            <w:tcW w:w="993" w:type="dxa"/>
          </w:tcPr>
          <w:p w:rsidR="009B0128" w:rsidRPr="0046062C" w:rsidRDefault="009B0128" w:rsidP="009B0128">
            <w:pPr>
              <w:ind w:right="-120"/>
              <w:jc w:val="center"/>
              <w:rPr>
                <w:sz w:val="20"/>
                <w:szCs w:val="20"/>
              </w:rPr>
            </w:pPr>
            <w:r w:rsidRPr="0046062C">
              <w:rPr>
                <w:sz w:val="20"/>
                <w:szCs w:val="20"/>
              </w:rPr>
              <w:t>491</w:t>
            </w:r>
          </w:p>
        </w:tc>
      </w:tr>
      <w:tr w:rsidR="009B0128" w:rsidRPr="0046062C" w:rsidTr="009B0128">
        <w:trPr>
          <w:jc w:val="center"/>
        </w:trPr>
        <w:tc>
          <w:tcPr>
            <w:tcW w:w="850" w:type="dxa"/>
            <w:vMerge/>
          </w:tcPr>
          <w:p w:rsidR="009B0128" w:rsidRPr="0046062C" w:rsidRDefault="009B0128" w:rsidP="00634428">
            <w:pPr>
              <w:jc w:val="center"/>
              <w:rPr>
                <w:b/>
                <w:sz w:val="20"/>
                <w:szCs w:val="20"/>
              </w:rPr>
            </w:pPr>
          </w:p>
        </w:tc>
        <w:tc>
          <w:tcPr>
            <w:tcW w:w="1650" w:type="dxa"/>
            <w:vMerge/>
          </w:tcPr>
          <w:p w:rsidR="009B0128" w:rsidRPr="0046062C" w:rsidRDefault="009B0128" w:rsidP="009B0128">
            <w:pPr>
              <w:jc w:val="center"/>
              <w:rPr>
                <w:b/>
                <w:sz w:val="20"/>
                <w:szCs w:val="20"/>
              </w:rPr>
            </w:pPr>
          </w:p>
        </w:tc>
        <w:tc>
          <w:tcPr>
            <w:tcW w:w="744" w:type="dxa"/>
          </w:tcPr>
          <w:p w:rsidR="009B0128" w:rsidRPr="0046062C" w:rsidRDefault="009B0128" w:rsidP="009B0128">
            <w:pPr>
              <w:jc w:val="center"/>
              <w:rPr>
                <w:b/>
                <w:sz w:val="20"/>
                <w:szCs w:val="20"/>
              </w:rPr>
            </w:pPr>
          </w:p>
        </w:tc>
        <w:tc>
          <w:tcPr>
            <w:tcW w:w="851" w:type="dxa"/>
          </w:tcPr>
          <w:p w:rsidR="009B0128" w:rsidRPr="0046062C" w:rsidRDefault="009B0128" w:rsidP="009B0128">
            <w:pPr>
              <w:jc w:val="center"/>
              <w:rPr>
                <w:b/>
                <w:sz w:val="20"/>
                <w:szCs w:val="20"/>
              </w:rPr>
            </w:pPr>
          </w:p>
        </w:tc>
        <w:tc>
          <w:tcPr>
            <w:tcW w:w="1556" w:type="dxa"/>
          </w:tcPr>
          <w:p w:rsidR="009B0128" w:rsidRPr="0046062C" w:rsidRDefault="009B0128" w:rsidP="009B0128">
            <w:pPr>
              <w:jc w:val="center"/>
              <w:rPr>
                <w:b/>
                <w:sz w:val="20"/>
                <w:szCs w:val="20"/>
              </w:rPr>
            </w:pPr>
            <w:r w:rsidRPr="0046062C">
              <w:rPr>
                <w:sz w:val="20"/>
                <w:szCs w:val="20"/>
              </w:rPr>
              <w:t>Управление культуры и молодежной политики</w:t>
            </w:r>
          </w:p>
        </w:tc>
        <w:tc>
          <w:tcPr>
            <w:tcW w:w="1295" w:type="dxa"/>
          </w:tcPr>
          <w:p w:rsidR="009B0128" w:rsidRPr="0046062C" w:rsidRDefault="009B0128" w:rsidP="009B0128">
            <w:pPr>
              <w:jc w:val="center"/>
              <w:rPr>
                <w:b/>
                <w:sz w:val="20"/>
                <w:szCs w:val="20"/>
              </w:rPr>
            </w:pPr>
            <w:r w:rsidRPr="0046062C">
              <w:rPr>
                <w:sz w:val="20"/>
                <w:szCs w:val="20"/>
              </w:rPr>
              <w:t>Прогрессирующий</w:t>
            </w:r>
          </w:p>
        </w:tc>
        <w:tc>
          <w:tcPr>
            <w:tcW w:w="1984" w:type="dxa"/>
          </w:tcPr>
          <w:p w:rsidR="009B0128" w:rsidRPr="0046062C" w:rsidRDefault="009B0128" w:rsidP="009B0128">
            <w:pPr>
              <w:jc w:val="center"/>
              <w:rPr>
                <w:sz w:val="20"/>
                <w:szCs w:val="20"/>
              </w:rPr>
            </w:pPr>
            <w:r w:rsidRPr="0046062C">
              <w:rPr>
                <w:sz w:val="20"/>
                <w:szCs w:val="20"/>
              </w:rPr>
              <w:t xml:space="preserve">Доля компьютеризированных библиотек </w:t>
            </w:r>
          </w:p>
          <w:p w:rsidR="009B0128" w:rsidRPr="0046062C" w:rsidRDefault="009B0128" w:rsidP="009B0128">
            <w:pPr>
              <w:jc w:val="center"/>
              <w:rPr>
                <w:sz w:val="20"/>
                <w:szCs w:val="20"/>
              </w:rPr>
            </w:pPr>
            <w:r w:rsidRPr="0046062C">
              <w:rPr>
                <w:sz w:val="20"/>
                <w:szCs w:val="20"/>
              </w:rPr>
              <w:t>от общего числа библиотек, %</w:t>
            </w:r>
          </w:p>
        </w:tc>
        <w:tc>
          <w:tcPr>
            <w:tcW w:w="851" w:type="dxa"/>
          </w:tcPr>
          <w:p w:rsidR="009B0128" w:rsidRPr="0046062C" w:rsidRDefault="009B0128" w:rsidP="009B0128">
            <w:pPr>
              <w:ind w:right="-120"/>
              <w:jc w:val="center"/>
              <w:rPr>
                <w:sz w:val="20"/>
                <w:szCs w:val="20"/>
              </w:rPr>
            </w:pPr>
            <w:r w:rsidRPr="0046062C">
              <w:rPr>
                <w:sz w:val="20"/>
                <w:szCs w:val="20"/>
              </w:rPr>
              <w:t>84</w:t>
            </w:r>
          </w:p>
        </w:tc>
        <w:tc>
          <w:tcPr>
            <w:tcW w:w="798" w:type="dxa"/>
          </w:tcPr>
          <w:p w:rsidR="009B0128" w:rsidRPr="0046062C" w:rsidRDefault="009B0128" w:rsidP="009B0128">
            <w:pPr>
              <w:ind w:right="-120"/>
              <w:jc w:val="center"/>
              <w:rPr>
                <w:sz w:val="20"/>
                <w:szCs w:val="20"/>
              </w:rPr>
            </w:pPr>
            <w:r w:rsidRPr="0046062C">
              <w:rPr>
                <w:sz w:val="20"/>
                <w:szCs w:val="20"/>
              </w:rPr>
              <w:t>89</w:t>
            </w:r>
          </w:p>
        </w:tc>
        <w:tc>
          <w:tcPr>
            <w:tcW w:w="851" w:type="dxa"/>
          </w:tcPr>
          <w:p w:rsidR="009B0128" w:rsidRPr="0046062C" w:rsidRDefault="009B0128" w:rsidP="009B0128">
            <w:pPr>
              <w:ind w:right="-120"/>
              <w:jc w:val="center"/>
              <w:rPr>
                <w:sz w:val="20"/>
                <w:szCs w:val="20"/>
              </w:rPr>
            </w:pPr>
            <w:r w:rsidRPr="0046062C">
              <w:rPr>
                <w:sz w:val="20"/>
                <w:szCs w:val="20"/>
              </w:rPr>
              <w:t>95</w:t>
            </w:r>
          </w:p>
        </w:tc>
        <w:tc>
          <w:tcPr>
            <w:tcW w:w="902" w:type="dxa"/>
          </w:tcPr>
          <w:p w:rsidR="009B0128" w:rsidRPr="0046062C" w:rsidRDefault="009B0128" w:rsidP="009B0128">
            <w:pPr>
              <w:ind w:right="-120"/>
              <w:jc w:val="center"/>
              <w:rPr>
                <w:sz w:val="20"/>
                <w:szCs w:val="20"/>
              </w:rPr>
            </w:pPr>
            <w:r w:rsidRPr="0046062C">
              <w:rPr>
                <w:sz w:val="20"/>
                <w:szCs w:val="20"/>
              </w:rPr>
              <w:t>100</w:t>
            </w:r>
          </w:p>
        </w:tc>
        <w:tc>
          <w:tcPr>
            <w:tcW w:w="992" w:type="dxa"/>
          </w:tcPr>
          <w:p w:rsidR="009B0128" w:rsidRPr="0046062C" w:rsidRDefault="009B0128" w:rsidP="009B0128">
            <w:pPr>
              <w:ind w:right="-120"/>
              <w:jc w:val="center"/>
              <w:rPr>
                <w:sz w:val="20"/>
                <w:szCs w:val="20"/>
              </w:rPr>
            </w:pPr>
            <w:r w:rsidRPr="0046062C">
              <w:rPr>
                <w:sz w:val="20"/>
                <w:szCs w:val="20"/>
              </w:rPr>
              <w:t>100</w:t>
            </w:r>
          </w:p>
        </w:tc>
        <w:tc>
          <w:tcPr>
            <w:tcW w:w="993" w:type="dxa"/>
          </w:tcPr>
          <w:p w:rsidR="009B0128" w:rsidRPr="0046062C" w:rsidRDefault="009B0128" w:rsidP="009B0128">
            <w:pPr>
              <w:ind w:right="-120"/>
              <w:jc w:val="center"/>
              <w:rPr>
                <w:sz w:val="20"/>
                <w:szCs w:val="20"/>
              </w:rPr>
            </w:pPr>
            <w:r w:rsidRPr="0046062C">
              <w:rPr>
                <w:sz w:val="20"/>
                <w:szCs w:val="20"/>
              </w:rPr>
              <w:t>100</w:t>
            </w:r>
          </w:p>
        </w:tc>
      </w:tr>
      <w:tr w:rsidR="009B0128" w:rsidRPr="0046062C" w:rsidTr="009B0128">
        <w:trPr>
          <w:jc w:val="center"/>
        </w:trPr>
        <w:tc>
          <w:tcPr>
            <w:tcW w:w="850" w:type="dxa"/>
            <w:vMerge/>
          </w:tcPr>
          <w:p w:rsidR="009B0128" w:rsidRPr="0046062C" w:rsidRDefault="009B0128" w:rsidP="00634428">
            <w:pPr>
              <w:jc w:val="center"/>
              <w:rPr>
                <w:b/>
                <w:sz w:val="20"/>
                <w:szCs w:val="20"/>
              </w:rPr>
            </w:pPr>
          </w:p>
        </w:tc>
        <w:tc>
          <w:tcPr>
            <w:tcW w:w="1650" w:type="dxa"/>
            <w:vMerge/>
          </w:tcPr>
          <w:p w:rsidR="009B0128" w:rsidRPr="0046062C" w:rsidRDefault="009B0128" w:rsidP="009B0128">
            <w:pPr>
              <w:jc w:val="center"/>
              <w:rPr>
                <w:b/>
                <w:sz w:val="20"/>
                <w:szCs w:val="20"/>
              </w:rPr>
            </w:pPr>
          </w:p>
        </w:tc>
        <w:tc>
          <w:tcPr>
            <w:tcW w:w="744" w:type="dxa"/>
            <w:vMerge w:val="restart"/>
          </w:tcPr>
          <w:p w:rsidR="009B0128" w:rsidRPr="0046062C" w:rsidRDefault="009B0128" w:rsidP="009B0128">
            <w:pPr>
              <w:jc w:val="center"/>
              <w:rPr>
                <w:b/>
                <w:sz w:val="20"/>
                <w:szCs w:val="20"/>
              </w:rPr>
            </w:pPr>
            <w:r w:rsidRPr="0046062C">
              <w:rPr>
                <w:sz w:val="20"/>
                <w:szCs w:val="20"/>
              </w:rPr>
              <w:t>2017</w:t>
            </w:r>
          </w:p>
        </w:tc>
        <w:tc>
          <w:tcPr>
            <w:tcW w:w="851" w:type="dxa"/>
            <w:vMerge w:val="restart"/>
          </w:tcPr>
          <w:p w:rsidR="009B0128" w:rsidRPr="0046062C" w:rsidRDefault="009B0128" w:rsidP="009B0128">
            <w:pPr>
              <w:jc w:val="center"/>
              <w:rPr>
                <w:b/>
                <w:sz w:val="20"/>
                <w:szCs w:val="20"/>
              </w:rPr>
            </w:pPr>
            <w:r w:rsidRPr="0046062C">
              <w:rPr>
                <w:sz w:val="20"/>
                <w:szCs w:val="20"/>
              </w:rPr>
              <w:t>2020</w:t>
            </w:r>
          </w:p>
        </w:tc>
        <w:tc>
          <w:tcPr>
            <w:tcW w:w="1556" w:type="dxa"/>
            <w:vMerge w:val="restart"/>
          </w:tcPr>
          <w:p w:rsidR="009B0128" w:rsidRPr="0046062C" w:rsidRDefault="009B0128" w:rsidP="009B0128">
            <w:pPr>
              <w:jc w:val="center"/>
              <w:rPr>
                <w:b/>
                <w:sz w:val="20"/>
                <w:szCs w:val="20"/>
              </w:rPr>
            </w:pPr>
            <w:r w:rsidRPr="0046062C">
              <w:rPr>
                <w:sz w:val="20"/>
                <w:szCs w:val="20"/>
              </w:rPr>
              <w:t>Управление культуры и молодежной политики</w:t>
            </w:r>
          </w:p>
        </w:tc>
        <w:tc>
          <w:tcPr>
            <w:tcW w:w="1295" w:type="dxa"/>
            <w:vMerge w:val="restart"/>
          </w:tcPr>
          <w:p w:rsidR="009B0128" w:rsidRPr="0046062C" w:rsidRDefault="009B0128" w:rsidP="009B0128">
            <w:pPr>
              <w:jc w:val="center"/>
              <w:rPr>
                <w:b/>
                <w:sz w:val="20"/>
                <w:szCs w:val="20"/>
              </w:rPr>
            </w:pPr>
            <w:r w:rsidRPr="0046062C">
              <w:rPr>
                <w:sz w:val="20"/>
                <w:szCs w:val="20"/>
              </w:rPr>
              <w:t>Прогрессирующий</w:t>
            </w:r>
          </w:p>
        </w:tc>
        <w:tc>
          <w:tcPr>
            <w:tcW w:w="1984" w:type="dxa"/>
          </w:tcPr>
          <w:p w:rsidR="009B0128" w:rsidRPr="0046062C" w:rsidRDefault="009B0128" w:rsidP="009B0128">
            <w:pPr>
              <w:jc w:val="center"/>
              <w:rPr>
                <w:sz w:val="20"/>
                <w:szCs w:val="20"/>
              </w:rPr>
            </w:pPr>
            <w:r w:rsidRPr="0046062C">
              <w:rPr>
                <w:sz w:val="20"/>
                <w:szCs w:val="20"/>
              </w:rPr>
              <w:t>Количество посещений музеев на 1000 человек населения</w:t>
            </w:r>
          </w:p>
        </w:tc>
        <w:tc>
          <w:tcPr>
            <w:tcW w:w="851" w:type="dxa"/>
            <w:vAlign w:val="center"/>
          </w:tcPr>
          <w:p w:rsidR="009B0128" w:rsidRPr="0046062C" w:rsidRDefault="009B0128" w:rsidP="009B0128">
            <w:pPr>
              <w:ind w:left="43" w:right="-120"/>
              <w:jc w:val="center"/>
              <w:rPr>
                <w:sz w:val="20"/>
                <w:szCs w:val="20"/>
              </w:rPr>
            </w:pPr>
            <w:r w:rsidRPr="0046062C">
              <w:rPr>
                <w:sz w:val="20"/>
                <w:szCs w:val="20"/>
              </w:rPr>
              <w:t>510</w:t>
            </w:r>
          </w:p>
          <w:p w:rsidR="009B0128" w:rsidRPr="0046062C" w:rsidRDefault="009B0128" w:rsidP="009B0128">
            <w:pPr>
              <w:ind w:left="43" w:right="-120"/>
              <w:jc w:val="center"/>
              <w:rPr>
                <w:sz w:val="20"/>
                <w:szCs w:val="20"/>
              </w:rPr>
            </w:pPr>
          </w:p>
        </w:tc>
        <w:tc>
          <w:tcPr>
            <w:tcW w:w="798" w:type="dxa"/>
            <w:vAlign w:val="center"/>
          </w:tcPr>
          <w:p w:rsidR="009B0128" w:rsidRPr="0046062C" w:rsidRDefault="009B0128" w:rsidP="009B0128">
            <w:pPr>
              <w:ind w:left="43" w:right="-120"/>
              <w:jc w:val="center"/>
              <w:rPr>
                <w:sz w:val="20"/>
                <w:szCs w:val="20"/>
              </w:rPr>
            </w:pPr>
            <w:r w:rsidRPr="0046062C">
              <w:rPr>
                <w:sz w:val="20"/>
                <w:szCs w:val="20"/>
              </w:rPr>
              <w:t>520</w:t>
            </w:r>
          </w:p>
        </w:tc>
        <w:tc>
          <w:tcPr>
            <w:tcW w:w="851" w:type="dxa"/>
            <w:vAlign w:val="center"/>
          </w:tcPr>
          <w:p w:rsidR="009B0128" w:rsidRPr="0046062C" w:rsidRDefault="009B0128" w:rsidP="009B0128">
            <w:pPr>
              <w:ind w:left="43" w:right="-120"/>
              <w:jc w:val="center"/>
              <w:rPr>
                <w:sz w:val="20"/>
                <w:szCs w:val="20"/>
              </w:rPr>
            </w:pPr>
            <w:r w:rsidRPr="0046062C">
              <w:rPr>
                <w:sz w:val="20"/>
                <w:szCs w:val="20"/>
              </w:rPr>
              <w:t>520</w:t>
            </w:r>
          </w:p>
        </w:tc>
        <w:tc>
          <w:tcPr>
            <w:tcW w:w="902" w:type="dxa"/>
            <w:vAlign w:val="center"/>
          </w:tcPr>
          <w:p w:rsidR="009B0128" w:rsidRPr="0046062C" w:rsidRDefault="009B0128" w:rsidP="009B0128">
            <w:pPr>
              <w:ind w:left="43" w:right="-120"/>
              <w:jc w:val="center"/>
              <w:rPr>
                <w:sz w:val="20"/>
                <w:szCs w:val="20"/>
              </w:rPr>
            </w:pPr>
            <w:r w:rsidRPr="0046062C">
              <w:rPr>
                <w:sz w:val="20"/>
                <w:szCs w:val="20"/>
              </w:rPr>
              <w:t>530</w:t>
            </w:r>
          </w:p>
        </w:tc>
        <w:tc>
          <w:tcPr>
            <w:tcW w:w="992" w:type="dxa"/>
            <w:vAlign w:val="center"/>
          </w:tcPr>
          <w:p w:rsidR="009B0128" w:rsidRPr="0046062C" w:rsidRDefault="009B0128" w:rsidP="009B0128">
            <w:pPr>
              <w:ind w:left="43" w:right="-120"/>
              <w:jc w:val="center"/>
              <w:rPr>
                <w:sz w:val="20"/>
                <w:szCs w:val="20"/>
              </w:rPr>
            </w:pPr>
            <w:r w:rsidRPr="0046062C">
              <w:rPr>
                <w:sz w:val="20"/>
                <w:szCs w:val="20"/>
              </w:rPr>
              <w:t>530</w:t>
            </w:r>
          </w:p>
        </w:tc>
        <w:tc>
          <w:tcPr>
            <w:tcW w:w="993" w:type="dxa"/>
            <w:vAlign w:val="center"/>
          </w:tcPr>
          <w:p w:rsidR="009B0128" w:rsidRPr="0046062C" w:rsidRDefault="009B0128" w:rsidP="009B0128">
            <w:pPr>
              <w:ind w:left="43" w:right="-120"/>
              <w:jc w:val="center"/>
              <w:rPr>
                <w:sz w:val="20"/>
                <w:szCs w:val="20"/>
              </w:rPr>
            </w:pPr>
            <w:r w:rsidRPr="0046062C">
              <w:rPr>
                <w:sz w:val="20"/>
                <w:szCs w:val="20"/>
              </w:rPr>
              <w:t>540</w:t>
            </w:r>
          </w:p>
        </w:tc>
      </w:tr>
      <w:tr w:rsidR="009B0128" w:rsidRPr="0046062C" w:rsidTr="009B0128">
        <w:trPr>
          <w:jc w:val="center"/>
        </w:trPr>
        <w:tc>
          <w:tcPr>
            <w:tcW w:w="850" w:type="dxa"/>
            <w:vMerge/>
          </w:tcPr>
          <w:p w:rsidR="009B0128" w:rsidRPr="0046062C" w:rsidRDefault="009B0128" w:rsidP="00634428">
            <w:pPr>
              <w:jc w:val="center"/>
              <w:rPr>
                <w:b/>
                <w:sz w:val="20"/>
                <w:szCs w:val="20"/>
              </w:rPr>
            </w:pPr>
          </w:p>
        </w:tc>
        <w:tc>
          <w:tcPr>
            <w:tcW w:w="1650" w:type="dxa"/>
            <w:vMerge/>
          </w:tcPr>
          <w:p w:rsidR="009B0128" w:rsidRPr="0046062C" w:rsidRDefault="009B0128" w:rsidP="009B0128">
            <w:pPr>
              <w:jc w:val="center"/>
              <w:rPr>
                <w:sz w:val="20"/>
                <w:szCs w:val="20"/>
              </w:rPr>
            </w:pPr>
          </w:p>
        </w:tc>
        <w:tc>
          <w:tcPr>
            <w:tcW w:w="744" w:type="dxa"/>
            <w:vMerge/>
          </w:tcPr>
          <w:p w:rsidR="009B0128" w:rsidRPr="0046062C" w:rsidRDefault="009B0128" w:rsidP="009B0128">
            <w:pPr>
              <w:jc w:val="center"/>
              <w:rPr>
                <w:sz w:val="20"/>
                <w:szCs w:val="20"/>
              </w:rPr>
            </w:pPr>
          </w:p>
        </w:tc>
        <w:tc>
          <w:tcPr>
            <w:tcW w:w="851" w:type="dxa"/>
            <w:vMerge/>
          </w:tcPr>
          <w:p w:rsidR="009B0128" w:rsidRPr="0046062C" w:rsidRDefault="009B0128" w:rsidP="009B0128">
            <w:pPr>
              <w:jc w:val="center"/>
              <w:rPr>
                <w:sz w:val="20"/>
                <w:szCs w:val="20"/>
              </w:rPr>
            </w:pPr>
          </w:p>
        </w:tc>
        <w:tc>
          <w:tcPr>
            <w:tcW w:w="1556" w:type="dxa"/>
            <w:vMerge/>
          </w:tcPr>
          <w:p w:rsidR="009B0128" w:rsidRPr="0046062C" w:rsidRDefault="009B0128" w:rsidP="009B0128">
            <w:pPr>
              <w:jc w:val="center"/>
              <w:rPr>
                <w:sz w:val="20"/>
                <w:szCs w:val="20"/>
              </w:rPr>
            </w:pPr>
          </w:p>
        </w:tc>
        <w:tc>
          <w:tcPr>
            <w:tcW w:w="1295" w:type="dxa"/>
            <w:vMerge/>
          </w:tcPr>
          <w:p w:rsidR="009B0128" w:rsidRPr="0046062C" w:rsidRDefault="009B0128" w:rsidP="009B0128">
            <w:pPr>
              <w:jc w:val="center"/>
              <w:rPr>
                <w:b/>
                <w:sz w:val="20"/>
                <w:szCs w:val="20"/>
              </w:rPr>
            </w:pPr>
          </w:p>
        </w:tc>
        <w:tc>
          <w:tcPr>
            <w:tcW w:w="1984" w:type="dxa"/>
          </w:tcPr>
          <w:p w:rsidR="009B0128" w:rsidRPr="0046062C" w:rsidRDefault="009B0128" w:rsidP="009B0128">
            <w:pPr>
              <w:jc w:val="center"/>
              <w:rPr>
                <w:sz w:val="20"/>
                <w:szCs w:val="20"/>
              </w:rPr>
            </w:pPr>
            <w:r w:rsidRPr="0046062C">
              <w:rPr>
                <w:sz w:val="20"/>
                <w:szCs w:val="20"/>
              </w:rPr>
              <w:t xml:space="preserve">Удельный вес населения, участвующего </w:t>
            </w:r>
          </w:p>
          <w:p w:rsidR="009B0128" w:rsidRPr="0046062C" w:rsidRDefault="009B0128" w:rsidP="009B0128">
            <w:pPr>
              <w:jc w:val="center"/>
              <w:rPr>
                <w:sz w:val="20"/>
                <w:szCs w:val="20"/>
              </w:rPr>
            </w:pPr>
            <w:r w:rsidRPr="0046062C">
              <w:rPr>
                <w:sz w:val="20"/>
                <w:szCs w:val="20"/>
              </w:rPr>
              <w:t xml:space="preserve">в платных  </w:t>
            </w:r>
            <w:proofErr w:type="spellStart"/>
            <w:r w:rsidRPr="0046062C">
              <w:rPr>
                <w:sz w:val="20"/>
                <w:szCs w:val="20"/>
              </w:rPr>
              <w:t>культурно-досуговых</w:t>
            </w:r>
            <w:proofErr w:type="spellEnd"/>
            <w:r w:rsidRPr="0046062C">
              <w:rPr>
                <w:sz w:val="20"/>
                <w:szCs w:val="20"/>
              </w:rPr>
              <w:t xml:space="preserve"> мероприятиях, проводимых (муниципальными) учреждениями культуры, в общей численности населения, %</w:t>
            </w:r>
          </w:p>
        </w:tc>
        <w:tc>
          <w:tcPr>
            <w:tcW w:w="851" w:type="dxa"/>
            <w:vAlign w:val="center"/>
          </w:tcPr>
          <w:p w:rsidR="009B0128" w:rsidRPr="0046062C" w:rsidRDefault="009B0128" w:rsidP="009B0128">
            <w:pPr>
              <w:ind w:left="43" w:right="-120"/>
              <w:jc w:val="center"/>
              <w:rPr>
                <w:sz w:val="20"/>
                <w:szCs w:val="20"/>
              </w:rPr>
            </w:pPr>
            <w:r w:rsidRPr="0046062C">
              <w:rPr>
                <w:sz w:val="20"/>
                <w:szCs w:val="20"/>
              </w:rPr>
              <w:t>360</w:t>
            </w:r>
          </w:p>
        </w:tc>
        <w:tc>
          <w:tcPr>
            <w:tcW w:w="798" w:type="dxa"/>
            <w:vAlign w:val="center"/>
          </w:tcPr>
          <w:p w:rsidR="009B0128" w:rsidRPr="0046062C" w:rsidRDefault="009B0128" w:rsidP="009B0128">
            <w:pPr>
              <w:ind w:left="43" w:right="-120"/>
              <w:jc w:val="center"/>
              <w:rPr>
                <w:sz w:val="20"/>
                <w:szCs w:val="20"/>
              </w:rPr>
            </w:pPr>
          </w:p>
        </w:tc>
        <w:tc>
          <w:tcPr>
            <w:tcW w:w="851" w:type="dxa"/>
            <w:vAlign w:val="center"/>
          </w:tcPr>
          <w:p w:rsidR="009B0128" w:rsidRPr="0046062C" w:rsidRDefault="009B0128" w:rsidP="009B0128">
            <w:pPr>
              <w:ind w:left="43" w:right="-120"/>
              <w:jc w:val="center"/>
              <w:rPr>
                <w:sz w:val="20"/>
                <w:szCs w:val="20"/>
              </w:rPr>
            </w:pPr>
          </w:p>
        </w:tc>
        <w:tc>
          <w:tcPr>
            <w:tcW w:w="902" w:type="dxa"/>
            <w:vAlign w:val="center"/>
          </w:tcPr>
          <w:p w:rsidR="009B0128" w:rsidRPr="0046062C" w:rsidRDefault="009B0128" w:rsidP="009B0128">
            <w:pPr>
              <w:ind w:left="43" w:right="-120"/>
              <w:jc w:val="center"/>
              <w:rPr>
                <w:sz w:val="20"/>
                <w:szCs w:val="20"/>
              </w:rPr>
            </w:pPr>
          </w:p>
        </w:tc>
        <w:tc>
          <w:tcPr>
            <w:tcW w:w="992" w:type="dxa"/>
            <w:vAlign w:val="center"/>
          </w:tcPr>
          <w:p w:rsidR="009B0128" w:rsidRPr="0046062C" w:rsidRDefault="009B0128" w:rsidP="009B0128">
            <w:pPr>
              <w:ind w:left="43" w:right="-120"/>
              <w:jc w:val="center"/>
              <w:rPr>
                <w:sz w:val="20"/>
                <w:szCs w:val="20"/>
              </w:rPr>
            </w:pPr>
          </w:p>
        </w:tc>
        <w:tc>
          <w:tcPr>
            <w:tcW w:w="993" w:type="dxa"/>
            <w:vAlign w:val="center"/>
          </w:tcPr>
          <w:p w:rsidR="009B0128" w:rsidRPr="0046062C" w:rsidRDefault="009B0128" w:rsidP="009B0128">
            <w:pPr>
              <w:ind w:left="43" w:right="-120"/>
              <w:jc w:val="center"/>
              <w:rPr>
                <w:sz w:val="20"/>
                <w:szCs w:val="20"/>
              </w:rPr>
            </w:pPr>
            <w:r w:rsidRPr="0046062C">
              <w:rPr>
                <w:sz w:val="20"/>
                <w:szCs w:val="20"/>
              </w:rPr>
              <w:t>464</w:t>
            </w:r>
          </w:p>
        </w:tc>
      </w:tr>
      <w:tr w:rsidR="009B0128" w:rsidRPr="0046062C" w:rsidTr="009B0128">
        <w:trPr>
          <w:trHeight w:val="4954"/>
          <w:jc w:val="center"/>
        </w:trPr>
        <w:tc>
          <w:tcPr>
            <w:tcW w:w="850" w:type="dxa"/>
            <w:vMerge/>
          </w:tcPr>
          <w:p w:rsidR="009B0128" w:rsidRPr="0046062C" w:rsidRDefault="009B0128" w:rsidP="00634428">
            <w:pPr>
              <w:jc w:val="center"/>
              <w:rPr>
                <w:b/>
                <w:sz w:val="20"/>
                <w:szCs w:val="20"/>
              </w:rPr>
            </w:pPr>
          </w:p>
        </w:tc>
        <w:tc>
          <w:tcPr>
            <w:tcW w:w="1650" w:type="dxa"/>
            <w:vMerge/>
          </w:tcPr>
          <w:p w:rsidR="009B0128" w:rsidRPr="0046062C" w:rsidRDefault="009B0128" w:rsidP="00634428">
            <w:pPr>
              <w:rPr>
                <w:sz w:val="20"/>
                <w:szCs w:val="20"/>
              </w:rPr>
            </w:pPr>
          </w:p>
        </w:tc>
        <w:tc>
          <w:tcPr>
            <w:tcW w:w="744" w:type="dxa"/>
            <w:vMerge/>
          </w:tcPr>
          <w:p w:rsidR="009B0128" w:rsidRPr="0046062C" w:rsidRDefault="009B0128" w:rsidP="00634428">
            <w:pPr>
              <w:jc w:val="center"/>
              <w:rPr>
                <w:sz w:val="20"/>
                <w:szCs w:val="20"/>
              </w:rPr>
            </w:pPr>
          </w:p>
        </w:tc>
        <w:tc>
          <w:tcPr>
            <w:tcW w:w="851" w:type="dxa"/>
            <w:vMerge/>
          </w:tcPr>
          <w:p w:rsidR="009B0128" w:rsidRPr="0046062C" w:rsidRDefault="009B0128" w:rsidP="00634428">
            <w:pPr>
              <w:jc w:val="center"/>
              <w:rPr>
                <w:sz w:val="20"/>
                <w:szCs w:val="20"/>
              </w:rPr>
            </w:pPr>
          </w:p>
        </w:tc>
        <w:tc>
          <w:tcPr>
            <w:tcW w:w="1556" w:type="dxa"/>
            <w:vMerge/>
          </w:tcPr>
          <w:p w:rsidR="009B0128" w:rsidRPr="0046062C" w:rsidRDefault="009B0128" w:rsidP="00634428">
            <w:pPr>
              <w:rPr>
                <w:sz w:val="20"/>
                <w:szCs w:val="20"/>
              </w:rPr>
            </w:pPr>
          </w:p>
        </w:tc>
        <w:tc>
          <w:tcPr>
            <w:tcW w:w="1295" w:type="dxa"/>
            <w:vMerge/>
          </w:tcPr>
          <w:p w:rsidR="009B0128" w:rsidRPr="0046062C" w:rsidRDefault="009B0128" w:rsidP="00634428">
            <w:pPr>
              <w:jc w:val="center"/>
              <w:rPr>
                <w:b/>
                <w:sz w:val="20"/>
                <w:szCs w:val="20"/>
              </w:rPr>
            </w:pPr>
          </w:p>
        </w:tc>
        <w:tc>
          <w:tcPr>
            <w:tcW w:w="1984" w:type="dxa"/>
          </w:tcPr>
          <w:p w:rsidR="009B0128" w:rsidRPr="0046062C" w:rsidRDefault="009B0128" w:rsidP="009B0128">
            <w:pPr>
              <w:jc w:val="center"/>
              <w:rPr>
                <w:sz w:val="20"/>
                <w:szCs w:val="20"/>
              </w:rPr>
            </w:pPr>
            <w:r w:rsidRPr="0046062C">
              <w:rPr>
                <w:sz w:val="20"/>
                <w:szCs w:val="20"/>
              </w:rPr>
              <w:t>Доля объектов культурного наследия (памятников истории и культуры), находящихся в удовлетворительном состоянии</w:t>
            </w:r>
          </w:p>
          <w:p w:rsidR="009B0128" w:rsidRPr="0046062C" w:rsidRDefault="009B0128" w:rsidP="009B0128">
            <w:pPr>
              <w:jc w:val="center"/>
              <w:rPr>
                <w:sz w:val="20"/>
                <w:szCs w:val="20"/>
              </w:rPr>
            </w:pPr>
            <w:r w:rsidRPr="0046062C">
              <w:rPr>
                <w:sz w:val="20"/>
                <w:szCs w:val="20"/>
              </w:rPr>
              <w:t xml:space="preserve">(не требующих противоаварийных и восстановительных работ), от общего количества объектов культурного наследия, расположенных </w:t>
            </w:r>
          </w:p>
          <w:p w:rsidR="009B0128" w:rsidRPr="0046062C" w:rsidRDefault="009B0128" w:rsidP="009B0128">
            <w:pPr>
              <w:jc w:val="center"/>
              <w:rPr>
                <w:sz w:val="20"/>
                <w:szCs w:val="20"/>
              </w:rPr>
            </w:pPr>
            <w:r w:rsidRPr="0046062C">
              <w:rPr>
                <w:sz w:val="20"/>
                <w:szCs w:val="20"/>
              </w:rPr>
              <w:t>на территории округа</w:t>
            </w:r>
            <w:proofErr w:type="gramStart"/>
            <w:r w:rsidRPr="0046062C">
              <w:rPr>
                <w:sz w:val="20"/>
                <w:szCs w:val="20"/>
              </w:rPr>
              <w:t>, %)</w:t>
            </w:r>
            <w:proofErr w:type="gramEnd"/>
          </w:p>
        </w:tc>
        <w:tc>
          <w:tcPr>
            <w:tcW w:w="851" w:type="dxa"/>
          </w:tcPr>
          <w:p w:rsidR="009B0128" w:rsidRPr="0046062C" w:rsidRDefault="009B0128" w:rsidP="00634428">
            <w:pPr>
              <w:ind w:right="240"/>
              <w:jc w:val="center"/>
              <w:rPr>
                <w:sz w:val="20"/>
                <w:szCs w:val="20"/>
              </w:rPr>
            </w:pPr>
            <w:r w:rsidRPr="0046062C">
              <w:rPr>
                <w:sz w:val="20"/>
                <w:szCs w:val="20"/>
              </w:rPr>
              <w:t>33</w:t>
            </w:r>
          </w:p>
        </w:tc>
        <w:tc>
          <w:tcPr>
            <w:tcW w:w="798" w:type="dxa"/>
          </w:tcPr>
          <w:p w:rsidR="009B0128" w:rsidRPr="0046062C" w:rsidRDefault="009B0128" w:rsidP="00634428">
            <w:pPr>
              <w:tabs>
                <w:tab w:val="left" w:pos="493"/>
              </w:tabs>
              <w:jc w:val="center"/>
              <w:rPr>
                <w:sz w:val="20"/>
                <w:szCs w:val="20"/>
              </w:rPr>
            </w:pPr>
            <w:r w:rsidRPr="0046062C">
              <w:rPr>
                <w:sz w:val="20"/>
                <w:szCs w:val="20"/>
              </w:rPr>
              <w:t>35</w:t>
            </w:r>
          </w:p>
        </w:tc>
        <w:tc>
          <w:tcPr>
            <w:tcW w:w="851" w:type="dxa"/>
          </w:tcPr>
          <w:p w:rsidR="009B0128" w:rsidRPr="0046062C" w:rsidRDefault="009B0128" w:rsidP="00634428">
            <w:pPr>
              <w:ind w:right="240"/>
              <w:jc w:val="center"/>
              <w:rPr>
                <w:sz w:val="20"/>
                <w:szCs w:val="20"/>
              </w:rPr>
            </w:pPr>
            <w:r w:rsidRPr="0046062C">
              <w:rPr>
                <w:sz w:val="20"/>
                <w:szCs w:val="20"/>
              </w:rPr>
              <w:t>37</w:t>
            </w:r>
          </w:p>
        </w:tc>
        <w:tc>
          <w:tcPr>
            <w:tcW w:w="902" w:type="dxa"/>
          </w:tcPr>
          <w:p w:rsidR="009B0128" w:rsidRPr="0046062C" w:rsidRDefault="009B0128" w:rsidP="00634428">
            <w:pPr>
              <w:jc w:val="center"/>
              <w:rPr>
                <w:sz w:val="20"/>
                <w:szCs w:val="20"/>
              </w:rPr>
            </w:pPr>
            <w:r w:rsidRPr="0046062C">
              <w:rPr>
                <w:sz w:val="20"/>
                <w:szCs w:val="20"/>
              </w:rPr>
              <w:t>40</w:t>
            </w:r>
          </w:p>
        </w:tc>
        <w:tc>
          <w:tcPr>
            <w:tcW w:w="992" w:type="dxa"/>
          </w:tcPr>
          <w:p w:rsidR="009B0128" w:rsidRPr="0046062C" w:rsidRDefault="009B0128" w:rsidP="00634428">
            <w:pPr>
              <w:jc w:val="center"/>
              <w:rPr>
                <w:sz w:val="20"/>
                <w:szCs w:val="20"/>
              </w:rPr>
            </w:pPr>
            <w:r w:rsidRPr="0046062C">
              <w:rPr>
                <w:sz w:val="20"/>
                <w:szCs w:val="20"/>
              </w:rPr>
              <w:t>42</w:t>
            </w:r>
          </w:p>
        </w:tc>
        <w:tc>
          <w:tcPr>
            <w:tcW w:w="993" w:type="dxa"/>
          </w:tcPr>
          <w:p w:rsidR="009B0128" w:rsidRPr="0046062C" w:rsidRDefault="009B0128" w:rsidP="00634428">
            <w:pPr>
              <w:jc w:val="center"/>
              <w:rPr>
                <w:sz w:val="20"/>
                <w:szCs w:val="20"/>
              </w:rPr>
            </w:pPr>
            <w:r w:rsidRPr="0046062C">
              <w:rPr>
                <w:sz w:val="20"/>
                <w:szCs w:val="20"/>
              </w:rPr>
              <w:t>44</w:t>
            </w:r>
          </w:p>
        </w:tc>
      </w:tr>
      <w:tr w:rsidR="009B0128" w:rsidRPr="0046062C" w:rsidTr="009B0128">
        <w:trPr>
          <w:jc w:val="center"/>
        </w:trPr>
        <w:tc>
          <w:tcPr>
            <w:tcW w:w="850" w:type="dxa"/>
          </w:tcPr>
          <w:p w:rsidR="009B0128" w:rsidRPr="0046062C" w:rsidRDefault="009B0128" w:rsidP="00634428">
            <w:pPr>
              <w:rPr>
                <w:sz w:val="20"/>
                <w:szCs w:val="20"/>
              </w:rPr>
            </w:pPr>
          </w:p>
        </w:tc>
        <w:tc>
          <w:tcPr>
            <w:tcW w:w="1650" w:type="dxa"/>
          </w:tcPr>
          <w:p w:rsidR="009B0128" w:rsidRPr="0046062C" w:rsidRDefault="009B0128" w:rsidP="009B0128">
            <w:pPr>
              <w:jc w:val="center"/>
              <w:rPr>
                <w:sz w:val="20"/>
                <w:szCs w:val="20"/>
              </w:rPr>
            </w:pPr>
            <w:r w:rsidRPr="0046062C">
              <w:rPr>
                <w:sz w:val="20"/>
                <w:szCs w:val="20"/>
              </w:rPr>
              <w:t>Цель: создание условий для комплексного развития культурного потенциала, сохранения культурного наследия и гармонизации культурной жизни</w:t>
            </w:r>
          </w:p>
        </w:tc>
        <w:tc>
          <w:tcPr>
            <w:tcW w:w="744" w:type="dxa"/>
          </w:tcPr>
          <w:p w:rsidR="009B0128" w:rsidRPr="0046062C" w:rsidRDefault="009B0128" w:rsidP="009B0128">
            <w:pPr>
              <w:jc w:val="center"/>
              <w:rPr>
                <w:sz w:val="20"/>
                <w:szCs w:val="20"/>
              </w:rPr>
            </w:pPr>
          </w:p>
        </w:tc>
        <w:tc>
          <w:tcPr>
            <w:tcW w:w="851" w:type="dxa"/>
          </w:tcPr>
          <w:p w:rsidR="009B0128" w:rsidRPr="0046062C" w:rsidRDefault="009B0128" w:rsidP="009B0128">
            <w:pPr>
              <w:jc w:val="center"/>
              <w:rPr>
                <w:sz w:val="20"/>
                <w:szCs w:val="20"/>
              </w:rPr>
            </w:pPr>
          </w:p>
        </w:tc>
        <w:tc>
          <w:tcPr>
            <w:tcW w:w="1556" w:type="dxa"/>
          </w:tcPr>
          <w:p w:rsidR="009B0128" w:rsidRPr="0046062C" w:rsidRDefault="009B0128" w:rsidP="009B0128">
            <w:pPr>
              <w:jc w:val="center"/>
              <w:rPr>
                <w:sz w:val="20"/>
                <w:szCs w:val="20"/>
              </w:rPr>
            </w:pPr>
          </w:p>
        </w:tc>
        <w:tc>
          <w:tcPr>
            <w:tcW w:w="1295" w:type="dxa"/>
          </w:tcPr>
          <w:p w:rsidR="009B0128" w:rsidRPr="0046062C" w:rsidRDefault="009B0128" w:rsidP="009B0128">
            <w:pPr>
              <w:jc w:val="center"/>
              <w:rPr>
                <w:sz w:val="20"/>
                <w:szCs w:val="20"/>
              </w:rPr>
            </w:pPr>
            <w:r w:rsidRPr="0046062C">
              <w:rPr>
                <w:sz w:val="20"/>
                <w:szCs w:val="20"/>
              </w:rPr>
              <w:t>Прогрессирующий</w:t>
            </w:r>
          </w:p>
        </w:tc>
        <w:tc>
          <w:tcPr>
            <w:tcW w:w="1984" w:type="dxa"/>
          </w:tcPr>
          <w:p w:rsidR="009B0128" w:rsidRPr="0046062C" w:rsidRDefault="009B0128" w:rsidP="009B0128">
            <w:pPr>
              <w:jc w:val="center"/>
              <w:rPr>
                <w:sz w:val="20"/>
                <w:szCs w:val="20"/>
              </w:rPr>
            </w:pPr>
            <w:r w:rsidRPr="0046062C">
              <w:rPr>
                <w:sz w:val="20"/>
                <w:szCs w:val="20"/>
              </w:rPr>
              <w:t>Уровень удовлетворенности населения Грайворонского городского округа качеством предоставления государственных услуг в сфере культуры, %</w:t>
            </w:r>
          </w:p>
        </w:tc>
        <w:tc>
          <w:tcPr>
            <w:tcW w:w="851" w:type="dxa"/>
          </w:tcPr>
          <w:p w:rsidR="009B0128" w:rsidRPr="0046062C" w:rsidRDefault="009B0128" w:rsidP="009B0128">
            <w:pPr>
              <w:ind w:left="183"/>
              <w:jc w:val="center"/>
              <w:rPr>
                <w:sz w:val="20"/>
                <w:szCs w:val="20"/>
              </w:rPr>
            </w:pPr>
            <w:r w:rsidRPr="0046062C">
              <w:rPr>
                <w:sz w:val="20"/>
                <w:szCs w:val="20"/>
              </w:rPr>
              <w:t>88</w:t>
            </w:r>
          </w:p>
        </w:tc>
        <w:tc>
          <w:tcPr>
            <w:tcW w:w="798" w:type="dxa"/>
          </w:tcPr>
          <w:p w:rsidR="009B0128" w:rsidRPr="0046062C" w:rsidRDefault="009B0128" w:rsidP="009B0128">
            <w:pPr>
              <w:ind w:left="183"/>
              <w:jc w:val="center"/>
              <w:rPr>
                <w:sz w:val="20"/>
                <w:szCs w:val="20"/>
              </w:rPr>
            </w:pPr>
            <w:r w:rsidRPr="0046062C">
              <w:rPr>
                <w:sz w:val="20"/>
                <w:szCs w:val="20"/>
              </w:rPr>
              <w:t>89</w:t>
            </w:r>
          </w:p>
        </w:tc>
        <w:tc>
          <w:tcPr>
            <w:tcW w:w="851" w:type="dxa"/>
          </w:tcPr>
          <w:p w:rsidR="009B0128" w:rsidRPr="0046062C" w:rsidRDefault="009B0128" w:rsidP="009B0128">
            <w:pPr>
              <w:ind w:left="183"/>
              <w:jc w:val="center"/>
              <w:rPr>
                <w:sz w:val="20"/>
                <w:szCs w:val="20"/>
              </w:rPr>
            </w:pPr>
            <w:r w:rsidRPr="0046062C">
              <w:rPr>
                <w:sz w:val="20"/>
                <w:szCs w:val="20"/>
              </w:rPr>
              <w:t>90</w:t>
            </w:r>
          </w:p>
        </w:tc>
        <w:tc>
          <w:tcPr>
            <w:tcW w:w="902" w:type="dxa"/>
          </w:tcPr>
          <w:p w:rsidR="009B0128" w:rsidRPr="0046062C" w:rsidRDefault="009B0128" w:rsidP="009B0128">
            <w:pPr>
              <w:ind w:left="183"/>
              <w:jc w:val="center"/>
              <w:rPr>
                <w:sz w:val="20"/>
                <w:szCs w:val="20"/>
              </w:rPr>
            </w:pPr>
            <w:r w:rsidRPr="0046062C">
              <w:rPr>
                <w:sz w:val="20"/>
                <w:szCs w:val="20"/>
              </w:rPr>
              <w:t>91</w:t>
            </w:r>
          </w:p>
        </w:tc>
        <w:tc>
          <w:tcPr>
            <w:tcW w:w="992" w:type="dxa"/>
          </w:tcPr>
          <w:p w:rsidR="009B0128" w:rsidRPr="0046062C" w:rsidRDefault="009B0128" w:rsidP="009B0128">
            <w:pPr>
              <w:ind w:left="17"/>
              <w:jc w:val="center"/>
              <w:rPr>
                <w:sz w:val="20"/>
                <w:szCs w:val="20"/>
              </w:rPr>
            </w:pPr>
            <w:r w:rsidRPr="0046062C">
              <w:rPr>
                <w:sz w:val="20"/>
                <w:szCs w:val="20"/>
              </w:rPr>
              <w:t>92</w:t>
            </w:r>
          </w:p>
        </w:tc>
        <w:tc>
          <w:tcPr>
            <w:tcW w:w="993" w:type="dxa"/>
          </w:tcPr>
          <w:p w:rsidR="009B0128" w:rsidRPr="0046062C" w:rsidRDefault="009B0128" w:rsidP="009B0128">
            <w:pPr>
              <w:ind w:left="183"/>
              <w:jc w:val="center"/>
              <w:rPr>
                <w:sz w:val="20"/>
                <w:szCs w:val="20"/>
              </w:rPr>
            </w:pPr>
            <w:r w:rsidRPr="0046062C">
              <w:rPr>
                <w:sz w:val="20"/>
                <w:szCs w:val="20"/>
              </w:rPr>
              <w:t>92</w:t>
            </w:r>
          </w:p>
        </w:tc>
      </w:tr>
      <w:tr w:rsidR="009B0128" w:rsidRPr="0046062C" w:rsidTr="009B0128">
        <w:trPr>
          <w:jc w:val="center"/>
        </w:trPr>
        <w:tc>
          <w:tcPr>
            <w:tcW w:w="850" w:type="dxa"/>
          </w:tcPr>
          <w:p w:rsidR="009B0128" w:rsidRPr="0046062C" w:rsidRDefault="009B0128" w:rsidP="009B0128">
            <w:pPr>
              <w:jc w:val="center"/>
              <w:rPr>
                <w:sz w:val="20"/>
                <w:szCs w:val="20"/>
              </w:rPr>
            </w:pPr>
            <w:r w:rsidRPr="0046062C">
              <w:rPr>
                <w:sz w:val="20"/>
                <w:szCs w:val="20"/>
              </w:rPr>
              <w:t>1.1.</w:t>
            </w:r>
          </w:p>
        </w:tc>
        <w:tc>
          <w:tcPr>
            <w:tcW w:w="1650" w:type="dxa"/>
          </w:tcPr>
          <w:p w:rsidR="009B0128" w:rsidRPr="0046062C" w:rsidRDefault="009B0128" w:rsidP="009B0128">
            <w:pPr>
              <w:jc w:val="center"/>
              <w:rPr>
                <w:b/>
                <w:sz w:val="20"/>
                <w:szCs w:val="20"/>
              </w:rPr>
            </w:pPr>
            <w:r w:rsidRPr="0046062C">
              <w:rPr>
                <w:b/>
                <w:sz w:val="20"/>
                <w:szCs w:val="20"/>
              </w:rPr>
              <w:t>Подпрограмма</w:t>
            </w:r>
          </w:p>
          <w:p w:rsidR="009B0128" w:rsidRPr="0046062C" w:rsidRDefault="009B0128" w:rsidP="009B0128">
            <w:pPr>
              <w:jc w:val="center"/>
              <w:rPr>
                <w:b/>
                <w:sz w:val="20"/>
                <w:szCs w:val="20"/>
              </w:rPr>
            </w:pPr>
            <w:r w:rsidRPr="0046062C">
              <w:rPr>
                <w:b/>
                <w:sz w:val="20"/>
                <w:szCs w:val="20"/>
              </w:rPr>
              <w:t xml:space="preserve">1 </w:t>
            </w:r>
          </w:p>
          <w:p w:rsidR="009B0128" w:rsidRPr="0046062C" w:rsidRDefault="009B0128" w:rsidP="009B0128">
            <w:pPr>
              <w:jc w:val="center"/>
              <w:rPr>
                <w:sz w:val="20"/>
                <w:szCs w:val="20"/>
              </w:rPr>
            </w:pPr>
            <w:r w:rsidRPr="0046062C">
              <w:rPr>
                <w:b/>
                <w:sz w:val="20"/>
                <w:szCs w:val="20"/>
              </w:rPr>
              <w:t>Развитие библиотечного дела</w:t>
            </w:r>
          </w:p>
        </w:tc>
        <w:tc>
          <w:tcPr>
            <w:tcW w:w="744" w:type="dxa"/>
          </w:tcPr>
          <w:p w:rsidR="009B0128" w:rsidRPr="0046062C" w:rsidRDefault="009B0128" w:rsidP="009B0128">
            <w:pPr>
              <w:jc w:val="center"/>
              <w:rPr>
                <w:sz w:val="20"/>
                <w:szCs w:val="20"/>
              </w:rPr>
            </w:pPr>
            <w:r w:rsidRPr="0046062C">
              <w:rPr>
                <w:sz w:val="20"/>
                <w:szCs w:val="20"/>
              </w:rPr>
              <w:t>2017</w:t>
            </w:r>
          </w:p>
        </w:tc>
        <w:tc>
          <w:tcPr>
            <w:tcW w:w="851" w:type="dxa"/>
          </w:tcPr>
          <w:p w:rsidR="009B0128" w:rsidRPr="0046062C" w:rsidRDefault="009B0128" w:rsidP="009B0128">
            <w:pPr>
              <w:jc w:val="center"/>
              <w:rPr>
                <w:sz w:val="20"/>
                <w:szCs w:val="20"/>
              </w:rPr>
            </w:pPr>
            <w:r w:rsidRPr="0046062C">
              <w:rPr>
                <w:sz w:val="20"/>
                <w:szCs w:val="20"/>
              </w:rPr>
              <w:t>2020</w:t>
            </w:r>
          </w:p>
        </w:tc>
        <w:tc>
          <w:tcPr>
            <w:tcW w:w="1556" w:type="dxa"/>
          </w:tcPr>
          <w:p w:rsidR="009B0128" w:rsidRPr="0046062C" w:rsidRDefault="009B0128" w:rsidP="009B0128">
            <w:pPr>
              <w:jc w:val="center"/>
              <w:rPr>
                <w:sz w:val="20"/>
                <w:szCs w:val="20"/>
              </w:rPr>
            </w:pPr>
            <w:r w:rsidRPr="0046062C">
              <w:rPr>
                <w:sz w:val="20"/>
                <w:szCs w:val="20"/>
              </w:rPr>
              <w:t>Управление культуры и молодежной политики</w:t>
            </w:r>
          </w:p>
        </w:tc>
        <w:tc>
          <w:tcPr>
            <w:tcW w:w="1295" w:type="dxa"/>
          </w:tcPr>
          <w:p w:rsidR="009B0128" w:rsidRPr="0046062C" w:rsidRDefault="009B0128" w:rsidP="009B0128">
            <w:pPr>
              <w:jc w:val="center"/>
              <w:rPr>
                <w:sz w:val="20"/>
                <w:szCs w:val="20"/>
              </w:rPr>
            </w:pPr>
            <w:r w:rsidRPr="0046062C">
              <w:rPr>
                <w:sz w:val="20"/>
                <w:szCs w:val="20"/>
              </w:rPr>
              <w:t>Прогрессирующий</w:t>
            </w:r>
          </w:p>
        </w:tc>
        <w:tc>
          <w:tcPr>
            <w:tcW w:w="1984" w:type="dxa"/>
          </w:tcPr>
          <w:p w:rsidR="009B0128" w:rsidRPr="0046062C" w:rsidRDefault="009B0128" w:rsidP="009B0128">
            <w:pPr>
              <w:jc w:val="center"/>
              <w:rPr>
                <w:sz w:val="20"/>
                <w:szCs w:val="20"/>
              </w:rPr>
            </w:pPr>
            <w:r w:rsidRPr="0046062C">
              <w:rPr>
                <w:sz w:val="20"/>
                <w:szCs w:val="20"/>
              </w:rPr>
              <w:t>Количество посещений</w:t>
            </w:r>
          </w:p>
          <w:p w:rsidR="009B0128" w:rsidRPr="0046062C" w:rsidRDefault="009B0128" w:rsidP="009B0128">
            <w:pPr>
              <w:jc w:val="center"/>
              <w:rPr>
                <w:sz w:val="20"/>
                <w:szCs w:val="20"/>
              </w:rPr>
            </w:pPr>
            <w:r w:rsidRPr="0046062C">
              <w:rPr>
                <w:sz w:val="20"/>
                <w:szCs w:val="20"/>
              </w:rPr>
              <w:t>(в т.ч. виртуальных) библиотек, тыс. раз</w:t>
            </w:r>
          </w:p>
        </w:tc>
        <w:tc>
          <w:tcPr>
            <w:tcW w:w="851" w:type="dxa"/>
          </w:tcPr>
          <w:p w:rsidR="009B0128" w:rsidRPr="0046062C" w:rsidRDefault="009B0128" w:rsidP="009B0128">
            <w:pPr>
              <w:ind w:right="-120"/>
              <w:jc w:val="center"/>
              <w:rPr>
                <w:sz w:val="20"/>
                <w:szCs w:val="20"/>
              </w:rPr>
            </w:pPr>
            <w:r w:rsidRPr="0046062C">
              <w:rPr>
                <w:sz w:val="20"/>
                <w:szCs w:val="20"/>
              </w:rPr>
              <w:t>169</w:t>
            </w:r>
          </w:p>
        </w:tc>
        <w:tc>
          <w:tcPr>
            <w:tcW w:w="798" w:type="dxa"/>
          </w:tcPr>
          <w:p w:rsidR="009B0128" w:rsidRPr="0046062C" w:rsidRDefault="009B0128" w:rsidP="009B0128">
            <w:pPr>
              <w:ind w:right="-120"/>
              <w:jc w:val="center"/>
              <w:rPr>
                <w:sz w:val="20"/>
                <w:szCs w:val="20"/>
              </w:rPr>
            </w:pPr>
            <w:r w:rsidRPr="0046062C">
              <w:rPr>
                <w:sz w:val="20"/>
                <w:szCs w:val="20"/>
              </w:rPr>
              <w:t>174</w:t>
            </w:r>
          </w:p>
        </w:tc>
        <w:tc>
          <w:tcPr>
            <w:tcW w:w="851" w:type="dxa"/>
          </w:tcPr>
          <w:p w:rsidR="009B0128" w:rsidRPr="0046062C" w:rsidRDefault="009B0128" w:rsidP="009B0128">
            <w:pPr>
              <w:ind w:right="-120"/>
              <w:jc w:val="center"/>
              <w:rPr>
                <w:sz w:val="20"/>
                <w:szCs w:val="20"/>
              </w:rPr>
            </w:pPr>
            <w:r w:rsidRPr="0046062C">
              <w:rPr>
                <w:sz w:val="20"/>
                <w:szCs w:val="20"/>
              </w:rPr>
              <w:t>193,1</w:t>
            </w:r>
          </w:p>
        </w:tc>
        <w:tc>
          <w:tcPr>
            <w:tcW w:w="902" w:type="dxa"/>
          </w:tcPr>
          <w:p w:rsidR="009B0128" w:rsidRPr="0046062C" w:rsidRDefault="009B0128" w:rsidP="009B0128">
            <w:pPr>
              <w:ind w:right="-120"/>
              <w:jc w:val="center"/>
              <w:rPr>
                <w:sz w:val="20"/>
                <w:szCs w:val="20"/>
              </w:rPr>
            </w:pPr>
            <w:r w:rsidRPr="0046062C">
              <w:rPr>
                <w:sz w:val="20"/>
                <w:szCs w:val="20"/>
              </w:rPr>
              <w:t>193,4</w:t>
            </w:r>
          </w:p>
        </w:tc>
        <w:tc>
          <w:tcPr>
            <w:tcW w:w="992" w:type="dxa"/>
          </w:tcPr>
          <w:p w:rsidR="009B0128" w:rsidRPr="0046062C" w:rsidRDefault="009B0128" w:rsidP="009B0128">
            <w:pPr>
              <w:ind w:right="-120"/>
              <w:jc w:val="center"/>
              <w:rPr>
                <w:sz w:val="20"/>
                <w:szCs w:val="20"/>
              </w:rPr>
            </w:pPr>
            <w:r w:rsidRPr="0046062C">
              <w:rPr>
                <w:sz w:val="20"/>
                <w:szCs w:val="20"/>
              </w:rPr>
              <w:t>195</w:t>
            </w:r>
          </w:p>
        </w:tc>
        <w:tc>
          <w:tcPr>
            <w:tcW w:w="993" w:type="dxa"/>
          </w:tcPr>
          <w:p w:rsidR="009B0128" w:rsidRPr="0046062C" w:rsidRDefault="009B0128" w:rsidP="009B0128">
            <w:pPr>
              <w:ind w:right="-120"/>
              <w:jc w:val="center"/>
              <w:rPr>
                <w:sz w:val="20"/>
                <w:szCs w:val="20"/>
              </w:rPr>
            </w:pPr>
            <w:r w:rsidRPr="0046062C">
              <w:rPr>
                <w:sz w:val="20"/>
                <w:szCs w:val="20"/>
              </w:rPr>
              <w:t>198,9</w:t>
            </w:r>
          </w:p>
        </w:tc>
      </w:tr>
    </w:tbl>
    <w:p w:rsidR="009B0128" w:rsidRPr="0046062C" w:rsidRDefault="009B0128">
      <w:pPr>
        <w:rPr>
          <w:sz w:val="20"/>
          <w:szCs w:val="20"/>
        </w:rPr>
      </w:pPr>
      <w:r w:rsidRPr="0046062C">
        <w:rPr>
          <w:sz w:val="20"/>
          <w:szCs w:val="20"/>
        </w:rPr>
        <w:br w:type="page"/>
      </w: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5"/>
        <w:gridCol w:w="1985"/>
        <w:gridCol w:w="744"/>
        <w:gridCol w:w="62"/>
        <w:gridCol w:w="789"/>
        <w:gridCol w:w="157"/>
        <w:gridCol w:w="1399"/>
        <w:gridCol w:w="1295"/>
        <w:gridCol w:w="1984"/>
        <w:gridCol w:w="851"/>
        <w:gridCol w:w="798"/>
        <w:gridCol w:w="851"/>
        <w:gridCol w:w="902"/>
        <w:gridCol w:w="1134"/>
        <w:gridCol w:w="68"/>
        <w:gridCol w:w="783"/>
      </w:tblGrid>
      <w:tr w:rsidR="009B0128" w:rsidRPr="0046062C" w:rsidTr="009B0128">
        <w:trPr>
          <w:jc w:val="center"/>
        </w:trPr>
        <w:tc>
          <w:tcPr>
            <w:tcW w:w="14317" w:type="dxa"/>
            <w:gridSpan w:val="16"/>
          </w:tcPr>
          <w:p w:rsidR="009B0128" w:rsidRPr="0046062C" w:rsidRDefault="009B0128" w:rsidP="009B0128">
            <w:pPr>
              <w:ind w:right="-120"/>
              <w:jc w:val="center"/>
              <w:rPr>
                <w:b/>
                <w:sz w:val="20"/>
                <w:szCs w:val="20"/>
              </w:rPr>
            </w:pPr>
            <w:r w:rsidRPr="0046062C">
              <w:rPr>
                <w:b/>
                <w:sz w:val="20"/>
                <w:szCs w:val="20"/>
              </w:rPr>
              <w:lastRenderedPageBreak/>
              <w:t>Задача 1 «Обеспечение доступа населения городского округа, в том числе социально уязвимых групп населения, включая инвалидов, к информационно-библиотечным ресурсам»</w:t>
            </w:r>
          </w:p>
        </w:tc>
      </w:tr>
      <w:tr w:rsidR="009B0128" w:rsidRPr="0046062C" w:rsidTr="009B0128">
        <w:trPr>
          <w:jc w:val="center"/>
        </w:trPr>
        <w:tc>
          <w:tcPr>
            <w:tcW w:w="515" w:type="dxa"/>
          </w:tcPr>
          <w:p w:rsidR="009B0128" w:rsidRPr="0046062C" w:rsidRDefault="009B0128" w:rsidP="00634428">
            <w:pPr>
              <w:rPr>
                <w:sz w:val="20"/>
                <w:szCs w:val="20"/>
              </w:rPr>
            </w:pPr>
          </w:p>
        </w:tc>
        <w:tc>
          <w:tcPr>
            <w:tcW w:w="1985" w:type="dxa"/>
          </w:tcPr>
          <w:p w:rsidR="009B0128" w:rsidRPr="0046062C" w:rsidRDefault="009B0128" w:rsidP="009B0128">
            <w:pPr>
              <w:jc w:val="center"/>
              <w:rPr>
                <w:sz w:val="20"/>
                <w:szCs w:val="20"/>
              </w:rPr>
            </w:pPr>
            <w:r w:rsidRPr="0046062C">
              <w:rPr>
                <w:sz w:val="20"/>
                <w:szCs w:val="20"/>
              </w:rPr>
              <w:t>Основное мероприятие 1.1.Обеспечение деятельности (оказание услуг) учреждений</w:t>
            </w:r>
          </w:p>
        </w:tc>
        <w:tc>
          <w:tcPr>
            <w:tcW w:w="744" w:type="dxa"/>
          </w:tcPr>
          <w:p w:rsidR="009B0128" w:rsidRPr="0046062C" w:rsidRDefault="009B0128" w:rsidP="009B0128">
            <w:pPr>
              <w:jc w:val="center"/>
              <w:rPr>
                <w:sz w:val="20"/>
                <w:szCs w:val="20"/>
              </w:rPr>
            </w:pPr>
            <w:r w:rsidRPr="0046062C">
              <w:rPr>
                <w:sz w:val="20"/>
                <w:szCs w:val="20"/>
              </w:rPr>
              <w:t>2017</w:t>
            </w:r>
          </w:p>
        </w:tc>
        <w:tc>
          <w:tcPr>
            <w:tcW w:w="851" w:type="dxa"/>
            <w:gridSpan w:val="2"/>
          </w:tcPr>
          <w:p w:rsidR="009B0128" w:rsidRPr="0046062C" w:rsidRDefault="009B0128" w:rsidP="009B0128">
            <w:pPr>
              <w:jc w:val="center"/>
              <w:rPr>
                <w:sz w:val="20"/>
                <w:szCs w:val="20"/>
              </w:rPr>
            </w:pPr>
            <w:r w:rsidRPr="0046062C">
              <w:rPr>
                <w:sz w:val="20"/>
                <w:szCs w:val="20"/>
              </w:rPr>
              <w:t>2020</w:t>
            </w:r>
          </w:p>
        </w:tc>
        <w:tc>
          <w:tcPr>
            <w:tcW w:w="1556" w:type="dxa"/>
            <w:gridSpan w:val="2"/>
          </w:tcPr>
          <w:p w:rsidR="009B0128" w:rsidRPr="0046062C" w:rsidRDefault="009B0128" w:rsidP="009B0128">
            <w:pPr>
              <w:jc w:val="center"/>
              <w:rPr>
                <w:sz w:val="20"/>
                <w:szCs w:val="20"/>
              </w:rPr>
            </w:pPr>
            <w:r w:rsidRPr="0046062C">
              <w:rPr>
                <w:sz w:val="20"/>
                <w:szCs w:val="20"/>
              </w:rPr>
              <w:t>Управление культуры и молодежной политики</w:t>
            </w:r>
          </w:p>
        </w:tc>
        <w:tc>
          <w:tcPr>
            <w:tcW w:w="1295" w:type="dxa"/>
          </w:tcPr>
          <w:p w:rsidR="009B0128" w:rsidRPr="0046062C" w:rsidRDefault="009B0128" w:rsidP="009B0128">
            <w:pPr>
              <w:jc w:val="center"/>
              <w:rPr>
                <w:sz w:val="20"/>
                <w:szCs w:val="20"/>
              </w:rPr>
            </w:pPr>
            <w:r w:rsidRPr="0046062C">
              <w:rPr>
                <w:sz w:val="20"/>
                <w:szCs w:val="20"/>
              </w:rPr>
              <w:t>Прогрессирующий</w:t>
            </w:r>
          </w:p>
        </w:tc>
        <w:tc>
          <w:tcPr>
            <w:tcW w:w="1984" w:type="dxa"/>
          </w:tcPr>
          <w:p w:rsidR="009B0128" w:rsidRPr="0046062C" w:rsidRDefault="009B0128" w:rsidP="009B0128">
            <w:pPr>
              <w:jc w:val="center"/>
              <w:rPr>
                <w:sz w:val="20"/>
                <w:szCs w:val="20"/>
              </w:rPr>
            </w:pPr>
            <w:r w:rsidRPr="0046062C">
              <w:rPr>
                <w:sz w:val="20"/>
                <w:szCs w:val="20"/>
              </w:rPr>
              <w:t>Показатель 1.1.1 количество выданных экземпляров из фондов библиотек на 1 пользователя, шт.</w:t>
            </w:r>
          </w:p>
        </w:tc>
        <w:tc>
          <w:tcPr>
            <w:tcW w:w="851" w:type="dxa"/>
          </w:tcPr>
          <w:p w:rsidR="009B0128" w:rsidRPr="0046062C" w:rsidRDefault="009B0128" w:rsidP="009B0128">
            <w:pPr>
              <w:ind w:right="-120"/>
              <w:jc w:val="center"/>
              <w:rPr>
                <w:sz w:val="20"/>
                <w:szCs w:val="20"/>
              </w:rPr>
            </w:pPr>
            <w:r w:rsidRPr="0046062C">
              <w:rPr>
                <w:sz w:val="20"/>
                <w:szCs w:val="20"/>
              </w:rPr>
              <w:t>20 ,1</w:t>
            </w:r>
          </w:p>
        </w:tc>
        <w:tc>
          <w:tcPr>
            <w:tcW w:w="798" w:type="dxa"/>
          </w:tcPr>
          <w:p w:rsidR="009B0128" w:rsidRPr="0046062C" w:rsidRDefault="009B0128" w:rsidP="009B0128">
            <w:pPr>
              <w:ind w:right="-120"/>
              <w:jc w:val="center"/>
              <w:rPr>
                <w:sz w:val="20"/>
                <w:szCs w:val="20"/>
              </w:rPr>
            </w:pPr>
            <w:r w:rsidRPr="0046062C">
              <w:rPr>
                <w:sz w:val="20"/>
                <w:szCs w:val="20"/>
              </w:rPr>
              <w:t>20,2</w:t>
            </w:r>
          </w:p>
        </w:tc>
        <w:tc>
          <w:tcPr>
            <w:tcW w:w="851" w:type="dxa"/>
          </w:tcPr>
          <w:p w:rsidR="009B0128" w:rsidRPr="0046062C" w:rsidRDefault="009B0128" w:rsidP="009B0128">
            <w:pPr>
              <w:ind w:right="-120"/>
              <w:jc w:val="center"/>
              <w:rPr>
                <w:sz w:val="20"/>
                <w:szCs w:val="20"/>
              </w:rPr>
            </w:pPr>
            <w:r w:rsidRPr="0046062C">
              <w:rPr>
                <w:sz w:val="20"/>
                <w:szCs w:val="20"/>
              </w:rPr>
              <w:t>20,3</w:t>
            </w:r>
          </w:p>
        </w:tc>
        <w:tc>
          <w:tcPr>
            <w:tcW w:w="902" w:type="dxa"/>
          </w:tcPr>
          <w:p w:rsidR="009B0128" w:rsidRPr="0046062C" w:rsidRDefault="009B0128" w:rsidP="009B0128">
            <w:pPr>
              <w:ind w:right="-120"/>
              <w:jc w:val="center"/>
              <w:rPr>
                <w:sz w:val="20"/>
                <w:szCs w:val="20"/>
              </w:rPr>
            </w:pPr>
            <w:r w:rsidRPr="0046062C">
              <w:rPr>
                <w:sz w:val="20"/>
                <w:szCs w:val="20"/>
              </w:rPr>
              <w:t>20,4</w:t>
            </w:r>
          </w:p>
        </w:tc>
        <w:tc>
          <w:tcPr>
            <w:tcW w:w="1202" w:type="dxa"/>
            <w:gridSpan w:val="2"/>
          </w:tcPr>
          <w:p w:rsidR="009B0128" w:rsidRPr="0046062C" w:rsidRDefault="009B0128" w:rsidP="009B0128">
            <w:pPr>
              <w:ind w:right="-120"/>
              <w:jc w:val="center"/>
              <w:rPr>
                <w:sz w:val="20"/>
                <w:szCs w:val="20"/>
              </w:rPr>
            </w:pPr>
            <w:r w:rsidRPr="0046062C">
              <w:rPr>
                <w:sz w:val="20"/>
                <w:szCs w:val="20"/>
              </w:rPr>
              <w:t>20,5</w:t>
            </w:r>
          </w:p>
        </w:tc>
        <w:tc>
          <w:tcPr>
            <w:tcW w:w="783" w:type="dxa"/>
          </w:tcPr>
          <w:p w:rsidR="009B0128" w:rsidRPr="0046062C" w:rsidRDefault="009B0128" w:rsidP="009B0128">
            <w:pPr>
              <w:ind w:right="-120"/>
              <w:jc w:val="center"/>
              <w:rPr>
                <w:sz w:val="20"/>
                <w:szCs w:val="20"/>
              </w:rPr>
            </w:pPr>
            <w:r w:rsidRPr="0046062C">
              <w:rPr>
                <w:sz w:val="20"/>
                <w:szCs w:val="20"/>
              </w:rPr>
              <w:t>21</w:t>
            </w:r>
          </w:p>
        </w:tc>
      </w:tr>
      <w:tr w:rsidR="009B0128" w:rsidRPr="0046062C" w:rsidTr="009B0128">
        <w:trPr>
          <w:jc w:val="center"/>
        </w:trPr>
        <w:tc>
          <w:tcPr>
            <w:tcW w:w="515" w:type="dxa"/>
          </w:tcPr>
          <w:p w:rsidR="009B0128" w:rsidRPr="0046062C" w:rsidRDefault="009B0128" w:rsidP="00634428">
            <w:pPr>
              <w:rPr>
                <w:sz w:val="20"/>
                <w:szCs w:val="20"/>
              </w:rPr>
            </w:pPr>
          </w:p>
        </w:tc>
        <w:tc>
          <w:tcPr>
            <w:tcW w:w="1985" w:type="dxa"/>
          </w:tcPr>
          <w:p w:rsidR="009B0128" w:rsidRPr="0046062C" w:rsidRDefault="009B0128" w:rsidP="009B0128">
            <w:pPr>
              <w:jc w:val="center"/>
              <w:rPr>
                <w:sz w:val="20"/>
                <w:szCs w:val="20"/>
              </w:rPr>
            </w:pPr>
          </w:p>
        </w:tc>
        <w:tc>
          <w:tcPr>
            <w:tcW w:w="744" w:type="dxa"/>
          </w:tcPr>
          <w:p w:rsidR="009B0128" w:rsidRPr="0046062C" w:rsidRDefault="009B0128" w:rsidP="009B0128">
            <w:pPr>
              <w:jc w:val="center"/>
              <w:rPr>
                <w:sz w:val="20"/>
                <w:szCs w:val="20"/>
              </w:rPr>
            </w:pPr>
          </w:p>
        </w:tc>
        <w:tc>
          <w:tcPr>
            <w:tcW w:w="851" w:type="dxa"/>
            <w:gridSpan w:val="2"/>
          </w:tcPr>
          <w:p w:rsidR="009B0128" w:rsidRPr="0046062C" w:rsidRDefault="009B0128" w:rsidP="009B0128">
            <w:pPr>
              <w:jc w:val="center"/>
              <w:rPr>
                <w:sz w:val="20"/>
                <w:szCs w:val="20"/>
              </w:rPr>
            </w:pPr>
          </w:p>
        </w:tc>
        <w:tc>
          <w:tcPr>
            <w:tcW w:w="1556" w:type="dxa"/>
            <w:gridSpan w:val="2"/>
          </w:tcPr>
          <w:p w:rsidR="009B0128" w:rsidRPr="0046062C" w:rsidRDefault="009B0128" w:rsidP="009B0128">
            <w:pPr>
              <w:jc w:val="center"/>
              <w:rPr>
                <w:sz w:val="20"/>
                <w:szCs w:val="20"/>
              </w:rPr>
            </w:pPr>
          </w:p>
        </w:tc>
        <w:tc>
          <w:tcPr>
            <w:tcW w:w="1295" w:type="dxa"/>
          </w:tcPr>
          <w:p w:rsidR="009B0128" w:rsidRPr="0046062C" w:rsidRDefault="009B0128" w:rsidP="009B0128">
            <w:pPr>
              <w:jc w:val="center"/>
              <w:rPr>
                <w:sz w:val="20"/>
                <w:szCs w:val="20"/>
              </w:rPr>
            </w:pPr>
          </w:p>
        </w:tc>
        <w:tc>
          <w:tcPr>
            <w:tcW w:w="1984" w:type="dxa"/>
          </w:tcPr>
          <w:p w:rsidR="009B0128" w:rsidRPr="0046062C" w:rsidRDefault="009B0128" w:rsidP="009B0128">
            <w:pPr>
              <w:jc w:val="center"/>
              <w:rPr>
                <w:sz w:val="20"/>
                <w:szCs w:val="20"/>
              </w:rPr>
            </w:pPr>
            <w:r w:rsidRPr="0046062C">
              <w:rPr>
                <w:sz w:val="20"/>
                <w:szCs w:val="20"/>
              </w:rPr>
              <w:t>Показатель 1.1.2.</w:t>
            </w:r>
          </w:p>
          <w:p w:rsidR="009B0128" w:rsidRPr="0046062C" w:rsidRDefault="009B0128" w:rsidP="009B0128">
            <w:pPr>
              <w:jc w:val="center"/>
              <w:rPr>
                <w:sz w:val="20"/>
                <w:szCs w:val="20"/>
              </w:rPr>
            </w:pPr>
            <w:r w:rsidRPr="0046062C">
              <w:rPr>
                <w:sz w:val="20"/>
                <w:szCs w:val="20"/>
              </w:rPr>
              <w:t>Количество посещений сайтов библиотек в сети Интернет, тыс. посещений в год</w:t>
            </w:r>
          </w:p>
        </w:tc>
        <w:tc>
          <w:tcPr>
            <w:tcW w:w="851" w:type="dxa"/>
          </w:tcPr>
          <w:p w:rsidR="009B0128" w:rsidRPr="0046062C" w:rsidRDefault="009B0128" w:rsidP="009B0128">
            <w:pPr>
              <w:ind w:right="-120"/>
              <w:jc w:val="center"/>
              <w:rPr>
                <w:sz w:val="20"/>
                <w:szCs w:val="20"/>
              </w:rPr>
            </w:pPr>
            <w:r w:rsidRPr="0046062C">
              <w:rPr>
                <w:sz w:val="20"/>
                <w:szCs w:val="20"/>
              </w:rPr>
              <w:t>3,5</w:t>
            </w:r>
          </w:p>
        </w:tc>
        <w:tc>
          <w:tcPr>
            <w:tcW w:w="798" w:type="dxa"/>
          </w:tcPr>
          <w:p w:rsidR="009B0128" w:rsidRPr="0046062C" w:rsidRDefault="009B0128" w:rsidP="009B0128">
            <w:pPr>
              <w:ind w:right="-120"/>
              <w:jc w:val="center"/>
              <w:rPr>
                <w:sz w:val="20"/>
                <w:szCs w:val="20"/>
              </w:rPr>
            </w:pPr>
            <w:r w:rsidRPr="0046062C">
              <w:rPr>
                <w:sz w:val="20"/>
                <w:szCs w:val="20"/>
              </w:rPr>
              <w:t>4</w:t>
            </w:r>
          </w:p>
        </w:tc>
        <w:tc>
          <w:tcPr>
            <w:tcW w:w="851" w:type="dxa"/>
          </w:tcPr>
          <w:p w:rsidR="009B0128" w:rsidRPr="0046062C" w:rsidRDefault="009B0128" w:rsidP="009B0128">
            <w:pPr>
              <w:ind w:right="-120"/>
              <w:jc w:val="center"/>
              <w:rPr>
                <w:sz w:val="20"/>
                <w:szCs w:val="20"/>
              </w:rPr>
            </w:pPr>
            <w:r w:rsidRPr="0046062C">
              <w:rPr>
                <w:sz w:val="20"/>
                <w:szCs w:val="20"/>
              </w:rPr>
              <w:t>4,1</w:t>
            </w:r>
          </w:p>
        </w:tc>
        <w:tc>
          <w:tcPr>
            <w:tcW w:w="902" w:type="dxa"/>
          </w:tcPr>
          <w:p w:rsidR="009B0128" w:rsidRPr="0046062C" w:rsidRDefault="009B0128" w:rsidP="009B0128">
            <w:pPr>
              <w:ind w:right="-120"/>
              <w:jc w:val="center"/>
              <w:rPr>
                <w:sz w:val="20"/>
                <w:szCs w:val="20"/>
              </w:rPr>
            </w:pPr>
            <w:r w:rsidRPr="0046062C">
              <w:rPr>
                <w:sz w:val="20"/>
                <w:szCs w:val="20"/>
              </w:rPr>
              <w:t>4,3</w:t>
            </w:r>
          </w:p>
        </w:tc>
        <w:tc>
          <w:tcPr>
            <w:tcW w:w="1202" w:type="dxa"/>
            <w:gridSpan w:val="2"/>
          </w:tcPr>
          <w:p w:rsidR="009B0128" w:rsidRPr="0046062C" w:rsidRDefault="009B0128" w:rsidP="009B0128">
            <w:pPr>
              <w:ind w:right="-120"/>
              <w:jc w:val="center"/>
              <w:rPr>
                <w:sz w:val="20"/>
                <w:szCs w:val="20"/>
              </w:rPr>
            </w:pPr>
            <w:r w:rsidRPr="0046062C">
              <w:rPr>
                <w:sz w:val="20"/>
                <w:szCs w:val="20"/>
              </w:rPr>
              <w:t>4,5</w:t>
            </w:r>
          </w:p>
        </w:tc>
        <w:tc>
          <w:tcPr>
            <w:tcW w:w="783" w:type="dxa"/>
          </w:tcPr>
          <w:p w:rsidR="009B0128" w:rsidRPr="0046062C" w:rsidRDefault="009B0128" w:rsidP="009B0128">
            <w:pPr>
              <w:ind w:right="-120"/>
              <w:jc w:val="center"/>
              <w:rPr>
                <w:sz w:val="20"/>
                <w:szCs w:val="20"/>
              </w:rPr>
            </w:pPr>
            <w:r w:rsidRPr="0046062C">
              <w:rPr>
                <w:sz w:val="20"/>
                <w:szCs w:val="20"/>
              </w:rPr>
              <w:t>5</w:t>
            </w:r>
          </w:p>
        </w:tc>
      </w:tr>
      <w:tr w:rsidR="009B0128" w:rsidRPr="0046062C" w:rsidTr="009B0128">
        <w:trPr>
          <w:jc w:val="center"/>
        </w:trPr>
        <w:tc>
          <w:tcPr>
            <w:tcW w:w="515" w:type="dxa"/>
          </w:tcPr>
          <w:p w:rsidR="009B0128" w:rsidRPr="0046062C" w:rsidRDefault="009B0128" w:rsidP="00634428">
            <w:pPr>
              <w:rPr>
                <w:sz w:val="20"/>
                <w:szCs w:val="20"/>
              </w:rPr>
            </w:pPr>
          </w:p>
        </w:tc>
        <w:tc>
          <w:tcPr>
            <w:tcW w:w="1985" w:type="dxa"/>
          </w:tcPr>
          <w:p w:rsidR="009B0128" w:rsidRPr="0046062C" w:rsidRDefault="009B0128" w:rsidP="009B0128">
            <w:pPr>
              <w:jc w:val="center"/>
              <w:rPr>
                <w:sz w:val="20"/>
                <w:szCs w:val="20"/>
              </w:rPr>
            </w:pPr>
          </w:p>
        </w:tc>
        <w:tc>
          <w:tcPr>
            <w:tcW w:w="744" w:type="dxa"/>
          </w:tcPr>
          <w:p w:rsidR="009B0128" w:rsidRPr="0046062C" w:rsidRDefault="009B0128" w:rsidP="009B0128">
            <w:pPr>
              <w:jc w:val="center"/>
              <w:rPr>
                <w:sz w:val="20"/>
                <w:szCs w:val="20"/>
              </w:rPr>
            </w:pPr>
          </w:p>
        </w:tc>
        <w:tc>
          <w:tcPr>
            <w:tcW w:w="851" w:type="dxa"/>
            <w:gridSpan w:val="2"/>
          </w:tcPr>
          <w:p w:rsidR="009B0128" w:rsidRPr="0046062C" w:rsidRDefault="009B0128" w:rsidP="009B0128">
            <w:pPr>
              <w:jc w:val="center"/>
              <w:rPr>
                <w:sz w:val="20"/>
                <w:szCs w:val="20"/>
              </w:rPr>
            </w:pPr>
          </w:p>
        </w:tc>
        <w:tc>
          <w:tcPr>
            <w:tcW w:w="1556" w:type="dxa"/>
            <w:gridSpan w:val="2"/>
          </w:tcPr>
          <w:p w:rsidR="009B0128" w:rsidRPr="0046062C" w:rsidRDefault="009B0128" w:rsidP="009B0128">
            <w:pPr>
              <w:jc w:val="center"/>
              <w:rPr>
                <w:sz w:val="20"/>
                <w:szCs w:val="20"/>
              </w:rPr>
            </w:pPr>
          </w:p>
        </w:tc>
        <w:tc>
          <w:tcPr>
            <w:tcW w:w="1295" w:type="dxa"/>
          </w:tcPr>
          <w:p w:rsidR="009B0128" w:rsidRPr="0046062C" w:rsidRDefault="009B0128" w:rsidP="009B0128">
            <w:pPr>
              <w:jc w:val="center"/>
              <w:rPr>
                <w:sz w:val="20"/>
                <w:szCs w:val="20"/>
              </w:rPr>
            </w:pPr>
          </w:p>
        </w:tc>
        <w:tc>
          <w:tcPr>
            <w:tcW w:w="1984" w:type="dxa"/>
          </w:tcPr>
          <w:p w:rsidR="009B0128" w:rsidRPr="0046062C" w:rsidRDefault="009B0128" w:rsidP="009B0128">
            <w:pPr>
              <w:jc w:val="center"/>
              <w:rPr>
                <w:sz w:val="20"/>
                <w:szCs w:val="20"/>
              </w:rPr>
            </w:pPr>
            <w:r w:rsidRPr="0046062C">
              <w:rPr>
                <w:sz w:val="20"/>
                <w:szCs w:val="20"/>
              </w:rPr>
              <w:t>Показатель 1.1.3. количество выездов в год в библиотеки на 1 сотрудника, ед.</w:t>
            </w:r>
          </w:p>
        </w:tc>
        <w:tc>
          <w:tcPr>
            <w:tcW w:w="851" w:type="dxa"/>
          </w:tcPr>
          <w:p w:rsidR="009B0128" w:rsidRPr="0046062C" w:rsidRDefault="009B0128" w:rsidP="009B0128">
            <w:pPr>
              <w:ind w:right="-120"/>
              <w:jc w:val="center"/>
              <w:rPr>
                <w:sz w:val="20"/>
                <w:szCs w:val="20"/>
              </w:rPr>
            </w:pPr>
            <w:r w:rsidRPr="0046062C">
              <w:rPr>
                <w:sz w:val="20"/>
                <w:szCs w:val="20"/>
              </w:rPr>
              <w:t>3</w:t>
            </w:r>
          </w:p>
        </w:tc>
        <w:tc>
          <w:tcPr>
            <w:tcW w:w="798" w:type="dxa"/>
          </w:tcPr>
          <w:p w:rsidR="009B0128" w:rsidRPr="0046062C" w:rsidRDefault="009B0128" w:rsidP="009B0128">
            <w:pPr>
              <w:ind w:right="-120"/>
              <w:jc w:val="center"/>
              <w:rPr>
                <w:sz w:val="20"/>
                <w:szCs w:val="20"/>
              </w:rPr>
            </w:pPr>
            <w:r w:rsidRPr="0046062C">
              <w:rPr>
                <w:sz w:val="20"/>
                <w:szCs w:val="20"/>
              </w:rPr>
              <w:t>3</w:t>
            </w:r>
          </w:p>
        </w:tc>
        <w:tc>
          <w:tcPr>
            <w:tcW w:w="851" w:type="dxa"/>
          </w:tcPr>
          <w:p w:rsidR="009B0128" w:rsidRPr="0046062C" w:rsidRDefault="009B0128" w:rsidP="009B0128">
            <w:pPr>
              <w:ind w:right="-120"/>
              <w:jc w:val="center"/>
              <w:rPr>
                <w:sz w:val="20"/>
                <w:szCs w:val="20"/>
              </w:rPr>
            </w:pPr>
            <w:r w:rsidRPr="0046062C">
              <w:rPr>
                <w:sz w:val="20"/>
                <w:szCs w:val="20"/>
              </w:rPr>
              <w:t>3</w:t>
            </w:r>
          </w:p>
        </w:tc>
        <w:tc>
          <w:tcPr>
            <w:tcW w:w="902" w:type="dxa"/>
          </w:tcPr>
          <w:p w:rsidR="009B0128" w:rsidRPr="0046062C" w:rsidRDefault="009B0128" w:rsidP="009B0128">
            <w:pPr>
              <w:ind w:right="-120"/>
              <w:jc w:val="center"/>
              <w:rPr>
                <w:sz w:val="20"/>
                <w:szCs w:val="20"/>
              </w:rPr>
            </w:pPr>
            <w:r w:rsidRPr="0046062C">
              <w:rPr>
                <w:sz w:val="20"/>
                <w:szCs w:val="20"/>
              </w:rPr>
              <w:t>3</w:t>
            </w:r>
          </w:p>
        </w:tc>
        <w:tc>
          <w:tcPr>
            <w:tcW w:w="1202" w:type="dxa"/>
            <w:gridSpan w:val="2"/>
          </w:tcPr>
          <w:p w:rsidR="009B0128" w:rsidRPr="0046062C" w:rsidRDefault="009B0128" w:rsidP="009B0128">
            <w:pPr>
              <w:ind w:right="-120"/>
              <w:jc w:val="center"/>
              <w:rPr>
                <w:sz w:val="20"/>
                <w:szCs w:val="20"/>
              </w:rPr>
            </w:pPr>
            <w:r w:rsidRPr="0046062C">
              <w:rPr>
                <w:sz w:val="20"/>
                <w:szCs w:val="20"/>
              </w:rPr>
              <w:t>3</w:t>
            </w:r>
          </w:p>
        </w:tc>
        <w:tc>
          <w:tcPr>
            <w:tcW w:w="783" w:type="dxa"/>
          </w:tcPr>
          <w:p w:rsidR="009B0128" w:rsidRPr="0046062C" w:rsidRDefault="009B0128" w:rsidP="009B0128">
            <w:pPr>
              <w:ind w:right="-120"/>
              <w:jc w:val="center"/>
              <w:rPr>
                <w:sz w:val="20"/>
                <w:szCs w:val="20"/>
              </w:rPr>
            </w:pPr>
            <w:r w:rsidRPr="0046062C">
              <w:rPr>
                <w:sz w:val="20"/>
                <w:szCs w:val="20"/>
              </w:rPr>
              <w:t>3</w:t>
            </w:r>
          </w:p>
        </w:tc>
      </w:tr>
      <w:tr w:rsidR="009B0128" w:rsidRPr="0046062C" w:rsidTr="009B0128">
        <w:trPr>
          <w:jc w:val="center"/>
        </w:trPr>
        <w:tc>
          <w:tcPr>
            <w:tcW w:w="515" w:type="dxa"/>
          </w:tcPr>
          <w:p w:rsidR="009B0128" w:rsidRPr="0046062C" w:rsidRDefault="009B0128" w:rsidP="00634428">
            <w:pPr>
              <w:rPr>
                <w:sz w:val="20"/>
                <w:szCs w:val="20"/>
              </w:rPr>
            </w:pPr>
          </w:p>
        </w:tc>
        <w:tc>
          <w:tcPr>
            <w:tcW w:w="1985" w:type="dxa"/>
          </w:tcPr>
          <w:p w:rsidR="009B0128" w:rsidRPr="0046062C" w:rsidRDefault="009B0128" w:rsidP="009B0128">
            <w:pPr>
              <w:jc w:val="center"/>
              <w:rPr>
                <w:sz w:val="20"/>
                <w:szCs w:val="20"/>
              </w:rPr>
            </w:pPr>
          </w:p>
        </w:tc>
        <w:tc>
          <w:tcPr>
            <w:tcW w:w="744" w:type="dxa"/>
          </w:tcPr>
          <w:p w:rsidR="009B0128" w:rsidRPr="0046062C" w:rsidRDefault="009B0128" w:rsidP="009B0128">
            <w:pPr>
              <w:jc w:val="center"/>
              <w:rPr>
                <w:sz w:val="20"/>
                <w:szCs w:val="20"/>
              </w:rPr>
            </w:pPr>
          </w:p>
        </w:tc>
        <w:tc>
          <w:tcPr>
            <w:tcW w:w="851" w:type="dxa"/>
            <w:gridSpan w:val="2"/>
          </w:tcPr>
          <w:p w:rsidR="009B0128" w:rsidRPr="0046062C" w:rsidRDefault="009B0128" w:rsidP="009B0128">
            <w:pPr>
              <w:jc w:val="center"/>
              <w:rPr>
                <w:sz w:val="20"/>
                <w:szCs w:val="20"/>
              </w:rPr>
            </w:pPr>
          </w:p>
        </w:tc>
        <w:tc>
          <w:tcPr>
            <w:tcW w:w="1556" w:type="dxa"/>
            <w:gridSpan w:val="2"/>
          </w:tcPr>
          <w:p w:rsidR="009B0128" w:rsidRPr="0046062C" w:rsidRDefault="009B0128" w:rsidP="009B0128">
            <w:pPr>
              <w:jc w:val="center"/>
              <w:rPr>
                <w:sz w:val="20"/>
                <w:szCs w:val="20"/>
              </w:rPr>
            </w:pPr>
          </w:p>
        </w:tc>
        <w:tc>
          <w:tcPr>
            <w:tcW w:w="1295" w:type="dxa"/>
          </w:tcPr>
          <w:p w:rsidR="009B0128" w:rsidRPr="0046062C" w:rsidRDefault="009B0128" w:rsidP="009B0128">
            <w:pPr>
              <w:jc w:val="center"/>
              <w:rPr>
                <w:sz w:val="20"/>
                <w:szCs w:val="20"/>
              </w:rPr>
            </w:pPr>
          </w:p>
        </w:tc>
        <w:tc>
          <w:tcPr>
            <w:tcW w:w="1984" w:type="dxa"/>
          </w:tcPr>
          <w:p w:rsidR="009B0128" w:rsidRPr="0046062C" w:rsidRDefault="009B0128" w:rsidP="009B0128">
            <w:pPr>
              <w:jc w:val="center"/>
              <w:rPr>
                <w:sz w:val="20"/>
                <w:szCs w:val="20"/>
              </w:rPr>
            </w:pPr>
            <w:r w:rsidRPr="0046062C">
              <w:rPr>
                <w:sz w:val="20"/>
                <w:szCs w:val="20"/>
              </w:rPr>
              <w:t>Показатель 1.1.4.</w:t>
            </w:r>
          </w:p>
          <w:p w:rsidR="009B0128" w:rsidRPr="0046062C" w:rsidRDefault="009B0128" w:rsidP="009B0128">
            <w:pPr>
              <w:jc w:val="center"/>
              <w:rPr>
                <w:sz w:val="20"/>
                <w:szCs w:val="20"/>
              </w:rPr>
            </w:pPr>
            <w:r w:rsidRPr="0046062C">
              <w:rPr>
                <w:sz w:val="20"/>
                <w:szCs w:val="20"/>
              </w:rPr>
              <w:t>Количество библиографических записей, в т.ч. включенных в сводный электронный каталог библиотек России, тыс. ед.</w:t>
            </w:r>
          </w:p>
        </w:tc>
        <w:tc>
          <w:tcPr>
            <w:tcW w:w="851" w:type="dxa"/>
          </w:tcPr>
          <w:p w:rsidR="009B0128" w:rsidRPr="0046062C" w:rsidRDefault="009B0128" w:rsidP="009B0128">
            <w:pPr>
              <w:ind w:right="-120"/>
              <w:jc w:val="center"/>
              <w:rPr>
                <w:sz w:val="20"/>
                <w:szCs w:val="20"/>
              </w:rPr>
            </w:pPr>
            <w:r w:rsidRPr="0046062C">
              <w:rPr>
                <w:sz w:val="20"/>
                <w:szCs w:val="20"/>
              </w:rPr>
              <w:t>22,5</w:t>
            </w:r>
          </w:p>
        </w:tc>
        <w:tc>
          <w:tcPr>
            <w:tcW w:w="798" w:type="dxa"/>
          </w:tcPr>
          <w:p w:rsidR="009B0128" w:rsidRPr="0046062C" w:rsidRDefault="009B0128" w:rsidP="009B0128">
            <w:pPr>
              <w:ind w:right="-120"/>
              <w:jc w:val="center"/>
              <w:rPr>
                <w:sz w:val="20"/>
                <w:szCs w:val="20"/>
              </w:rPr>
            </w:pPr>
            <w:r w:rsidRPr="0046062C">
              <w:rPr>
                <w:sz w:val="20"/>
                <w:szCs w:val="20"/>
              </w:rPr>
              <w:t>23</w:t>
            </w:r>
          </w:p>
        </w:tc>
        <w:tc>
          <w:tcPr>
            <w:tcW w:w="851" w:type="dxa"/>
          </w:tcPr>
          <w:p w:rsidR="009B0128" w:rsidRPr="0046062C" w:rsidRDefault="009B0128" w:rsidP="009B0128">
            <w:pPr>
              <w:ind w:right="-120"/>
              <w:jc w:val="center"/>
              <w:rPr>
                <w:sz w:val="20"/>
                <w:szCs w:val="20"/>
              </w:rPr>
            </w:pPr>
            <w:r w:rsidRPr="0046062C">
              <w:rPr>
                <w:sz w:val="20"/>
                <w:szCs w:val="20"/>
              </w:rPr>
              <w:t>23,5</w:t>
            </w:r>
          </w:p>
        </w:tc>
        <w:tc>
          <w:tcPr>
            <w:tcW w:w="902" w:type="dxa"/>
          </w:tcPr>
          <w:p w:rsidR="009B0128" w:rsidRPr="0046062C" w:rsidRDefault="009B0128" w:rsidP="009B0128">
            <w:pPr>
              <w:ind w:right="-120"/>
              <w:jc w:val="center"/>
              <w:rPr>
                <w:sz w:val="20"/>
                <w:szCs w:val="20"/>
              </w:rPr>
            </w:pPr>
            <w:r w:rsidRPr="0046062C">
              <w:rPr>
                <w:sz w:val="20"/>
                <w:szCs w:val="20"/>
              </w:rPr>
              <w:t>24</w:t>
            </w:r>
          </w:p>
        </w:tc>
        <w:tc>
          <w:tcPr>
            <w:tcW w:w="1202" w:type="dxa"/>
            <w:gridSpan w:val="2"/>
          </w:tcPr>
          <w:p w:rsidR="009B0128" w:rsidRPr="0046062C" w:rsidRDefault="009B0128" w:rsidP="009B0128">
            <w:pPr>
              <w:ind w:right="-120"/>
              <w:jc w:val="center"/>
              <w:rPr>
                <w:sz w:val="20"/>
                <w:szCs w:val="20"/>
              </w:rPr>
            </w:pPr>
            <w:r w:rsidRPr="0046062C">
              <w:rPr>
                <w:sz w:val="20"/>
                <w:szCs w:val="20"/>
              </w:rPr>
              <w:t>24,5</w:t>
            </w:r>
          </w:p>
        </w:tc>
        <w:tc>
          <w:tcPr>
            <w:tcW w:w="783" w:type="dxa"/>
          </w:tcPr>
          <w:p w:rsidR="009B0128" w:rsidRPr="0046062C" w:rsidRDefault="009B0128" w:rsidP="009B0128">
            <w:pPr>
              <w:ind w:right="-120"/>
              <w:jc w:val="center"/>
              <w:rPr>
                <w:sz w:val="20"/>
                <w:szCs w:val="20"/>
              </w:rPr>
            </w:pPr>
            <w:r w:rsidRPr="0046062C">
              <w:rPr>
                <w:sz w:val="20"/>
                <w:szCs w:val="20"/>
              </w:rPr>
              <w:t>25</w:t>
            </w:r>
          </w:p>
        </w:tc>
      </w:tr>
      <w:tr w:rsidR="009B0128" w:rsidRPr="0046062C" w:rsidTr="009B0128">
        <w:trPr>
          <w:jc w:val="center"/>
        </w:trPr>
        <w:tc>
          <w:tcPr>
            <w:tcW w:w="14317" w:type="dxa"/>
            <w:gridSpan w:val="16"/>
          </w:tcPr>
          <w:p w:rsidR="009B0128" w:rsidRPr="0046062C" w:rsidRDefault="009B0128" w:rsidP="009B0128">
            <w:pPr>
              <w:ind w:right="-120"/>
              <w:jc w:val="center"/>
              <w:rPr>
                <w:b/>
                <w:sz w:val="20"/>
                <w:szCs w:val="20"/>
              </w:rPr>
            </w:pPr>
            <w:r w:rsidRPr="0046062C">
              <w:rPr>
                <w:b/>
                <w:sz w:val="20"/>
                <w:szCs w:val="20"/>
              </w:rPr>
              <w:t>Задача 2. «Создание условий для повышения качества и доступности библиотечных услуг, интеллектуального развития населения городского округа на основе формирования единого библиотечно-информационного и культурного пространства»</w:t>
            </w:r>
          </w:p>
        </w:tc>
      </w:tr>
      <w:tr w:rsidR="009B0128" w:rsidRPr="0046062C" w:rsidTr="009B0128">
        <w:trPr>
          <w:jc w:val="center"/>
        </w:trPr>
        <w:tc>
          <w:tcPr>
            <w:tcW w:w="515" w:type="dxa"/>
          </w:tcPr>
          <w:p w:rsidR="009B0128" w:rsidRPr="0046062C" w:rsidRDefault="009B0128" w:rsidP="00634428">
            <w:pPr>
              <w:rPr>
                <w:sz w:val="20"/>
                <w:szCs w:val="20"/>
              </w:rPr>
            </w:pPr>
            <w:r w:rsidRPr="0046062C">
              <w:rPr>
                <w:sz w:val="20"/>
                <w:szCs w:val="20"/>
              </w:rPr>
              <w:t>1.2</w:t>
            </w:r>
          </w:p>
        </w:tc>
        <w:tc>
          <w:tcPr>
            <w:tcW w:w="1985" w:type="dxa"/>
          </w:tcPr>
          <w:p w:rsidR="009B0128" w:rsidRPr="0046062C" w:rsidRDefault="009B0128" w:rsidP="009B0128">
            <w:pPr>
              <w:jc w:val="center"/>
              <w:rPr>
                <w:sz w:val="20"/>
                <w:szCs w:val="20"/>
              </w:rPr>
            </w:pPr>
            <w:r w:rsidRPr="0046062C">
              <w:rPr>
                <w:sz w:val="20"/>
                <w:szCs w:val="20"/>
              </w:rPr>
              <w:t>Основное мероприятие 1.2.Комплектование книжных фондов библиотек в рамках подпрограммы «Развитие библиотечного дела»</w:t>
            </w:r>
          </w:p>
        </w:tc>
        <w:tc>
          <w:tcPr>
            <w:tcW w:w="806" w:type="dxa"/>
            <w:gridSpan w:val="2"/>
          </w:tcPr>
          <w:p w:rsidR="009B0128" w:rsidRPr="0046062C" w:rsidRDefault="009B0128" w:rsidP="009B0128">
            <w:pPr>
              <w:jc w:val="center"/>
              <w:rPr>
                <w:sz w:val="20"/>
                <w:szCs w:val="20"/>
              </w:rPr>
            </w:pPr>
            <w:r w:rsidRPr="0046062C">
              <w:rPr>
                <w:sz w:val="20"/>
                <w:szCs w:val="20"/>
              </w:rPr>
              <w:t>2017</w:t>
            </w:r>
          </w:p>
        </w:tc>
        <w:tc>
          <w:tcPr>
            <w:tcW w:w="789" w:type="dxa"/>
          </w:tcPr>
          <w:p w:rsidR="009B0128" w:rsidRPr="0046062C" w:rsidRDefault="009B0128" w:rsidP="009B0128">
            <w:pPr>
              <w:jc w:val="center"/>
              <w:rPr>
                <w:sz w:val="20"/>
                <w:szCs w:val="20"/>
              </w:rPr>
            </w:pPr>
            <w:r w:rsidRPr="0046062C">
              <w:rPr>
                <w:sz w:val="20"/>
                <w:szCs w:val="20"/>
              </w:rPr>
              <w:t>2020</w:t>
            </w:r>
          </w:p>
        </w:tc>
        <w:tc>
          <w:tcPr>
            <w:tcW w:w="1556" w:type="dxa"/>
            <w:gridSpan w:val="2"/>
          </w:tcPr>
          <w:p w:rsidR="009B0128" w:rsidRPr="0046062C" w:rsidRDefault="009B0128" w:rsidP="009B0128">
            <w:pPr>
              <w:jc w:val="center"/>
              <w:rPr>
                <w:sz w:val="20"/>
                <w:szCs w:val="20"/>
              </w:rPr>
            </w:pPr>
            <w:r w:rsidRPr="0046062C">
              <w:rPr>
                <w:sz w:val="20"/>
                <w:szCs w:val="20"/>
              </w:rPr>
              <w:t>Управление культуры и молодежной политики</w:t>
            </w:r>
          </w:p>
        </w:tc>
        <w:tc>
          <w:tcPr>
            <w:tcW w:w="1295" w:type="dxa"/>
          </w:tcPr>
          <w:p w:rsidR="009B0128" w:rsidRPr="0046062C" w:rsidRDefault="009B0128" w:rsidP="009B0128">
            <w:pPr>
              <w:jc w:val="center"/>
              <w:rPr>
                <w:sz w:val="20"/>
                <w:szCs w:val="20"/>
              </w:rPr>
            </w:pPr>
            <w:r w:rsidRPr="0046062C">
              <w:rPr>
                <w:sz w:val="20"/>
                <w:szCs w:val="20"/>
              </w:rPr>
              <w:t>Прогрессирующий</w:t>
            </w:r>
          </w:p>
        </w:tc>
        <w:tc>
          <w:tcPr>
            <w:tcW w:w="1984" w:type="dxa"/>
          </w:tcPr>
          <w:p w:rsidR="009B0128" w:rsidRPr="0046062C" w:rsidRDefault="009B0128" w:rsidP="009B0128">
            <w:pPr>
              <w:jc w:val="center"/>
              <w:rPr>
                <w:sz w:val="20"/>
                <w:szCs w:val="20"/>
              </w:rPr>
            </w:pPr>
            <w:r w:rsidRPr="0046062C">
              <w:rPr>
                <w:sz w:val="20"/>
                <w:szCs w:val="20"/>
              </w:rPr>
              <w:t>Показатель 1.2.1.</w:t>
            </w:r>
          </w:p>
          <w:p w:rsidR="009B0128" w:rsidRPr="0046062C" w:rsidRDefault="009B0128" w:rsidP="009B0128">
            <w:pPr>
              <w:jc w:val="center"/>
              <w:rPr>
                <w:sz w:val="20"/>
                <w:szCs w:val="20"/>
              </w:rPr>
            </w:pPr>
            <w:r w:rsidRPr="0046062C">
              <w:rPr>
                <w:sz w:val="20"/>
                <w:szCs w:val="20"/>
              </w:rPr>
              <w:t xml:space="preserve">Количество новых поступлений изданий в библиотеки, </w:t>
            </w:r>
          </w:p>
          <w:p w:rsidR="009B0128" w:rsidRPr="0046062C" w:rsidRDefault="009B0128" w:rsidP="009B0128">
            <w:pPr>
              <w:jc w:val="center"/>
              <w:rPr>
                <w:sz w:val="20"/>
                <w:szCs w:val="20"/>
              </w:rPr>
            </w:pPr>
            <w:r w:rsidRPr="0046062C">
              <w:rPr>
                <w:sz w:val="20"/>
                <w:szCs w:val="20"/>
              </w:rPr>
              <w:t>тыс. экз.</w:t>
            </w:r>
          </w:p>
        </w:tc>
        <w:tc>
          <w:tcPr>
            <w:tcW w:w="851" w:type="dxa"/>
          </w:tcPr>
          <w:p w:rsidR="009B0128" w:rsidRPr="0046062C" w:rsidRDefault="009B0128" w:rsidP="009B0128">
            <w:pPr>
              <w:ind w:right="-120"/>
              <w:jc w:val="center"/>
              <w:rPr>
                <w:sz w:val="20"/>
                <w:szCs w:val="20"/>
              </w:rPr>
            </w:pPr>
            <w:r w:rsidRPr="0046062C">
              <w:rPr>
                <w:sz w:val="20"/>
                <w:szCs w:val="20"/>
              </w:rPr>
              <w:t>2</w:t>
            </w:r>
          </w:p>
        </w:tc>
        <w:tc>
          <w:tcPr>
            <w:tcW w:w="798" w:type="dxa"/>
          </w:tcPr>
          <w:p w:rsidR="009B0128" w:rsidRPr="0046062C" w:rsidRDefault="009B0128" w:rsidP="009B0128">
            <w:pPr>
              <w:ind w:right="-120"/>
              <w:jc w:val="center"/>
              <w:rPr>
                <w:sz w:val="20"/>
                <w:szCs w:val="20"/>
              </w:rPr>
            </w:pPr>
            <w:r w:rsidRPr="0046062C">
              <w:rPr>
                <w:sz w:val="20"/>
                <w:szCs w:val="20"/>
              </w:rPr>
              <w:t>2,5</w:t>
            </w:r>
          </w:p>
        </w:tc>
        <w:tc>
          <w:tcPr>
            <w:tcW w:w="851" w:type="dxa"/>
          </w:tcPr>
          <w:p w:rsidR="009B0128" w:rsidRPr="0046062C" w:rsidRDefault="009B0128" w:rsidP="009B0128">
            <w:pPr>
              <w:ind w:right="-120"/>
              <w:jc w:val="center"/>
              <w:rPr>
                <w:sz w:val="20"/>
                <w:szCs w:val="20"/>
              </w:rPr>
            </w:pPr>
            <w:r w:rsidRPr="0046062C">
              <w:rPr>
                <w:sz w:val="20"/>
                <w:szCs w:val="20"/>
              </w:rPr>
              <w:t>3,3</w:t>
            </w:r>
          </w:p>
        </w:tc>
        <w:tc>
          <w:tcPr>
            <w:tcW w:w="902" w:type="dxa"/>
          </w:tcPr>
          <w:p w:rsidR="009B0128" w:rsidRPr="0046062C" w:rsidRDefault="009B0128" w:rsidP="009B0128">
            <w:pPr>
              <w:ind w:right="-120"/>
              <w:jc w:val="center"/>
              <w:rPr>
                <w:sz w:val="20"/>
                <w:szCs w:val="20"/>
              </w:rPr>
            </w:pPr>
            <w:r w:rsidRPr="0046062C">
              <w:rPr>
                <w:sz w:val="20"/>
                <w:szCs w:val="20"/>
              </w:rPr>
              <w:t>5</w:t>
            </w:r>
          </w:p>
        </w:tc>
        <w:tc>
          <w:tcPr>
            <w:tcW w:w="1134" w:type="dxa"/>
          </w:tcPr>
          <w:p w:rsidR="009B0128" w:rsidRPr="0046062C" w:rsidRDefault="009B0128" w:rsidP="009B0128">
            <w:pPr>
              <w:ind w:right="-120"/>
              <w:jc w:val="center"/>
              <w:rPr>
                <w:sz w:val="20"/>
                <w:szCs w:val="20"/>
              </w:rPr>
            </w:pPr>
            <w:r w:rsidRPr="0046062C">
              <w:rPr>
                <w:sz w:val="20"/>
                <w:szCs w:val="20"/>
              </w:rPr>
              <w:t>6</w:t>
            </w:r>
          </w:p>
        </w:tc>
        <w:tc>
          <w:tcPr>
            <w:tcW w:w="851" w:type="dxa"/>
            <w:gridSpan w:val="2"/>
          </w:tcPr>
          <w:p w:rsidR="009B0128" w:rsidRPr="0046062C" w:rsidRDefault="009B0128" w:rsidP="009B0128">
            <w:pPr>
              <w:ind w:right="-120"/>
              <w:jc w:val="center"/>
              <w:rPr>
                <w:sz w:val="20"/>
                <w:szCs w:val="20"/>
              </w:rPr>
            </w:pPr>
            <w:r w:rsidRPr="0046062C">
              <w:rPr>
                <w:sz w:val="20"/>
                <w:szCs w:val="20"/>
              </w:rPr>
              <w:t>7</w:t>
            </w:r>
          </w:p>
        </w:tc>
      </w:tr>
      <w:tr w:rsidR="009B0128" w:rsidRPr="0046062C" w:rsidTr="009B0128">
        <w:trPr>
          <w:jc w:val="center"/>
        </w:trPr>
        <w:tc>
          <w:tcPr>
            <w:tcW w:w="515" w:type="dxa"/>
          </w:tcPr>
          <w:p w:rsidR="009B0128" w:rsidRPr="0046062C" w:rsidRDefault="009B0128" w:rsidP="009B0128">
            <w:pPr>
              <w:jc w:val="center"/>
              <w:rPr>
                <w:sz w:val="20"/>
                <w:szCs w:val="20"/>
              </w:rPr>
            </w:pPr>
            <w:r w:rsidRPr="0046062C">
              <w:rPr>
                <w:sz w:val="20"/>
                <w:szCs w:val="20"/>
              </w:rPr>
              <w:t>1.3</w:t>
            </w:r>
          </w:p>
        </w:tc>
        <w:tc>
          <w:tcPr>
            <w:tcW w:w="1985" w:type="dxa"/>
          </w:tcPr>
          <w:p w:rsidR="009B0128" w:rsidRPr="0046062C" w:rsidRDefault="009B0128" w:rsidP="009B0128">
            <w:pPr>
              <w:jc w:val="center"/>
              <w:rPr>
                <w:sz w:val="20"/>
                <w:szCs w:val="20"/>
              </w:rPr>
            </w:pPr>
            <w:r w:rsidRPr="0046062C">
              <w:rPr>
                <w:sz w:val="20"/>
                <w:szCs w:val="20"/>
              </w:rPr>
              <w:t xml:space="preserve">Основное мероприятие 1.3. «Подключение общедоступных библиотек к сети </w:t>
            </w:r>
            <w:r w:rsidRPr="0046062C">
              <w:rPr>
                <w:sz w:val="20"/>
                <w:szCs w:val="20"/>
              </w:rPr>
              <w:lastRenderedPageBreak/>
              <w:t>Интернет и развитие системы библиотечного дела с учетом задачи расширения информационных технологий»</w:t>
            </w:r>
          </w:p>
        </w:tc>
        <w:tc>
          <w:tcPr>
            <w:tcW w:w="806" w:type="dxa"/>
            <w:gridSpan w:val="2"/>
          </w:tcPr>
          <w:p w:rsidR="009B0128" w:rsidRPr="0046062C" w:rsidRDefault="009B0128" w:rsidP="009B0128">
            <w:pPr>
              <w:jc w:val="center"/>
              <w:rPr>
                <w:sz w:val="20"/>
                <w:szCs w:val="20"/>
              </w:rPr>
            </w:pPr>
            <w:r w:rsidRPr="0046062C">
              <w:rPr>
                <w:sz w:val="20"/>
                <w:szCs w:val="20"/>
              </w:rPr>
              <w:lastRenderedPageBreak/>
              <w:t>2017</w:t>
            </w:r>
          </w:p>
        </w:tc>
        <w:tc>
          <w:tcPr>
            <w:tcW w:w="789" w:type="dxa"/>
          </w:tcPr>
          <w:p w:rsidR="009B0128" w:rsidRPr="0046062C" w:rsidRDefault="009B0128" w:rsidP="009B0128">
            <w:pPr>
              <w:jc w:val="center"/>
              <w:rPr>
                <w:sz w:val="20"/>
                <w:szCs w:val="20"/>
              </w:rPr>
            </w:pPr>
            <w:r w:rsidRPr="0046062C">
              <w:rPr>
                <w:sz w:val="20"/>
                <w:szCs w:val="20"/>
              </w:rPr>
              <w:t>2020</w:t>
            </w:r>
          </w:p>
        </w:tc>
        <w:tc>
          <w:tcPr>
            <w:tcW w:w="1556" w:type="dxa"/>
            <w:gridSpan w:val="2"/>
          </w:tcPr>
          <w:p w:rsidR="009B0128" w:rsidRPr="0046062C" w:rsidRDefault="009B0128" w:rsidP="009B0128">
            <w:pPr>
              <w:jc w:val="center"/>
              <w:rPr>
                <w:sz w:val="20"/>
                <w:szCs w:val="20"/>
              </w:rPr>
            </w:pPr>
          </w:p>
        </w:tc>
        <w:tc>
          <w:tcPr>
            <w:tcW w:w="1295" w:type="dxa"/>
          </w:tcPr>
          <w:p w:rsidR="009B0128" w:rsidRPr="0046062C" w:rsidRDefault="009B0128" w:rsidP="009B0128">
            <w:pPr>
              <w:jc w:val="center"/>
              <w:rPr>
                <w:sz w:val="20"/>
                <w:szCs w:val="20"/>
              </w:rPr>
            </w:pPr>
            <w:r w:rsidRPr="0046062C">
              <w:rPr>
                <w:sz w:val="20"/>
                <w:szCs w:val="20"/>
              </w:rPr>
              <w:t>Прогрессирующий</w:t>
            </w:r>
          </w:p>
        </w:tc>
        <w:tc>
          <w:tcPr>
            <w:tcW w:w="1984" w:type="dxa"/>
          </w:tcPr>
          <w:p w:rsidR="009B0128" w:rsidRPr="0046062C" w:rsidRDefault="009B0128" w:rsidP="009B0128">
            <w:pPr>
              <w:jc w:val="center"/>
              <w:rPr>
                <w:sz w:val="20"/>
                <w:szCs w:val="20"/>
              </w:rPr>
            </w:pPr>
            <w:r w:rsidRPr="0046062C">
              <w:rPr>
                <w:sz w:val="20"/>
                <w:szCs w:val="20"/>
              </w:rPr>
              <w:t>Показатель 1.3.1. Количество библиотек, подключенных к сети Интернет, ед.</w:t>
            </w:r>
          </w:p>
        </w:tc>
        <w:tc>
          <w:tcPr>
            <w:tcW w:w="851" w:type="dxa"/>
          </w:tcPr>
          <w:p w:rsidR="009B0128" w:rsidRPr="0046062C" w:rsidRDefault="009B0128" w:rsidP="009B0128">
            <w:pPr>
              <w:ind w:right="-120"/>
              <w:jc w:val="center"/>
              <w:rPr>
                <w:sz w:val="20"/>
                <w:szCs w:val="20"/>
              </w:rPr>
            </w:pPr>
            <w:r w:rsidRPr="0046062C">
              <w:rPr>
                <w:sz w:val="20"/>
                <w:szCs w:val="20"/>
              </w:rPr>
              <w:t>14</w:t>
            </w:r>
          </w:p>
        </w:tc>
        <w:tc>
          <w:tcPr>
            <w:tcW w:w="798" w:type="dxa"/>
          </w:tcPr>
          <w:p w:rsidR="009B0128" w:rsidRPr="0046062C" w:rsidRDefault="009B0128" w:rsidP="009B0128">
            <w:pPr>
              <w:ind w:right="-120"/>
              <w:jc w:val="center"/>
              <w:rPr>
                <w:sz w:val="20"/>
                <w:szCs w:val="20"/>
              </w:rPr>
            </w:pPr>
            <w:r w:rsidRPr="0046062C">
              <w:rPr>
                <w:sz w:val="20"/>
                <w:szCs w:val="20"/>
              </w:rPr>
              <w:t>15</w:t>
            </w:r>
          </w:p>
        </w:tc>
        <w:tc>
          <w:tcPr>
            <w:tcW w:w="851" w:type="dxa"/>
          </w:tcPr>
          <w:p w:rsidR="009B0128" w:rsidRPr="0046062C" w:rsidRDefault="009B0128" w:rsidP="009B0128">
            <w:pPr>
              <w:ind w:right="-120"/>
              <w:jc w:val="center"/>
              <w:rPr>
                <w:sz w:val="20"/>
                <w:szCs w:val="20"/>
              </w:rPr>
            </w:pPr>
            <w:r w:rsidRPr="0046062C">
              <w:rPr>
                <w:sz w:val="20"/>
                <w:szCs w:val="20"/>
              </w:rPr>
              <w:t>16</w:t>
            </w:r>
          </w:p>
        </w:tc>
        <w:tc>
          <w:tcPr>
            <w:tcW w:w="902" w:type="dxa"/>
          </w:tcPr>
          <w:p w:rsidR="009B0128" w:rsidRPr="0046062C" w:rsidRDefault="009B0128" w:rsidP="009B0128">
            <w:pPr>
              <w:ind w:right="-120"/>
              <w:jc w:val="center"/>
              <w:rPr>
                <w:sz w:val="20"/>
                <w:szCs w:val="20"/>
              </w:rPr>
            </w:pPr>
            <w:r w:rsidRPr="0046062C">
              <w:rPr>
                <w:sz w:val="20"/>
                <w:szCs w:val="20"/>
              </w:rPr>
              <w:t>17</w:t>
            </w:r>
          </w:p>
        </w:tc>
        <w:tc>
          <w:tcPr>
            <w:tcW w:w="1134" w:type="dxa"/>
          </w:tcPr>
          <w:p w:rsidR="009B0128" w:rsidRPr="0046062C" w:rsidRDefault="009B0128" w:rsidP="009B0128">
            <w:pPr>
              <w:ind w:right="-120"/>
              <w:jc w:val="center"/>
              <w:rPr>
                <w:sz w:val="20"/>
                <w:szCs w:val="20"/>
              </w:rPr>
            </w:pPr>
            <w:r w:rsidRPr="0046062C">
              <w:rPr>
                <w:sz w:val="20"/>
                <w:szCs w:val="20"/>
              </w:rPr>
              <w:t>18</w:t>
            </w:r>
          </w:p>
        </w:tc>
        <w:tc>
          <w:tcPr>
            <w:tcW w:w="851" w:type="dxa"/>
            <w:gridSpan w:val="2"/>
          </w:tcPr>
          <w:p w:rsidR="009B0128" w:rsidRPr="0046062C" w:rsidRDefault="009B0128" w:rsidP="009B0128">
            <w:pPr>
              <w:ind w:right="-120"/>
              <w:jc w:val="center"/>
              <w:rPr>
                <w:sz w:val="20"/>
                <w:szCs w:val="20"/>
              </w:rPr>
            </w:pPr>
            <w:r w:rsidRPr="0046062C">
              <w:rPr>
                <w:sz w:val="20"/>
                <w:szCs w:val="20"/>
              </w:rPr>
              <w:t>19</w:t>
            </w:r>
          </w:p>
        </w:tc>
      </w:tr>
      <w:tr w:rsidR="009B0128" w:rsidRPr="0046062C" w:rsidTr="009B0128">
        <w:trPr>
          <w:jc w:val="center"/>
        </w:trPr>
        <w:tc>
          <w:tcPr>
            <w:tcW w:w="515" w:type="dxa"/>
          </w:tcPr>
          <w:p w:rsidR="009B0128" w:rsidRPr="0046062C" w:rsidRDefault="009B0128" w:rsidP="009B0128">
            <w:pPr>
              <w:jc w:val="center"/>
              <w:rPr>
                <w:sz w:val="20"/>
                <w:szCs w:val="20"/>
              </w:rPr>
            </w:pPr>
            <w:r w:rsidRPr="0046062C">
              <w:rPr>
                <w:sz w:val="20"/>
                <w:szCs w:val="20"/>
              </w:rPr>
              <w:lastRenderedPageBreak/>
              <w:t>1.4</w:t>
            </w:r>
          </w:p>
        </w:tc>
        <w:tc>
          <w:tcPr>
            <w:tcW w:w="1985" w:type="dxa"/>
          </w:tcPr>
          <w:p w:rsidR="009B0128" w:rsidRPr="0046062C" w:rsidRDefault="009B0128" w:rsidP="009B0128">
            <w:pPr>
              <w:jc w:val="center"/>
              <w:rPr>
                <w:sz w:val="20"/>
                <w:szCs w:val="20"/>
              </w:rPr>
            </w:pPr>
            <w:r w:rsidRPr="0046062C">
              <w:rPr>
                <w:sz w:val="20"/>
                <w:szCs w:val="20"/>
              </w:rPr>
              <w:t>Основное мероприятие 1.4. Мероприятие в рамках подпрограммы «Библиотечное дело»</w:t>
            </w:r>
          </w:p>
        </w:tc>
        <w:tc>
          <w:tcPr>
            <w:tcW w:w="806" w:type="dxa"/>
            <w:gridSpan w:val="2"/>
          </w:tcPr>
          <w:p w:rsidR="009B0128" w:rsidRPr="0046062C" w:rsidRDefault="009B0128" w:rsidP="009B0128">
            <w:pPr>
              <w:jc w:val="center"/>
              <w:rPr>
                <w:sz w:val="20"/>
                <w:szCs w:val="20"/>
              </w:rPr>
            </w:pPr>
            <w:r w:rsidRPr="0046062C">
              <w:rPr>
                <w:sz w:val="20"/>
                <w:szCs w:val="20"/>
              </w:rPr>
              <w:t>2017</w:t>
            </w:r>
          </w:p>
        </w:tc>
        <w:tc>
          <w:tcPr>
            <w:tcW w:w="789" w:type="dxa"/>
          </w:tcPr>
          <w:p w:rsidR="009B0128" w:rsidRPr="0046062C" w:rsidRDefault="009B0128" w:rsidP="009B0128">
            <w:pPr>
              <w:jc w:val="center"/>
              <w:rPr>
                <w:sz w:val="20"/>
                <w:szCs w:val="20"/>
              </w:rPr>
            </w:pPr>
            <w:r w:rsidRPr="0046062C">
              <w:rPr>
                <w:sz w:val="20"/>
                <w:szCs w:val="20"/>
              </w:rPr>
              <w:t>2020</w:t>
            </w:r>
          </w:p>
        </w:tc>
        <w:tc>
          <w:tcPr>
            <w:tcW w:w="1556" w:type="dxa"/>
            <w:gridSpan w:val="2"/>
          </w:tcPr>
          <w:p w:rsidR="009B0128" w:rsidRPr="0046062C" w:rsidRDefault="009B0128" w:rsidP="009B0128">
            <w:pPr>
              <w:jc w:val="center"/>
              <w:rPr>
                <w:sz w:val="20"/>
                <w:szCs w:val="20"/>
              </w:rPr>
            </w:pPr>
          </w:p>
        </w:tc>
        <w:tc>
          <w:tcPr>
            <w:tcW w:w="1295" w:type="dxa"/>
          </w:tcPr>
          <w:p w:rsidR="009B0128" w:rsidRPr="0046062C" w:rsidRDefault="009B0128" w:rsidP="009B0128">
            <w:pPr>
              <w:jc w:val="center"/>
              <w:rPr>
                <w:sz w:val="20"/>
                <w:szCs w:val="20"/>
              </w:rPr>
            </w:pPr>
            <w:r w:rsidRPr="0046062C">
              <w:rPr>
                <w:sz w:val="20"/>
                <w:szCs w:val="20"/>
              </w:rPr>
              <w:t>Прогрессирующий</w:t>
            </w:r>
          </w:p>
        </w:tc>
        <w:tc>
          <w:tcPr>
            <w:tcW w:w="1984" w:type="dxa"/>
          </w:tcPr>
          <w:p w:rsidR="009B0128" w:rsidRPr="0046062C" w:rsidRDefault="009B0128" w:rsidP="009B0128">
            <w:pPr>
              <w:jc w:val="center"/>
              <w:rPr>
                <w:sz w:val="20"/>
                <w:szCs w:val="20"/>
              </w:rPr>
            </w:pPr>
            <w:r w:rsidRPr="0046062C">
              <w:rPr>
                <w:sz w:val="20"/>
                <w:szCs w:val="20"/>
              </w:rPr>
              <w:t>Показатель 1.4.1 Количество общественно значимых мероприятий, ед.</w:t>
            </w:r>
          </w:p>
        </w:tc>
        <w:tc>
          <w:tcPr>
            <w:tcW w:w="851" w:type="dxa"/>
          </w:tcPr>
          <w:p w:rsidR="009B0128" w:rsidRPr="0046062C" w:rsidRDefault="009B0128" w:rsidP="009B0128">
            <w:pPr>
              <w:ind w:right="-120"/>
              <w:jc w:val="center"/>
              <w:rPr>
                <w:sz w:val="20"/>
                <w:szCs w:val="20"/>
              </w:rPr>
            </w:pPr>
            <w:r w:rsidRPr="0046062C">
              <w:rPr>
                <w:sz w:val="20"/>
                <w:szCs w:val="20"/>
              </w:rPr>
              <w:t>5</w:t>
            </w:r>
          </w:p>
        </w:tc>
        <w:tc>
          <w:tcPr>
            <w:tcW w:w="798" w:type="dxa"/>
          </w:tcPr>
          <w:p w:rsidR="009B0128" w:rsidRPr="0046062C" w:rsidRDefault="009B0128" w:rsidP="009B0128">
            <w:pPr>
              <w:ind w:right="-120"/>
              <w:jc w:val="center"/>
              <w:rPr>
                <w:sz w:val="20"/>
                <w:szCs w:val="20"/>
              </w:rPr>
            </w:pPr>
            <w:r w:rsidRPr="0046062C">
              <w:rPr>
                <w:sz w:val="20"/>
                <w:szCs w:val="20"/>
              </w:rPr>
              <w:t>5</w:t>
            </w:r>
          </w:p>
        </w:tc>
        <w:tc>
          <w:tcPr>
            <w:tcW w:w="851" w:type="dxa"/>
          </w:tcPr>
          <w:p w:rsidR="009B0128" w:rsidRPr="0046062C" w:rsidRDefault="009B0128" w:rsidP="009B0128">
            <w:pPr>
              <w:ind w:right="-120"/>
              <w:jc w:val="center"/>
              <w:rPr>
                <w:sz w:val="20"/>
                <w:szCs w:val="20"/>
              </w:rPr>
            </w:pPr>
            <w:r w:rsidRPr="0046062C">
              <w:rPr>
                <w:sz w:val="20"/>
                <w:szCs w:val="20"/>
              </w:rPr>
              <w:t>5</w:t>
            </w:r>
          </w:p>
        </w:tc>
        <w:tc>
          <w:tcPr>
            <w:tcW w:w="902" w:type="dxa"/>
          </w:tcPr>
          <w:p w:rsidR="009B0128" w:rsidRPr="0046062C" w:rsidRDefault="009B0128" w:rsidP="009B0128">
            <w:pPr>
              <w:ind w:right="-120"/>
              <w:jc w:val="center"/>
              <w:rPr>
                <w:sz w:val="20"/>
                <w:szCs w:val="20"/>
              </w:rPr>
            </w:pPr>
            <w:r w:rsidRPr="0046062C">
              <w:rPr>
                <w:sz w:val="20"/>
                <w:szCs w:val="20"/>
              </w:rPr>
              <w:t>5</w:t>
            </w:r>
          </w:p>
        </w:tc>
        <w:tc>
          <w:tcPr>
            <w:tcW w:w="1134" w:type="dxa"/>
          </w:tcPr>
          <w:p w:rsidR="009B0128" w:rsidRPr="0046062C" w:rsidRDefault="009B0128" w:rsidP="009B0128">
            <w:pPr>
              <w:ind w:right="-120"/>
              <w:jc w:val="center"/>
              <w:rPr>
                <w:sz w:val="20"/>
                <w:szCs w:val="20"/>
              </w:rPr>
            </w:pPr>
            <w:r w:rsidRPr="0046062C">
              <w:rPr>
                <w:sz w:val="20"/>
                <w:szCs w:val="20"/>
              </w:rPr>
              <w:t>5</w:t>
            </w:r>
          </w:p>
        </w:tc>
        <w:tc>
          <w:tcPr>
            <w:tcW w:w="851" w:type="dxa"/>
            <w:gridSpan w:val="2"/>
          </w:tcPr>
          <w:p w:rsidR="009B0128" w:rsidRPr="0046062C" w:rsidRDefault="009B0128" w:rsidP="009B0128">
            <w:pPr>
              <w:ind w:right="-120"/>
              <w:jc w:val="center"/>
              <w:rPr>
                <w:sz w:val="20"/>
                <w:szCs w:val="20"/>
              </w:rPr>
            </w:pPr>
            <w:r w:rsidRPr="0046062C">
              <w:rPr>
                <w:sz w:val="20"/>
                <w:szCs w:val="20"/>
              </w:rPr>
              <w:t>5</w:t>
            </w:r>
          </w:p>
        </w:tc>
      </w:tr>
      <w:tr w:rsidR="009B0128" w:rsidRPr="0046062C" w:rsidTr="009B0128">
        <w:trPr>
          <w:jc w:val="center"/>
        </w:trPr>
        <w:tc>
          <w:tcPr>
            <w:tcW w:w="515" w:type="dxa"/>
            <w:vMerge w:val="restart"/>
          </w:tcPr>
          <w:p w:rsidR="009B0128" w:rsidRPr="0046062C" w:rsidRDefault="009B0128" w:rsidP="009B0128">
            <w:pPr>
              <w:jc w:val="center"/>
              <w:rPr>
                <w:sz w:val="20"/>
                <w:szCs w:val="20"/>
              </w:rPr>
            </w:pPr>
            <w:r w:rsidRPr="0046062C">
              <w:rPr>
                <w:sz w:val="20"/>
                <w:szCs w:val="20"/>
              </w:rPr>
              <w:t>2.</w:t>
            </w:r>
          </w:p>
        </w:tc>
        <w:tc>
          <w:tcPr>
            <w:tcW w:w="1985" w:type="dxa"/>
            <w:vMerge w:val="restart"/>
          </w:tcPr>
          <w:p w:rsidR="009B0128" w:rsidRPr="0046062C" w:rsidRDefault="009B0128" w:rsidP="009B0128">
            <w:pPr>
              <w:pStyle w:val="23"/>
              <w:shd w:val="clear" w:color="auto" w:fill="auto"/>
              <w:spacing w:line="240" w:lineRule="auto"/>
              <w:ind w:left="-6" w:firstLine="0"/>
              <w:jc w:val="center"/>
              <w:rPr>
                <w:b/>
                <w:sz w:val="20"/>
                <w:lang w:eastAsia="ru-RU"/>
              </w:rPr>
            </w:pPr>
            <w:r w:rsidRPr="0046062C">
              <w:rPr>
                <w:b/>
                <w:sz w:val="20"/>
                <w:lang w:val="ru-RU" w:eastAsia="ru-RU"/>
              </w:rPr>
              <w:t>Подпрограмма</w:t>
            </w:r>
            <w:r w:rsidRPr="0046062C">
              <w:rPr>
                <w:b/>
                <w:sz w:val="20"/>
                <w:lang w:eastAsia="ru-RU"/>
              </w:rPr>
              <w:t xml:space="preserve"> 2</w:t>
            </w:r>
          </w:p>
          <w:p w:rsidR="009B0128" w:rsidRPr="0046062C" w:rsidRDefault="009B0128" w:rsidP="009B0128">
            <w:pPr>
              <w:ind w:left="-6"/>
              <w:jc w:val="center"/>
              <w:rPr>
                <w:sz w:val="20"/>
                <w:szCs w:val="20"/>
              </w:rPr>
            </w:pPr>
            <w:r w:rsidRPr="0046062C">
              <w:rPr>
                <w:b/>
                <w:sz w:val="20"/>
                <w:szCs w:val="20"/>
              </w:rPr>
              <w:t>«Развитие музейного дела»</w:t>
            </w:r>
          </w:p>
        </w:tc>
        <w:tc>
          <w:tcPr>
            <w:tcW w:w="806" w:type="dxa"/>
            <w:gridSpan w:val="2"/>
            <w:vMerge w:val="restart"/>
          </w:tcPr>
          <w:p w:rsidR="009B0128" w:rsidRPr="0046062C" w:rsidRDefault="009B0128" w:rsidP="009B0128">
            <w:pPr>
              <w:jc w:val="center"/>
              <w:rPr>
                <w:b/>
                <w:sz w:val="20"/>
                <w:szCs w:val="20"/>
              </w:rPr>
            </w:pPr>
            <w:r w:rsidRPr="0046062C">
              <w:rPr>
                <w:b/>
                <w:sz w:val="20"/>
                <w:szCs w:val="20"/>
              </w:rPr>
              <w:t>2017</w:t>
            </w:r>
          </w:p>
        </w:tc>
        <w:tc>
          <w:tcPr>
            <w:tcW w:w="789" w:type="dxa"/>
            <w:vMerge w:val="restart"/>
          </w:tcPr>
          <w:p w:rsidR="009B0128" w:rsidRPr="0046062C" w:rsidRDefault="009B0128" w:rsidP="009B0128">
            <w:pPr>
              <w:jc w:val="center"/>
              <w:rPr>
                <w:b/>
                <w:sz w:val="20"/>
                <w:szCs w:val="20"/>
              </w:rPr>
            </w:pPr>
            <w:r w:rsidRPr="0046062C">
              <w:rPr>
                <w:b/>
                <w:sz w:val="20"/>
                <w:szCs w:val="20"/>
              </w:rPr>
              <w:t>2020</w:t>
            </w:r>
          </w:p>
        </w:tc>
        <w:tc>
          <w:tcPr>
            <w:tcW w:w="1556" w:type="dxa"/>
            <w:gridSpan w:val="2"/>
            <w:vMerge w:val="restart"/>
          </w:tcPr>
          <w:p w:rsidR="009B0128" w:rsidRPr="0046062C" w:rsidRDefault="009B0128" w:rsidP="009B0128">
            <w:pPr>
              <w:jc w:val="center"/>
              <w:rPr>
                <w:sz w:val="20"/>
                <w:szCs w:val="20"/>
              </w:rPr>
            </w:pPr>
          </w:p>
        </w:tc>
        <w:tc>
          <w:tcPr>
            <w:tcW w:w="1295" w:type="dxa"/>
            <w:vMerge w:val="restart"/>
          </w:tcPr>
          <w:p w:rsidR="009B0128" w:rsidRPr="0046062C" w:rsidRDefault="009B0128" w:rsidP="009B0128">
            <w:pPr>
              <w:pStyle w:val="23"/>
              <w:spacing w:line="240" w:lineRule="auto"/>
              <w:ind w:firstLine="1"/>
              <w:jc w:val="center"/>
              <w:rPr>
                <w:b/>
                <w:sz w:val="20"/>
                <w:lang w:eastAsia="ru-RU"/>
              </w:rPr>
            </w:pPr>
            <w:r w:rsidRPr="0046062C">
              <w:rPr>
                <w:sz w:val="20"/>
                <w:lang w:eastAsia="ru-RU"/>
              </w:rPr>
              <w:t>Прогрессирующий</w:t>
            </w:r>
          </w:p>
        </w:tc>
        <w:tc>
          <w:tcPr>
            <w:tcW w:w="1984" w:type="dxa"/>
          </w:tcPr>
          <w:p w:rsidR="009B0128" w:rsidRPr="0046062C" w:rsidRDefault="009B0128" w:rsidP="009B0128">
            <w:pPr>
              <w:jc w:val="center"/>
              <w:rPr>
                <w:sz w:val="20"/>
                <w:szCs w:val="20"/>
              </w:rPr>
            </w:pPr>
            <w:r w:rsidRPr="0046062C">
              <w:rPr>
                <w:sz w:val="20"/>
                <w:szCs w:val="20"/>
              </w:rPr>
              <w:t xml:space="preserve">Количество посещений музея на </w:t>
            </w:r>
            <w:r w:rsidRPr="0046062C">
              <w:rPr>
                <w:rStyle w:val="af3"/>
                <w:b w:val="0"/>
                <w:sz w:val="20"/>
                <w:szCs w:val="20"/>
              </w:rPr>
              <w:t>1000</w:t>
            </w:r>
            <w:r w:rsidRPr="0046062C">
              <w:rPr>
                <w:b/>
                <w:sz w:val="20"/>
                <w:szCs w:val="20"/>
              </w:rPr>
              <w:t xml:space="preserve"> </w:t>
            </w:r>
            <w:r w:rsidRPr="0046062C">
              <w:rPr>
                <w:sz w:val="20"/>
                <w:szCs w:val="20"/>
              </w:rPr>
              <w:t>человек населения</w:t>
            </w:r>
          </w:p>
        </w:tc>
        <w:tc>
          <w:tcPr>
            <w:tcW w:w="851" w:type="dxa"/>
          </w:tcPr>
          <w:p w:rsidR="009B0128" w:rsidRPr="0046062C" w:rsidRDefault="009B0128" w:rsidP="009B0128">
            <w:pPr>
              <w:ind w:right="240"/>
              <w:jc w:val="center"/>
              <w:rPr>
                <w:sz w:val="20"/>
                <w:szCs w:val="20"/>
              </w:rPr>
            </w:pPr>
            <w:r w:rsidRPr="0046062C">
              <w:rPr>
                <w:sz w:val="20"/>
                <w:szCs w:val="20"/>
              </w:rPr>
              <w:t>510</w:t>
            </w:r>
          </w:p>
        </w:tc>
        <w:tc>
          <w:tcPr>
            <w:tcW w:w="798" w:type="dxa"/>
          </w:tcPr>
          <w:p w:rsidR="009B0128" w:rsidRPr="0046062C" w:rsidRDefault="009B0128" w:rsidP="009B0128">
            <w:pPr>
              <w:ind w:right="-108"/>
              <w:jc w:val="center"/>
              <w:rPr>
                <w:sz w:val="20"/>
                <w:szCs w:val="20"/>
              </w:rPr>
            </w:pPr>
            <w:r w:rsidRPr="0046062C">
              <w:rPr>
                <w:sz w:val="20"/>
                <w:szCs w:val="20"/>
              </w:rPr>
              <w:t>520</w:t>
            </w:r>
          </w:p>
        </w:tc>
        <w:tc>
          <w:tcPr>
            <w:tcW w:w="851" w:type="dxa"/>
          </w:tcPr>
          <w:p w:rsidR="009B0128" w:rsidRPr="0046062C" w:rsidRDefault="009B0128" w:rsidP="009B0128">
            <w:pPr>
              <w:ind w:right="240"/>
              <w:jc w:val="center"/>
              <w:rPr>
                <w:sz w:val="20"/>
                <w:szCs w:val="20"/>
              </w:rPr>
            </w:pPr>
            <w:r w:rsidRPr="0046062C">
              <w:rPr>
                <w:sz w:val="20"/>
                <w:szCs w:val="20"/>
              </w:rPr>
              <w:t>520</w:t>
            </w:r>
          </w:p>
        </w:tc>
        <w:tc>
          <w:tcPr>
            <w:tcW w:w="902" w:type="dxa"/>
          </w:tcPr>
          <w:p w:rsidR="009B0128" w:rsidRPr="0046062C" w:rsidRDefault="009B0128" w:rsidP="009B0128">
            <w:pPr>
              <w:jc w:val="center"/>
              <w:rPr>
                <w:sz w:val="20"/>
                <w:szCs w:val="20"/>
              </w:rPr>
            </w:pPr>
            <w:r w:rsidRPr="0046062C">
              <w:rPr>
                <w:sz w:val="20"/>
                <w:szCs w:val="20"/>
              </w:rPr>
              <w:t>530</w:t>
            </w:r>
          </w:p>
        </w:tc>
        <w:tc>
          <w:tcPr>
            <w:tcW w:w="1134" w:type="dxa"/>
          </w:tcPr>
          <w:p w:rsidR="009B0128" w:rsidRPr="0046062C" w:rsidRDefault="009B0128" w:rsidP="009B0128">
            <w:pPr>
              <w:tabs>
                <w:tab w:val="left" w:pos="403"/>
              </w:tabs>
              <w:ind w:right="26"/>
              <w:jc w:val="center"/>
              <w:rPr>
                <w:sz w:val="20"/>
                <w:szCs w:val="20"/>
              </w:rPr>
            </w:pPr>
            <w:r w:rsidRPr="0046062C">
              <w:rPr>
                <w:sz w:val="20"/>
                <w:szCs w:val="20"/>
              </w:rPr>
              <w:t>530</w:t>
            </w:r>
          </w:p>
        </w:tc>
        <w:tc>
          <w:tcPr>
            <w:tcW w:w="851" w:type="dxa"/>
            <w:gridSpan w:val="2"/>
          </w:tcPr>
          <w:p w:rsidR="009B0128" w:rsidRPr="0046062C" w:rsidRDefault="009B0128" w:rsidP="009B0128">
            <w:pPr>
              <w:jc w:val="center"/>
              <w:rPr>
                <w:sz w:val="20"/>
                <w:szCs w:val="20"/>
              </w:rPr>
            </w:pPr>
            <w:r w:rsidRPr="0046062C">
              <w:rPr>
                <w:sz w:val="20"/>
                <w:szCs w:val="20"/>
              </w:rPr>
              <w:t>540</w:t>
            </w:r>
          </w:p>
        </w:tc>
      </w:tr>
      <w:tr w:rsidR="009B0128" w:rsidRPr="0046062C" w:rsidTr="009B0128">
        <w:trPr>
          <w:jc w:val="center"/>
        </w:trPr>
        <w:tc>
          <w:tcPr>
            <w:tcW w:w="515" w:type="dxa"/>
            <w:vMerge/>
          </w:tcPr>
          <w:p w:rsidR="009B0128" w:rsidRPr="0046062C" w:rsidRDefault="009B0128" w:rsidP="009B0128">
            <w:pPr>
              <w:jc w:val="center"/>
              <w:rPr>
                <w:sz w:val="20"/>
                <w:szCs w:val="20"/>
              </w:rPr>
            </w:pPr>
          </w:p>
        </w:tc>
        <w:tc>
          <w:tcPr>
            <w:tcW w:w="1985" w:type="dxa"/>
            <w:vMerge/>
          </w:tcPr>
          <w:p w:rsidR="009B0128" w:rsidRPr="0046062C" w:rsidRDefault="009B0128" w:rsidP="009B0128">
            <w:pPr>
              <w:jc w:val="center"/>
              <w:rPr>
                <w:sz w:val="20"/>
                <w:szCs w:val="20"/>
              </w:rPr>
            </w:pPr>
          </w:p>
        </w:tc>
        <w:tc>
          <w:tcPr>
            <w:tcW w:w="806" w:type="dxa"/>
            <w:gridSpan w:val="2"/>
            <w:vMerge/>
          </w:tcPr>
          <w:p w:rsidR="009B0128" w:rsidRPr="0046062C" w:rsidRDefault="009B0128" w:rsidP="009B0128">
            <w:pPr>
              <w:jc w:val="center"/>
              <w:rPr>
                <w:sz w:val="20"/>
                <w:szCs w:val="20"/>
              </w:rPr>
            </w:pPr>
          </w:p>
        </w:tc>
        <w:tc>
          <w:tcPr>
            <w:tcW w:w="789" w:type="dxa"/>
            <w:vMerge/>
          </w:tcPr>
          <w:p w:rsidR="009B0128" w:rsidRPr="0046062C" w:rsidRDefault="009B0128" w:rsidP="009B0128">
            <w:pPr>
              <w:jc w:val="center"/>
              <w:rPr>
                <w:sz w:val="20"/>
                <w:szCs w:val="20"/>
              </w:rPr>
            </w:pPr>
          </w:p>
        </w:tc>
        <w:tc>
          <w:tcPr>
            <w:tcW w:w="1556" w:type="dxa"/>
            <w:gridSpan w:val="2"/>
            <w:vMerge/>
          </w:tcPr>
          <w:p w:rsidR="009B0128" w:rsidRPr="0046062C" w:rsidRDefault="009B0128" w:rsidP="009B0128">
            <w:pPr>
              <w:jc w:val="center"/>
              <w:rPr>
                <w:sz w:val="20"/>
                <w:szCs w:val="20"/>
              </w:rPr>
            </w:pPr>
          </w:p>
        </w:tc>
        <w:tc>
          <w:tcPr>
            <w:tcW w:w="1295" w:type="dxa"/>
            <w:vMerge/>
          </w:tcPr>
          <w:p w:rsidR="009B0128" w:rsidRPr="0046062C" w:rsidRDefault="009B0128" w:rsidP="009B0128">
            <w:pPr>
              <w:pStyle w:val="23"/>
              <w:spacing w:line="240" w:lineRule="auto"/>
              <w:jc w:val="center"/>
              <w:rPr>
                <w:sz w:val="20"/>
                <w:highlight w:val="cyan"/>
                <w:lang w:eastAsia="ru-RU"/>
              </w:rPr>
            </w:pPr>
          </w:p>
        </w:tc>
        <w:tc>
          <w:tcPr>
            <w:tcW w:w="1984" w:type="dxa"/>
          </w:tcPr>
          <w:p w:rsidR="009B0128" w:rsidRPr="0046062C" w:rsidRDefault="009B0128" w:rsidP="009B0128">
            <w:pPr>
              <w:jc w:val="center"/>
              <w:rPr>
                <w:sz w:val="20"/>
                <w:szCs w:val="20"/>
              </w:rPr>
            </w:pPr>
            <w:r w:rsidRPr="0046062C">
              <w:rPr>
                <w:sz w:val="20"/>
                <w:szCs w:val="20"/>
              </w:rPr>
              <w:t>Доля музейных предметов, представленных (во всех формах) зрителю, в общем количестве музейных предметов основного фонда музея, %</w:t>
            </w:r>
          </w:p>
        </w:tc>
        <w:tc>
          <w:tcPr>
            <w:tcW w:w="851" w:type="dxa"/>
          </w:tcPr>
          <w:p w:rsidR="009B0128" w:rsidRPr="0046062C" w:rsidRDefault="009B0128" w:rsidP="009B0128">
            <w:pPr>
              <w:pStyle w:val="23"/>
              <w:shd w:val="clear" w:color="auto" w:fill="auto"/>
              <w:spacing w:line="240" w:lineRule="auto"/>
              <w:ind w:left="101" w:firstLine="0"/>
              <w:jc w:val="center"/>
              <w:rPr>
                <w:sz w:val="20"/>
                <w:lang w:val="ru-RU" w:eastAsia="ru-RU"/>
              </w:rPr>
            </w:pPr>
            <w:r w:rsidRPr="0046062C">
              <w:rPr>
                <w:sz w:val="20"/>
                <w:lang w:val="ru-RU" w:eastAsia="ru-RU"/>
              </w:rPr>
              <w:t>28</w:t>
            </w:r>
          </w:p>
        </w:tc>
        <w:tc>
          <w:tcPr>
            <w:tcW w:w="798" w:type="dxa"/>
          </w:tcPr>
          <w:p w:rsidR="009B0128" w:rsidRPr="0046062C" w:rsidRDefault="009B0128" w:rsidP="009B0128">
            <w:pPr>
              <w:pStyle w:val="23"/>
              <w:shd w:val="clear" w:color="auto" w:fill="auto"/>
              <w:spacing w:line="240" w:lineRule="auto"/>
              <w:ind w:left="101" w:firstLine="0"/>
              <w:jc w:val="center"/>
              <w:rPr>
                <w:sz w:val="20"/>
                <w:lang w:val="ru-RU" w:eastAsia="ru-RU"/>
              </w:rPr>
            </w:pPr>
            <w:r w:rsidRPr="0046062C">
              <w:rPr>
                <w:sz w:val="20"/>
                <w:lang w:val="ru-RU" w:eastAsia="ru-RU"/>
              </w:rPr>
              <w:t>31</w:t>
            </w:r>
          </w:p>
        </w:tc>
        <w:tc>
          <w:tcPr>
            <w:tcW w:w="851" w:type="dxa"/>
          </w:tcPr>
          <w:p w:rsidR="009B0128" w:rsidRPr="0046062C" w:rsidRDefault="009B0128" w:rsidP="009B0128">
            <w:pPr>
              <w:pStyle w:val="23"/>
              <w:shd w:val="clear" w:color="auto" w:fill="auto"/>
              <w:spacing w:line="240" w:lineRule="auto"/>
              <w:ind w:left="101" w:firstLine="0"/>
              <w:jc w:val="center"/>
              <w:rPr>
                <w:sz w:val="20"/>
                <w:lang w:val="ru-RU" w:eastAsia="ru-RU"/>
              </w:rPr>
            </w:pPr>
            <w:r w:rsidRPr="0046062C">
              <w:rPr>
                <w:sz w:val="20"/>
                <w:lang w:val="ru-RU" w:eastAsia="ru-RU"/>
              </w:rPr>
              <w:t>33</w:t>
            </w:r>
          </w:p>
        </w:tc>
        <w:tc>
          <w:tcPr>
            <w:tcW w:w="902" w:type="dxa"/>
          </w:tcPr>
          <w:p w:rsidR="009B0128" w:rsidRPr="0046062C" w:rsidRDefault="009B0128" w:rsidP="009B0128">
            <w:pPr>
              <w:pStyle w:val="23"/>
              <w:shd w:val="clear" w:color="auto" w:fill="auto"/>
              <w:spacing w:line="240" w:lineRule="auto"/>
              <w:ind w:left="101" w:firstLine="0"/>
              <w:jc w:val="center"/>
              <w:rPr>
                <w:sz w:val="20"/>
                <w:lang w:val="ru-RU" w:eastAsia="ru-RU"/>
              </w:rPr>
            </w:pPr>
            <w:r w:rsidRPr="0046062C">
              <w:rPr>
                <w:sz w:val="20"/>
                <w:lang w:val="ru-RU" w:eastAsia="ru-RU"/>
              </w:rPr>
              <w:t>34</w:t>
            </w:r>
          </w:p>
        </w:tc>
        <w:tc>
          <w:tcPr>
            <w:tcW w:w="1134" w:type="dxa"/>
          </w:tcPr>
          <w:p w:rsidR="009B0128" w:rsidRPr="0046062C" w:rsidRDefault="009B0128" w:rsidP="009B0128">
            <w:pPr>
              <w:jc w:val="center"/>
              <w:rPr>
                <w:sz w:val="20"/>
                <w:szCs w:val="20"/>
              </w:rPr>
            </w:pPr>
            <w:r w:rsidRPr="0046062C">
              <w:rPr>
                <w:sz w:val="20"/>
                <w:szCs w:val="20"/>
              </w:rPr>
              <w:t>34</w:t>
            </w:r>
          </w:p>
        </w:tc>
        <w:tc>
          <w:tcPr>
            <w:tcW w:w="851" w:type="dxa"/>
            <w:gridSpan w:val="2"/>
          </w:tcPr>
          <w:p w:rsidR="009B0128" w:rsidRPr="0046062C" w:rsidRDefault="009B0128" w:rsidP="009B0128">
            <w:pPr>
              <w:jc w:val="center"/>
              <w:rPr>
                <w:sz w:val="20"/>
                <w:szCs w:val="20"/>
              </w:rPr>
            </w:pPr>
            <w:r w:rsidRPr="0046062C">
              <w:rPr>
                <w:sz w:val="20"/>
                <w:szCs w:val="20"/>
              </w:rPr>
              <w:t>34</w:t>
            </w:r>
          </w:p>
        </w:tc>
      </w:tr>
      <w:tr w:rsidR="009B0128" w:rsidRPr="0046062C" w:rsidTr="009B0128">
        <w:trPr>
          <w:jc w:val="center"/>
        </w:trPr>
        <w:tc>
          <w:tcPr>
            <w:tcW w:w="14317" w:type="dxa"/>
            <w:gridSpan w:val="16"/>
          </w:tcPr>
          <w:p w:rsidR="009B0128" w:rsidRPr="0046062C" w:rsidRDefault="009B0128" w:rsidP="00634428">
            <w:pPr>
              <w:ind w:right="-120"/>
              <w:jc w:val="center"/>
              <w:rPr>
                <w:b/>
                <w:sz w:val="20"/>
                <w:szCs w:val="20"/>
              </w:rPr>
            </w:pPr>
            <w:r w:rsidRPr="0046062C">
              <w:rPr>
                <w:b/>
                <w:sz w:val="20"/>
                <w:szCs w:val="20"/>
              </w:rPr>
              <w:t>Задача 1 «Обеспечение доступа населения городского округа к музейным предметам и музейным ценностям»</w:t>
            </w:r>
          </w:p>
        </w:tc>
      </w:tr>
      <w:tr w:rsidR="009B0128" w:rsidRPr="0046062C" w:rsidTr="009B0128">
        <w:trPr>
          <w:jc w:val="center"/>
        </w:trPr>
        <w:tc>
          <w:tcPr>
            <w:tcW w:w="515" w:type="dxa"/>
          </w:tcPr>
          <w:p w:rsidR="009B0128" w:rsidRPr="0046062C" w:rsidRDefault="009B0128" w:rsidP="00634428">
            <w:pPr>
              <w:rPr>
                <w:sz w:val="20"/>
                <w:szCs w:val="20"/>
              </w:rPr>
            </w:pPr>
            <w:r w:rsidRPr="0046062C">
              <w:rPr>
                <w:sz w:val="20"/>
                <w:szCs w:val="20"/>
              </w:rPr>
              <w:t>2.1</w:t>
            </w:r>
          </w:p>
        </w:tc>
        <w:tc>
          <w:tcPr>
            <w:tcW w:w="1985" w:type="dxa"/>
          </w:tcPr>
          <w:p w:rsidR="009B0128" w:rsidRPr="0046062C" w:rsidRDefault="009B0128" w:rsidP="00634428">
            <w:pPr>
              <w:jc w:val="center"/>
              <w:rPr>
                <w:sz w:val="20"/>
                <w:szCs w:val="20"/>
              </w:rPr>
            </w:pPr>
            <w:r w:rsidRPr="0046062C">
              <w:rPr>
                <w:sz w:val="20"/>
                <w:szCs w:val="20"/>
              </w:rPr>
              <w:t>Основное мероприятие 2.1 «Обеспечение деятельности (оказание услуг)</w:t>
            </w:r>
          </w:p>
          <w:p w:rsidR="009B0128" w:rsidRPr="0046062C" w:rsidRDefault="009B0128" w:rsidP="00634428">
            <w:pPr>
              <w:jc w:val="center"/>
              <w:rPr>
                <w:sz w:val="20"/>
                <w:szCs w:val="20"/>
              </w:rPr>
            </w:pPr>
            <w:r w:rsidRPr="0046062C">
              <w:rPr>
                <w:sz w:val="20"/>
                <w:szCs w:val="20"/>
              </w:rPr>
              <w:t>муниципальных</w:t>
            </w:r>
          </w:p>
          <w:p w:rsidR="009B0128" w:rsidRPr="0046062C" w:rsidRDefault="009B0128" w:rsidP="00634428">
            <w:pPr>
              <w:pStyle w:val="23"/>
              <w:shd w:val="clear" w:color="auto" w:fill="auto"/>
              <w:spacing w:line="240" w:lineRule="auto"/>
              <w:ind w:firstLine="0"/>
              <w:jc w:val="center"/>
              <w:rPr>
                <w:b/>
                <w:sz w:val="20"/>
                <w:lang w:eastAsia="ru-RU"/>
              </w:rPr>
            </w:pPr>
            <w:r w:rsidRPr="0046062C">
              <w:rPr>
                <w:sz w:val="20"/>
                <w:lang w:val="ru-RU" w:eastAsia="ru-RU"/>
              </w:rPr>
              <w:t>учреждении (организаций)</w:t>
            </w:r>
            <w:r w:rsidRPr="0046062C">
              <w:rPr>
                <w:b/>
                <w:sz w:val="20"/>
                <w:lang w:val="ru-RU" w:eastAsia="ru-RU"/>
              </w:rPr>
              <w:t>»</w:t>
            </w:r>
          </w:p>
        </w:tc>
        <w:tc>
          <w:tcPr>
            <w:tcW w:w="806" w:type="dxa"/>
            <w:gridSpan w:val="2"/>
          </w:tcPr>
          <w:p w:rsidR="009B0128" w:rsidRPr="0046062C" w:rsidRDefault="009B0128" w:rsidP="009B0128">
            <w:pPr>
              <w:ind w:left="160"/>
              <w:jc w:val="center"/>
              <w:rPr>
                <w:sz w:val="20"/>
                <w:szCs w:val="20"/>
              </w:rPr>
            </w:pPr>
            <w:r w:rsidRPr="0046062C">
              <w:rPr>
                <w:sz w:val="20"/>
                <w:szCs w:val="20"/>
              </w:rPr>
              <w:t xml:space="preserve">2017 </w:t>
            </w:r>
          </w:p>
        </w:tc>
        <w:tc>
          <w:tcPr>
            <w:tcW w:w="946" w:type="dxa"/>
            <w:gridSpan w:val="2"/>
          </w:tcPr>
          <w:p w:rsidR="009B0128" w:rsidRPr="0046062C" w:rsidRDefault="009B0128" w:rsidP="009B0128">
            <w:pPr>
              <w:ind w:left="140"/>
              <w:jc w:val="center"/>
              <w:rPr>
                <w:sz w:val="20"/>
                <w:szCs w:val="20"/>
              </w:rPr>
            </w:pPr>
            <w:r w:rsidRPr="0046062C">
              <w:rPr>
                <w:sz w:val="20"/>
                <w:szCs w:val="20"/>
              </w:rPr>
              <w:t>2020.</w:t>
            </w:r>
          </w:p>
        </w:tc>
        <w:tc>
          <w:tcPr>
            <w:tcW w:w="1399" w:type="dxa"/>
          </w:tcPr>
          <w:p w:rsidR="009B0128" w:rsidRPr="0046062C" w:rsidRDefault="009B0128" w:rsidP="00634428">
            <w:pPr>
              <w:jc w:val="center"/>
              <w:rPr>
                <w:sz w:val="20"/>
                <w:szCs w:val="20"/>
              </w:rPr>
            </w:pPr>
            <w:r w:rsidRPr="0046062C">
              <w:rPr>
                <w:sz w:val="20"/>
                <w:szCs w:val="20"/>
              </w:rPr>
              <w:t>Управление</w:t>
            </w:r>
          </w:p>
          <w:p w:rsidR="009B0128" w:rsidRPr="0046062C" w:rsidRDefault="009B0128" w:rsidP="00634428">
            <w:pPr>
              <w:jc w:val="center"/>
              <w:rPr>
                <w:sz w:val="20"/>
                <w:szCs w:val="20"/>
              </w:rPr>
            </w:pPr>
            <w:r w:rsidRPr="0046062C">
              <w:rPr>
                <w:sz w:val="20"/>
                <w:szCs w:val="20"/>
              </w:rPr>
              <w:t xml:space="preserve">культуры и молодежной политики </w:t>
            </w:r>
          </w:p>
        </w:tc>
        <w:tc>
          <w:tcPr>
            <w:tcW w:w="1295" w:type="dxa"/>
          </w:tcPr>
          <w:p w:rsidR="009B0128" w:rsidRPr="0046062C" w:rsidRDefault="009B0128" w:rsidP="00634428">
            <w:pPr>
              <w:tabs>
                <w:tab w:val="left" w:pos="1929"/>
              </w:tabs>
              <w:ind w:right="97"/>
              <w:jc w:val="center"/>
              <w:rPr>
                <w:sz w:val="20"/>
                <w:szCs w:val="20"/>
                <w:highlight w:val="cyan"/>
              </w:rPr>
            </w:pPr>
            <w:r w:rsidRPr="0046062C">
              <w:rPr>
                <w:sz w:val="20"/>
                <w:szCs w:val="20"/>
              </w:rPr>
              <w:t>Прогрессирующий</w:t>
            </w:r>
          </w:p>
        </w:tc>
        <w:tc>
          <w:tcPr>
            <w:tcW w:w="1984" w:type="dxa"/>
          </w:tcPr>
          <w:p w:rsidR="009B0128" w:rsidRPr="0046062C" w:rsidRDefault="009B0128" w:rsidP="00634428">
            <w:pPr>
              <w:jc w:val="center"/>
              <w:rPr>
                <w:sz w:val="20"/>
                <w:szCs w:val="20"/>
              </w:rPr>
            </w:pPr>
            <w:r w:rsidRPr="0046062C">
              <w:rPr>
                <w:sz w:val="20"/>
                <w:szCs w:val="20"/>
              </w:rPr>
              <w:t>Показатель 2.1.1.</w:t>
            </w:r>
          </w:p>
          <w:p w:rsidR="009B0128" w:rsidRPr="0046062C" w:rsidRDefault="009B0128" w:rsidP="00634428">
            <w:pPr>
              <w:jc w:val="center"/>
              <w:rPr>
                <w:sz w:val="20"/>
                <w:szCs w:val="20"/>
              </w:rPr>
            </w:pPr>
            <w:r w:rsidRPr="0046062C">
              <w:rPr>
                <w:sz w:val="20"/>
                <w:szCs w:val="20"/>
              </w:rPr>
              <w:t xml:space="preserve">Количество </w:t>
            </w:r>
            <w:proofErr w:type="gramStart"/>
            <w:r w:rsidRPr="0046062C">
              <w:rPr>
                <w:sz w:val="20"/>
                <w:szCs w:val="20"/>
              </w:rPr>
              <w:t>временных</w:t>
            </w:r>
            <w:proofErr w:type="gramEnd"/>
          </w:p>
          <w:p w:rsidR="009B0128" w:rsidRPr="0046062C" w:rsidRDefault="009B0128" w:rsidP="00634428">
            <w:pPr>
              <w:jc w:val="center"/>
              <w:rPr>
                <w:sz w:val="20"/>
                <w:szCs w:val="20"/>
              </w:rPr>
            </w:pPr>
            <w:r w:rsidRPr="0046062C">
              <w:rPr>
                <w:sz w:val="20"/>
                <w:szCs w:val="20"/>
              </w:rPr>
              <w:t>выставок, ед.</w:t>
            </w:r>
          </w:p>
        </w:tc>
        <w:tc>
          <w:tcPr>
            <w:tcW w:w="851" w:type="dxa"/>
          </w:tcPr>
          <w:p w:rsidR="009B0128" w:rsidRPr="0046062C" w:rsidRDefault="009B0128" w:rsidP="0046062C">
            <w:pPr>
              <w:jc w:val="center"/>
              <w:rPr>
                <w:sz w:val="20"/>
                <w:szCs w:val="20"/>
              </w:rPr>
            </w:pPr>
            <w:r w:rsidRPr="0046062C">
              <w:rPr>
                <w:sz w:val="20"/>
                <w:szCs w:val="20"/>
              </w:rPr>
              <w:t>25</w:t>
            </w:r>
          </w:p>
          <w:p w:rsidR="009B0128" w:rsidRPr="0046062C" w:rsidRDefault="009B0128" w:rsidP="0046062C">
            <w:pPr>
              <w:jc w:val="center"/>
              <w:rPr>
                <w:sz w:val="20"/>
                <w:szCs w:val="20"/>
              </w:rPr>
            </w:pPr>
          </w:p>
        </w:tc>
        <w:tc>
          <w:tcPr>
            <w:tcW w:w="798" w:type="dxa"/>
          </w:tcPr>
          <w:p w:rsidR="009B0128" w:rsidRPr="0046062C" w:rsidRDefault="009B0128" w:rsidP="0046062C">
            <w:pPr>
              <w:jc w:val="center"/>
              <w:rPr>
                <w:sz w:val="20"/>
                <w:szCs w:val="20"/>
              </w:rPr>
            </w:pPr>
            <w:r w:rsidRPr="0046062C">
              <w:rPr>
                <w:sz w:val="20"/>
                <w:szCs w:val="20"/>
              </w:rPr>
              <w:t>27</w:t>
            </w:r>
          </w:p>
          <w:p w:rsidR="009B0128" w:rsidRPr="0046062C" w:rsidRDefault="009B0128" w:rsidP="0046062C">
            <w:pPr>
              <w:jc w:val="center"/>
              <w:rPr>
                <w:sz w:val="20"/>
                <w:szCs w:val="20"/>
              </w:rPr>
            </w:pPr>
          </w:p>
        </w:tc>
        <w:tc>
          <w:tcPr>
            <w:tcW w:w="851" w:type="dxa"/>
          </w:tcPr>
          <w:p w:rsidR="009B0128" w:rsidRPr="0046062C" w:rsidRDefault="009B0128" w:rsidP="0046062C">
            <w:pPr>
              <w:jc w:val="center"/>
              <w:rPr>
                <w:sz w:val="20"/>
                <w:szCs w:val="20"/>
              </w:rPr>
            </w:pPr>
            <w:r w:rsidRPr="0046062C">
              <w:rPr>
                <w:sz w:val="20"/>
                <w:szCs w:val="20"/>
              </w:rPr>
              <w:t>30</w:t>
            </w:r>
          </w:p>
          <w:p w:rsidR="009B0128" w:rsidRPr="0046062C" w:rsidRDefault="009B0128" w:rsidP="0046062C">
            <w:pPr>
              <w:jc w:val="center"/>
              <w:rPr>
                <w:sz w:val="20"/>
                <w:szCs w:val="20"/>
              </w:rPr>
            </w:pPr>
          </w:p>
        </w:tc>
        <w:tc>
          <w:tcPr>
            <w:tcW w:w="902" w:type="dxa"/>
          </w:tcPr>
          <w:p w:rsidR="009B0128" w:rsidRPr="0046062C" w:rsidRDefault="009B0128" w:rsidP="0046062C">
            <w:pPr>
              <w:jc w:val="center"/>
              <w:rPr>
                <w:sz w:val="20"/>
                <w:szCs w:val="20"/>
              </w:rPr>
            </w:pPr>
            <w:r w:rsidRPr="0046062C">
              <w:rPr>
                <w:sz w:val="20"/>
                <w:szCs w:val="20"/>
              </w:rPr>
              <w:t>32</w:t>
            </w:r>
          </w:p>
          <w:p w:rsidR="009B0128" w:rsidRPr="0046062C" w:rsidRDefault="009B0128" w:rsidP="0046062C">
            <w:pPr>
              <w:jc w:val="center"/>
              <w:rPr>
                <w:sz w:val="20"/>
                <w:szCs w:val="20"/>
              </w:rPr>
            </w:pPr>
          </w:p>
        </w:tc>
        <w:tc>
          <w:tcPr>
            <w:tcW w:w="1134" w:type="dxa"/>
          </w:tcPr>
          <w:p w:rsidR="009B0128" w:rsidRPr="0046062C" w:rsidRDefault="009B0128" w:rsidP="0046062C">
            <w:pPr>
              <w:jc w:val="center"/>
              <w:rPr>
                <w:sz w:val="20"/>
                <w:szCs w:val="20"/>
              </w:rPr>
            </w:pPr>
            <w:r w:rsidRPr="0046062C">
              <w:rPr>
                <w:sz w:val="20"/>
                <w:szCs w:val="20"/>
              </w:rPr>
              <w:t>33</w:t>
            </w:r>
          </w:p>
          <w:p w:rsidR="009B0128" w:rsidRPr="0046062C" w:rsidRDefault="009B0128" w:rsidP="0046062C">
            <w:pPr>
              <w:jc w:val="center"/>
              <w:rPr>
                <w:sz w:val="20"/>
                <w:szCs w:val="20"/>
              </w:rPr>
            </w:pPr>
          </w:p>
        </w:tc>
        <w:tc>
          <w:tcPr>
            <w:tcW w:w="851" w:type="dxa"/>
            <w:gridSpan w:val="2"/>
          </w:tcPr>
          <w:p w:rsidR="009B0128" w:rsidRPr="0046062C" w:rsidRDefault="009B0128" w:rsidP="0046062C">
            <w:pPr>
              <w:jc w:val="center"/>
              <w:rPr>
                <w:sz w:val="20"/>
                <w:szCs w:val="20"/>
              </w:rPr>
            </w:pPr>
            <w:r w:rsidRPr="0046062C">
              <w:rPr>
                <w:sz w:val="20"/>
                <w:szCs w:val="20"/>
              </w:rPr>
              <w:t>34</w:t>
            </w:r>
          </w:p>
          <w:p w:rsidR="009B0128" w:rsidRPr="0046062C" w:rsidRDefault="009B0128" w:rsidP="0046062C">
            <w:pPr>
              <w:jc w:val="center"/>
              <w:rPr>
                <w:sz w:val="20"/>
                <w:szCs w:val="20"/>
              </w:rPr>
            </w:pPr>
          </w:p>
        </w:tc>
      </w:tr>
      <w:tr w:rsidR="009B0128" w:rsidRPr="0046062C" w:rsidTr="009B0128">
        <w:trPr>
          <w:jc w:val="center"/>
        </w:trPr>
        <w:tc>
          <w:tcPr>
            <w:tcW w:w="515" w:type="dxa"/>
          </w:tcPr>
          <w:p w:rsidR="009B0128" w:rsidRPr="0046062C" w:rsidRDefault="009B0128" w:rsidP="00634428">
            <w:pPr>
              <w:rPr>
                <w:sz w:val="20"/>
                <w:szCs w:val="20"/>
              </w:rPr>
            </w:pPr>
          </w:p>
        </w:tc>
        <w:tc>
          <w:tcPr>
            <w:tcW w:w="1985" w:type="dxa"/>
          </w:tcPr>
          <w:p w:rsidR="009B0128" w:rsidRPr="0046062C" w:rsidRDefault="009B0128" w:rsidP="00634428">
            <w:pPr>
              <w:jc w:val="center"/>
              <w:rPr>
                <w:sz w:val="20"/>
                <w:szCs w:val="20"/>
              </w:rPr>
            </w:pPr>
          </w:p>
        </w:tc>
        <w:tc>
          <w:tcPr>
            <w:tcW w:w="806" w:type="dxa"/>
            <w:gridSpan w:val="2"/>
          </w:tcPr>
          <w:p w:rsidR="009B0128" w:rsidRPr="0046062C" w:rsidRDefault="009B0128" w:rsidP="00634428">
            <w:pPr>
              <w:ind w:left="160"/>
              <w:jc w:val="center"/>
              <w:rPr>
                <w:sz w:val="20"/>
                <w:szCs w:val="20"/>
              </w:rPr>
            </w:pPr>
          </w:p>
        </w:tc>
        <w:tc>
          <w:tcPr>
            <w:tcW w:w="946" w:type="dxa"/>
            <w:gridSpan w:val="2"/>
          </w:tcPr>
          <w:p w:rsidR="009B0128" w:rsidRPr="0046062C" w:rsidRDefault="009B0128" w:rsidP="00634428">
            <w:pPr>
              <w:ind w:left="140"/>
              <w:jc w:val="center"/>
              <w:rPr>
                <w:sz w:val="20"/>
                <w:szCs w:val="20"/>
              </w:rPr>
            </w:pPr>
          </w:p>
        </w:tc>
        <w:tc>
          <w:tcPr>
            <w:tcW w:w="1399" w:type="dxa"/>
          </w:tcPr>
          <w:p w:rsidR="009B0128" w:rsidRPr="0046062C" w:rsidRDefault="009B0128" w:rsidP="00634428">
            <w:pPr>
              <w:jc w:val="center"/>
              <w:rPr>
                <w:sz w:val="20"/>
                <w:szCs w:val="20"/>
              </w:rPr>
            </w:pPr>
          </w:p>
        </w:tc>
        <w:tc>
          <w:tcPr>
            <w:tcW w:w="1295" w:type="dxa"/>
          </w:tcPr>
          <w:p w:rsidR="009B0128" w:rsidRPr="0046062C" w:rsidRDefault="009B0128" w:rsidP="00634428">
            <w:pPr>
              <w:tabs>
                <w:tab w:val="left" w:pos="1929"/>
              </w:tabs>
              <w:ind w:right="97"/>
              <w:jc w:val="center"/>
              <w:rPr>
                <w:sz w:val="20"/>
                <w:szCs w:val="20"/>
                <w:highlight w:val="cyan"/>
              </w:rPr>
            </w:pPr>
          </w:p>
        </w:tc>
        <w:tc>
          <w:tcPr>
            <w:tcW w:w="1984" w:type="dxa"/>
          </w:tcPr>
          <w:p w:rsidR="009B0128" w:rsidRPr="0046062C" w:rsidRDefault="009B0128" w:rsidP="00634428">
            <w:pPr>
              <w:jc w:val="center"/>
              <w:rPr>
                <w:sz w:val="20"/>
                <w:szCs w:val="20"/>
              </w:rPr>
            </w:pPr>
            <w:r w:rsidRPr="0046062C">
              <w:rPr>
                <w:sz w:val="20"/>
                <w:szCs w:val="20"/>
              </w:rPr>
              <w:t>Показатель 2.1.2.</w:t>
            </w:r>
          </w:p>
          <w:p w:rsidR="009B0128" w:rsidRPr="0046062C" w:rsidRDefault="009B0128" w:rsidP="00634428">
            <w:pPr>
              <w:jc w:val="center"/>
              <w:rPr>
                <w:sz w:val="20"/>
                <w:szCs w:val="20"/>
              </w:rPr>
            </w:pPr>
            <w:r w:rsidRPr="0046062C">
              <w:rPr>
                <w:sz w:val="20"/>
                <w:szCs w:val="20"/>
              </w:rPr>
              <w:t>Количество предметов музейного фонда музея, тыс. ед.</w:t>
            </w:r>
          </w:p>
          <w:p w:rsidR="0046062C" w:rsidRPr="0046062C" w:rsidRDefault="0046062C" w:rsidP="00634428">
            <w:pPr>
              <w:jc w:val="center"/>
              <w:rPr>
                <w:sz w:val="20"/>
                <w:szCs w:val="20"/>
              </w:rPr>
            </w:pPr>
          </w:p>
          <w:p w:rsidR="0046062C" w:rsidRPr="0046062C" w:rsidRDefault="0046062C" w:rsidP="00634428">
            <w:pPr>
              <w:jc w:val="center"/>
              <w:rPr>
                <w:sz w:val="20"/>
                <w:szCs w:val="20"/>
              </w:rPr>
            </w:pPr>
          </w:p>
        </w:tc>
        <w:tc>
          <w:tcPr>
            <w:tcW w:w="851" w:type="dxa"/>
          </w:tcPr>
          <w:p w:rsidR="009B0128" w:rsidRPr="0046062C" w:rsidRDefault="009B0128" w:rsidP="00634428">
            <w:pPr>
              <w:ind w:left="131"/>
              <w:jc w:val="center"/>
              <w:rPr>
                <w:sz w:val="20"/>
                <w:szCs w:val="20"/>
              </w:rPr>
            </w:pPr>
            <w:r w:rsidRPr="0046062C">
              <w:rPr>
                <w:sz w:val="20"/>
                <w:szCs w:val="20"/>
              </w:rPr>
              <w:t>7,8</w:t>
            </w:r>
          </w:p>
        </w:tc>
        <w:tc>
          <w:tcPr>
            <w:tcW w:w="798" w:type="dxa"/>
          </w:tcPr>
          <w:p w:rsidR="009B0128" w:rsidRPr="0046062C" w:rsidRDefault="009B0128" w:rsidP="00634428">
            <w:pPr>
              <w:ind w:left="131"/>
              <w:jc w:val="center"/>
              <w:rPr>
                <w:sz w:val="20"/>
                <w:szCs w:val="20"/>
              </w:rPr>
            </w:pPr>
            <w:r w:rsidRPr="0046062C">
              <w:rPr>
                <w:sz w:val="20"/>
                <w:szCs w:val="20"/>
              </w:rPr>
              <w:t>8,1</w:t>
            </w:r>
          </w:p>
        </w:tc>
        <w:tc>
          <w:tcPr>
            <w:tcW w:w="851" w:type="dxa"/>
          </w:tcPr>
          <w:p w:rsidR="009B0128" w:rsidRPr="0046062C" w:rsidRDefault="009B0128" w:rsidP="00634428">
            <w:pPr>
              <w:ind w:left="131"/>
              <w:jc w:val="center"/>
              <w:rPr>
                <w:sz w:val="20"/>
                <w:szCs w:val="20"/>
              </w:rPr>
            </w:pPr>
            <w:r w:rsidRPr="0046062C">
              <w:rPr>
                <w:sz w:val="20"/>
                <w:szCs w:val="20"/>
              </w:rPr>
              <w:t>8,4</w:t>
            </w:r>
          </w:p>
        </w:tc>
        <w:tc>
          <w:tcPr>
            <w:tcW w:w="902" w:type="dxa"/>
          </w:tcPr>
          <w:p w:rsidR="009B0128" w:rsidRPr="0046062C" w:rsidRDefault="009B0128" w:rsidP="00634428">
            <w:pPr>
              <w:ind w:left="131"/>
              <w:jc w:val="center"/>
              <w:rPr>
                <w:sz w:val="20"/>
                <w:szCs w:val="20"/>
              </w:rPr>
            </w:pPr>
            <w:r w:rsidRPr="0046062C">
              <w:rPr>
                <w:sz w:val="20"/>
                <w:szCs w:val="20"/>
              </w:rPr>
              <w:t>8,7</w:t>
            </w:r>
          </w:p>
        </w:tc>
        <w:tc>
          <w:tcPr>
            <w:tcW w:w="1134" w:type="dxa"/>
          </w:tcPr>
          <w:p w:rsidR="009B0128" w:rsidRPr="0046062C" w:rsidRDefault="009B0128" w:rsidP="00634428">
            <w:pPr>
              <w:ind w:left="-132"/>
              <w:jc w:val="center"/>
              <w:rPr>
                <w:sz w:val="20"/>
                <w:szCs w:val="20"/>
              </w:rPr>
            </w:pPr>
            <w:r w:rsidRPr="0046062C">
              <w:rPr>
                <w:sz w:val="20"/>
                <w:szCs w:val="20"/>
              </w:rPr>
              <w:t>9,0</w:t>
            </w:r>
          </w:p>
        </w:tc>
        <w:tc>
          <w:tcPr>
            <w:tcW w:w="851" w:type="dxa"/>
            <w:gridSpan w:val="2"/>
          </w:tcPr>
          <w:p w:rsidR="009B0128" w:rsidRPr="0046062C" w:rsidRDefault="009B0128" w:rsidP="00634428">
            <w:pPr>
              <w:ind w:left="131"/>
              <w:jc w:val="center"/>
              <w:rPr>
                <w:sz w:val="20"/>
                <w:szCs w:val="20"/>
              </w:rPr>
            </w:pPr>
            <w:r w:rsidRPr="0046062C">
              <w:rPr>
                <w:sz w:val="20"/>
                <w:szCs w:val="20"/>
              </w:rPr>
              <w:t>9,3</w:t>
            </w:r>
          </w:p>
        </w:tc>
      </w:tr>
      <w:tr w:rsidR="009B0128" w:rsidRPr="0046062C" w:rsidTr="009B0128">
        <w:trPr>
          <w:jc w:val="center"/>
        </w:trPr>
        <w:tc>
          <w:tcPr>
            <w:tcW w:w="515" w:type="dxa"/>
          </w:tcPr>
          <w:p w:rsidR="009B0128" w:rsidRPr="0046062C" w:rsidRDefault="009B0128" w:rsidP="00634428">
            <w:pPr>
              <w:rPr>
                <w:sz w:val="20"/>
                <w:szCs w:val="20"/>
              </w:rPr>
            </w:pPr>
            <w:r w:rsidRPr="0046062C">
              <w:rPr>
                <w:sz w:val="20"/>
                <w:szCs w:val="20"/>
              </w:rPr>
              <w:lastRenderedPageBreak/>
              <w:t>2.2</w:t>
            </w:r>
          </w:p>
        </w:tc>
        <w:tc>
          <w:tcPr>
            <w:tcW w:w="1985" w:type="dxa"/>
          </w:tcPr>
          <w:p w:rsidR="009B0128" w:rsidRPr="0046062C" w:rsidRDefault="009B0128" w:rsidP="00634428">
            <w:pPr>
              <w:jc w:val="center"/>
              <w:rPr>
                <w:sz w:val="20"/>
                <w:szCs w:val="20"/>
              </w:rPr>
            </w:pPr>
            <w:r w:rsidRPr="0046062C">
              <w:rPr>
                <w:sz w:val="20"/>
                <w:szCs w:val="20"/>
              </w:rPr>
              <w:t>Основное мероприятие 2.2 «Мероприятия в рамках</w:t>
            </w:r>
          </w:p>
          <w:p w:rsidR="009B0128" w:rsidRPr="0046062C" w:rsidRDefault="009B0128" w:rsidP="00634428">
            <w:pPr>
              <w:jc w:val="center"/>
              <w:rPr>
                <w:sz w:val="20"/>
                <w:szCs w:val="20"/>
              </w:rPr>
            </w:pPr>
            <w:r w:rsidRPr="0046062C">
              <w:rPr>
                <w:sz w:val="20"/>
                <w:szCs w:val="20"/>
              </w:rPr>
              <w:t>подпрограммы «Развитие музейного дела»</w:t>
            </w:r>
          </w:p>
        </w:tc>
        <w:tc>
          <w:tcPr>
            <w:tcW w:w="806" w:type="dxa"/>
            <w:gridSpan w:val="2"/>
          </w:tcPr>
          <w:p w:rsidR="009B0128" w:rsidRPr="0046062C" w:rsidRDefault="009B0128" w:rsidP="00634428">
            <w:pPr>
              <w:ind w:left="160"/>
              <w:jc w:val="center"/>
              <w:rPr>
                <w:sz w:val="20"/>
                <w:szCs w:val="20"/>
              </w:rPr>
            </w:pPr>
            <w:r w:rsidRPr="0046062C">
              <w:rPr>
                <w:sz w:val="20"/>
                <w:szCs w:val="20"/>
              </w:rPr>
              <w:t>2017</w:t>
            </w:r>
            <w:r w:rsidR="0046062C" w:rsidRPr="0046062C">
              <w:rPr>
                <w:sz w:val="20"/>
                <w:szCs w:val="20"/>
              </w:rPr>
              <w:t xml:space="preserve"> </w:t>
            </w:r>
          </w:p>
        </w:tc>
        <w:tc>
          <w:tcPr>
            <w:tcW w:w="946" w:type="dxa"/>
            <w:gridSpan w:val="2"/>
          </w:tcPr>
          <w:p w:rsidR="009B0128" w:rsidRPr="0046062C" w:rsidRDefault="009B0128" w:rsidP="0046062C">
            <w:pPr>
              <w:ind w:left="140"/>
              <w:jc w:val="center"/>
              <w:rPr>
                <w:sz w:val="20"/>
                <w:szCs w:val="20"/>
              </w:rPr>
            </w:pPr>
            <w:r w:rsidRPr="0046062C">
              <w:rPr>
                <w:sz w:val="20"/>
                <w:szCs w:val="20"/>
              </w:rPr>
              <w:t>2020.</w:t>
            </w:r>
          </w:p>
        </w:tc>
        <w:tc>
          <w:tcPr>
            <w:tcW w:w="1399" w:type="dxa"/>
          </w:tcPr>
          <w:p w:rsidR="009B0128" w:rsidRPr="0046062C" w:rsidRDefault="009B0128" w:rsidP="00634428">
            <w:pPr>
              <w:jc w:val="center"/>
              <w:rPr>
                <w:sz w:val="20"/>
                <w:szCs w:val="20"/>
              </w:rPr>
            </w:pPr>
          </w:p>
        </w:tc>
        <w:tc>
          <w:tcPr>
            <w:tcW w:w="1295" w:type="dxa"/>
          </w:tcPr>
          <w:p w:rsidR="009B0128" w:rsidRPr="0046062C" w:rsidRDefault="009B0128" w:rsidP="00634428">
            <w:pPr>
              <w:tabs>
                <w:tab w:val="left" w:pos="1929"/>
              </w:tabs>
              <w:ind w:right="97"/>
              <w:jc w:val="center"/>
              <w:rPr>
                <w:sz w:val="20"/>
                <w:szCs w:val="20"/>
                <w:highlight w:val="cyan"/>
              </w:rPr>
            </w:pPr>
            <w:r w:rsidRPr="0046062C">
              <w:rPr>
                <w:sz w:val="20"/>
                <w:szCs w:val="20"/>
              </w:rPr>
              <w:t>Прогрессирующий</w:t>
            </w:r>
          </w:p>
        </w:tc>
        <w:tc>
          <w:tcPr>
            <w:tcW w:w="1984" w:type="dxa"/>
          </w:tcPr>
          <w:p w:rsidR="009B0128" w:rsidRPr="0046062C" w:rsidRDefault="009B0128" w:rsidP="00634428">
            <w:pPr>
              <w:pStyle w:val="af1"/>
              <w:jc w:val="center"/>
              <w:rPr>
                <w:sz w:val="20"/>
                <w:szCs w:val="20"/>
              </w:rPr>
            </w:pPr>
            <w:r w:rsidRPr="0046062C">
              <w:rPr>
                <w:sz w:val="20"/>
                <w:szCs w:val="20"/>
              </w:rPr>
              <w:t>Показатель 2.2.1.</w:t>
            </w:r>
          </w:p>
          <w:p w:rsidR="009B0128" w:rsidRPr="0046062C" w:rsidRDefault="009B0128" w:rsidP="00634428">
            <w:pPr>
              <w:pStyle w:val="af1"/>
              <w:jc w:val="center"/>
              <w:rPr>
                <w:sz w:val="20"/>
                <w:szCs w:val="20"/>
              </w:rPr>
            </w:pPr>
            <w:r w:rsidRPr="0046062C">
              <w:rPr>
                <w:sz w:val="20"/>
                <w:szCs w:val="20"/>
              </w:rPr>
              <w:t xml:space="preserve">Количество </w:t>
            </w:r>
            <w:proofErr w:type="gramStart"/>
            <w:r w:rsidRPr="0046062C">
              <w:rPr>
                <w:sz w:val="20"/>
                <w:szCs w:val="20"/>
              </w:rPr>
              <w:t>проведённых</w:t>
            </w:r>
            <w:proofErr w:type="gramEnd"/>
          </w:p>
          <w:p w:rsidR="009B0128" w:rsidRPr="0046062C" w:rsidRDefault="009B0128" w:rsidP="00634428">
            <w:pPr>
              <w:pStyle w:val="af1"/>
              <w:jc w:val="center"/>
              <w:rPr>
                <w:sz w:val="20"/>
                <w:szCs w:val="20"/>
              </w:rPr>
            </w:pPr>
            <w:r w:rsidRPr="0046062C">
              <w:rPr>
                <w:sz w:val="20"/>
                <w:szCs w:val="20"/>
              </w:rPr>
              <w:t>общественно значимых мероприятий, ед.</w:t>
            </w:r>
          </w:p>
        </w:tc>
        <w:tc>
          <w:tcPr>
            <w:tcW w:w="851" w:type="dxa"/>
          </w:tcPr>
          <w:p w:rsidR="009B0128" w:rsidRPr="0046062C" w:rsidRDefault="009B0128" w:rsidP="00634428">
            <w:pPr>
              <w:pStyle w:val="af1"/>
              <w:ind w:left="131"/>
              <w:jc w:val="center"/>
              <w:rPr>
                <w:sz w:val="20"/>
                <w:szCs w:val="20"/>
              </w:rPr>
            </w:pPr>
            <w:r w:rsidRPr="0046062C">
              <w:rPr>
                <w:sz w:val="20"/>
                <w:szCs w:val="20"/>
              </w:rPr>
              <w:t>5</w:t>
            </w:r>
          </w:p>
        </w:tc>
        <w:tc>
          <w:tcPr>
            <w:tcW w:w="798" w:type="dxa"/>
          </w:tcPr>
          <w:p w:rsidR="009B0128" w:rsidRPr="0046062C" w:rsidRDefault="009B0128" w:rsidP="00634428">
            <w:pPr>
              <w:pStyle w:val="af1"/>
              <w:ind w:left="131"/>
              <w:jc w:val="center"/>
              <w:rPr>
                <w:sz w:val="20"/>
                <w:szCs w:val="20"/>
              </w:rPr>
            </w:pPr>
            <w:r w:rsidRPr="0046062C">
              <w:rPr>
                <w:sz w:val="20"/>
                <w:szCs w:val="20"/>
              </w:rPr>
              <w:t>5</w:t>
            </w:r>
          </w:p>
        </w:tc>
        <w:tc>
          <w:tcPr>
            <w:tcW w:w="851" w:type="dxa"/>
          </w:tcPr>
          <w:p w:rsidR="009B0128" w:rsidRPr="0046062C" w:rsidRDefault="009B0128" w:rsidP="00634428">
            <w:pPr>
              <w:pStyle w:val="af1"/>
              <w:ind w:left="131"/>
              <w:jc w:val="center"/>
              <w:rPr>
                <w:sz w:val="20"/>
                <w:szCs w:val="20"/>
              </w:rPr>
            </w:pPr>
            <w:r w:rsidRPr="0046062C">
              <w:rPr>
                <w:sz w:val="20"/>
                <w:szCs w:val="20"/>
              </w:rPr>
              <w:t>5</w:t>
            </w:r>
          </w:p>
        </w:tc>
        <w:tc>
          <w:tcPr>
            <w:tcW w:w="902" w:type="dxa"/>
          </w:tcPr>
          <w:p w:rsidR="009B0128" w:rsidRPr="0046062C" w:rsidRDefault="009B0128" w:rsidP="00634428">
            <w:pPr>
              <w:pStyle w:val="af1"/>
              <w:ind w:left="131"/>
              <w:jc w:val="center"/>
              <w:rPr>
                <w:sz w:val="20"/>
                <w:szCs w:val="20"/>
              </w:rPr>
            </w:pPr>
            <w:r w:rsidRPr="0046062C">
              <w:rPr>
                <w:sz w:val="20"/>
                <w:szCs w:val="20"/>
              </w:rPr>
              <w:t>5</w:t>
            </w:r>
          </w:p>
        </w:tc>
        <w:tc>
          <w:tcPr>
            <w:tcW w:w="1134" w:type="dxa"/>
          </w:tcPr>
          <w:p w:rsidR="009B0128" w:rsidRPr="0046062C" w:rsidRDefault="009B0128" w:rsidP="00634428">
            <w:pPr>
              <w:pStyle w:val="af1"/>
              <w:ind w:left="131"/>
              <w:jc w:val="center"/>
              <w:rPr>
                <w:sz w:val="20"/>
                <w:szCs w:val="20"/>
              </w:rPr>
            </w:pPr>
            <w:r w:rsidRPr="0046062C">
              <w:rPr>
                <w:sz w:val="20"/>
                <w:szCs w:val="20"/>
              </w:rPr>
              <w:t>5</w:t>
            </w:r>
          </w:p>
        </w:tc>
        <w:tc>
          <w:tcPr>
            <w:tcW w:w="851" w:type="dxa"/>
            <w:gridSpan w:val="2"/>
          </w:tcPr>
          <w:p w:rsidR="009B0128" w:rsidRPr="0046062C" w:rsidRDefault="009B0128" w:rsidP="00634428">
            <w:pPr>
              <w:pStyle w:val="af1"/>
              <w:ind w:left="131"/>
              <w:jc w:val="center"/>
              <w:rPr>
                <w:sz w:val="20"/>
                <w:szCs w:val="20"/>
              </w:rPr>
            </w:pPr>
            <w:r w:rsidRPr="0046062C">
              <w:rPr>
                <w:sz w:val="20"/>
                <w:szCs w:val="20"/>
              </w:rPr>
              <w:t>5</w:t>
            </w:r>
          </w:p>
        </w:tc>
      </w:tr>
      <w:tr w:rsidR="009B0128" w:rsidRPr="0046062C" w:rsidTr="009B0128">
        <w:trPr>
          <w:jc w:val="center"/>
        </w:trPr>
        <w:tc>
          <w:tcPr>
            <w:tcW w:w="515" w:type="dxa"/>
          </w:tcPr>
          <w:p w:rsidR="009B0128" w:rsidRPr="0046062C" w:rsidRDefault="009B0128" w:rsidP="00634428">
            <w:pPr>
              <w:rPr>
                <w:sz w:val="20"/>
                <w:szCs w:val="20"/>
              </w:rPr>
            </w:pPr>
            <w:r w:rsidRPr="0046062C">
              <w:rPr>
                <w:sz w:val="20"/>
                <w:szCs w:val="20"/>
              </w:rPr>
              <w:t>2.3</w:t>
            </w:r>
          </w:p>
        </w:tc>
        <w:tc>
          <w:tcPr>
            <w:tcW w:w="1985" w:type="dxa"/>
          </w:tcPr>
          <w:p w:rsidR="009B0128" w:rsidRPr="0046062C" w:rsidRDefault="009B0128" w:rsidP="00634428">
            <w:pPr>
              <w:ind w:left="180"/>
              <w:jc w:val="center"/>
              <w:rPr>
                <w:sz w:val="20"/>
                <w:szCs w:val="20"/>
              </w:rPr>
            </w:pPr>
            <w:r w:rsidRPr="0046062C">
              <w:rPr>
                <w:sz w:val="20"/>
                <w:szCs w:val="20"/>
              </w:rPr>
              <w:t>Основное мероприятие 2.3 «Капитальный ремонт объектов муниципальной собственности Грайворонского городского округа»</w:t>
            </w:r>
          </w:p>
        </w:tc>
        <w:tc>
          <w:tcPr>
            <w:tcW w:w="806" w:type="dxa"/>
            <w:gridSpan w:val="2"/>
          </w:tcPr>
          <w:p w:rsidR="009B0128" w:rsidRPr="0046062C" w:rsidRDefault="009B0128" w:rsidP="0046062C">
            <w:pPr>
              <w:jc w:val="center"/>
              <w:rPr>
                <w:sz w:val="20"/>
                <w:szCs w:val="20"/>
              </w:rPr>
            </w:pPr>
            <w:r w:rsidRPr="0046062C">
              <w:rPr>
                <w:sz w:val="20"/>
                <w:szCs w:val="20"/>
              </w:rPr>
              <w:t>2017</w:t>
            </w:r>
          </w:p>
        </w:tc>
        <w:tc>
          <w:tcPr>
            <w:tcW w:w="946" w:type="dxa"/>
            <w:gridSpan w:val="2"/>
          </w:tcPr>
          <w:p w:rsidR="009B0128" w:rsidRPr="0046062C" w:rsidRDefault="009B0128" w:rsidP="0046062C">
            <w:pPr>
              <w:jc w:val="center"/>
              <w:rPr>
                <w:sz w:val="20"/>
                <w:szCs w:val="20"/>
              </w:rPr>
            </w:pPr>
            <w:r w:rsidRPr="0046062C">
              <w:rPr>
                <w:sz w:val="20"/>
                <w:szCs w:val="20"/>
              </w:rPr>
              <w:t>2020</w:t>
            </w:r>
          </w:p>
        </w:tc>
        <w:tc>
          <w:tcPr>
            <w:tcW w:w="1399" w:type="dxa"/>
          </w:tcPr>
          <w:p w:rsidR="0046062C" w:rsidRPr="0046062C" w:rsidRDefault="009B0128" w:rsidP="0046062C">
            <w:pPr>
              <w:pStyle w:val="af1"/>
              <w:jc w:val="center"/>
              <w:rPr>
                <w:sz w:val="20"/>
                <w:szCs w:val="20"/>
              </w:rPr>
            </w:pPr>
            <w:r w:rsidRPr="0046062C">
              <w:rPr>
                <w:sz w:val="20"/>
                <w:szCs w:val="20"/>
              </w:rPr>
              <w:t xml:space="preserve">Управление </w:t>
            </w:r>
            <w:r w:rsidR="0046062C" w:rsidRPr="0046062C">
              <w:rPr>
                <w:sz w:val="20"/>
                <w:szCs w:val="20"/>
              </w:rPr>
              <w:t xml:space="preserve">по </w:t>
            </w:r>
            <w:proofErr w:type="spellStart"/>
            <w:proofErr w:type="gramStart"/>
            <w:r w:rsidR="0046062C" w:rsidRPr="0046062C">
              <w:rPr>
                <w:sz w:val="20"/>
                <w:szCs w:val="20"/>
              </w:rPr>
              <w:t>строитель-ству</w:t>
            </w:r>
            <w:proofErr w:type="spellEnd"/>
            <w:proofErr w:type="gramEnd"/>
            <w:r w:rsidR="0046062C" w:rsidRPr="0046062C">
              <w:rPr>
                <w:sz w:val="20"/>
                <w:szCs w:val="20"/>
              </w:rPr>
              <w:t xml:space="preserve">, транспорту, ЖКХ, </w:t>
            </w:r>
          </w:p>
          <w:p w:rsidR="009B0128" w:rsidRPr="0046062C" w:rsidRDefault="0046062C" w:rsidP="0046062C">
            <w:pPr>
              <w:pStyle w:val="af1"/>
              <w:jc w:val="center"/>
              <w:rPr>
                <w:sz w:val="20"/>
                <w:szCs w:val="20"/>
                <w:highlight w:val="yellow"/>
              </w:rPr>
            </w:pPr>
            <w:r w:rsidRPr="0046062C">
              <w:rPr>
                <w:sz w:val="20"/>
                <w:szCs w:val="20"/>
              </w:rPr>
              <w:t>и ТЭК</w:t>
            </w:r>
            <w:r w:rsidR="009B0128" w:rsidRPr="0046062C">
              <w:rPr>
                <w:sz w:val="20"/>
                <w:szCs w:val="20"/>
              </w:rPr>
              <w:t xml:space="preserve"> </w:t>
            </w:r>
            <w:proofErr w:type="spellStart"/>
            <w:proofErr w:type="gramStart"/>
            <w:r w:rsidR="009B0128" w:rsidRPr="0046062C">
              <w:rPr>
                <w:sz w:val="20"/>
                <w:szCs w:val="20"/>
              </w:rPr>
              <w:t>админист</w:t>
            </w:r>
            <w:r w:rsidRPr="0046062C">
              <w:rPr>
                <w:sz w:val="20"/>
                <w:szCs w:val="20"/>
              </w:rPr>
              <w:t>-</w:t>
            </w:r>
            <w:r w:rsidR="009B0128" w:rsidRPr="0046062C">
              <w:rPr>
                <w:sz w:val="20"/>
                <w:szCs w:val="20"/>
              </w:rPr>
              <w:t>рации</w:t>
            </w:r>
            <w:proofErr w:type="spellEnd"/>
            <w:proofErr w:type="gramEnd"/>
            <w:r w:rsidR="009B0128" w:rsidRPr="0046062C">
              <w:rPr>
                <w:sz w:val="20"/>
                <w:szCs w:val="20"/>
              </w:rPr>
              <w:t xml:space="preserve"> </w:t>
            </w:r>
            <w:proofErr w:type="spellStart"/>
            <w:r w:rsidR="009B0128" w:rsidRPr="0046062C">
              <w:rPr>
                <w:sz w:val="20"/>
                <w:szCs w:val="20"/>
              </w:rPr>
              <w:t>Грайворон</w:t>
            </w:r>
            <w:r w:rsidRPr="0046062C">
              <w:rPr>
                <w:sz w:val="20"/>
                <w:szCs w:val="20"/>
              </w:rPr>
              <w:t>-</w:t>
            </w:r>
            <w:r w:rsidR="009B0128" w:rsidRPr="0046062C">
              <w:rPr>
                <w:sz w:val="20"/>
                <w:szCs w:val="20"/>
              </w:rPr>
              <w:t>ского</w:t>
            </w:r>
            <w:proofErr w:type="spellEnd"/>
            <w:r w:rsidR="009B0128" w:rsidRPr="0046062C">
              <w:rPr>
                <w:sz w:val="20"/>
                <w:szCs w:val="20"/>
              </w:rPr>
              <w:t xml:space="preserve"> городского округа</w:t>
            </w:r>
          </w:p>
        </w:tc>
        <w:tc>
          <w:tcPr>
            <w:tcW w:w="1295" w:type="dxa"/>
          </w:tcPr>
          <w:p w:rsidR="009B0128" w:rsidRPr="0046062C" w:rsidRDefault="009B0128" w:rsidP="00634428">
            <w:pPr>
              <w:pStyle w:val="af1"/>
              <w:jc w:val="center"/>
              <w:rPr>
                <w:sz w:val="20"/>
                <w:szCs w:val="20"/>
                <w:highlight w:val="cyan"/>
              </w:rPr>
            </w:pPr>
            <w:r w:rsidRPr="0046062C">
              <w:rPr>
                <w:sz w:val="20"/>
                <w:szCs w:val="20"/>
              </w:rPr>
              <w:t>Прогрессирующий</w:t>
            </w:r>
          </w:p>
        </w:tc>
        <w:tc>
          <w:tcPr>
            <w:tcW w:w="1984" w:type="dxa"/>
          </w:tcPr>
          <w:p w:rsidR="009B0128" w:rsidRPr="0046062C" w:rsidRDefault="009B0128" w:rsidP="00634428">
            <w:pPr>
              <w:jc w:val="center"/>
              <w:rPr>
                <w:sz w:val="20"/>
                <w:szCs w:val="20"/>
              </w:rPr>
            </w:pPr>
            <w:r w:rsidRPr="0046062C">
              <w:rPr>
                <w:sz w:val="20"/>
                <w:szCs w:val="20"/>
              </w:rPr>
              <w:t xml:space="preserve">Показатель 2.3.1. </w:t>
            </w:r>
          </w:p>
          <w:p w:rsidR="009B0128" w:rsidRPr="0046062C" w:rsidRDefault="009B0128" w:rsidP="00634428">
            <w:pPr>
              <w:jc w:val="center"/>
              <w:rPr>
                <w:sz w:val="20"/>
                <w:szCs w:val="20"/>
                <w:highlight w:val="yellow"/>
              </w:rPr>
            </w:pPr>
            <w:r w:rsidRPr="0046062C">
              <w:rPr>
                <w:sz w:val="20"/>
                <w:szCs w:val="20"/>
              </w:rPr>
              <w:t>Количество введённых в эксплуатацию муниципальных музеев, ед.</w:t>
            </w:r>
          </w:p>
        </w:tc>
        <w:tc>
          <w:tcPr>
            <w:tcW w:w="851" w:type="dxa"/>
          </w:tcPr>
          <w:p w:rsidR="009B0128" w:rsidRPr="0046062C" w:rsidRDefault="009B0128" w:rsidP="0046062C">
            <w:pPr>
              <w:jc w:val="center"/>
              <w:rPr>
                <w:sz w:val="20"/>
                <w:szCs w:val="20"/>
                <w:highlight w:val="yellow"/>
              </w:rPr>
            </w:pPr>
            <w:r w:rsidRPr="0046062C">
              <w:rPr>
                <w:sz w:val="20"/>
                <w:szCs w:val="20"/>
              </w:rPr>
              <w:t>1</w:t>
            </w:r>
          </w:p>
        </w:tc>
        <w:tc>
          <w:tcPr>
            <w:tcW w:w="798" w:type="dxa"/>
          </w:tcPr>
          <w:p w:rsidR="009B0128" w:rsidRPr="0046062C" w:rsidRDefault="009B0128" w:rsidP="0046062C">
            <w:pPr>
              <w:jc w:val="center"/>
              <w:rPr>
                <w:sz w:val="20"/>
                <w:szCs w:val="20"/>
                <w:highlight w:val="yellow"/>
              </w:rPr>
            </w:pPr>
            <w:r w:rsidRPr="0046062C">
              <w:rPr>
                <w:sz w:val="20"/>
                <w:szCs w:val="20"/>
              </w:rPr>
              <w:t>0</w:t>
            </w:r>
          </w:p>
        </w:tc>
        <w:tc>
          <w:tcPr>
            <w:tcW w:w="851" w:type="dxa"/>
          </w:tcPr>
          <w:p w:rsidR="009B0128" w:rsidRPr="0046062C" w:rsidRDefault="009B0128" w:rsidP="0046062C">
            <w:pPr>
              <w:jc w:val="center"/>
              <w:rPr>
                <w:sz w:val="20"/>
                <w:szCs w:val="20"/>
              </w:rPr>
            </w:pPr>
            <w:r w:rsidRPr="0046062C">
              <w:rPr>
                <w:sz w:val="20"/>
                <w:szCs w:val="20"/>
              </w:rPr>
              <w:t>0</w:t>
            </w:r>
          </w:p>
        </w:tc>
        <w:tc>
          <w:tcPr>
            <w:tcW w:w="902" w:type="dxa"/>
          </w:tcPr>
          <w:p w:rsidR="009B0128" w:rsidRPr="0046062C" w:rsidRDefault="009B0128" w:rsidP="0046062C">
            <w:pPr>
              <w:jc w:val="center"/>
              <w:rPr>
                <w:sz w:val="20"/>
                <w:szCs w:val="20"/>
              </w:rPr>
            </w:pPr>
            <w:r w:rsidRPr="0046062C">
              <w:rPr>
                <w:sz w:val="20"/>
                <w:szCs w:val="20"/>
              </w:rPr>
              <w:t>0</w:t>
            </w:r>
          </w:p>
        </w:tc>
        <w:tc>
          <w:tcPr>
            <w:tcW w:w="1134" w:type="dxa"/>
          </w:tcPr>
          <w:p w:rsidR="009B0128" w:rsidRPr="0046062C" w:rsidRDefault="009B0128" w:rsidP="0046062C">
            <w:pPr>
              <w:jc w:val="center"/>
              <w:rPr>
                <w:sz w:val="20"/>
                <w:szCs w:val="20"/>
              </w:rPr>
            </w:pPr>
            <w:r w:rsidRPr="0046062C">
              <w:rPr>
                <w:sz w:val="20"/>
                <w:szCs w:val="20"/>
              </w:rPr>
              <w:t>1</w:t>
            </w:r>
          </w:p>
        </w:tc>
        <w:tc>
          <w:tcPr>
            <w:tcW w:w="851" w:type="dxa"/>
            <w:gridSpan w:val="2"/>
          </w:tcPr>
          <w:p w:rsidR="009B0128" w:rsidRPr="0046062C" w:rsidRDefault="009B0128" w:rsidP="0046062C">
            <w:pPr>
              <w:jc w:val="center"/>
              <w:rPr>
                <w:sz w:val="20"/>
                <w:szCs w:val="20"/>
              </w:rPr>
            </w:pPr>
            <w:r w:rsidRPr="0046062C">
              <w:rPr>
                <w:sz w:val="20"/>
                <w:szCs w:val="20"/>
              </w:rPr>
              <w:t>0</w:t>
            </w:r>
          </w:p>
        </w:tc>
      </w:tr>
      <w:tr w:rsidR="009B0128" w:rsidRPr="0046062C" w:rsidTr="009B0128">
        <w:trPr>
          <w:jc w:val="center"/>
        </w:trPr>
        <w:tc>
          <w:tcPr>
            <w:tcW w:w="515" w:type="dxa"/>
          </w:tcPr>
          <w:p w:rsidR="009B0128" w:rsidRPr="0046062C" w:rsidRDefault="009B0128" w:rsidP="0046062C">
            <w:pPr>
              <w:jc w:val="center"/>
              <w:rPr>
                <w:sz w:val="20"/>
                <w:szCs w:val="20"/>
              </w:rPr>
            </w:pPr>
            <w:r w:rsidRPr="0046062C">
              <w:rPr>
                <w:sz w:val="20"/>
                <w:szCs w:val="20"/>
              </w:rPr>
              <w:t>3</w:t>
            </w:r>
          </w:p>
        </w:tc>
        <w:tc>
          <w:tcPr>
            <w:tcW w:w="1985" w:type="dxa"/>
          </w:tcPr>
          <w:p w:rsidR="009B0128" w:rsidRPr="0046062C" w:rsidRDefault="009B0128" w:rsidP="0046062C">
            <w:pPr>
              <w:jc w:val="center"/>
              <w:rPr>
                <w:sz w:val="20"/>
                <w:szCs w:val="20"/>
              </w:rPr>
            </w:pPr>
            <w:r w:rsidRPr="0046062C">
              <w:rPr>
                <w:b/>
                <w:sz w:val="20"/>
                <w:szCs w:val="20"/>
              </w:rPr>
              <w:t>Подпрограмма 3 «</w:t>
            </w:r>
            <w:proofErr w:type="spellStart"/>
            <w:r w:rsidRPr="0046062C">
              <w:rPr>
                <w:b/>
                <w:sz w:val="20"/>
                <w:szCs w:val="20"/>
              </w:rPr>
              <w:t>Культурно-досуговая</w:t>
            </w:r>
            <w:proofErr w:type="spellEnd"/>
            <w:r w:rsidRPr="0046062C">
              <w:rPr>
                <w:b/>
                <w:sz w:val="20"/>
                <w:szCs w:val="20"/>
              </w:rPr>
              <w:t xml:space="preserve"> деятельность и народное</w:t>
            </w:r>
            <w:r w:rsidRPr="0046062C">
              <w:rPr>
                <w:sz w:val="20"/>
                <w:szCs w:val="20"/>
              </w:rPr>
              <w:t xml:space="preserve"> </w:t>
            </w:r>
            <w:r w:rsidRPr="0046062C">
              <w:rPr>
                <w:b/>
                <w:sz w:val="20"/>
                <w:szCs w:val="20"/>
              </w:rPr>
              <w:t>творчество»</w:t>
            </w:r>
          </w:p>
        </w:tc>
        <w:tc>
          <w:tcPr>
            <w:tcW w:w="806" w:type="dxa"/>
            <w:gridSpan w:val="2"/>
          </w:tcPr>
          <w:p w:rsidR="009B0128" w:rsidRPr="0046062C" w:rsidRDefault="009B0128" w:rsidP="0046062C">
            <w:pPr>
              <w:jc w:val="center"/>
              <w:rPr>
                <w:sz w:val="20"/>
                <w:szCs w:val="20"/>
              </w:rPr>
            </w:pPr>
            <w:r w:rsidRPr="0046062C">
              <w:rPr>
                <w:sz w:val="20"/>
                <w:szCs w:val="20"/>
              </w:rPr>
              <w:t>2017</w:t>
            </w:r>
          </w:p>
        </w:tc>
        <w:tc>
          <w:tcPr>
            <w:tcW w:w="946" w:type="dxa"/>
            <w:gridSpan w:val="2"/>
          </w:tcPr>
          <w:p w:rsidR="009B0128" w:rsidRPr="0046062C" w:rsidRDefault="009B0128" w:rsidP="0046062C">
            <w:pPr>
              <w:jc w:val="center"/>
              <w:rPr>
                <w:sz w:val="20"/>
                <w:szCs w:val="20"/>
              </w:rPr>
            </w:pPr>
            <w:r w:rsidRPr="0046062C">
              <w:rPr>
                <w:sz w:val="20"/>
                <w:szCs w:val="20"/>
              </w:rPr>
              <w:t>2020</w:t>
            </w:r>
          </w:p>
        </w:tc>
        <w:tc>
          <w:tcPr>
            <w:tcW w:w="1399" w:type="dxa"/>
          </w:tcPr>
          <w:p w:rsidR="009B0128" w:rsidRPr="0046062C" w:rsidRDefault="009B0128" w:rsidP="0046062C">
            <w:pPr>
              <w:jc w:val="center"/>
              <w:rPr>
                <w:sz w:val="20"/>
                <w:szCs w:val="20"/>
              </w:rPr>
            </w:pPr>
            <w:r w:rsidRPr="0046062C">
              <w:rPr>
                <w:sz w:val="20"/>
                <w:szCs w:val="20"/>
              </w:rPr>
              <w:t>Управление культуры и молодежной политики</w:t>
            </w:r>
          </w:p>
        </w:tc>
        <w:tc>
          <w:tcPr>
            <w:tcW w:w="1295" w:type="dxa"/>
          </w:tcPr>
          <w:p w:rsidR="009B0128" w:rsidRPr="0046062C" w:rsidRDefault="009B0128" w:rsidP="0046062C">
            <w:pPr>
              <w:jc w:val="center"/>
              <w:rPr>
                <w:sz w:val="20"/>
                <w:szCs w:val="20"/>
              </w:rPr>
            </w:pPr>
            <w:r w:rsidRPr="0046062C">
              <w:rPr>
                <w:sz w:val="20"/>
                <w:szCs w:val="20"/>
              </w:rPr>
              <w:t>Прогрессирующий</w:t>
            </w:r>
          </w:p>
        </w:tc>
        <w:tc>
          <w:tcPr>
            <w:tcW w:w="1984" w:type="dxa"/>
          </w:tcPr>
          <w:p w:rsidR="0046062C" w:rsidRPr="0046062C" w:rsidRDefault="009B0128" w:rsidP="0046062C">
            <w:pPr>
              <w:jc w:val="center"/>
              <w:rPr>
                <w:sz w:val="20"/>
                <w:szCs w:val="20"/>
              </w:rPr>
            </w:pPr>
            <w:r w:rsidRPr="0046062C">
              <w:rPr>
                <w:sz w:val="20"/>
                <w:szCs w:val="20"/>
              </w:rPr>
              <w:t xml:space="preserve">Количество посетителей культурно-массовых мероприятий, </w:t>
            </w:r>
          </w:p>
          <w:p w:rsidR="009B0128" w:rsidRPr="0046062C" w:rsidRDefault="009B0128" w:rsidP="0046062C">
            <w:pPr>
              <w:jc w:val="center"/>
              <w:rPr>
                <w:sz w:val="20"/>
                <w:szCs w:val="20"/>
              </w:rPr>
            </w:pPr>
            <w:r w:rsidRPr="0046062C">
              <w:rPr>
                <w:sz w:val="20"/>
                <w:szCs w:val="20"/>
              </w:rPr>
              <w:t>тыс. чел.</w:t>
            </w:r>
          </w:p>
        </w:tc>
        <w:tc>
          <w:tcPr>
            <w:tcW w:w="851" w:type="dxa"/>
          </w:tcPr>
          <w:p w:rsidR="009B0128" w:rsidRPr="0046062C" w:rsidRDefault="009B0128" w:rsidP="0046062C">
            <w:pPr>
              <w:jc w:val="center"/>
              <w:rPr>
                <w:sz w:val="20"/>
                <w:szCs w:val="20"/>
              </w:rPr>
            </w:pPr>
            <w:r w:rsidRPr="0046062C">
              <w:rPr>
                <w:sz w:val="20"/>
                <w:szCs w:val="20"/>
              </w:rPr>
              <w:t>271,9</w:t>
            </w:r>
          </w:p>
        </w:tc>
        <w:tc>
          <w:tcPr>
            <w:tcW w:w="798" w:type="dxa"/>
          </w:tcPr>
          <w:p w:rsidR="009B0128" w:rsidRPr="0046062C" w:rsidRDefault="009B0128" w:rsidP="0046062C">
            <w:pPr>
              <w:ind w:right="-180"/>
              <w:jc w:val="center"/>
              <w:rPr>
                <w:sz w:val="20"/>
                <w:szCs w:val="20"/>
              </w:rPr>
            </w:pPr>
            <w:r w:rsidRPr="0046062C">
              <w:rPr>
                <w:sz w:val="20"/>
                <w:szCs w:val="20"/>
              </w:rPr>
              <w:t>273,6</w:t>
            </w:r>
          </w:p>
        </w:tc>
        <w:tc>
          <w:tcPr>
            <w:tcW w:w="851" w:type="dxa"/>
          </w:tcPr>
          <w:p w:rsidR="009B0128" w:rsidRPr="0046062C" w:rsidRDefault="009B0128" w:rsidP="0046062C">
            <w:pPr>
              <w:ind w:right="-145"/>
              <w:jc w:val="center"/>
              <w:rPr>
                <w:sz w:val="20"/>
                <w:szCs w:val="20"/>
              </w:rPr>
            </w:pPr>
            <w:r w:rsidRPr="0046062C">
              <w:rPr>
                <w:sz w:val="20"/>
                <w:szCs w:val="20"/>
              </w:rPr>
              <w:t>325,6</w:t>
            </w:r>
          </w:p>
        </w:tc>
        <w:tc>
          <w:tcPr>
            <w:tcW w:w="902" w:type="dxa"/>
          </w:tcPr>
          <w:p w:rsidR="009B0128" w:rsidRPr="0046062C" w:rsidRDefault="009B0128" w:rsidP="0046062C">
            <w:pPr>
              <w:ind w:left="-108" w:right="-108"/>
              <w:jc w:val="center"/>
              <w:rPr>
                <w:sz w:val="20"/>
                <w:szCs w:val="20"/>
              </w:rPr>
            </w:pPr>
            <w:r w:rsidRPr="0046062C">
              <w:rPr>
                <w:sz w:val="20"/>
                <w:szCs w:val="20"/>
              </w:rPr>
              <w:t>328,9</w:t>
            </w:r>
          </w:p>
        </w:tc>
        <w:tc>
          <w:tcPr>
            <w:tcW w:w="1134" w:type="dxa"/>
          </w:tcPr>
          <w:p w:rsidR="009B0128" w:rsidRPr="0046062C" w:rsidRDefault="009B0128" w:rsidP="0046062C">
            <w:pPr>
              <w:ind w:left="-132" w:right="-128"/>
              <w:jc w:val="center"/>
              <w:rPr>
                <w:sz w:val="20"/>
                <w:szCs w:val="20"/>
              </w:rPr>
            </w:pPr>
            <w:r w:rsidRPr="0046062C">
              <w:rPr>
                <w:sz w:val="20"/>
                <w:szCs w:val="20"/>
              </w:rPr>
              <w:t>332,2</w:t>
            </w:r>
          </w:p>
        </w:tc>
        <w:tc>
          <w:tcPr>
            <w:tcW w:w="851" w:type="dxa"/>
            <w:gridSpan w:val="2"/>
          </w:tcPr>
          <w:p w:rsidR="009B0128" w:rsidRPr="0046062C" w:rsidRDefault="009B0128" w:rsidP="0046062C">
            <w:pPr>
              <w:jc w:val="center"/>
              <w:rPr>
                <w:sz w:val="20"/>
                <w:szCs w:val="20"/>
              </w:rPr>
            </w:pPr>
            <w:r w:rsidRPr="0046062C">
              <w:rPr>
                <w:sz w:val="20"/>
                <w:szCs w:val="20"/>
              </w:rPr>
              <w:t>335,5</w:t>
            </w:r>
          </w:p>
        </w:tc>
      </w:tr>
      <w:tr w:rsidR="009B0128" w:rsidRPr="009B0128" w:rsidTr="009B0128">
        <w:trPr>
          <w:jc w:val="center"/>
        </w:trPr>
        <w:tc>
          <w:tcPr>
            <w:tcW w:w="515" w:type="dxa"/>
          </w:tcPr>
          <w:p w:rsidR="009B0128" w:rsidRPr="0046062C" w:rsidRDefault="009B0128" w:rsidP="00634428">
            <w:pPr>
              <w:rPr>
                <w:sz w:val="20"/>
                <w:szCs w:val="20"/>
              </w:rPr>
            </w:pPr>
          </w:p>
        </w:tc>
        <w:tc>
          <w:tcPr>
            <w:tcW w:w="13802" w:type="dxa"/>
            <w:gridSpan w:val="15"/>
          </w:tcPr>
          <w:p w:rsidR="009B0128" w:rsidRPr="0046062C" w:rsidRDefault="009B0128" w:rsidP="0046062C">
            <w:pPr>
              <w:ind w:right="-120"/>
              <w:jc w:val="center"/>
              <w:rPr>
                <w:sz w:val="20"/>
                <w:szCs w:val="20"/>
              </w:rPr>
            </w:pPr>
            <w:r w:rsidRPr="0046062C">
              <w:rPr>
                <w:b/>
                <w:sz w:val="20"/>
                <w:szCs w:val="20"/>
              </w:rPr>
              <w:t>Задача 1 «Обеспечение доступа населения, в том числе социально уязвимых групп, включая инвалидов,  к услугам по организации досуга населения, развития народного творчества»</w:t>
            </w:r>
          </w:p>
        </w:tc>
      </w:tr>
      <w:tr w:rsidR="009B0128" w:rsidRPr="009B0128" w:rsidTr="009B0128">
        <w:trPr>
          <w:jc w:val="center"/>
        </w:trPr>
        <w:tc>
          <w:tcPr>
            <w:tcW w:w="515" w:type="dxa"/>
          </w:tcPr>
          <w:p w:rsidR="009B0128" w:rsidRPr="0046062C" w:rsidRDefault="009B0128" w:rsidP="0046062C">
            <w:pPr>
              <w:jc w:val="center"/>
              <w:rPr>
                <w:sz w:val="20"/>
                <w:szCs w:val="20"/>
              </w:rPr>
            </w:pPr>
            <w:r w:rsidRPr="0046062C">
              <w:rPr>
                <w:sz w:val="20"/>
                <w:szCs w:val="20"/>
              </w:rPr>
              <w:t>3.1</w:t>
            </w:r>
          </w:p>
        </w:tc>
        <w:tc>
          <w:tcPr>
            <w:tcW w:w="1985" w:type="dxa"/>
          </w:tcPr>
          <w:p w:rsidR="009B0128" w:rsidRPr="0046062C" w:rsidRDefault="009B0128" w:rsidP="0046062C">
            <w:pPr>
              <w:jc w:val="center"/>
              <w:rPr>
                <w:sz w:val="20"/>
                <w:szCs w:val="20"/>
              </w:rPr>
            </w:pPr>
            <w:r w:rsidRPr="0046062C">
              <w:rPr>
                <w:b/>
                <w:sz w:val="20"/>
                <w:szCs w:val="20"/>
              </w:rPr>
              <w:t>Основное мероприятие 3.1.</w:t>
            </w:r>
            <w:r w:rsidRPr="0046062C">
              <w:rPr>
                <w:sz w:val="20"/>
                <w:szCs w:val="20"/>
              </w:rPr>
              <w:t xml:space="preserve"> «Обеспечение деятельности (оказание услуг) государственных учреждений (организаций)»</w:t>
            </w:r>
          </w:p>
        </w:tc>
        <w:tc>
          <w:tcPr>
            <w:tcW w:w="806" w:type="dxa"/>
            <w:gridSpan w:val="2"/>
          </w:tcPr>
          <w:p w:rsidR="009B0128" w:rsidRPr="0046062C" w:rsidRDefault="009B0128" w:rsidP="0046062C">
            <w:pPr>
              <w:jc w:val="center"/>
              <w:rPr>
                <w:sz w:val="20"/>
                <w:szCs w:val="20"/>
              </w:rPr>
            </w:pPr>
            <w:r w:rsidRPr="0046062C">
              <w:rPr>
                <w:sz w:val="20"/>
                <w:szCs w:val="20"/>
              </w:rPr>
              <w:t>2017</w:t>
            </w:r>
          </w:p>
        </w:tc>
        <w:tc>
          <w:tcPr>
            <w:tcW w:w="789" w:type="dxa"/>
          </w:tcPr>
          <w:p w:rsidR="009B0128" w:rsidRPr="0046062C" w:rsidRDefault="009B0128" w:rsidP="0046062C">
            <w:pPr>
              <w:jc w:val="center"/>
              <w:rPr>
                <w:sz w:val="20"/>
                <w:szCs w:val="20"/>
              </w:rPr>
            </w:pPr>
            <w:r w:rsidRPr="0046062C">
              <w:rPr>
                <w:sz w:val="20"/>
                <w:szCs w:val="20"/>
              </w:rPr>
              <w:t>2020</w:t>
            </w:r>
          </w:p>
        </w:tc>
        <w:tc>
          <w:tcPr>
            <w:tcW w:w="1556" w:type="dxa"/>
            <w:gridSpan w:val="2"/>
          </w:tcPr>
          <w:p w:rsidR="009B0128" w:rsidRPr="0046062C" w:rsidRDefault="009B0128" w:rsidP="0046062C">
            <w:pPr>
              <w:jc w:val="center"/>
              <w:rPr>
                <w:sz w:val="20"/>
                <w:szCs w:val="20"/>
              </w:rPr>
            </w:pPr>
            <w:r w:rsidRPr="0046062C">
              <w:rPr>
                <w:sz w:val="20"/>
                <w:szCs w:val="20"/>
              </w:rPr>
              <w:t>Управление культуры и молодежной политики</w:t>
            </w:r>
          </w:p>
        </w:tc>
        <w:tc>
          <w:tcPr>
            <w:tcW w:w="1295" w:type="dxa"/>
          </w:tcPr>
          <w:p w:rsidR="009B0128" w:rsidRPr="0046062C" w:rsidRDefault="009B0128" w:rsidP="0046062C">
            <w:pPr>
              <w:jc w:val="center"/>
              <w:rPr>
                <w:sz w:val="20"/>
                <w:szCs w:val="20"/>
              </w:rPr>
            </w:pPr>
            <w:r w:rsidRPr="0046062C">
              <w:rPr>
                <w:sz w:val="20"/>
                <w:szCs w:val="20"/>
              </w:rPr>
              <w:t>Прогрессирующий</w:t>
            </w:r>
          </w:p>
        </w:tc>
        <w:tc>
          <w:tcPr>
            <w:tcW w:w="1984" w:type="dxa"/>
          </w:tcPr>
          <w:p w:rsidR="009B0128" w:rsidRPr="0046062C" w:rsidRDefault="009B0128" w:rsidP="0046062C">
            <w:pPr>
              <w:jc w:val="center"/>
              <w:rPr>
                <w:sz w:val="20"/>
                <w:szCs w:val="20"/>
              </w:rPr>
            </w:pPr>
            <w:r w:rsidRPr="0046062C">
              <w:rPr>
                <w:sz w:val="20"/>
                <w:szCs w:val="20"/>
              </w:rPr>
              <w:t>Показатель 3.1.1. Количество культурно-массовых мероприятий, ед.</w:t>
            </w:r>
          </w:p>
        </w:tc>
        <w:tc>
          <w:tcPr>
            <w:tcW w:w="851" w:type="dxa"/>
            <w:shd w:val="clear" w:color="auto" w:fill="auto"/>
          </w:tcPr>
          <w:p w:rsidR="009B0128" w:rsidRPr="0046062C" w:rsidRDefault="009B0128" w:rsidP="0046062C">
            <w:pPr>
              <w:jc w:val="center"/>
              <w:rPr>
                <w:sz w:val="20"/>
                <w:szCs w:val="20"/>
              </w:rPr>
            </w:pPr>
            <w:r w:rsidRPr="0046062C">
              <w:rPr>
                <w:sz w:val="20"/>
                <w:szCs w:val="20"/>
              </w:rPr>
              <w:t>7440</w:t>
            </w:r>
          </w:p>
          <w:p w:rsidR="009B0128" w:rsidRPr="0046062C" w:rsidRDefault="009B0128" w:rsidP="0046062C">
            <w:pPr>
              <w:jc w:val="center"/>
              <w:rPr>
                <w:sz w:val="20"/>
                <w:szCs w:val="20"/>
              </w:rPr>
            </w:pPr>
          </w:p>
        </w:tc>
        <w:tc>
          <w:tcPr>
            <w:tcW w:w="798" w:type="dxa"/>
            <w:shd w:val="clear" w:color="auto" w:fill="auto"/>
          </w:tcPr>
          <w:p w:rsidR="009B0128" w:rsidRPr="0046062C" w:rsidRDefault="009B0128" w:rsidP="0046062C">
            <w:pPr>
              <w:jc w:val="center"/>
              <w:rPr>
                <w:sz w:val="20"/>
                <w:szCs w:val="20"/>
              </w:rPr>
            </w:pPr>
            <w:r w:rsidRPr="0046062C">
              <w:rPr>
                <w:sz w:val="20"/>
                <w:szCs w:val="20"/>
              </w:rPr>
              <w:t>7540</w:t>
            </w:r>
          </w:p>
        </w:tc>
        <w:tc>
          <w:tcPr>
            <w:tcW w:w="851" w:type="dxa"/>
            <w:shd w:val="clear" w:color="auto" w:fill="auto"/>
          </w:tcPr>
          <w:p w:rsidR="009B0128" w:rsidRPr="0046062C" w:rsidRDefault="009B0128" w:rsidP="0046062C">
            <w:pPr>
              <w:jc w:val="center"/>
              <w:rPr>
                <w:sz w:val="20"/>
                <w:szCs w:val="20"/>
              </w:rPr>
            </w:pPr>
            <w:r w:rsidRPr="0046062C">
              <w:rPr>
                <w:sz w:val="20"/>
                <w:szCs w:val="20"/>
              </w:rPr>
              <w:t>7640</w:t>
            </w:r>
          </w:p>
        </w:tc>
        <w:tc>
          <w:tcPr>
            <w:tcW w:w="902" w:type="dxa"/>
            <w:shd w:val="clear" w:color="auto" w:fill="auto"/>
          </w:tcPr>
          <w:p w:rsidR="009B0128" w:rsidRPr="0046062C" w:rsidRDefault="009B0128" w:rsidP="0046062C">
            <w:pPr>
              <w:jc w:val="center"/>
              <w:rPr>
                <w:sz w:val="20"/>
                <w:szCs w:val="20"/>
              </w:rPr>
            </w:pPr>
            <w:r w:rsidRPr="0046062C">
              <w:rPr>
                <w:sz w:val="20"/>
                <w:szCs w:val="20"/>
              </w:rPr>
              <w:t>7780</w:t>
            </w:r>
          </w:p>
        </w:tc>
        <w:tc>
          <w:tcPr>
            <w:tcW w:w="1202" w:type="dxa"/>
            <w:gridSpan w:val="2"/>
            <w:shd w:val="clear" w:color="auto" w:fill="auto"/>
          </w:tcPr>
          <w:p w:rsidR="009B0128" w:rsidRPr="0046062C" w:rsidRDefault="009B0128" w:rsidP="0046062C">
            <w:pPr>
              <w:jc w:val="center"/>
              <w:rPr>
                <w:sz w:val="20"/>
                <w:szCs w:val="20"/>
              </w:rPr>
            </w:pPr>
            <w:r w:rsidRPr="0046062C">
              <w:rPr>
                <w:sz w:val="20"/>
                <w:szCs w:val="20"/>
              </w:rPr>
              <w:t>7860</w:t>
            </w:r>
          </w:p>
          <w:p w:rsidR="009B0128" w:rsidRPr="0046062C" w:rsidRDefault="009B0128" w:rsidP="0046062C">
            <w:pPr>
              <w:jc w:val="center"/>
              <w:rPr>
                <w:sz w:val="20"/>
                <w:szCs w:val="20"/>
              </w:rPr>
            </w:pPr>
          </w:p>
        </w:tc>
        <w:tc>
          <w:tcPr>
            <w:tcW w:w="783" w:type="dxa"/>
            <w:shd w:val="clear" w:color="auto" w:fill="auto"/>
          </w:tcPr>
          <w:p w:rsidR="009B0128" w:rsidRPr="0046062C" w:rsidRDefault="009B0128" w:rsidP="0046062C">
            <w:pPr>
              <w:jc w:val="center"/>
              <w:rPr>
                <w:sz w:val="20"/>
                <w:szCs w:val="20"/>
              </w:rPr>
            </w:pPr>
            <w:r w:rsidRPr="0046062C">
              <w:rPr>
                <w:sz w:val="20"/>
                <w:szCs w:val="20"/>
              </w:rPr>
              <w:t>8000</w:t>
            </w:r>
          </w:p>
        </w:tc>
      </w:tr>
      <w:tr w:rsidR="009B0128" w:rsidRPr="009B0128" w:rsidTr="009B0128">
        <w:trPr>
          <w:jc w:val="center"/>
        </w:trPr>
        <w:tc>
          <w:tcPr>
            <w:tcW w:w="515" w:type="dxa"/>
          </w:tcPr>
          <w:p w:rsidR="009B0128" w:rsidRPr="0046062C" w:rsidRDefault="009B0128" w:rsidP="00634428">
            <w:pPr>
              <w:rPr>
                <w:sz w:val="20"/>
                <w:szCs w:val="20"/>
              </w:rPr>
            </w:pPr>
          </w:p>
        </w:tc>
        <w:tc>
          <w:tcPr>
            <w:tcW w:w="1985" w:type="dxa"/>
          </w:tcPr>
          <w:p w:rsidR="009B0128" w:rsidRPr="0046062C" w:rsidRDefault="009B0128" w:rsidP="00634428">
            <w:pPr>
              <w:rPr>
                <w:sz w:val="20"/>
                <w:szCs w:val="20"/>
              </w:rPr>
            </w:pPr>
          </w:p>
        </w:tc>
        <w:tc>
          <w:tcPr>
            <w:tcW w:w="806" w:type="dxa"/>
            <w:gridSpan w:val="2"/>
          </w:tcPr>
          <w:p w:rsidR="009B0128" w:rsidRPr="0046062C" w:rsidRDefault="009B0128" w:rsidP="00634428">
            <w:pPr>
              <w:rPr>
                <w:sz w:val="20"/>
                <w:szCs w:val="20"/>
              </w:rPr>
            </w:pPr>
          </w:p>
        </w:tc>
        <w:tc>
          <w:tcPr>
            <w:tcW w:w="789" w:type="dxa"/>
          </w:tcPr>
          <w:p w:rsidR="009B0128" w:rsidRPr="0046062C" w:rsidRDefault="009B0128" w:rsidP="00634428">
            <w:pPr>
              <w:rPr>
                <w:sz w:val="20"/>
                <w:szCs w:val="20"/>
              </w:rPr>
            </w:pPr>
          </w:p>
        </w:tc>
        <w:tc>
          <w:tcPr>
            <w:tcW w:w="1556" w:type="dxa"/>
            <w:gridSpan w:val="2"/>
          </w:tcPr>
          <w:p w:rsidR="009B0128" w:rsidRPr="0046062C" w:rsidRDefault="009B0128" w:rsidP="00634428">
            <w:pPr>
              <w:rPr>
                <w:sz w:val="20"/>
                <w:szCs w:val="20"/>
              </w:rPr>
            </w:pPr>
          </w:p>
        </w:tc>
        <w:tc>
          <w:tcPr>
            <w:tcW w:w="1295" w:type="dxa"/>
          </w:tcPr>
          <w:p w:rsidR="009B0128" w:rsidRPr="0046062C" w:rsidRDefault="009B0128" w:rsidP="00634428">
            <w:pPr>
              <w:rPr>
                <w:sz w:val="20"/>
                <w:szCs w:val="20"/>
              </w:rPr>
            </w:pPr>
          </w:p>
        </w:tc>
        <w:tc>
          <w:tcPr>
            <w:tcW w:w="1984" w:type="dxa"/>
          </w:tcPr>
          <w:p w:rsidR="009B0128" w:rsidRPr="0046062C" w:rsidRDefault="009B0128" w:rsidP="0046062C">
            <w:pPr>
              <w:jc w:val="center"/>
              <w:rPr>
                <w:sz w:val="20"/>
                <w:szCs w:val="20"/>
              </w:rPr>
            </w:pPr>
            <w:r w:rsidRPr="0046062C">
              <w:rPr>
                <w:sz w:val="20"/>
                <w:szCs w:val="20"/>
              </w:rPr>
              <w:t>Показатель 3.1.2.</w:t>
            </w:r>
          </w:p>
          <w:p w:rsidR="009B0128" w:rsidRPr="0046062C" w:rsidRDefault="009B0128" w:rsidP="0046062C">
            <w:pPr>
              <w:jc w:val="center"/>
              <w:rPr>
                <w:sz w:val="20"/>
                <w:szCs w:val="20"/>
              </w:rPr>
            </w:pPr>
            <w:r w:rsidRPr="0046062C">
              <w:rPr>
                <w:sz w:val="20"/>
                <w:szCs w:val="20"/>
              </w:rPr>
              <w:t xml:space="preserve">Количество действующих в течение года клубных формирований в </w:t>
            </w:r>
            <w:proofErr w:type="spellStart"/>
            <w:r w:rsidRPr="0046062C">
              <w:rPr>
                <w:sz w:val="20"/>
                <w:szCs w:val="20"/>
              </w:rPr>
              <w:t>культурно-досуговых</w:t>
            </w:r>
            <w:proofErr w:type="spellEnd"/>
            <w:r w:rsidRPr="0046062C">
              <w:rPr>
                <w:sz w:val="20"/>
                <w:szCs w:val="20"/>
              </w:rPr>
              <w:t xml:space="preserve"> учреждениях </w:t>
            </w:r>
            <w:r w:rsidRPr="0046062C">
              <w:rPr>
                <w:sz w:val="20"/>
                <w:szCs w:val="20"/>
              </w:rPr>
              <w:lastRenderedPageBreak/>
              <w:t>округа, ед.</w:t>
            </w:r>
          </w:p>
        </w:tc>
        <w:tc>
          <w:tcPr>
            <w:tcW w:w="851" w:type="dxa"/>
          </w:tcPr>
          <w:p w:rsidR="009B0128" w:rsidRPr="0046062C" w:rsidRDefault="009B0128" w:rsidP="0046062C">
            <w:pPr>
              <w:jc w:val="center"/>
              <w:rPr>
                <w:sz w:val="20"/>
                <w:szCs w:val="20"/>
              </w:rPr>
            </w:pPr>
            <w:r w:rsidRPr="0046062C">
              <w:rPr>
                <w:sz w:val="20"/>
                <w:szCs w:val="20"/>
              </w:rPr>
              <w:lastRenderedPageBreak/>
              <w:t>356</w:t>
            </w:r>
          </w:p>
        </w:tc>
        <w:tc>
          <w:tcPr>
            <w:tcW w:w="798" w:type="dxa"/>
          </w:tcPr>
          <w:p w:rsidR="009B0128" w:rsidRPr="0046062C" w:rsidRDefault="009B0128" w:rsidP="0046062C">
            <w:pPr>
              <w:jc w:val="center"/>
              <w:rPr>
                <w:sz w:val="20"/>
                <w:szCs w:val="20"/>
              </w:rPr>
            </w:pPr>
            <w:r w:rsidRPr="0046062C">
              <w:rPr>
                <w:sz w:val="20"/>
                <w:szCs w:val="20"/>
              </w:rPr>
              <w:t>360</w:t>
            </w:r>
          </w:p>
        </w:tc>
        <w:tc>
          <w:tcPr>
            <w:tcW w:w="851" w:type="dxa"/>
          </w:tcPr>
          <w:p w:rsidR="009B0128" w:rsidRPr="0046062C" w:rsidRDefault="009B0128" w:rsidP="0046062C">
            <w:pPr>
              <w:jc w:val="center"/>
              <w:rPr>
                <w:sz w:val="20"/>
                <w:szCs w:val="20"/>
              </w:rPr>
            </w:pPr>
            <w:r w:rsidRPr="0046062C">
              <w:rPr>
                <w:sz w:val="20"/>
                <w:szCs w:val="20"/>
              </w:rPr>
              <w:t>363</w:t>
            </w:r>
          </w:p>
        </w:tc>
        <w:tc>
          <w:tcPr>
            <w:tcW w:w="902" w:type="dxa"/>
          </w:tcPr>
          <w:p w:rsidR="009B0128" w:rsidRPr="0046062C" w:rsidRDefault="009B0128" w:rsidP="0046062C">
            <w:pPr>
              <w:jc w:val="center"/>
              <w:rPr>
                <w:sz w:val="20"/>
                <w:szCs w:val="20"/>
              </w:rPr>
            </w:pPr>
            <w:r w:rsidRPr="0046062C">
              <w:rPr>
                <w:sz w:val="20"/>
                <w:szCs w:val="20"/>
              </w:rPr>
              <w:t>365</w:t>
            </w:r>
          </w:p>
        </w:tc>
        <w:tc>
          <w:tcPr>
            <w:tcW w:w="1202" w:type="dxa"/>
            <w:gridSpan w:val="2"/>
          </w:tcPr>
          <w:p w:rsidR="009B0128" w:rsidRPr="0046062C" w:rsidRDefault="009B0128" w:rsidP="0046062C">
            <w:pPr>
              <w:ind w:right="-154"/>
              <w:jc w:val="center"/>
              <w:rPr>
                <w:sz w:val="20"/>
                <w:szCs w:val="20"/>
              </w:rPr>
            </w:pPr>
            <w:r w:rsidRPr="0046062C">
              <w:rPr>
                <w:sz w:val="20"/>
                <w:szCs w:val="20"/>
              </w:rPr>
              <w:t>368</w:t>
            </w:r>
          </w:p>
        </w:tc>
        <w:tc>
          <w:tcPr>
            <w:tcW w:w="783" w:type="dxa"/>
          </w:tcPr>
          <w:p w:rsidR="009B0128" w:rsidRPr="0046062C" w:rsidRDefault="009B0128" w:rsidP="0046062C">
            <w:pPr>
              <w:jc w:val="center"/>
              <w:rPr>
                <w:sz w:val="20"/>
                <w:szCs w:val="20"/>
              </w:rPr>
            </w:pPr>
            <w:r w:rsidRPr="0046062C">
              <w:rPr>
                <w:sz w:val="20"/>
                <w:szCs w:val="20"/>
              </w:rPr>
              <w:t>368</w:t>
            </w:r>
          </w:p>
        </w:tc>
      </w:tr>
      <w:tr w:rsidR="009B0128" w:rsidRPr="0046062C" w:rsidTr="009B0128">
        <w:trPr>
          <w:jc w:val="center"/>
        </w:trPr>
        <w:tc>
          <w:tcPr>
            <w:tcW w:w="515" w:type="dxa"/>
          </w:tcPr>
          <w:p w:rsidR="009B0128" w:rsidRPr="0046062C" w:rsidRDefault="009B0128" w:rsidP="0046062C">
            <w:pPr>
              <w:jc w:val="center"/>
              <w:rPr>
                <w:sz w:val="20"/>
                <w:szCs w:val="20"/>
              </w:rPr>
            </w:pPr>
          </w:p>
        </w:tc>
        <w:tc>
          <w:tcPr>
            <w:tcW w:w="1985" w:type="dxa"/>
          </w:tcPr>
          <w:p w:rsidR="009B0128" w:rsidRPr="0046062C" w:rsidRDefault="009B0128" w:rsidP="0046062C">
            <w:pPr>
              <w:jc w:val="center"/>
              <w:rPr>
                <w:sz w:val="20"/>
                <w:szCs w:val="20"/>
              </w:rPr>
            </w:pPr>
          </w:p>
        </w:tc>
        <w:tc>
          <w:tcPr>
            <w:tcW w:w="806" w:type="dxa"/>
            <w:gridSpan w:val="2"/>
          </w:tcPr>
          <w:p w:rsidR="009B0128" w:rsidRPr="0046062C" w:rsidRDefault="009B0128" w:rsidP="0046062C">
            <w:pPr>
              <w:jc w:val="center"/>
              <w:rPr>
                <w:sz w:val="20"/>
                <w:szCs w:val="20"/>
              </w:rPr>
            </w:pPr>
          </w:p>
        </w:tc>
        <w:tc>
          <w:tcPr>
            <w:tcW w:w="789" w:type="dxa"/>
          </w:tcPr>
          <w:p w:rsidR="009B0128" w:rsidRPr="0046062C" w:rsidRDefault="009B0128" w:rsidP="0046062C">
            <w:pPr>
              <w:jc w:val="center"/>
              <w:rPr>
                <w:sz w:val="20"/>
                <w:szCs w:val="20"/>
              </w:rPr>
            </w:pPr>
          </w:p>
        </w:tc>
        <w:tc>
          <w:tcPr>
            <w:tcW w:w="1556" w:type="dxa"/>
            <w:gridSpan w:val="2"/>
          </w:tcPr>
          <w:p w:rsidR="009B0128" w:rsidRPr="0046062C" w:rsidRDefault="009B0128" w:rsidP="0046062C">
            <w:pPr>
              <w:jc w:val="center"/>
              <w:rPr>
                <w:sz w:val="20"/>
                <w:szCs w:val="20"/>
              </w:rPr>
            </w:pPr>
          </w:p>
        </w:tc>
        <w:tc>
          <w:tcPr>
            <w:tcW w:w="1295" w:type="dxa"/>
          </w:tcPr>
          <w:p w:rsidR="009B0128" w:rsidRPr="0046062C" w:rsidRDefault="009B0128" w:rsidP="0046062C">
            <w:pPr>
              <w:jc w:val="center"/>
              <w:rPr>
                <w:sz w:val="20"/>
                <w:szCs w:val="20"/>
              </w:rPr>
            </w:pPr>
          </w:p>
        </w:tc>
        <w:tc>
          <w:tcPr>
            <w:tcW w:w="1984" w:type="dxa"/>
          </w:tcPr>
          <w:p w:rsidR="009B0128" w:rsidRPr="0046062C" w:rsidRDefault="009B0128" w:rsidP="0046062C">
            <w:pPr>
              <w:jc w:val="center"/>
              <w:rPr>
                <w:sz w:val="20"/>
                <w:szCs w:val="20"/>
              </w:rPr>
            </w:pPr>
            <w:r w:rsidRPr="0046062C">
              <w:rPr>
                <w:sz w:val="20"/>
                <w:szCs w:val="20"/>
              </w:rPr>
              <w:t>Показатель 3.1.3. Количество фестивалей, конкурсов, праздников</w:t>
            </w:r>
          </w:p>
        </w:tc>
        <w:tc>
          <w:tcPr>
            <w:tcW w:w="851" w:type="dxa"/>
            <w:shd w:val="clear" w:color="auto" w:fill="auto"/>
          </w:tcPr>
          <w:p w:rsidR="009B0128" w:rsidRPr="0046062C" w:rsidRDefault="009B0128" w:rsidP="0046062C">
            <w:pPr>
              <w:jc w:val="center"/>
              <w:rPr>
                <w:sz w:val="20"/>
                <w:szCs w:val="20"/>
              </w:rPr>
            </w:pPr>
            <w:r w:rsidRPr="0046062C">
              <w:rPr>
                <w:sz w:val="20"/>
                <w:szCs w:val="20"/>
              </w:rPr>
              <w:t>34</w:t>
            </w:r>
          </w:p>
        </w:tc>
        <w:tc>
          <w:tcPr>
            <w:tcW w:w="798" w:type="dxa"/>
            <w:shd w:val="clear" w:color="auto" w:fill="auto"/>
          </w:tcPr>
          <w:p w:rsidR="009B0128" w:rsidRPr="0046062C" w:rsidRDefault="009B0128" w:rsidP="0046062C">
            <w:pPr>
              <w:jc w:val="center"/>
              <w:rPr>
                <w:sz w:val="20"/>
                <w:szCs w:val="20"/>
              </w:rPr>
            </w:pPr>
            <w:r w:rsidRPr="0046062C">
              <w:rPr>
                <w:sz w:val="20"/>
                <w:szCs w:val="20"/>
              </w:rPr>
              <w:t>34</w:t>
            </w:r>
          </w:p>
        </w:tc>
        <w:tc>
          <w:tcPr>
            <w:tcW w:w="851" w:type="dxa"/>
            <w:shd w:val="clear" w:color="auto" w:fill="auto"/>
          </w:tcPr>
          <w:p w:rsidR="009B0128" w:rsidRPr="0046062C" w:rsidRDefault="009B0128" w:rsidP="0046062C">
            <w:pPr>
              <w:jc w:val="center"/>
              <w:rPr>
                <w:sz w:val="20"/>
                <w:szCs w:val="20"/>
              </w:rPr>
            </w:pPr>
            <w:r w:rsidRPr="0046062C">
              <w:rPr>
                <w:sz w:val="20"/>
                <w:szCs w:val="20"/>
              </w:rPr>
              <w:t>34</w:t>
            </w:r>
          </w:p>
        </w:tc>
        <w:tc>
          <w:tcPr>
            <w:tcW w:w="902" w:type="dxa"/>
            <w:shd w:val="clear" w:color="auto" w:fill="auto"/>
          </w:tcPr>
          <w:p w:rsidR="009B0128" w:rsidRPr="0046062C" w:rsidRDefault="009B0128" w:rsidP="0046062C">
            <w:pPr>
              <w:jc w:val="center"/>
              <w:rPr>
                <w:sz w:val="20"/>
                <w:szCs w:val="20"/>
              </w:rPr>
            </w:pPr>
            <w:r w:rsidRPr="0046062C">
              <w:rPr>
                <w:sz w:val="20"/>
                <w:szCs w:val="20"/>
              </w:rPr>
              <w:t>34</w:t>
            </w:r>
          </w:p>
        </w:tc>
        <w:tc>
          <w:tcPr>
            <w:tcW w:w="1202" w:type="dxa"/>
            <w:gridSpan w:val="2"/>
            <w:shd w:val="clear" w:color="auto" w:fill="auto"/>
          </w:tcPr>
          <w:p w:rsidR="009B0128" w:rsidRPr="0046062C" w:rsidRDefault="009B0128" w:rsidP="0046062C">
            <w:pPr>
              <w:jc w:val="center"/>
              <w:rPr>
                <w:sz w:val="20"/>
                <w:szCs w:val="20"/>
              </w:rPr>
            </w:pPr>
            <w:r w:rsidRPr="0046062C">
              <w:rPr>
                <w:sz w:val="20"/>
                <w:szCs w:val="20"/>
              </w:rPr>
              <w:t>34</w:t>
            </w:r>
          </w:p>
        </w:tc>
        <w:tc>
          <w:tcPr>
            <w:tcW w:w="783" w:type="dxa"/>
            <w:shd w:val="clear" w:color="auto" w:fill="auto"/>
          </w:tcPr>
          <w:p w:rsidR="009B0128" w:rsidRPr="0046062C" w:rsidRDefault="009B0128" w:rsidP="0046062C">
            <w:pPr>
              <w:jc w:val="center"/>
              <w:rPr>
                <w:sz w:val="20"/>
                <w:szCs w:val="20"/>
              </w:rPr>
            </w:pPr>
            <w:r w:rsidRPr="0046062C">
              <w:rPr>
                <w:sz w:val="20"/>
                <w:szCs w:val="20"/>
              </w:rPr>
              <w:t>34</w:t>
            </w:r>
          </w:p>
          <w:p w:rsidR="009B0128" w:rsidRPr="0046062C" w:rsidRDefault="009B0128" w:rsidP="0046062C">
            <w:pPr>
              <w:jc w:val="center"/>
              <w:rPr>
                <w:sz w:val="20"/>
                <w:szCs w:val="20"/>
              </w:rPr>
            </w:pPr>
          </w:p>
          <w:p w:rsidR="009B0128" w:rsidRPr="0046062C" w:rsidRDefault="009B0128" w:rsidP="0046062C">
            <w:pPr>
              <w:jc w:val="center"/>
              <w:rPr>
                <w:sz w:val="20"/>
                <w:szCs w:val="20"/>
              </w:rPr>
            </w:pPr>
          </w:p>
        </w:tc>
      </w:tr>
      <w:tr w:rsidR="009B0128" w:rsidRPr="0046062C" w:rsidTr="009B0128">
        <w:trPr>
          <w:jc w:val="center"/>
        </w:trPr>
        <w:tc>
          <w:tcPr>
            <w:tcW w:w="515" w:type="dxa"/>
          </w:tcPr>
          <w:p w:rsidR="009B0128" w:rsidRPr="0046062C" w:rsidRDefault="009B0128" w:rsidP="0046062C">
            <w:pPr>
              <w:jc w:val="center"/>
              <w:rPr>
                <w:sz w:val="20"/>
                <w:szCs w:val="20"/>
              </w:rPr>
            </w:pPr>
          </w:p>
        </w:tc>
        <w:tc>
          <w:tcPr>
            <w:tcW w:w="1985" w:type="dxa"/>
          </w:tcPr>
          <w:p w:rsidR="009B0128" w:rsidRPr="0046062C" w:rsidRDefault="009B0128" w:rsidP="0046062C">
            <w:pPr>
              <w:jc w:val="center"/>
              <w:rPr>
                <w:sz w:val="20"/>
                <w:szCs w:val="20"/>
              </w:rPr>
            </w:pPr>
          </w:p>
        </w:tc>
        <w:tc>
          <w:tcPr>
            <w:tcW w:w="806" w:type="dxa"/>
            <w:gridSpan w:val="2"/>
          </w:tcPr>
          <w:p w:rsidR="009B0128" w:rsidRPr="0046062C" w:rsidRDefault="009B0128" w:rsidP="0046062C">
            <w:pPr>
              <w:jc w:val="center"/>
              <w:rPr>
                <w:sz w:val="20"/>
                <w:szCs w:val="20"/>
              </w:rPr>
            </w:pPr>
          </w:p>
        </w:tc>
        <w:tc>
          <w:tcPr>
            <w:tcW w:w="789" w:type="dxa"/>
          </w:tcPr>
          <w:p w:rsidR="009B0128" w:rsidRPr="0046062C" w:rsidRDefault="009B0128" w:rsidP="0046062C">
            <w:pPr>
              <w:jc w:val="center"/>
              <w:rPr>
                <w:sz w:val="20"/>
                <w:szCs w:val="20"/>
              </w:rPr>
            </w:pPr>
          </w:p>
        </w:tc>
        <w:tc>
          <w:tcPr>
            <w:tcW w:w="1556" w:type="dxa"/>
            <w:gridSpan w:val="2"/>
          </w:tcPr>
          <w:p w:rsidR="009B0128" w:rsidRPr="0046062C" w:rsidRDefault="009B0128" w:rsidP="0046062C">
            <w:pPr>
              <w:jc w:val="center"/>
              <w:rPr>
                <w:sz w:val="20"/>
                <w:szCs w:val="20"/>
              </w:rPr>
            </w:pPr>
          </w:p>
        </w:tc>
        <w:tc>
          <w:tcPr>
            <w:tcW w:w="1295" w:type="dxa"/>
          </w:tcPr>
          <w:p w:rsidR="009B0128" w:rsidRPr="0046062C" w:rsidRDefault="009B0128" w:rsidP="0046062C">
            <w:pPr>
              <w:jc w:val="center"/>
              <w:rPr>
                <w:sz w:val="20"/>
                <w:szCs w:val="20"/>
              </w:rPr>
            </w:pPr>
          </w:p>
        </w:tc>
        <w:tc>
          <w:tcPr>
            <w:tcW w:w="1984" w:type="dxa"/>
          </w:tcPr>
          <w:p w:rsidR="009B0128" w:rsidRPr="0046062C" w:rsidRDefault="009B0128" w:rsidP="0046062C">
            <w:pPr>
              <w:jc w:val="center"/>
              <w:rPr>
                <w:sz w:val="20"/>
                <w:szCs w:val="20"/>
              </w:rPr>
            </w:pPr>
            <w:r w:rsidRPr="0046062C">
              <w:rPr>
                <w:sz w:val="20"/>
                <w:szCs w:val="20"/>
              </w:rPr>
              <w:t>Показатель 3.1.4.</w:t>
            </w:r>
          </w:p>
          <w:p w:rsidR="009B0128" w:rsidRPr="0046062C" w:rsidRDefault="009B0128" w:rsidP="0046062C">
            <w:pPr>
              <w:jc w:val="center"/>
              <w:rPr>
                <w:sz w:val="20"/>
                <w:szCs w:val="20"/>
              </w:rPr>
            </w:pPr>
            <w:r w:rsidRPr="0046062C">
              <w:rPr>
                <w:sz w:val="20"/>
                <w:szCs w:val="20"/>
              </w:rPr>
              <w:t xml:space="preserve">Количество семинаров, мастер-классов, творческих лабораторий, методических дней для специалистов </w:t>
            </w:r>
            <w:proofErr w:type="spellStart"/>
            <w:r w:rsidRPr="0046062C">
              <w:rPr>
                <w:sz w:val="20"/>
                <w:szCs w:val="20"/>
              </w:rPr>
              <w:t>культурно-досуговой</w:t>
            </w:r>
            <w:proofErr w:type="spellEnd"/>
            <w:r w:rsidRPr="0046062C">
              <w:rPr>
                <w:sz w:val="20"/>
                <w:szCs w:val="20"/>
              </w:rPr>
              <w:t xml:space="preserve"> деятельности, ед.</w:t>
            </w:r>
          </w:p>
        </w:tc>
        <w:tc>
          <w:tcPr>
            <w:tcW w:w="851" w:type="dxa"/>
            <w:shd w:val="clear" w:color="auto" w:fill="auto"/>
          </w:tcPr>
          <w:p w:rsidR="009B0128" w:rsidRPr="0046062C" w:rsidRDefault="009B0128" w:rsidP="0046062C">
            <w:pPr>
              <w:jc w:val="center"/>
              <w:rPr>
                <w:sz w:val="20"/>
                <w:szCs w:val="20"/>
              </w:rPr>
            </w:pPr>
            <w:r w:rsidRPr="0046062C">
              <w:rPr>
                <w:sz w:val="20"/>
                <w:szCs w:val="20"/>
              </w:rPr>
              <w:t>17</w:t>
            </w:r>
          </w:p>
        </w:tc>
        <w:tc>
          <w:tcPr>
            <w:tcW w:w="798" w:type="dxa"/>
            <w:shd w:val="clear" w:color="auto" w:fill="auto"/>
          </w:tcPr>
          <w:p w:rsidR="009B0128" w:rsidRPr="0046062C" w:rsidRDefault="009B0128" w:rsidP="0046062C">
            <w:pPr>
              <w:jc w:val="center"/>
              <w:rPr>
                <w:sz w:val="20"/>
                <w:szCs w:val="20"/>
              </w:rPr>
            </w:pPr>
            <w:r w:rsidRPr="0046062C">
              <w:rPr>
                <w:sz w:val="20"/>
                <w:szCs w:val="20"/>
              </w:rPr>
              <w:t>17</w:t>
            </w:r>
          </w:p>
        </w:tc>
        <w:tc>
          <w:tcPr>
            <w:tcW w:w="851" w:type="dxa"/>
            <w:shd w:val="clear" w:color="auto" w:fill="auto"/>
          </w:tcPr>
          <w:p w:rsidR="009B0128" w:rsidRPr="0046062C" w:rsidRDefault="009B0128" w:rsidP="0046062C">
            <w:pPr>
              <w:jc w:val="center"/>
              <w:rPr>
                <w:sz w:val="20"/>
                <w:szCs w:val="20"/>
              </w:rPr>
            </w:pPr>
            <w:r w:rsidRPr="0046062C">
              <w:rPr>
                <w:sz w:val="20"/>
                <w:szCs w:val="20"/>
              </w:rPr>
              <w:t>17</w:t>
            </w:r>
          </w:p>
        </w:tc>
        <w:tc>
          <w:tcPr>
            <w:tcW w:w="902" w:type="dxa"/>
            <w:shd w:val="clear" w:color="auto" w:fill="auto"/>
          </w:tcPr>
          <w:p w:rsidR="009B0128" w:rsidRPr="0046062C" w:rsidRDefault="009B0128" w:rsidP="0046062C">
            <w:pPr>
              <w:jc w:val="center"/>
              <w:rPr>
                <w:sz w:val="20"/>
                <w:szCs w:val="20"/>
              </w:rPr>
            </w:pPr>
            <w:r w:rsidRPr="0046062C">
              <w:rPr>
                <w:sz w:val="20"/>
                <w:szCs w:val="20"/>
              </w:rPr>
              <w:t>17</w:t>
            </w:r>
          </w:p>
        </w:tc>
        <w:tc>
          <w:tcPr>
            <w:tcW w:w="1202" w:type="dxa"/>
            <w:gridSpan w:val="2"/>
            <w:shd w:val="clear" w:color="auto" w:fill="auto"/>
          </w:tcPr>
          <w:p w:rsidR="009B0128" w:rsidRPr="0046062C" w:rsidRDefault="009B0128" w:rsidP="0046062C">
            <w:pPr>
              <w:jc w:val="center"/>
              <w:rPr>
                <w:sz w:val="20"/>
                <w:szCs w:val="20"/>
              </w:rPr>
            </w:pPr>
            <w:r w:rsidRPr="0046062C">
              <w:rPr>
                <w:sz w:val="20"/>
                <w:szCs w:val="20"/>
              </w:rPr>
              <w:t>17</w:t>
            </w:r>
          </w:p>
        </w:tc>
        <w:tc>
          <w:tcPr>
            <w:tcW w:w="783" w:type="dxa"/>
            <w:shd w:val="clear" w:color="auto" w:fill="auto"/>
          </w:tcPr>
          <w:p w:rsidR="009B0128" w:rsidRPr="0046062C" w:rsidRDefault="009B0128" w:rsidP="0046062C">
            <w:pPr>
              <w:jc w:val="center"/>
              <w:rPr>
                <w:sz w:val="20"/>
                <w:szCs w:val="20"/>
              </w:rPr>
            </w:pPr>
            <w:r w:rsidRPr="0046062C">
              <w:rPr>
                <w:sz w:val="20"/>
                <w:szCs w:val="20"/>
              </w:rPr>
              <w:t>17</w:t>
            </w:r>
          </w:p>
          <w:p w:rsidR="009B0128" w:rsidRPr="0046062C" w:rsidRDefault="009B0128" w:rsidP="0046062C">
            <w:pPr>
              <w:jc w:val="center"/>
              <w:rPr>
                <w:sz w:val="20"/>
                <w:szCs w:val="20"/>
              </w:rPr>
            </w:pPr>
          </w:p>
          <w:p w:rsidR="009B0128" w:rsidRPr="0046062C" w:rsidRDefault="009B0128" w:rsidP="0046062C">
            <w:pPr>
              <w:jc w:val="center"/>
              <w:rPr>
                <w:sz w:val="20"/>
                <w:szCs w:val="20"/>
              </w:rPr>
            </w:pPr>
          </w:p>
          <w:p w:rsidR="009B0128" w:rsidRPr="0046062C" w:rsidRDefault="009B0128" w:rsidP="0046062C">
            <w:pPr>
              <w:jc w:val="center"/>
              <w:rPr>
                <w:sz w:val="20"/>
                <w:szCs w:val="20"/>
              </w:rPr>
            </w:pPr>
          </w:p>
        </w:tc>
      </w:tr>
      <w:tr w:rsidR="009B0128" w:rsidRPr="0046062C" w:rsidTr="009B0128">
        <w:trPr>
          <w:jc w:val="center"/>
        </w:trPr>
        <w:tc>
          <w:tcPr>
            <w:tcW w:w="515" w:type="dxa"/>
          </w:tcPr>
          <w:p w:rsidR="009B0128" w:rsidRPr="0046062C" w:rsidRDefault="009B0128" w:rsidP="0046062C">
            <w:pPr>
              <w:jc w:val="center"/>
              <w:rPr>
                <w:sz w:val="20"/>
                <w:szCs w:val="20"/>
              </w:rPr>
            </w:pPr>
          </w:p>
        </w:tc>
        <w:tc>
          <w:tcPr>
            <w:tcW w:w="1985" w:type="dxa"/>
          </w:tcPr>
          <w:p w:rsidR="009B0128" w:rsidRPr="0046062C" w:rsidRDefault="009B0128" w:rsidP="0046062C">
            <w:pPr>
              <w:jc w:val="center"/>
              <w:rPr>
                <w:sz w:val="20"/>
                <w:szCs w:val="20"/>
              </w:rPr>
            </w:pPr>
          </w:p>
        </w:tc>
        <w:tc>
          <w:tcPr>
            <w:tcW w:w="806" w:type="dxa"/>
            <w:gridSpan w:val="2"/>
          </w:tcPr>
          <w:p w:rsidR="009B0128" w:rsidRPr="0046062C" w:rsidRDefault="009B0128" w:rsidP="0046062C">
            <w:pPr>
              <w:jc w:val="center"/>
              <w:rPr>
                <w:sz w:val="20"/>
                <w:szCs w:val="20"/>
              </w:rPr>
            </w:pPr>
          </w:p>
        </w:tc>
        <w:tc>
          <w:tcPr>
            <w:tcW w:w="789" w:type="dxa"/>
          </w:tcPr>
          <w:p w:rsidR="009B0128" w:rsidRPr="0046062C" w:rsidRDefault="009B0128" w:rsidP="0046062C">
            <w:pPr>
              <w:jc w:val="center"/>
              <w:rPr>
                <w:sz w:val="20"/>
                <w:szCs w:val="20"/>
              </w:rPr>
            </w:pPr>
          </w:p>
        </w:tc>
        <w:tc>
          <w:tcPr>
            <w:tcW w:w="1556" w:type="dxa"/>
            <w:gridSpan w:val="2"/>
          </w:tcPr>
          <w:p w:rsidR="009B0128" w:rsidRPr="0046062C" w:rsidRDefault="009B0128" w:rsidP="0046062C">
            <w:pPr>
              <w:jc w:val="center"/>
              <w:rPr>
                <w:sz w:val="20"/>
                <w:szCs w:val="20"/>
              </w:rPr>
            </w:pPr>
          </w:p>
        </w:tc>
        <w:tc>
          <w:tcPr>
            <w:tcW w:w="1295" w:type="dxa"/>
          </w:tcPr>
          <w:p w:rsidR="009B0128" w:rsidRPr="0046062C" w:rsidRDefault="009B0128" w:rsidP="0046062C">
            <w:pPr>
              <w:jc w:val="center"/>
              <w:rPr>
                <w:sz w:val="20"/>
                <w:szCs w:val="20"/>
              </w:rPr>
            </w:pPr>
          </w:p>
        </w:tc>
        <w:tc>
          <w:tcPr>
            <w:tcW w:w="1984" w:type="dxa"/>
          </w:tcPr>
          <w:p w:rsidR="009B0128" w:rsidRPr="0046062C" w:rsidRDefault="009B0128" w:rsidP="0046062C">
            <w:pPr>
              <w:jc w:val="center"/>
              <w:rPr>
                <w:sz w:val="20"/>
                <w:szCs w:val="20"/>
              </w:rPr>
            </w:pPr>
            <w:r w:rsidRPr="0046062C">
              <w:rPr>
                <w:sz w:val="20"/>
                <w:szCs w:val="20"/>
              </w:rPr>
              <w:t>Показатель 3.1.5.</w:t>
            </w:r>
          </w:p>
          <w:p w:rsidR="009B0128" w:rsidRPr="0046062C" w:rsidRDefault="009B0128" w:rsidP="0046062C">
            <w:pPr>
              <w:jc w:val="center"/>
              <w:rPr>
                <w:sz w:val="20"/>
                <w:szCs w:val="20"/>
              </w:rPr>
            </w:pPr>
            <w:r w:rsidRPr="0046062C">
              <w:rPr>
                <w:sz w:val="20"/>
                <w:szCs w:val="20"/>
              </w:rPr>
              <w:t xml:space="preserve">Количество выездов сотрудников в </w:t>
            </w:r>
            <w:proofErr w:type="spellStart"/>
            <w:r w:rsidRPr="0046062C">
              <w:rPr>
                <w:sz w:val="20"/>
                <w:szCs w:val="20"/>
              </w:rPr>
              <w:t>культурно-досуговые</w:t>
            </w:r>
            <w:proofErr w:type="spellEnd"/>
            <w:r w:rsidRPr="0046062C">
              <w:rPr>
                <w:sz w:val="20"/>
                <w:szCs w:val="20"/>
              </w:rPr>
              <w:t xml:space="preserve"> учреждения округа, ед.</w:t>
            </w:r>
          </w:p>
        </w:tc>
        <w:tc>
          <w:tcPr>
            <w:tcW w:w="851" w:type="dxa"/>
          </w:tcPr>
          <w:p w:rsidR="009B0128" w:rsidRPr="0046062C" w:rsidRDefault="009B0128" w:rsidP="0046062C">
            <w:pPr>
              <w:jc w:val="center"/>
              <w:rPr>
                <w:sz w:val="20"/>
                <w:szCs w:val="20"/>
              </w:rPr>
            </w:pPr>
            <w:r w:rsidRPr="0046062C">
              <w:rPr>
                <w:sz w:val="20"/>
                <w:szCs w:val="20"/>
              </w:rPr>
              <w:t>70</w:t>
            </w:r>
          </w:p>
        </w:tc>
        <w:tc>
          <w:tcPr>
            <w:tcW w:w="798" w:type="dxa"/>
          </w:tcPr>
          <w:p w:rsidR="009B0128" w:rsidRPr="0046062C" w:rsidRDefault="009B0128" w:rsidP="0046062C">
            <w:pPr>
              <w:jc w:val="center"/>
              <w:rPr>
                <w:sz w:val="20"/>
                <w:szCs w:val="20"/>
              </w:rPr>
            </w:pPr>
            <w:r w:rsidRPr="0046062C">
              <w:rPr>
                <w:sz w:val="20"/>
                <w:szCs w:val="20"/>
              </w:rPr>
              <w:t>70</w:t>
            </w:r>
          </w:p>
        </w:tc>
        <w:tc>
          <w:tcPr>
            <w:tcW w:w="851" w:type="dxa"/>
          </w:tcPr>
          <w:p w:rsidR="009B0128" w:rsidRPr="0046062C" w:rsidRDefault="009B0128" w:rsidP="0046062C">
            <w:pPr>
              <w:jc w:val="center"/>
              <w:rPr>
                <w:sz w:val="20"/>
                <w:szCs w:val="20"/>
              </w:rPr>
            </w:pPr>
            <w:r w:rsidRPr="0046062C">
              <w:rPr>
                <w:sz w:val="20"/>
                <w:szCs w:val="20"/>
              </w:rPr>
              <w:t>70</w:t>
            </w:r>
          </w:p>
        </w:tc>
        <w:tc>
          <w:tcPr>
            <w:tcW w:w="902" w:type="dxa"/>
          </w:tcPr>
          <w:p w:rsidR="009B0128" w:rsidRPr="0046062C" w:rsidRDefault="009B0128" w:rsidP="0046062C">
            <w:pPr>
              <w:jc w:val="center"/>
              <w:rPr>
                <w:sz w:val="20"/>
                <w:szCs w:val="20"/>
              </w:rPr>
            </w:pPr>
            <w:r w:rsidRPr="0046062C">
              <w:rPr>
                <w:sz w:val="20"/>
                <w:szCs w:val="20"/>
              </w:rPr>
              <w:t>70</w:t>
            </w:r>
          </w:p>
        </w:tc>
        <w:tc>
          <w:tcPr>
            <w:tcW w:w="1202" w:type="dxa"/>
            <w:gridSpan w:val="2"/>
          </w:tcPr>
          <w:p w:rsidR="009B0128" w:rsidRPr="0046062C" w:rsidRDefault="009B0128" w:rsidP="0046062C">
            <w:pPr>
              <w:jc w:val="center"/>
              <w:rPr>
                <w:sz w:val="20"/>
                <w:szCs w:val="20"/>
              </w:rPr>
            </w:pPr>
            <w:r w:rsidRPr="0046062C">
              <w:rPr>
                <w:sz w:val="20"/>
                <w:szCs w:val="20"/>
              </w:rPr>
              <w:t>70</w:t>
            </w:r>
          </w:p>
        </w:tc>
        <w:tc>
          <w:tcPr>
            <w:tcW w:w="783" w:type="dxa"/>
          </w:tcPr>
          <w:p w:rsidR="009B0128" w:rsidRPr="0046062C" w:rsidRDefault="009B0128" w:rsidP="0046062C">
            <w:pPr>
              <w:jc w:val="center"/>
              <w:rPr>
                <w:sz w:val="20"/>
                <w:szCs w:val="20"/>
              </w:rPr>
            </w:pPr>
            <w:r w:rsidRPr="0046062C">
              <w:rPr>
                <w:sz w:val="20"/>
                <w:szCs w:val="20"/>
              </w:rPr>
              <w:t>70</w:t>
            </w:r>
          </w:p>
        </w:tc>
      </w:tr>
      <w:tr w:rsidR="009B0128" w:rsidRPr="0046062C" w:rsidTr="009B0128">
        <w:trPr>
          <w:jc w:val="center"/>
        </w:trPr>
        <w:tc>
          <w:tcPr>
            <w:tcW w:w="515" w:type="dxa"/>
          </w:tcPr>
          <w:p w:rsidR="009B0128" w:rsidRPr="0046062C" w:rsidRDefault="009B0128" w:rsidP="0046062C">
            <w:pPr>
              <w:jc w:val="center"/>
              <w:rPr>
                <w:sz w:val="20"/>
                <w:szCs w:val="20"/>
              </w:rPr>
            </w:pPr>
          </w:p>
        </w:tc>
        <w:tc>
          <w:tcPr>
            <w:tcW w:w="1985" w:type="dxa"/>
          </w:tcPr>
          <w:p w:rsidR="009B0128" w:rsidRPr="0046062C" w:rsidRDefault="009B0128" w:rsidP="0046062C">
            <w:pPr>
              <w:jc w:val="center"/>
              <w:rPr>
                <w:sz w:val="20"/>
                <w:szCs w:val="20"/>
              </w:rPr>
            </w:pPr>
          </w:p>
        </w:tc>
        <w:tc>
          <w:tcPr>
            <w:tcW w:w="806" w:type="dxa"/>
            <w:gridSpan w:val="2"/>
          </w:tcPr>
          <w:p w:rsidR="009B0128" w:rsidRPr="0046062C" w:rsidRDefault="009B0128" w:rsidP="0046062C">
            <w:pPr>
              <w:jc w:val="center"/>
              <w:rPr>
                <w:sz w:val="20"/>
                <w:szCs w:val="20"/>
              </w:rPr>
            </w:pPr>
          </w:p>
        </w:tc>
        <w:tc>
          <w:tcPr>
            <w:tcW w:w="789" w:type="dxa"/>
          </w:tcPr>
          <w:p w:rsidR="009B0128" w:rsidRPr="0046062C" w:rsidRDefault="009B0128" w:rsidP="0046062C">
            <w:pPr>
              <w:jc w:val="center"/>
              <w:rPr>
                <w:sz w:val="20"/>
                <w:szCs w:val="20"/>
              </w:rPr>
            </w:pPr>
          </w:p>
        </w:tc>
        <w:tc>
          <w:tcPr>
            <w:tcW w:w="1556" w:type="dxa"/>
            <w:gridSpan w:val="2"/>
          </w:tcPr>
          <w:p w:rsidR="009B0128" w:rsidRPr="0046062C" w:rsidRDefault="009B0128" w:rsidP="0046062C">
            <w:pPr>
              <w:jc w:val="center"/>
              <w:rPr>
                <w:sz w:val="20"/>
                <w:szCs w:val="20"/>
              </w:rPr>
            </w:pPr>
          </w:p>
        </w:tc>
        <w:tc>
          <w:tcPr>
            <w:tcW w:w="1295" w:type="dxa"/>
          </w:tcPr>
          <w:p w:rsidR="009B0128" w:rsidRPr="0046062C" w:rsidRDefault="009B0128" w:rsidP="0046062C">
            <w:pPr>
              <w:jc w:val="center"/>
              <w:rPr>
                <w:sz w:val="20"/>
                <w:szCs w:val="20"/>
              </w:rPr>
            </w:pPr>
          </w:p>
        </w:tc>
        <w:tc>
          <w:tcPr>
            <w:tcW w:w="1984" w:type="dxa"/>
          </w:tcPr>
          <w:p w:rsidR="009B0128" w:rsidRPr="0046062C" w:rsidRDefault="009B0128" w:rsidP="0046062C">
            <w:pPr>
              <w:jc w:val="center"/>
              <w:rPr>
                <w:sz w:val="20"/>
                <w:szCs w:val="20"/>
              </w:rPr>
            </w:pPr>
            <w:r w:rsidRPr="0046062C">
              <w:rPr>
                <w:sz w:val="20"/>
                <w:szCs w:val="20"/>
              </w:rPr>
              <w:t>Показатель 3.1.6. Количество  изданных методических и иных пособий для культурн</w:t>
            </w:r>
            <w:proofErr w:type="gramStart"/>
            <w:r w:rsidRPr="0046062C">
              <w:rPr>
                <w:sz w:val="20"/>
                <w:szCs w:val="20"/>
              </w:rPr>
              <w:t>о-</w:t>
            </w:r>
            <w:proofErr w:type="gramEnd"/>
            <w:r w:rsidRPr="0046062C">
              <w:rPr>
                <w:sz w:val="20"/>
                <w:szCs w:val="20"/>
              </w:rPr>
              <w:t xml:space="preserve"> </w:t>
            </w:r>
            <w:proofErr w:type="spellStart"/>
            <w:r w:rsidRPr="0046062C">
              <w:rPr>
                <w:sz w:val="20"/>
                <w:szCs w:val="20"/>
              </w:rPr>
              <w:t>досуговых</w:t>
            </w:r>
            <w:proofErr w:type="spellEnd"/>
            <w:r w:rsidRPr="0046062C">
              <w:rPr>
                <w:sz w:val="20"/>
                <w:szCs w:val="20"/>
              </w:rPr>
              <w:t xml:space="preserve"> учреждений, ед.</w:t>
            </w:r>
          </w:p>
        </w:tc>
        <w:tc>
          <w:tcPr>
            <w:tcW w:w="851" w:type="dxa"/>
            <w:shd w:val="clear" w:color="auto" w:fill="auto"/>
          </w:tcPr>
          <w:p w:rsidR="009B0128" w:rsidRPr="0046062C" w:rsidRDefault="009B0128" w:rsidP="0046062C">
            <w:pPr>
              <w:jc w:val="center"/>
              <w:rPr>
                <w:sz w:val="20"/>
                <w:szCs w:val="20"/>
              </w:rPr>
            </w:pPr>
            <w:r w:rsidRPr="0046062C">
              <w:rPr>
                <w:sz w:val="20"/>
                <w:szCs w:val="20"/>
              </w:rPr>
              <w:t>73</w:t>
            </w:r>
          </w:p>
        </w:tc>
        <w:tc>
          <w:tcPr>
            <w:tcW w:w="798" w:type="dxa"/>
            <w:shd w:val="clear" w:color="auto" w:fill="auto"/>
          </w:tcPr>
          <w:p w:rsidR="009B0128" w:rsidRPr="0046062C" w:rsidRDefault="009B0128" w:rsidP="0046062C">
            <w:pPr>
              <w:jc w:val="center"/>
              <w:rPr>
                <w:sz w:val="20"/>
                <w:szCs w:val="20"/>
              </w:rPr>
            </w:pPr>
            <w:r w:rsidRPr="0046062C">
              <w:rPr>
                <w:sz w:val="20"/>
                <w:szCs w:val="20"/>
              </w:rPr>
              <w:t>73</w:t>
            </w:r>
          </w:p>
        </w:tc>
        <w:tc>
          <w:tcPr>
            <w:tcW w:w="851" w:type="dxa"/>
            <w:shd w:val="clear" w:color="auto" w:fill="auto"/>
          </w:tcPr>
          <w:p w:rsidR="009B0128" w:rsidRPr="0046062C" w:rsidRDefault="009B0128" w:rsidP="0046062C">
            <w:pPr>
              <w:jc w:val="center"/>
              <w:rPr>
                <w:sz w:val="20"/>
                <w:szCs w:val="20"/>
              </w:rPr>
            </w:pPr>
            <w:r w:rsidRPr="0046062C">
              <w:rPr>
                <w:sz w:val="20"/>
                <w:szCs w:val="20"/>
              </w:rPr>
              <w:t>73</w:t>
            </w:r>
          </w:p>
        </w:tc>
        <w:tc>
          <w:tcPr>
            <w:tcW w:w="902" w:type="dxa"/>
            <w:shd w:val="clear" w:color="auto" w:fill="auto"/>
          </w:tcPr>
          <w:p w:rsidR="009B0128" w:rsidRPr="0046062C" w:rsidRDefault="009B0128" w:rsidP="0046062C">
            <w:pPr>
              <w:jc w:val="center"/>
              <w:rPr>
                <w:sz w:val="20"/>
                <w:szCs w:val="20"/>
              </w:rPr>
            </w:pPr>
            <w:r w:rsidRPr="0046062C">
              <w:rPr>
                <w:sz w:val="20"/>
                <w:szCs w:val="20"/>
              </w:rPr>
              <w:t>73</w:t>
            </w:r>
          </w:p>
        </w:tc>
        <w:tc>
          <w:tcPr>
            <w:tcW w:w="1202" w:type="dxa"/>
            <w:gridSpan w:val="2"/>
            <w:shd w:val="clear" w:color="auto" w:fill="auto"/>
          </w:tcPr>
          <w:p w:rsidR="009B0128" w:rsidRPr="0046062C" w:rsidRDefault="009B0128" w:rsidP="0046062C">
            <w:pPr>
              <w:jc w:val="center"/>
              <w:rPr>
                <w:sz w:val="20"/>
                <w:szCs w:val="20"/>
              </w:rPr>
            </w:pPr>
            <w:r w:rsidRPr="0046062C">
              <w:rPr>
                <w:sz w:val="20"/>
                <w:szCs w:val="20"/>
              </w:rPr>
              <w:t>73</w:t>
            </w:r>
          </w:p>
        </w:tc>
        <w:tc>
          <w:tcPr>
            <w:tcW w:w="783" w:type="dxa"/>
            <w:shd w:val="clear" w:color="auto" w:fill="auto"/>
          </w:tcPr>
          <w:p w:rsidR="009B0128" w:rsidRPr="0046062C" w:rsidRDefault="009B0128" w:rsidP="0046062C">
            <w:pPr>
              <w:jc w:val="center"/>
              <w:rPr>
                <w:sz w:val="20"/>
                <w:szCs w:val="20"/>
              </w:rPr>
            </w:pPr>
            <w:r w:rsidRPr="0046062C">
              <w:rPr>
                <w:sz w:val="20"/>
                <w:szCs w:val="20"/>
              </w:rPr>
              <w:t>73</w:t>
            </w:r>
          </w:p>
          <w:p w:rsidR="009B0128" w:rsidRPr="0046062C" w:rsidRDefault="009B0128" w:rsidP="0046062C">
            <w:pPr>
              <w:jc w:val="center"/>
              <w:rPr>
                <w:sz w:val="20"/>
                <w:szCs w:val="20"/>
              </w:rPr>
            </w:pPr>
          </w:p>
          <w:p w:rsidR="009B0128" w:rsidRPr="0046062C" w:rsidRDefault="009B0128" w:rsidP="0046062C">
            <w:pPr>
              <w:jc w:val="center"/>
              <w:rPr>
                <w:sz w:val="20"/>
                <w:szCs w:val="20"/>
              </w:rPr>
            </w:pPr>
          </w:p>
          <w:p w:rsidR="009B0128" w:rsidRPr="0046062C" w:rsidRDefault="009B0128" w:rsidP="0046062C">
            <w:pPr>
              <w:jc w:val="center"/>
              <w:rPr>
                <w:sz w:val="20"/>
                <w:szCs w:val="20"/>
              </w:rPr>
            </w:pPr>
          </w:p>
        </w:tc>
      </w:tr>
      <w:tr w:rsidR="009B0128" w:rsidRPr="0046062C" w:rsidTr="009B0128">
        <w:trPr>
          <w:jc w:val="center"/>
        </w:trPr>
        <w:tc>
          <w:tcPr>
            <w:tcW w:w="515" w:type="dxa"/>
          </w:tcPr>
          <w:p w:rsidR="009B0128" w:rsidRPr="0046062C" w:rsidRDefault="009B0128" w:rsidP="0046062C">
            <w:pPr>
              <w:jc w:val="center"/>
              <w:rPr>
                <w:sz w:val="20"/>
                <w:szCs w:val="20"/>
              </w:rPr>
            </w:pPr>
          </w:p>
        </w:tc>
        <w:tc>
          <w:tcPr>
            <w:tcW w:w="1985" w:type="dxa"/>
          </w:tcPr>
          <w:p w:rsidR="009B0128" w:rsidRPr="0046062C" w:rsidRDefault="009B0128" w:rsidP="0046062C">
            <w:pPr>
              <w:jc w:val="center"/>
              <w:rPr>
                <w:sz w:val="20"/>
                <w:szCs w:val="20"/>
              </w:rPr>
            </w:pPr>
          </w:p>
        </w:tc>
        <w:tc>
          <w:tcPr>
            <w:tcW w:w="806" w:type="dxa"/>
            <w:gridSpan w:val="2"/>
          </w:tcPr>
          <w:p w:rsidR="009B0128" w:rsidRPr="0046062C" w:rsidRDefault="009B0128" w:rsidP="0046062C">
            <w:pPr>
              <w:jc w:val="center"/>
              <w:rPr>
                <w:sz w:val="20"/>
                <w:szCs w:val="20"/>
              </w:rPr>
            </w:pPr>
          </w:p>
        </w:tc>
        <w:tc>
          <w:tcPr>
            <w:tcW w:w="789" w:type="dxa"/>
          </w:tcPr>
          <w:p w:rsidR="009B0128" w:rsidRPr="0046062C" w:rsidRDefault="009B0128" w:rsidP="0046062C">
            <w:pPr>
              <w:jc w:val="center"/>
              <w:rPr>
                <w:sz w:val="20"/>
                <w:szCs w:val="20"/>
              </w:rPr>
            </w:pPr>
          </w:p>
        </w:tc>
        <w:tc>
          <w:tcPr>
            <w:tcW w:w="1556" w:type="dxa"/>
            <w:gridSpan w:val="2"/>
          </w:tcPr>
          <w:p w:rsidR="009B0128" w:rsidRPr="0046062C" w:rsidRDefault="009B0128" w:rsidP="0046062C">
            <w:pPr>
              <w:jc w:val="center"/>
              <w:rPr>
                <w:sz w:val="20"/>
                <w:szCs w:val="20"/>
              </w:rPr>
            </w:pPr>
          </w:p>
        </w:tc>
        <w:tc>
          <w:tcPr>
            <w:tcW w:w="1295" w:type="dxa"/>
          </w:tcPr>
          <w:p w:rsidR="009B0128" w:rsidRPr="0046062C" w:rsidRDefault="009B0128" w:rsidP="0046062C">
            <w:pPr>
              <w:jc w:val="center"/>
              <w:rPr>
                <w:sz w:val="20"/>
                <w:szCs w:val="20"/>
              </w:rPr>
            </w:pPr>
          </w:p>
        </w:tc>
        <w:tc>
          <w:tcPr>
            <w:tcW w:w="1984" w:type="dxa"/>
          </w:tcPr>
          <w:p w:rsidR="009B0128" w:rsidRPr="0046062C" w:rsidRDefault="009B0128" w:rsidP="0046062C">
            <w:pPr>
              <w:jc w:val="center"/>
              <w:rPr>
                <w:sz w:val="20"/>
                <w:szCs w:val="20"/>
              </w:rPr>
            </w:pPr>
            <w:r w:rsidRPr="0046062C">
              <w:rPr>
                <w:sz w:val="20"/>
                <w:szCs w:val="20"/>
              </w:rPr>
              <w:t>Показатель 3.1.7. Количество посещений сайта МБУК «КДЦ» в сети Интернет, тыс. посещений в год.</w:t>
            </w:r>
          </w:p>
        </w:tc>
        <w:tc>
          <w:tcPr>
            <w:tcW w:w="851" w:type="dxa"/>
          </w:tcPr>
          <w:p w:rsidR="009B0128" w:rsidRPr="0046062C" w:rsidRDefault="009B0128" w:rsidP="0046062C">
            <w:pPr>
              <w:jc w:val="center"/>
              <w:rPr>
                <w:sz w:val="20"/>
                <w:szCs w:val="20"/>
              </w:rPr>
            </w:pPr>
            <w:r w:rsidRPr="0046062C">
              <w:rPr>
                <w:sz w:val="20"/>
                <w:szCs w:val="20"/>
              </w:rPr>
              <w:t>6</w:t>
            </w:r>
          </w:p>
        </w:tc>
        <w:tc>
          <w:tcPr>
            <w:tcW w:w="798" w:type="dxa"/>
          </w:tcPr>
          <w:p w:rsidR="009B0128" w:rsidRPr="0046062C" w:rsidRDefault="009B0128" w:rsidP="0046062C">
            <w:pPr>
              <w:jc w:val="center"/>
              <w:rPr>
                <w:sz w:val="20"/>
                <w:szCs w:val="20"/>
              </w:rPr>
            </w:pPr>
            <w:r w:rsidRPr="0046062C">
              <w:rPr>
                <w:sz w:val="20"/>
                <w:szCs w:val="20"/>
              </w:rPr>
              <w:t>7</w:t>
            </w:r>
          </w:p>
        </w:tc>
        <w:tc>
          <w:tcPr>
            <w:tcW w:w="851" w:type="dxa"/>
          </w:tcPr>
          <w:p w:rsidR="009B0128" w:rsidRPr="0046062C" w:rsidRDefault="009B0128" w:rsidP="0046062C">
            <w:pPr>
              <w:jc w:val="center"/>
              <w:rPr>
                <w:sz w:val="20"/>
                <w:szCs w:val="20"/>
              </w:rPr>
            </w:pPr>
            <w:r w:rsidRPr="0046062C">
              <w:rPr>
                <w:sz w:val="20"/>
                <w:szCs w:val="20"/>
              </w:rPr>
              <w:t>8</w:t>
            </w:r>
          </w:p>
        </w:tc>
        <w:tc>
          <w:tcPr>
            <w:tcW w:w="902" w:type="dxa"/>
          </w:tcPr>
          <w:p w:rsidR="009B0128" w:rsidRPr="0046062C" w:rsidRDefault="009B0128" w:rsidP="0046062C">
            <w:pPr>
              <w:jc w:val="center"/>
              <w:rPr>
                <w:sz w:val="20"/>
                <w:szCs w:val="20"/>
              </w:rPr>
            </w:pPr>
            <w:r w:rsidRPr="0046062C">
              <w:rPr>
                <w:sz w:val="20"/>
                <w:szCs w:val="20"/>
              </w:rPr>
              <w:t>9</w:t>
            </w:r>
          </w:p>
        </w:tc>
        <w:tc>
          <w:tcPr>
            <w:tcW w:w="1202" w:type="dxa"/>
            <w:gridSpan w:val="2"/>
          </w:tcPr>
          <w:p w:rsidR="009B0128" w:rsidRPr="0046062C" w:rsidRDefault="009B0128" w:rsidP="0046062C">
            <w:pPr>
              <w:jc w:val="center"/>
              <w:rPr>
                <w:sz w:val="20"/>
                <w:szCs w:val="20"/>
              </w:rPr>
            </w:pPr>
            <w:r w:rsidRPr="0046062C">
              <w:rPr>
                <w:sz w:val="20"/>
                <w:szCs w:val="20"/>
              </w:rPr>
              <w:t>10</w:t>
            </w:r>
          </w:p>
        </w:tc>
        <w:tc>
          <w:tcPr>
            <w:tcW w:w="783" w:type="dxa"/>
          </w:tcPr>
          <w:p w:rsidR="009B0128" w:rsidRPr="0046062C" w:rsidRDefault="009B0128" w:rsidP="0046062C">
            <w:pPr>
              <w:jc w:val="center"/>
              <w:rPr>
                <w:sz w:val="20"/>
                <w:szCs w:val="20"/>
              </w:rPr>
            </w:pPr>
            <w:r w:rsidRPr="0046062C">
              <w:rPr>
                <w:sz w:val="20"/>
                <w:szCs w:val="20"/>
              </w:rPr>
              <w:t>11</w:t>
            </w:r>
          </w:p>
        </w:tc>
      </w:tr>
      <w:tr w:rsidR="009B0128" w:rsidRPr="009B0128" w:rsidTr="009B0128">
        <w:trPr>
          <w:jc w:val="center"/>
        </w:trPr>
        <w:tc>
          <w:tcPr>
            <w:tcW w:w="515" w:type="dxa"/>
          </w:tcPr>
          <w:p w:rsidR="009B0128" w:rsidRPr="009B0128" w:rsidRDefault="009B0128" w:rsidP="00634428">
            <w:pPr>
              <w:rPr>
                <w:sz w:val="20"/>
                <w:szCs w:val="20"/>
              </w:rPr>
            </w:pPr>
          </w:p>
        </w:tc>
        <w:tc>
          <w:tcPr>
            <w:tcW w:w="13802" w:type="dxa"/>
            <w:gridSpan w:val="15"/>
          </w:tcPr>
          <w:p w:rsidR="009B0128" w:rsidRPr="009B0128" w:rsidRDefault="009B0128" w:rsidP="0046062C">
            <w:pPr>
              <w:ind w:right="-120"/>
              <w:jc w:val="center"/>
              <w:rPr>
                <w:sz w:val="20"/>
                <w:szCs w:val="20"/>
              </w:rPr>
            </w:pPr>
            <w:r w:rsidRPr="009B0128">
              <w:rPr>
                <w:b/>
                <w:sz w:val="20"/>
                <w:szCs w:val="20"/>
              </w:rPr>
              <w:t>Задача 2 «Создание комфортных условий в  предоставлении культурных услуг населению и развитие народного творчества, популяризация современной и традиционной культуры Грайворонского городского округа»</w:t>
            </w:r>
          </w:p>
        </w:tc>
      </w:tr>
      <w:tr w:rsidR="009B0128" w:rsidRPr="009B0128" w:rsidTr="009B0128">
        <w:trPr>
          <w:jc w:val="center"/>
        </w:trPr>
        <w:tc>
          <w:tcPr>
            <w:tcW w:w="515" w:type="dxa"/>
          </w:tcPr>
          <w:p w:rsidR="009B0128" w:rsidRPr="009B0128" w:rsidRDefault="009B0128" w:rsidP="0046062C">
            <w:pPr>
              <w:jc w:val="center"/>
              <w:rPr>
                <w:sz w:val="20"/>
                <w:szCs w:val="20"/>
              </w:rPr>
            </w:pPr>
            <w:r w:rsidRPr="009B0128">
              <w:rPr>
                <w:sz w:val="20"/>
                <w:szCs w:val="20"/>
              </w:rPr>
              <w:t>3.2</w:t>
            </w:r>
          </w:p>
        </w:tc>
        <w:tc>
          <w:tcPr>
            <w:tcW w:w="1985" w:type="dxa"/>
          </w:tcPr>
          <w:p w:rsidR="009B0128" w:rsidRPr="009B0128" w:rsidRDefault="009B0128" w:rsidP="0046062C">
            <w:pPr>
              <w:jc w:val="center"/>
              <w:rPr>
                <w:sz w:val="20"/>
                <w:szCs w:val="20"/>
              </w:rPr>
            </w:pPr>
            <w:r w:rsidRPr="009B0128">
              <w:rPr>
                <w:b/>
                <w:sz w:val="20"/>
                <w:szCs w:val="20"/>
              </w:rPr>
              <w:t>Основное мероприятие 3.2.</w:t>
            </w:r>
            <w:r w:rsidRPr="009B0128">
              <w:rPr>
                <w:sz w:val="20"/>
                <w:szCs w:val="20"/>
              </w:rPr>
              <w:t xml:space="preserve"> «Мероприятия в рамках подпрограммы </w:t>
            </w:r>
            <w:r w:rsidRPr="009B0128">
              <w:rPr>
                <w:sz w:val="20"/>
                <w:szCs w:val="20"/>
              </w:rPr>
              <w:lastRenderedPageBreak/>
              <w:t>«</w:t>
            </w:r>
            <w:proofErr w:type="spellStart"/>
            <w:r w:rsidRPr="009B0128">
              <w:rPr>
                <w:sz w:val="20"/>
                <w:szCs w:val="20"/>
              </w:rPr>
              <w:t>Культурно-досуговая</w:t>
            </w:r>
            <w:proofErr w:type="spellEnd"/>
            <w:r w:rsidRPr="009B0128">
              <w:rPr>
                <w:sz w:val="20"/>
                <w:szCs w:val="20"/>
              </w:rPr>
              <w:t xml:space="preserve"> деятельность и народное творчество»</w:t>
            </w:r>
          </w:p>
        </w:tc>
        <w:tc>
          <w:tcPr>
            <w:tcW w:w="806" w:type="dxa"/>
            <w:gridSpan w:val="2"/>
          </w:tcPr>
          <w:p w:rsidR="009B0128" w:rsidRPr="009B0128" w:rsidRDefault="009B0128" w:rsidP="0046062C">
            <w:pPr>
              <w:jc w:val="center"/>
              <w:rPr>
                <w:sz w:val="20"/>
                <w:szCs w:val="20"/>
              </w:rPr>
            </w:pPr>
            <w:r w:rsidRPr="009B0128">
              <w:rPr>
                <w:sz w:val="20"/>
                <w:szCs w:val="20"/>
              </w:rPr>
              <w:lastRenderedPageBreak/>
              <w:t>2017</w:t>
            </w:r>
            <w:r w:rsidR="0046062C">
              <w:rPr>
                <w:sz w:val="20"/>
                <w:szCs w:val="20"/>
              </w:rPr>
              <w:t xml:space="preserve"> </w:t>
            </w:r>
          </w:p>
        </w:tc>
        <w:tc>
          <w:tcPr>
            <w:tcW w:w="789" w:type="dxa"/>
          </w:tcPr>
          <w:p w:rsidR="009B0128" w:rsidRPr="009B0128" w:rsidRDefault="009B0128" w:rsidP="0046062C">
            <w:pPr>
              <w:jc w:val="center"/>
              <w:rPr>
                <w:sz w:val="20"/>
                <w:szCs w:val="20"/>
              </w:rPr>
            </w:pPr>
            <w:r w:rsidRPr="009B0128">
              <w:rPr>
                <w:sz w:val="20"/>
                <w:szCs w:val="20"/>
              </w:rPr>
              <w:t xml:space="preserve">2020 </w:t>
            </w:r>
          </w:p>
        </w:tc>
        <w:tc>
          <w:tcPr>
            <w:tcW w:w="1556" w:type="dxa"/>
            <w:gridSpan w:val="2"/>
          </w:tcPr>
          <w:p w:rsidR="009B0128" w:rsidRPr="009B0128" w:rsidRDefault="009B0128" w:rsidP="0046062C">
            <w:pPr>
              <w:jc w:val="center"/>
              <w:rPr>
                <w:sz w:val="20"/>
                <w:szCs w:val="20"/>
              </w:rPr>
            </w:pPr>
            <w:r w:rsidRPr="009B0128">
              <w:rPr>
                <w:sz w:val="20"/>
                <w:szCs w:val="20"/>
              </w:rPr>
              <w:t>Управление культуры и молодежной политики</w:t>
            </w:r>
          </w:p>
        </w:tc>
        <w:tc>
          <w:tcPr>
            <w:tcW w:w="1295" w:type="dxa"/>
          </w:tcPr>
          <w:p w:rsidR="009B0128" w:rsidRPr="009B0128" w:rsidRDefault="009B0128" w:rsidP="0046062C">
            <w:pPr>
              <w:jc w:val="center"/>
              <w:rPr>
                <w:sz w:val="20"/>
                <w:szCs w:val="20"/>
              </w:rPr>
            </w:pPr>
            <w:r w:rsidRPr="009B0128">
              <w:rPr>
                <w:sz w:val="20"/>
                <w:szCs w:val="20"/>
              </w:rPr>
              <w:t>Прогрессирующий</w:t>
            </w:r>
          </w:p>
        </w:tc>
        <w:tc>
          <w:tcPr>
            <w:tcW w:w="1984" w:type="dxa"/>
          </w:tcPr>
          <w:p w:rsidR="009B0128" w:rsidRPr="009B0128" w:rsidRDefault="009B0128" w:rsidP="0046062C">
            <w:pPr>
              <w:jc w:val="center"/>
              <w:rPr>
                <w:sz w:val="20"/>
                <w:szCs w:val="20"/>
              </w:rPr>
            </w:pPr>
            <w:r w:rsidRPr="009B0128">
              <w:rPr>
                <w:sz w:val="20"/>
                <w:szCs w:val="20"/>
              </w:rPr>
              <w:t xml:space="preserve">Показатель 3.2.1. Количество посещений культурно-массовых </w:t>
            </w:r>
            <w:r w:rsidRPr="009B0128">
              <w:rPr>
                <w:sz w:val="20"/>
                <w:szCs w:val="20"/>
              </w:rPr>
              <w:lastRenderedPageBreak/>
              <w:t>мероприятий на платной основе, тыс. чел.</w:t>
            </w:r>
          </w:p>
        </w:tc>
        <w:tc>
          <w:tcPr>
            <w:tcW w:w="851" w:type="dxa"/>
          </w:tcPr>
          <w:p w:rsidR="009B0128" w:rsidRPr="009B0128" w:rsidRDefault="009B0128" w:rsidP="0046062C">
            <w:pPr>
              <w:jc w:val="center"/>
              <w:rPr>
                <w:sz w:val="20"/>
                <w:szCs w:val="20"/>
              </w:rPr>
            </w:pPr>
            <w:r w:rsidRPr="009B0128">
              <w:rPr>
                <w:sz w:val="20"/>
                <w:szCs w:val="20"/>
              </w:rPr>
              <w:lastRenderedPageBreak/>
              <w:t>101</w:t>
            </w:r>
          </w:p>
        </w:tc>
        <w:tc>
          <w:tcPr>
            <w:tcW w:w="798" w:type="dxa"/>
          </w:tcPr>
          <w:p w:rsidR="009B0128" w:rsidRPr="009B0128" w:rsidRDefault="009B0128" w:rsidP="0046062C">
            <w:pPr>
              <w:jc w:val="center"/>
              <w:rPr>
                <w:sz w:val="20"/>
                <w:szCs w:val="20"/>
              </w:rPr>
            </w:pPr>
            <w:r w:rsidRPr="009B0128">
              <w:rPr>
                <w:sz w:val="20"/>
                <w:szCs w:val="20"/>
              </w:rPr>
              <w:t>102</w:t>
            </w:r>
          </w:p>
        </w:tc>
        <w:tc>
          <w:tcPr>
            <w:tcW w:w="851" w:type="dxa"/>
          </w:tcPr>
          <w:p w:rsidR="009B0128" w:rsidRPr="009B0128" w:rsidRDefault="009B0128" w:rsidP="0046062C">
            <w:pPr>
              <w:jc w:val="center"/>
              <w:rPr>
                <w:sz w:val="20"/>
                <w:szCs w:val="20"/>
              </w:rPr>
            </w:pPr>
            <w:r w:rsidRPr="009B0128">
              <w:rPr>
                <w:sz w:val="20"/>
                <w:szCs w:val="20"/>
              </w:rPr>
              <w:t>103</w:t>
            </w:r>
          </w:p>
        </w:tc>
        <w:tc>
          <w:tcPr>
            <w:tcW w:w="902" w:type="dxa"/>
          </w:tcPr>
          <w:p w:rsidR="009B0128" w:rsidRPr="009B0128" w:rsidRDefault="009B0128" w:rsidP="0046062C">
            <w:pPr>
              <w:jc w:val="center"/>
              <w:rPr>
                <w:sz w:val="20"/>
                <w:szCs w:val="20"/>
              </w:rPr>
            </w:pPr>
            <w:r w:rsidRPr="009B0128">
              <w:rPr>
                <w:sz w:val="20"/>
                <w:szCs w:val="20"/>
              </w:rPr>
              <w:t>104</w:t>
            </w:r>
          </w:p>
        </w:tc>
        <w:tc>
          <w:tcPr>
            <w:tcW w:w="1202" w:type="dxa"/>
            <w:gridSpan w:val="2"/>
          </w:tcPr>
          <w:p w:rsidR="009B0128" w:rsidRPr="009B0128" w:rsidRDefault="009B0128" w:rsidP="0046062C">
            <w:pPr>
              <w:ind w:right="-154"/>
              <w:jc w:val="center"/>
              <w:rPr>
                <w:sz w:val="20"/>
                <w:szCs w:val="20"/>
              </w:rPr>
            </w:pPr>
            <w:r w:rsidRPr="009B0128">
              <w:rPr>
                <w:sz w:val="20"/>
                <w:szCs w:val="20"/>
              </w:rPr>
              <w:t>105</w:t>
            </w:r>
          </w:p>
        </w:tc>
        <w:tc>
          <w:tcPr>
            <w:tcW w:w="783" w:type="dxa"/>
          </w:tcPr>
          <w:p w:rsidR="009B0128" w:rsidRPr="009B0128" w:rsidRDefault="009B0128" w:rsidP="0046062C">
            <w:pPr>
              <w:jc w:val="center"/>
              <w:rPr>
                <w:sz w:val="20"/>
                <w:szCs w:val="20"/>
              </w:rPr>
            </w:pPr>
            <w:r w:rsidRPr="009B0128">
              <w:rPr>
                <w:sz w:val="20"/>
                <w:szCs w:val="20"/>
              </w:rPr>
              <w:t>106</w:t>
            </w:r>
          </w:p>
        </w:tc>
      </w:tr>
      <w:tr w:rsidR="009B0128" w:rsidRPr="009B0128" w:rsidTr="009B0128">
        <w:trPr>
          <w:jc w:val="center"/>
        </w:trPr>
        <w:tc>
          <w:tcPr>
            <w:tcW w:w="515" w:type="dxa"/>
          </w:tcPr>
          <w:p w:rsidR="009B0128" w:rsidRPr="009B0128" w:rsidRDefault="009B0128" w:rsidP="0046062C">
            <w:pPr>
              <w:jc w:val="center"/>
              <w:rPr>
                <w:sz w:val="20"/>
                <w:szCs w:val="20"/>
              </w:rPr>
            </w:pPr>
            <w:r w:rsidRPr="009B0128">
              <w:rPr>
                <w:sz w:val="20"/>
                <w:szCs w:val="20"/>
              </w:rPr>
              <w:lastRenderedPageBreak/>
              <w:t>3.3.</w:t>
            </w:r>
          </w:p>
        </w:tc>
        <w:tc>
          <w:tcPr>
            <w:tcW w:w="1985" w:type="dxa"/>
          </w:tcPr>
          <w:p w:rsidR="009B0128" w:rsidRPr="009B0128" w:rsidRDefault="009B0128" w:rsidP="0046062C">
            <w:pPr>
              <w:jc w:val="center"/>
              <w:rPr>
                <w:sz w:val="20"/>
                <w:szCs w:val="20"/>
              </w:rPr>
            </w:pPr>
            <w:r w:rsidRPr="009B0128">
              <w:rPr>
                <w:b/>
                <w:sz w:val="20"/>
                <w:szCs w:val="20"/>
              </w:rPr>
              <w:t>Основное мероприятие 3.3.</w:t>
            </w:r>
            <w:r w:rsidRPr="009B0128">
              <w:rPr>
                <w:sz w:val="20"/>
                <w:szCs w:val="20"/>
              </w:rPr>
              <w:t xml:space="preserve"> «Поддержка и развитие народных художественных ремесел»</w:t>
            </w:r>
          </w:p>
        </w:tc>
        <w:tc>
          <w:tcPr>
            <w:tcW w:w="806" w:type="dxa"/>
            <w:gridSpan w:val="2"/>
          </w:tcPr>
          <w:p w:rsidR="009B0128" w:rsidRPr="009B0128" w:rsidRDefault="009B0128" w:rsidP="0046062C">
            <w:pPr>
              <w:jc w:val="center"/>
              <w:rPr>
                <w:sz w:val="20"/>
                <w:szCs w:val="20"/>
              </w:rPr>
            </w:pPr>
            <w:r w:rsidRPr="009B0128">
              <w:rPr>
                <w:sz w:val="20"/>
                <w:szCs w:val="20"/>
              </w:rPr>
              <w:t>2017</w:t>
            </w:r>
          </w:p>
        </w:tc>
        <w:tc>
          <w:tcPr>
            <w:tcW w:w="789" w:type="dxa"/>
          </w:tcPr>
          <w:p w:rsidR="009B0128" w:rsidRPr="009B0128" w:rsidRDefault="009B0128" w:rsidP="0046062C">
            <w:pPr>
              <w:jc w:val="center"/>
              <w:rPr>
                <w:sz w:val="20"/>
                <w:szCs w:val="20"/>
              </w:rPr>
            </w:pPr>
            <w:r w:rsidRPr="009B0128">
              <w:rPr>
                <w:sz w:val="20"/>
                <w:szCs w:val="20"/>
              </w:rPr>
              <w:t>2020</w:t>
            </w:r>
          </w:p>
        </w:tc>
        <w:tc>
          <w:tcPr>
            <w:tcW w:w="1556" w:type="dxa"/>
            <w:gridSpan w:val="2"/>
          </w:tcPr>
          <w:p w:rsidR="009B0128" w:rsidRPr="009B0128" w:rsidRDefault="009B0128" w:rsidP="0046062C">
            <w:pPr>
              <w:jc w:val="center"/>
              <w:rPr>
                <w:sz w:val="20"/>
                <w:szCs w:val="20"/>
              </w:rPr>
            </w:pPr>
            <w:r w:rsidRPr="009B0128">
              <w:rPr>
                <w:sz w:val="20"/>
                <w:szCs w:val="20"/>
              </w:rPr>
              <w:t>Управление культуры и молодежной политики</w:t>
            </w:r>
          </w:p>
        </w:tc>
        <w:tc>
          <w:tcPr>
            <w:tcW w:w="1295" w:type="dxa"/>
          </w:tcPr>
          <w:p w:rsidR="009B0128" w:rsidRPr="009B0128" w:rsidRDefault="009B0128" w:rsidP="0046062C">
            <w:pPr>
              <w:jc w:val="center"/>
              <w:rPr>
                <w:sz w:val="20"/>
                <w:szCs w:val="20"/>
              </w:rPr>
            </w:pPr>
            <w:r w:rsidRPr="009B0128">
              <w:rPr>
                <w:sz w:val="20"/>
                <w:szCs w:val="20"/>
              </w:rPr>
              <w:t>Прогрессирующий</w:t>
            </w:r>
          </w:p>
        </w:tc>
        <w:tc>
          <w:tcPr>
            <w:tcW w:w="1984" w:type="dxa"/>
          </w:tcPr>
          <w:p w:rsidR="009B0128" w:rsidRPr="009B0128" w:rsidRDefault="009B0128" w:rsidP="0046062C">
            <w:pPr>
              <w:jc w:val="center"/>
              <w:rPr>
                <w:sz w:val="20"/>
                <w:szCs w:val="20"/>
              </w:rPr>
            </w:pPr>
            <w:r w:rsidRPr="009B0128">
              <w:rPr>
                <w:sz w:val="20"/>
                <w:szCs w:val="20"/>
              </w:rPr>
              <w:t>Показатель 3.3.1.</w:t>
            </w:r>
          </w:p>
          <w:p w:rsidR="009B0128" w:rsidRPr="009B0128" w:rsidRDefault="009B0128" w:rsidP="0046062C">
            <w:pPr>
              <w:jc w:val="center"/>
              <w:rPr>
                <w:sz w:val="20"/>
                <w:szCs w:val="20"/>
              </w:rPr>
            </w:pPr>
            <w:r w:rsidRPr="009B0128">
              <w:rPr>
                <w:sz w:val="20"/>
                <w:szCs w:val="20"/>
              </w:rPr>
              <w:t>Количество районных мероприятий, направленных на поддержку и развитие мастеров народных художественных ремесел, ед.</w:t>
            </w:r>
          </w:p>
        </w:tc>
        <w:tc>
          <w:tcPr>
            <w:tcW w:w="851" w:type="dxa"/>
            <w:shd w:val="clear" w:color="auto" w:fill="auto"/>
          </w:tcPr>
          <w:p w:rsidR="009B0128" w:rsidRPr="009B0128" w:rsidRDefault="009B0128" w:rsidP="0046062C">
            <w:pPr>
              <w:jc w:val="center"/>
              <w:rPr>
                <w:sz w:val="20"/>
                <w:szCs w:val="20"/>
              </w:rPr>
            </w:pPr>
            <w:r w:rsidRPr="009B0128">
              <w:rPr>
                <w:sz w:val="20"/>
                <w:szCs w:val="20"/>
              </w:rPr>
              <w:t>22</w:t>
            </w:r>
          </w:p>
        </w:tc>
        <w:tc>
          <w:tcPr>
            <w:tcW w:w="798" w:type="dxa"/>
            <w:shd w:val="clear" w:color="auto" w:fill="auto"/>
          </w:tcPr>
          <w:p w:rsidR="009B0128" w:rsidRPr="009B0128" w:rsidRDefault="009B0128" w:rsidP="0046062C">
            <w:pPr>
              <w:jc w:val="center"/>
              <w:rPr>
                <w:sz w:val="20"/>
                <w:szCs w:val="20"/>
              </w:rPr>
            </w:pPr>
            <w:r w:rsidRPr="009B0128">
              <w:rPr>
                <w:sz w:val="20"/>
                <w:szCs w:val="20"/>
              </w:rPr>
              <w:t>23</w:t>
            </w:r>
          </w:p>
        </w:tc>
        <w:tc>
          <w:tcPr>
            <w:tcW w:w="851" w:type="dxa"/>
            <w:shd w:val="clear" w:color="auto" w:fill="auto"/>
          </w:tcPr>
          <w:p w:rsidR="009B0128" w:rsidRPr="009B0128" w:rsidRDefault="009B0128" w:rsidP="0046062C">
            <w:pPr>
              <w:jc w:val="center"/>
              <w:rPr>
                <w:sz w:val="20"/>
                <w:szCs w:val="20"/>
              </w:rPr>
            </w:pPr>
            <w:r w:rsidRPr="009B0128">
              <w:rPr>
                <w:sz w:val="20"/>
                <w:szCs w:val="20"/>
              </w:rPr>
              <w:t>25</w:t>
            </w:r>
          </w:p>
        </w:tc>
        <w:tc>
          <w:tcPr>
            <w:tcW w:w="902" w:type="dxa"/>
            <w:shd w:val="clear" w:color="auto" w:fill="auto"/>
          </w:tcPr>
          <w:p w:rsidR="009B0128" w:rsidRPr="009B0128" w:rsidRDefault="009B0128" w:rsidP="0046062C">
            <w:pPr>
              <w:jc w:val="center"/>
              <w:rPr>
                <w:sz w:val="20"/>
                <w:szCs w:val="20"/>
              </w:rPr>
            </w:pPr>
            <w:r w:rsidRPr="009B0128">
              <w:rPr>
                <w:sz w:val="20"/>
                <w:szCs w:val="20"/>
              </w:rPr>
              <w:t>27</w:t>
            </w:r>
          </w:p>
        </w:tc>
        <w:tc>
          <w:tcPr>
            <w:tcW w:w="1202" w:type="dxa"/>
            <w:gridSpan w:val="2"/>
            <w:shd w:val="clear" w:color="auto" w:fill="auto"/>
          </w:tcPr>
          <w:p w:rsidR="009B0128" w:rsidRPr="009B0128" w:rsidRDefault="009B0128" w:rsidP="0046062C">
            <w:pPr>
              <w:jc w:val="center"/>
              <w:rPr>
                <w:sz w:val="20"/>
                <w:szCs w:val="20"/>
              </w:rPr>
            </w:pPr>
            <w:r w:rsidRPr="009B0128">
              <w:rPr>
                <w:sz w:val="20"/>
                <w:szCs w:val="20"/>
              </w:rPr>
              <w:t>29</w:t>
            </w:r>
          </w:p>
        </w:tc>
        <w:tc>
          <w:tcPr>
            <w:tcW w:w="783" w:type="dxa"/>
            <w:shd w:val="clear" w:color="auto" w:fill="auto"/>
          </w:tcPr>
          <w:p w:rsidR="009B0128" w:rsidRPr="009B0128" w:rsidRDefault="009B0128" w:rsidP="0046062C">
            <w:pPr>
              <w:jc w:val="center"/>
              <w:rPr>
                <w:sz w:val="20"/>
                <w:szCs w:val="20"/>
              </w:rPr>
            </w:pPr>
            <w:r w:rsidRPr="009B0128">
              <w:rPr>
                <w:sz w:val="20"/>
                <w:szCs w:val="20"/>
              </w:rPr>
              <w:t>30</w:t>
            </w:r>
          </w:p>
          <w:p w:rsidR="009B0128" w:rsidRPr="009B0128" w:rsidRDefault="009B0128" w:rsidP="0046062C">
            <w:pPr>
              <w:jc w:val="center"/>
              <w:rPr>
                <w:sz w:val="20"/>
                <w:szCs w:val="20"/>
              </w:rPr>
            </w:pPr>
          </w:p>
          <w:p w:rsidR="009B0128" w:rsidRPr="009B0128" w:rsidRDefault="009B0128" w:rsidP="0046062C">
            <w:pPr>
              <w:jc w:val="center"/>
              <w:rPr>
                <w:sz w:val="20"/>
                <w:szCs w:val="20"/>
              </w:rPr>
            </w:pPr>
          </w:p>
        </w:tc>
      </w:tr>
      <w:tr w:rsidR="009B0128" w:rsidRPr="009B0128" w:rsidTr="009B0128">
        <w:trPr>
          <w:jc w:val="center"/>
        </w:trPr>
        <w:tc>
          <w:tcPr>
            <w:tcW w:w="515" w:type="dxa"/>
          </w:tcPr>
          <w:p w:rsidR="009B0128" w:rsidRPr="009B0128" w:rsidRDefault="009B0128" w:rsidP="0046062C">
            <w:pPr>
              <w:jc w:val="center"/>
              <w:rPr>
                <w:sz w:val="20"/>
                <w:szCs w:val="20"/>
              </w:rPr>
            </w:pPr>
          </w:p>
        </w:tc>
        <w:tc>
          <w:tcPr>
            <w:tcW w:w="1985" w:type="dxa"/>
          </w:tcPr>
          <w:p w:rsidR="009B0128" w:rsidRPr="009B0128" w:rsidRDefault="009B0128" w:rsidP="0046062C">
            <w:pPr>
              <w:jc w:val="center"/>
              <w:rPr>
                <w:sz w:val="20"/>
                <w:szCs w:val="20"/>
              </w:rPr>
            </w:pPr>
          </w:p>
        </w:tc>
        <w:tc>
          <w:tcPr>
            <w:tcW w:w="806" w:type="dxa"/>
            <w:gridSpan w:val="2"/>
          </w:tcPr>
          <w:p w:rsidR="009B0128" w:rsidRPr="009B0128" w:rsidRDefault="009B0128" w:rsidP="0046062C">
            <w:pPr>
              <w:jc w:val="center"/>
              <w:rPr>
                <w:sz w:val="20"/>
                <w:szCs w:val="20"/>
              </w:rPr>
            </w:pPr>
          </w:p>
        </w:tc>
        <w:tc>
          <w:tcPr>
            <w:tcW w:w="789" w:type="dxa"/>
          </w:tcPr>
          <w:p w:rsidR="009B0128" w:rsidRPr="009B0128" w:rsidRDefault="009B0128" w:rsidP="0046062C">
            <w:pPr>
              <w:jc w:val="center"/>
              <w:rPr>
                <w:sz w:val="20"/>
                <w:szCs w:val="20"/>
              </w:rPr>
            </w:pPr>
          </w:p>
        </w:tc>
        <w:tc>
          <w:tcPr>
            <w:tcW w:w="1556" w:type="dxa"/>
            <w:gridSpan w:val="2"/>
          </w:tcPr>
          <w:p w:rsidR="009B0128" w:rsidRPr="009B0128" w:rsidRDefault="009B0128" w:rsidP="0046062C">
            <w:pPr>
              <w:jc w:val="center"/>
              <w:rPr>
                <w:sz w:val="20"/>
                <w:szCs w:val="20"/>
              </w:rPr>
            </w:pPr>
          </w:p>
        </w:tc>
        <w:tc>
          <w:tcPr>
            <w:tcW w:w="1295" w:type="dxa"/>
          </w:tcPr>
          <w:p w:rsidR="009B0128" w:rsidRPr="009B0128" w:rsidRDefault="009B0128" w:rsidP="0046062C">
            <w:pPr>
              <w:jc w:val="center"/>
              <w:rPr>
                <w:sz w:val="20"/>
                <w:szCs w:val="20"/>
              </w:rPr>
            </w:pPr>
          </w:p>
        </w:tc>
        <w:tc>
          <w:tcPr>
            <w:tcW w:w="1984" w:type="dxa"/>
          </w:tcPr>
          <w:p w:rsidR="009B0128" w:rsidRPr="009B0128" w:rsidRDefault="009B0128" w:rsidP="0046062C">
            <w:pPr>
              <w:jc w:val="center"/>
              <w:rPr>
                <w:sz w:val="20"/>
                <w:szCs w:val="20"/>
              </w:rPr>
            </w:pPr>
            <w:r w:rsidRPr="009B0128">
              <w:rPr>
                <w:sz w:val="20"/>
                <w:szCs w:val="20"/>
              </w:rPr>
              <w:t>Показатель 3.3.2. Количество мастеров декоративно-прикладного творчества, обучающихся на семинарах, мастер-классах, творческих лабораториях, курсах повышения квалификации, чел.</w:t>
            </w:r>
          </w:p>
        </w:tc>
        <w:tc>
          <w:tcPr>
            <w:tcW w:w="851" w:type="dxa"/>
          </w:tcPr>
          <w:p w:rsidR="009B0128" w:rsidRPr="009B0128" w:rsidRDefault="009B0128" w:rsidP="0046062C">
            <w:pPr>
              <w:jc w:val="center"/>
              <w:rPr>
                <w:sz w:val="20"/>
                <w:szCs w:val="20"/>
              </w:rPr>
            </w:pPr>
            <w:r w:rsidRPr="009B0128">
              <w:rPr>
                <w:sz w:val="20"/>
                <w:szCs w:val="20"/>
              </w:rPr>
              <w:t>35</w:t>
            </w:r>
          </w:p>
        </w:tc>
        <w:tc>
          <w:tcPr>
            <w:tcW w:w="798" w:type="dxa"/>
          </w:tcPr>
          <w:p w:rsidR="009B0128" w:rsidRPr="009B0128" w:rsidRDefault="009B0128" w:rsidP="0046062C">
            <w:pPr>
              <w:jc w:val="center"/>
              <w:rPr>
                <w:sz w:val="20"/>
                <w:szCs w:val="20"/>
              </w:rPr>
            </w:pPr>
            <w:r w:rsidRPr="009B0128">
              <w:rPr>
                <w:sz w:val="20"/>
                <w:szCs w:val="20"/>
              </w:rPr>
              <w:t>35</w:t>
            </w:r>
          </w:p>
        </w:tc>
        <w:tc>
          <w:tcPr>
            <w:tcW w:w="851" w:type="dxa"/>
          </w:tcPr>
          <w:p w:rsidR="009B0128" w:rsidRPr="009B0128" w:rsidRDefault="009B0128" w:rsidP="0046062C">
            <w:pPr>
              <w:jc w:val="center"/>
              <w:rPr>
                <w:sz w:val="20"/>
                <w:szCs w:val="20"/>
              </w:rPr>
            </w:pPr>
            <w:r w:rsidRPr="009B0128">
              <w:rPr>
                <w:sz w:val="20"/>
                <w:szCs w:val="20"/>
              </w:rPr>
              <w:t>35</w:t>
            </w:r>
          </w:p>
        </w:tc>
        <w:tc>
          <w:tcPr>
            <w:tcW w:w="902" w:type="dxa"/>
          </w:tcPr>
          <w:p w:rsidR="009B0128" w:rsidRPr="009B0128" w:rsidRDefault="009B0128" w:rsidP="0046062C">
            <w:pPr>
              <w:jc w:val="center"/>
              <w:rPr>
                <w:sz w:val="20"/>
                <w:szCs w:val="20"/>
              </w:rPr>
            </w:pPr>
            <w:r w:rsidRPr="009B0128">
              <w:rPr>
                <w:sz w:val="20"/>
                <w:szCs w:val="20"/>
              </w:rPr>
              <w:t>35</w:t>
            </w:r>
          </w:p>
        </w:tc>
        <w:tc>
          <w:tcPr>
            <w:tcW w:w="1202" w:type="dxa"/>
            <w:gridSpan w:val="2"/>
          </w:tcPr>
          <w:p w:rsidR="009B0128" w:rsidRPr="009B0128" w:rsidRDefault="009B0128" w:rsidP="0046062C">
            <w:pPr>
              <w:jc w:val="center"/>
              <w:rPr>
                <w:sz w:val="20"/>
                <w:szCs w:val="20"/>
              </w:rPr>
            </w:pPr>
            <w:r w:rsidRPr="009B0128">
              <w:rPr>
                <w:sz w:val="20"/>
                <w:szCs w:val="20"/>
              </w:rPr>
              <w:t>35</w:t>
            </w:r>
          </w:p>
        </w:tc>
        <w:tc>
          <w:tcPr>
            <w:tcW w:w="783" w:type="dxa"/>
          </w:tcPr>
          <w:p w:rsidR="009B0128" w:rsidRPr="009B0128" w:rsidRDefault="009B0128" w:rsidP="0046062C">
            <w:pPr>
              <w:jc w:val="center"/>
              <w:rPr>
                <w:sz w:val="20"/>
                <w:szCs w:val="20"/>
              </w:rPr>
            </w:pPr>
            <w:r w:rsidRPr="009B0128">
              <w:rPr>
                <w:sz w:val="20"/>
                <w:szCs w:val="20"/>
              </w:rPr>
              <w:t>35</w:t>
            </w:r>
          </w:p>
        </w:tc>
      </w:tr>
      <w:tr w:rsidR="009B0128" w:rsidRPr="009B0128" w:rsidTr="009B0128">
        <w:trPr>
          <w:jc w:val="center"/>
        </w:trPr>
        <w:tc>
          <w:tcPr>
            <w:tcW w:w="515" w:type="dxa"/>
          </w:tcPr>
          <w:p w:rsidR="009B0128" w:rsidRPr="009B0128" w:rsidRDefault="009B0128" w:rsidP="0046062C">
            <w:pPr>
              <w:jc w:val="center"/>
              <w:rPr>
                <w:sz w:val="20"/>
                <w:szCs w:val="20"/>
              </w:rPr>
            </w:pPr>
            <w:r w:rsidRPr="009B0128">
              <w:rPr>
                <w:sz w:val="20"/>
                <w:szCs w:val="20"/>
              </w:rPr>
              <w:t>4.</w:t>
            </w:r>
          </w:p>
        </w:tc>
        <w:tc>
          <w:tcPr>
            <w:tcW w:w="1985" w:type="dxa"/>
          </w:tcPr>
          <w:p w:rsidR="009B0128" w:rsidRPr="009B0128" w:rsidRDefault="009B0128" w:rsidP="0046062C">
            <w:pPr>
              <w:pStyle w:val="23"/>
              <w:shd w:val="clear" w:color="auto" w:fill="auto"/>
              <w:spacing w:line="240" w:lineRule="auto"/>
              <w:ind w:left="-6" w:right="-59" w:firstLine="0"/>
              <w:jc w:val="center"/>
              <w:rPr>
                <w:sz w:val="20"/>
                <w:lang w:val="ru-RU" w:eastAsia="ru-RU"/>
              </w:rPr>
            </w:pPr>
            <w:r w:rsidRPr="009B0128">
              <w:rPr>
                <w:b/>
                <w:sz w:val="20"/>
                <w:lang w:val="ru-RU" w:eastAsia="ru-RU"/>
              </w:rPr>
              <w:t>Подпрограмма</w:t>
            </w:r>
            <w:r w:rsidRPr="009B0128">
              <w:rPr>
                <w:b/>
                <w:sz w:val="20"/>
                <w:lang w:eastAsia="ru-RU"/>
              </w:rPr>
              <w:t xml:space="preserve"> </w:t>
            </w:r>
            <w:r w:rsidRPr="009B0128">
              <w:rPr>
                <w:rStyle w:val="4"/>
                <w:sz w:val="20"/>
                <w:szCs w:val="20"/>
                <w:lang w:val="ru-RU" w:eastAsia="ru-RU"/>
              </w:rPr>
              <w:t>4</w:t>
            </w:r>
            <w:r w:rsidRPr="009B0128">
              <w:rPr>
                <w:sz w:val="20"/>
                <w:lang w:val="ru-RU" w:eastAsia="ru-RU"/>
              </w:rPr>
              <w:t xml:space="preserve"> «Государственная охрана, сохранение и популяризация объектов культурного наследия</w:t>
            </w:r>
          </w:p>
          <w:p w:rsidR="009B0128" w:rsidRPr="009B0128" w:rsidRDefault="009B0128" w:rsidP="0046062C">
            <w:pPr>
              <w:ind w:left="-6" w:right="-59"/>
              <w:jc w:val="center"/>
              <w:rPr>
                <w:sz w:val="20"/>
                <w:szCs w:val="20"/>
              </w:rPr>
            </w:pPr>
            <w:proofErr w:type="gramStart"/>
            <w:r w:rsidRPr="009B0128">
              <w:rPr>
                <w:sz w:val="20"/>
                <w:szCs w:val="20"/>
              </w:rPr>
              <w:t>(памятников истории и</w:t>
            </w:r>
            <w:proofErr w:type="gramEnd"/>
          </w:p>
          <w:p w:rsidR="009B0128" w:rsidRPr="009B0128" w:rsidRDefault="009B0128" w:rsidP="0046062C">
            <w:pPr>
              <w:ind w:left="-6" w:right="-59"/>
              <w:jc w:val="center"/>
              <w:rPr>
                <w:sz w:val="20"/>
                <w:szCs w:val="20"/>
              </w:rPr>
            </w:pPr>
            <w:r w:rsidRPr="009B0128">
              <w:rPr>
                <w:sz w:val="20"/>
                <w:szCs w:val="20"/>
              </w:rPr>
              <w:t>культуры) Грайворонского городского округа</w:t>
            </w:r>
          </w:p>
        </w:tc>
        <w:tc>
          <w:tcPr>
            <w:tcW w:w="806" w:type="dxa"/>
            <w:gridSpan w:val="2"/>
          </w:tcPr>
          <w:p w:rsidR="009B0128" w:rsidRPr="009B0128" w:rsidRDefault="009B0128" w:rsidP="0046062C">
            <w:pPr>
              <w:ind w:left="85"/>
              <w:jc w:val="center"/>
              <w:rPr>
                <w:sz w:val="20"/>
                <w:szCs w:val="20"/>
              </w:rPr>
            </w:pPr>
            <w:r w:rsidRPr="009B0128">
              <w:rPr>
                <w:sz w:val="20"/>
                <w:szCs w:val="20"/>
              </w:rPr>
              <w:t>2017</w:t>
            </w:r>
          </w:p>
        </w:tc>
        <w:tc>
          <w:tcPr>
            <w:tcW w:w="789" w:type="dxa"/>
          </w:tcPr>
          <w:p w:rsidR="009B0128" w:rsidRPr="009B0128" w:rsidRDefault="009B0128" w:rsidP="0046062C">
            <w:pPr>
              <w:ind w:left="-10"/>
              <w:jc w:val="center"/>
              <w:rPr>
                <w:sz w:val="20"/>
                <w:szCs w:val="20"/>
              </w:rPr>
            </w:pPr>
            <w:r w:rsidRPr="009B0128">
              <w:rPr>
                <w:sz w:val="20"/>
                <w:szCs w:val="20"/>
              </w:rPr>
              <w:t>2020</w:t>
            </w:r>
          </w:p>
        </w:tc>
        <w:tc>
          <w:tcPr>
            <w:tcW w:w="1556" w:type="dxa"/>
            <w:gridSpan w:val="2"/>
          </w:tcPr>
          <w:p w:rsidR="009B0128" w:rsidRPr="009B0128" w:rsidRDefault="009B0128" w:rsidP="0046062C">
            <w:pPr>
              <w:jc w:val="center"/>
              <w:rPr>
                <w:sz w:val="20"/>
                <w:szCs w:val="20"/>
              </w:rPr>
            </w:pPr>
            <w:r w:rsidRPr="009B0128">
              <w:rPr>
                <w:sz w:val="20"/>
                <w:szCs w:val="20"/>
              </w:rPr>
              <w:t>Управление</w:t>
            </w:r>
          </w:p>
          <w:p w:rsidR="009B0128" w:rsidRPr="009B0128" w:rsidRDefault="009B0128" w:rsidP="0046062C">
            <w:pPr>
              <w:jc w:val="center"/>
              <w:rPr>
                <w:sz w:val="20"/>
                <w:szCs w:val="20"/>
              </w:rPr>
            </w:pPr>
            <w:r w:rsidRPr="009B0128">
              <w:rPr>
                <w:sz w:val="20"/>
                <w:szCs w:val="20"/>
              </w:rPr>
              <w:t>культуры и молодежной политики</w:t>
            </w:r>
          </w:p>
        </w:tc>
        <w:tc>
          <w:tcPr>
            <w:tcW w:w="1295" w:type="dxa"/>
          </w:tcPr>
          <w:p w:rsidR="009B0128" w:rsidRPr="009B0128" w:rsidRDefault="009B0128" w:rsidP="0046062C">
            <w:pPr>
              <w:ind w:left="38"/>
              <w:jc w:val="center"/>
              <w:rPr>
                <w:sz w:val="20"/>
                <w:szCs w:val="20"/>
                <w:highlight w:val="cyan"/>
              </w:rPr>
            </w:pPr>
            <w:r w:rsidRPr="009B0128">
              <w:rPr>
                <w:sz w:val="20"/>
                <w:szCs w:val="20"/>
              </w:rPr>
              <w:t>Прогрессирующий</w:t>
            </w:r>
          </w:p>
        </w:tc>
        <w:tc>
          <w:tcPr>
            <w:tcW w:w="1984" w:type="dxa"/>
          </w:tcPr>
          <w:p w:rsidR="009B0128" w:rsidRPr="009B0128" w:rsidRDefault="009B0128" w:rsidP="0046062C">
            <w:pPr>
              <w:ind w:left="-4"/>
              <w:jc w:val="center"/>
              <w:rPr>
                <w:sz w:val="20"/>
                <w:szCs w:val="20"/>
              </w:rPr>
            </w:pPr>
            <w:r w:rsidRPr="009B0128">
              <w:rPr>
                <w:sz w:val="20"/>
                <w:szCs w:val="20"/>
              </w:rPr>
              <w:t xml:space="preserve">Доля объектов </w:t>
            </w:r>
            <w:proofErr w:type="gramStart"/>
            <w:r w:rsidRPr="009B0128">
              <w:rPr>
                <w:sz w:val="20"/>
                <w:szCs w:val="20"/>
              </w:rPr>
              <w:t>культурного</w:t>
            </w:r>
            <w:proofErr w:type="gramEnd"/>
          </w:p>
          <w:p w:rsidR="009B0128" w:rsidRPr="009B0128" w:rsidRDefault="009B0128" w:rsidP="0046062C">
            <w:pPr>
              <w:ind w:left="-4"/>
              <w:jc w:val="center"/>
              <w:rPr>
                <w:sz w:val="20"/>
                <w:szCs w:val="20"/>
              </w:rPr>
            </w:pPr>
            <w:r w:rsidRPr="009B0128">
              <w:rPr>
                <w:sz w:val="20"/>
                <w:szCs w:val="20"/>
              </w:rPr>
              <w:t>наследия (памятников истории и культуры), находящихся в удовлетвор</w:t>
            </w:r>
            <w:r w:rsidRPr="009B0128">
              <w:rPr>
                <w:sz w:val="20"/>
                <w:szCs w:val="20"/>
              </w:rPr>
              <w:t>и</w:t>
            </w:r>
            <w:r w:rsidRPr="009B0128">
              <w:rPr>
                <w:sz w:val="20"/>
                <w:szCs w:val="20"/>
              </w:rPr>
              <w:t>тельном состоянии (не требующих противоавари</w:t>
            </w:r>
            <w:r w:rsidRPr="009B0128">
              <w:rPr>
                <w:sz w:val="20"/>
                <w:szCs w:val="20"/>
              </w:rPr>
              <w:t>й</w:t>
            </w:r>
            <w:r w:rsidRPr="009B0128">
              <w:rPr>
                <w:sz w:val="20"/>
                <w:szCs w:val="20"/>
              </w:rPr>
              <w:t xml:space="preserve">ных и восстановительных работ), от общего количества объектов культурного наследия, </w:t>
            </w:r>
            <w:r w:rsidRPr="009B0128">
              <w:rPr>
                <w:sz w:val="20"/>
                <w:szCs w:val="20"/>
              </w:rPr>
              <w:lastRenderedPageBreak/>
              <w:t>расположенных на территории Грайворонского городского округа, %</w:t>
            </w:r>
          </w:p>
        </w:tc>
        <w:tc>
          <w:tcPr>
            <w:tcW w:w="851" w:type="dxa"/>
          </w:tcPr>
          <w:p w:rsidR="009B0128" w:rsidRPr="009B0128" w:rsidRDefault="009B0128" w:rsidP="0046062C">
            <w:pPr>
              <w:pStyle w:val="23"/>
              <w:shd w:val="clear" w:color="auto" w:fill="auto"/>
              <w:spacing w:line="240" w:lineRule="auto"/>
              <w:ind w:left="101" w:firstLine="0"/>
              <w:jc w:val="center"/>
              <w:rPr>
                <w:sz w:val="20"/>
                <w:lang w:eastAsia="ru-RU"/>
              </w:rPr>
            </w:pPr>
            <w:r w:rsidRPr="009B0128">
              <w:rPr>
                <w:sz w:val="20"/>
                <w:lang w:eastAsia="ru-RU"/>
              </w:rPr>
              <w:lastRenderedPageBreak/>
              <w:t>33</w:t>
            </w:r>
          </w:p>
        </w:tc>
        <w:tc>
          <w:tcPr>
            <w:tcW w:w="798" w:type="dxa"/>
          </w:tcPr>
          <w:p w:rsidR="009B0128" w:rsidRPr="009B0128" w:rsidRDefault="009B0128" w:rsidP="0046062C">
            <w:pPr>
              <w:pStyle w:val="23"/>
              <w:shd w:val="clear" w:color="auto" w:fill="auto"/>
              <w:spacing w:line="240" w:lineRule="auto"/>
              <w:ind w:left="101" w:firstLine="0"/>
              <w:jc w:val="center"/>
              <w:rPr>
                <w:sz w:val="20"/>
                <w:lang w:eastAsia="ru-RU"/>
              </w:rPr>
            </w:pPr>
            <w:r w:rsidRPr="009B0128">
              <w:rPr>
                <w:sz w:val="20"/>
                <w:lang w:val="ru-RU" w:eastAsia="ru-RU"/>
              </w:rPr>
              <w:t>3</w:t>
            </w:r>
            <w:r w:rsidRPr="009B0128">
              <w:rPr>
                <w:sz w:val="20"/>
                <w:lang w:eastAsia="ru-RU"/>
              </w:rPr>
              <w:t>5</w:t>
            </w:r>
          </w:p>
        </w:tc>
        <w:tc>
          <w:tcPr>
            <w:tcW w:w="851" w:type="dxa"/>
          </w:tcPr>
          <w:p w:rsidR="009B0128" w:rsidRPr="009B0128" w:rsidRDefault="009B0128" w:rsidP="0046062C">
            <w:pPr>
              <w:pStyle w:val="23"/>
              <w:shd w:val="clear" w:color="auto" w:fill="auto"/>
              <w:spacing w:line="240" w:lineRule="auto"/>
              <w:ind w:left="101" w:firstLine="0"/>
              <w:jc w:val="center"/>
              <w:rPr>
                <w:sz w:val="20"/>
                <w:lang w:eastAsia="ru-RU"/>
              </w:rPr>
            </w:pPr>
            <w:r w:rsidRPr="009B0128">
              <w:rPr>
                <w:sz w:val="20"/>
                <w:lang w:val="ru-RU" w:eastAsia="ru-RU"/>
              </w:rPr>
              <w:t>3</w:t>
            </w:r>
            <w:r w:rsidRPr="009B0128">
              <w:rPr>
                <w:sz w:val="20"/>
                <w:lang w:eastAsia="ru-RU"/>
              </w:rPr>
              <w:t>7</w:t>
            </w:r>
          </w:p>
        </w:tc>
        <w:tc>
          <w:tcPr>
            <w:tcW w:w="902" w:type="dxa"/>
          </w:tcPr>
          <w:p w:rsidR="009B0128" w:rsidRPr="009B0128" w:rsidRDefault="009B0128" w:rsidP="0046062C">
            <w:pPr>
              <w:pStyle w:val="23"/>
              <w:shd w:val="clear" w:color="auto" w:fill="auto"/>
              <w:spacing w:line="240" w:lineRule="auto"/>
              <w:ind w:left="101" w:firstLine="0"/>
              <w:jc w:val="center"/>
              <w:rPr>
                <w:sz w:val="20"/>
                <w:lang w:eastAsia="ru-RU"/>
              </w:rPr>
            </w:pPr>
            <w:r w:rsidRPr="009B0128">
              <w:rPr>
                <w:sz w:val="20"/>
                <w:lang w:val="ru-RU" w:eastAsia="ru-RU"/>
              </w:rPr>
              <w:t>4</w:t>
            </w:r>
            <w:r w:rsidRPr="009B0128">
              <w:rPr>
                <w:sz w:val="20"/>
                <w:lang w:eastAsia="ru-RU"/>
              </w:rPr>
              <w:t>0</w:t>
            </w:r>
          </w:p>
        </w:tc>
        <w:tc>
          <w:tcPr>
            <w:tcW w:w="1202" w:type="dxa"/>
            <w:gridSpan w:val="2"/>
          </w:tcPr>
          <w:p w:rsidR="009B0128" w:rsidRPr="009B0128" w:rsidRDefault="009B0128" w:rsidP="0046062C">
            <w:pPr>
              <w:pStyle w:val="23"/>
              <w:shd w:val="clear" w:color="auto" w:fill="auto"/>
              <w:spacing w:line="240" w:lineRule="auto"/>
              <w:ind w:left="101" w:firstLine="0"/>
              <w:jc w:val="center"/>
              <w:rPr>
                <w:sz w:val="20"/>
                <w:lang w:eastAsia="ru-RU"/>
              </w:rPr>
            </w:pPr>
            <w:r w:rsidRPr="009B0128">
              <w:rPr>
                <w:sz w:val="20"/>
                <w:lang w:val="ru-RU" w:eastAsia="ru-RU"/>
              </w:rPr>
              <w:t>4</w:t>
            </w:r>
            <w:r w:rsidRPr="009B0128">
              <w:rPr>
                <w:sz w:val="20"/>
                <w:lang w:eastAsia="ru-RU"/>
              </w:rPr>
              <w:t>2</w:t>
            </w:r>
          </w:p>
        </w:tc>
        <w:tc>
          <w:tcPr>
            <w:tcW w:w="783" w:type="dxa"/>
          </w:tcPr>
          <w:p w:rsidR="009B0128" w:rsidRPr="009B0128" w:rsidRDefault="009B0128" w:rsidP="0046062C">
            <w:pPr>
              <w:pStyle w:val="23"/>
              <w:shd w:val="clear" w:color="auto" w:fill="auto"/>
              <w:spacing w:line="240" w:lineRule="auto"/>
              <w:ind w:left="101" w:firstLine="0"/>
              <w:jc w:val="center"/>
              <w:rPr>
                <w:sz w:val="20"/>
                <w:lang w:eastAsia="ru-RU"/>
              </w:rPr>
            </w:pPr>
            <w:r w:rsidRPr="009B0128">
              <w:rPr>
                <w:sz w:val="20"/>
                <w:lang w:val="ru-RU" w:eastAsia="ru-RU"/>
              </w:rPr>
              <w:t>4</w:t>
            </w:r>
            <w:proofErr w:type="spellStart"/>
            <w:r w:rsidRPr="009B0128">
              <w:rPr>
                <w:sz w:val="20"/>
                <w:lang w:eastAsia="ru-RU"/>
              </w:rPr>
              <w:t>4</w:t>
            </w:r>
            <w:proofErr w:type="spellEnd"/>
          </w:p>
        </w:tc>
      </w:tr>
      <w:tr w:rsidR="009B0128" w:rsidRPr="009B0128" w:rsidTr="009B0128">
        <w:trPr>
          <w:jc w:val="center"/>
        </w:trPr>
        <w:tc>
          <w:tcPr>
            <w:tcW w:w="14317" w:type="dxa"/>
            <w:gridSpan w:val="16"/>
          </w:tcPr>
          <w:p w:rsidR="009B0128" w:rsidRPr="009B0128" w:rsidRDefault="009B0128" w:rsidP="0046062C">
            <w:pPr>
              <w:ind w:right="-120"/>
              <w:jc w:val="center"/>
              <w:rPr>
                <w:sz w:val="20"/>
                <w:szCs w:val="20"/>
              </w:rPr>
            </w:pPr>
            <w:r w:rsidRPr="009B0128">
              <w:rPr>
                <w:b/>
                <w:sz w:val="20"/>
                <w:szCs w:val="20"/>
              </w:rPr>
              <w:lastRenderedPageBreak/>
              <w:t>Задача 1 «Правовое и организационное обеспечение охраны объектов культурного наследия Грайворонского городского округа»</w:t>
            </w:r>
          </w:p>
        </w:tc>
      </w:tr>
      <w:tr w:rsidR="009B0128" w:rsidRPr="009B0128" w:rsidTr="009B0128">
        <w:trPr>
          <w:jc w:val="center"/>
        </w:trPr>
        <w:tc>
          <w:tcPr>
            <w:tcW w:w="515" w:type="dxa"/>
          </w:tcPr>
          <w:p w:rsidR="009B0128" w:rsidRPr="009B0128" w:rsidRDefault="009B0128" w:rsidP="0046062C">
            <w:pPr>
              <w:jc w:val="center"/>
              <w:rPr>
                <w:sz w:val="20"/>
                <w:szCs w:val="20"/>
              </w:rPr>
            </w:pPr>
            <w:r w:rsidRPr="009B0128">
              <w:rPr>
                <w:sz w:val="20"/>
                <w:szCs w:val="20"/>
              </w:rPr>
              <w:t>4.1</w:t>
            </w:r>
          </w:p>
        </w:tc>
        <w:tc>
          <w:tcPr>
            <w:tcW w:w="1985" w:type="dxa"/>
          </w:tcPr>
          <w:p w:rsidR="009B0128" w:rsidRPr="009B0128" w:rsidRDefault="009B0128" w:rsidP="0046062C">
            <w:pPr>
              <w:jc w:val="center"/>
              <w:rPr>
                <w:b/>
                <w:sz w:val="20"/>
                <w:szCs w:val="20"/>
              </w:rPr>
            </w:pPr>
            <w:r w:rsidRPr="009B0128">
              <w:rPr>
                <w:b/>
                <w:sz w:val="20"/>
                <w:szCs w:val="20"/>
              </w:rPr>
              <w:t>Основное мероприятие 4.1</w:t>
            </w:r>
          </w:p>
          <w:p w:rsidR="009B0128" w:rsidRPr="009B0128" w:rsidRDefault="009B0128" w:rsidP="0046062C">
            <w:pPr>
              <w:ind w:left="180"/>
              <w:jc w:val="center"/>
              <w:rPr>
                <w:sz w:val="20"/>
                <w:szCs w:val="20"/>
                <w:highlight w:val="yellow"/>
              </w:rPr>
            </w:pPr>
            <w:r w:rsidRPr="009B0128">
              <w:rPr>
                <w:sz w:val="20"/>
                <w:szCs w:val="20"/>
              </w:rPr>
              <w:t>«Государственная охрана объектов культурного наследия Грайворонского городского округа»</w:t>
            </w:r>
          </w:p>
        </w:tc>
        <w:tc>
          <w:tcPr>
            <w:tcW w:w="806" w:type="dxa"/>
            <w:gridSpan w:val="2"/>
          </w:tcPr>
          <w:p w:rsidR="009B0128" w:rsidRPr="0046062C" w:rsidRDefault="009B0128" w:rsidP="0046062C">
            <w:pPr>
              <w:jc w:val="center"/>
              <w:rPr>
                <w:sz w:val="20"/>
                <w:szCs w:val="20"/>
              </w:rPr>
            </w:pPr>
            <w:r w:rsidRPr="0046062C">
              <w:rPr>
                <w:sz w:val="20"/>
                <w:szCs w:val="20"/>
              </w:rPr>
              <w:t>2017</w:t>
            </w:r>
          </w:p>
        </w:tc>
        <w:tc>
          <w:tcPr>
            <w:tcW w:w="789" w:type="dxa"/>
          </w:tcPr>
          <w:p w:rsidR="009B0128" w:rsidRPr="0046062C" w:rsidRDefault="009B0128" w:rsidP="0046062C">
            <w:pPr>
              <w:jc w:val="center"/>
              <w:rPr>
                <w:sz w:val="20"/>
                <w:szCs w:val="20"/>
              </w:rPr>
            </w:pPr>
            <w:r w:rsidRPr="0046062C">
              <w:rPr>
                <w:sz w:val="20"/>
                <w:szCs w:val="20"/>
              </w:rPr>
              <w:t>2020</w:t>
            </w:r>
          </w:p>
        </w:tc>
        <w:tc>
          <w:tcPr>
            <w:tcW w:w="1556" w:type="dxa"/>
            <w:gridSpan w:val="2"/>
          </w:tcPr>
          <w:p w:rsidR="009B0128" w:rsidRPr="009B0128" w:rsidRDefault="009B0128" w:rsidP="0046062C">
            <w:pPr>
              <w:jc w:val="center"/>
              <w:rPr>
                <w:sz w:val="20"/>
                <w:szCs w:val="20"/>
              </w:rPr>
            </w:pPr>
            <w:r w:rsidRPr="009B0128">
              <w:rPr>
                <w:sz w:val="20"/>
                <w:szCs w:val="20"/>
              </w:rPr>
              <w:t>Управление</w:t>
            </w:r>
          </w:p>
          <w:p w:rsidR="009B0128" w:rsidRPr="009B0128" w:rsidRDefault="009B0128" w:rsidP="0046062C">
            <w:pPr>
              <w:jc w:val="center"/>
              <w:rPr>
                <w:sz w:val="20"/>
                <w:szCs w:val="20"/>
              </w:rPr>
            </w:pPr>
            <w:r w:rsidRPr="009B0128">
              <w:rPr>
                <w:sz w:val="20"/>
                <w:szCs w:val="20"/>
              </w:rPr>
              <w:t>культуры и молодежной политики</w:t>
            </w:r>
          </w:p>
        </w:tc>
        <w:tc>
          <w:tcPr>
            <w:tcW w:w="1295" w:type="dxa"/>
          </w:tcPr>
          <w:p w:rsidR="009B0128" w:rsidRPr="009B0128" w:rsidRDefault="009B0128" w:rsidP="0046062C">
            <w:pPr>
              <w:jc w:val="center"/>
              <w:rPr>
                <w:sz w:val="20"/>
                <w:szCs w:val="20"/>
              </w:rPr>
            </w:pPr>
            <w:r w:rsidRPr="009B0128">
              <w:rPr>
                <w:sz w:val="20"/>
                <w:szCs w:val="20"/>
              </w:rPr>
              <w:t>Прогрессирующий</w:t>
            </w:r>
          </w:p>
        </w:tc>
        <w:tc>
          <w:tcPr>
            <w:tcW w:w="1984" w:type="dxa"/>
          </w:tcPr>
          <w:p w:rsidR="009B0128" w:rsidRPr="009B0128" w:rsidRDefault="009B0128" w:rsidP="0046062C">
            <w:pPr>
              <w:ind w:left="120"/>
              <w:jc w:val="center"/>
              <w:rPr>
                <w:sz w:val="20"/>
                <w:szCs w:val="20"/>
              </w:rPr>
            </w:pPr>
            <w:r w:rsidRPr="009B0128">
              <w:rPr>
                <w:sz w:val="20"/>
                <w:szCs w:val="20"/>
              </w:rPr>
              <w:t>Показатель 4.1.1.</w:t>
            </w:r>
          </w:p>
          <w:p w:rsidR="009B0128" w:rsidRPr="009B0128" w:rsidRDefault="009B0128" w:rsidP="0046062C">
            <w:pPr>
              <w:ind w:left="120"/>
              <w:jc w:val="center"/>
              <w:rPr>
                <w:sz w:val="20"/>
                <w:szCs w:val="20"/>
              </w:rPr>
            </w:pPr>
            <w:r w:rsidRPr="009B0128">
              <w:rPr>
                <w:sz w:val="20"/>
                <w:szCs w:val="20"/>
              </w:rPr>
              <w:t>Доля объектов культурного наследия регионального значения Грайворонского городского округа, обеспеченных первичной учётной документацией, необходимой для регистрации в едином государственном реестре объектов культурного наследия (памятников истории и культуры) народов Российской Федерации, от общего количества объектов культурного наследия регионального значения Грайворонского городского округа, %-</w:t>
            </w:r>
          </w:p>
        </w:tc>
        <w:tc>
          <w:tcPr>
            <w:tcW w:w="851" w:type="dxa"/>
          </w:tcPr>
          <w:p w:rsidR="009B0128" w:rsidRPr="009B0128" w:rsidRDefault="009B0128" w:rsidP="0046062C">
            <w:pPr>
              <w:ind w:right="280"/>
              <w:jc w:val="center"/>
              <w:rPr>
                <w:sz w:val="20"/>
                <w:szCs w:val="20"/>
              </w:rPr>
            </w:pPr>
            <w:r w:rsidRPr="009B0128">
              <w:rPr>
                <w:sz w:val="20"/>
                <w:szCs w:val="20"/>
              </w:rPr>
              <w:t>15</w:t>
            </w:r>
          </w:p>
        </w:tc>
        <w:tc>
          <w:tcPr>
            <w:tcW w:w="798" w:type="dxa"/>
          </w:tcPr>
          <w:p w:rsidR="009B0128" w:rsidRPr="009B0128" w:rsidRDefault="009B0128" w:rsidP="0046062C">
            <w:pPr>
              <w:ind w:right="300"/>
              <w:jc w:val="center"/>
              <w:rPr>
                <w:sz w:val="20"/>
                <w:szCs w:val="20"/>
              </w:rPr>
            </w:pPr>
            <w:r w:rsidRPr="009B0128">
              <w:rPr>
                <w:sz w:val="20"/>
                <w:szCs w:val="20"/>
              </w:rPr>
              <w:t>17</w:t>
            </w:r>
          </w:p>
        </w:tc>
        <w:tc>
          <w:tcPr>
            <w:tcW w:w="851" w:type="dxa"/>
          </w:tcPr>
          <w:p w:rsidR="009B0128" w:rsidRPr="009B0128" w:rsidRDefault="009B0128" w:rsidP="0046062C">
            <w:pPr>
              <w:ind w:right="240"/>
              <w:jc w:val="center"/>
              <w:rPr>
                <w:sz w:val="20"/>
                <w:szCs w:val="20"/>
              </w:rPr>
            </w:pPr>
            <w:r w:rsidRPr="009B0128">
              <w:rPr>
                <w:sz w:val="20"/>
                <w:szCs w:val="20"/>
              </w:rPr>
              <w:t>20</w:t>
            </w:r>
          </w:p>
        </w:tc>
        <w:tc>
          <w:tcPr>
            <w:tcW w:w="902" w:type="dxa"/>
          </w:tcPr>
          <w:p w:rsidR="009B0128" w:rsidRPr="009B0128" w:rsidRDefault="009B0128" w:rsidP="0046062C">
            <w:pPr>
              <w:jc w:val="center"/>
              <w:rPr>
                <w:sz w:val="20"/>
                <w:szCs w:val="20"/>
              </w:rPr>
            </w:pPr>
            <w:r w:rsidRPr="009B0128">
              <w:rPr>
                <w:sz w:val="20"/>
                <w:szCs w:val="20"/>
              </w:rPr>
              <w:t>25</w:t>
            </w:r>
          </w:p>
        </w:tc>
        <w:tc>
          <w:tcPr>
            <w:tcW w:w="1202" w:type="dxa"/>
            <w:gridSpan w:val="2"/>
          </w:tcPr>
          <w:p w:rsidR="009B0128" w:rsidRPr="009B0128" w:rsidRDefault="009B0128" w:rsidP="0046062C">
            <w:pPr>
              <w:jc w:val="center"/>
              <w:rPr>
                <w:sz w:val="20"/>
                <w:szCs w:val="20"/>
              </w:rPr>
            </w:pPr>
            <w:r w:rsidRPr="009B0128">
              <w:rPr>
                <w:sz w:val="20"/>
                <w:szCs w:val="20"/>
              </w:rPr>
              <w:t>35</w:t>
            </w:r>
          </w:p>
        </w:tc>
        <w:tc>
          <w:tcPr>
            <w:tcW w:w="783" w:type="dxa"/>
          </w:tcPr>
          <w:p w:rsidR="009B0128" w:rsidRPr="009B0128" w:rsidRDefault="009B0128" w:rsidP="0046062C">
            <w:pPr>
              <w:jc w:val="center"/>
              <w:rPr>
                <w:sz w:val="20"/>
                <w:szCs w:val="20"/>
              </w:rPr>
            </w:pPr>
            <w:r w:rsidRPr="009B0128">
              <w:rPr>
                <w:sz w:val="20"/>
                <w:szCs w:val="20"/>
              </w:rPr>
              <w:t>50</w:t>
            </w:r>
          </w:p>
        </w:tc>
      </w:tr>
    </w:tbl>
    <w:p w:rsidR="0046062C" w:rsidRDefault="0046062C">
      <w:r>
        <w:br w:type="page"/>
      </w: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5"/>
        <w:gridCol w:w="1985"/>
        <w:gridCol w:w="806"/>
        <w:gridCol w:w="789"/>
        <w:gridCol w:w="1556"/>
        <w:gridCol w:w="1295"/>
        <w:gridCol w:w="1984"/>
        <w:gridCol w:w="851"/>
        <w:gridCol w:w="798"/>
        <w:gridCol w:w="851"/>
        <w:gridCol w:w="902"/>
        <w:gridCol w:w="1134"/>
        <w:gridCol w:w="68"/>
        <w:gridCol w:w="50"/>
        <w:gridCol w:w="733"/>
      </w:tblGrid>
      <w:tr w:rsidR="009B0128" w:rsidRPr="009B0128" w:rsidTr="009B0128">
        <w:trPr>
          <w:jc w:val="center"/>
        </w:trPr>
        <w:tc>
          <w:tcPr>
            <w:tcW w:w="515" w:type="dxa"/>
          </w:tcPr>
          <w:p w:rsidR="009B0128" w:rsidRPr="009B0128" w:rsidRDefault="009B0128" w:rsidP="00634428">
            <w:pPr>
              <w:rPr>
                <w:sz w:val="20"/>
                <w:szCs w:val="20"/>
              </w:rPr>
            </w:pPr>
          </w:p>
        </w:tc>
        <w:tc>
          <w:tcPr>
            <w:tcW w:w="13019" w:type="dxa"/>
            <w:gridSpan w:val="12"/>
          </w:tcPr>
          <w:p w:rsidR="009B0128" w:rsidRPr="009B0128" w:rsidRDefault="009B0128" w:rsidP="0046062C">
            <w:pPr>
              <w:ind w:right="-120"/>
              <w:jc w:val="center"/>
              <w:rPr>
                <w:sz w:val="20"/>
                <w:szCs w:val="20"/>
              </w:rPr>
            </w:pPr>
            <w:r w:rsidRPr="009B0128">
              <w:rPr>
                <w:b/>
                <w:sz w:val="20"/>
                <w:szCs w:val="20"/>
              </w:rPr>
              <w:t>Задача 2 «Повышение доступности информации об объектах культурного наследия Грайворонского городского округа для населения»</w:t>
            </w:r>
          </w:p>
        </w:tc>
        <w:tc>
          <w:tcPr>
            <w:tcW w:w="783" w:type="dxa"/>
            <w:gridSpan w:val="2"/>
          </w:tcPr>
          <w:p w:rsidR="009B0128" w:rsidRPr="009B0128" w:rsidRDefault="009B0128" w:rsidP="00634428">
            <w:pPr>
              <w:ind w:right="-120"/>
              <w:rPr>
                <w:sz w:val="20"/>
                <w:szCs w:val="20"/>
              </w:rPr>
            </w:pPr>
          </w:p>
        </w:tc>
      </w:tr>
      <w:tr w:rsidR="009B0128" w:rsidRPr="009B0128" w:rsidTr="009B0128">
        <w:trPr>
          <w:jc w:val="center"/>
        </w:trPr>
        <w:tc>
          <w:tcPr>
            <w:tcW w:w="515" w:type="dxa"/>
          </w:tcPr>
          <w:p w:rsidR="009B0128" w:rsidRPr="009B0128" w:rsidRDefault="009B0128" w:rsidP="0046062C">
            <w:pPr>
              <w:jc w:val="center"/>
              <w:rPr>
                <w:sz w:val="20"/>
                <w:szCs w:val="20"/>
              </w:rPr>
            </w:pPr>
            <w:r w:rsidRPr="009B0128">
              <w:rPr>
                <w:sz w:val="20"/>
                <w:szCs w:val="20"/>
              </w:rPr>
              <w:t>4.2</w:t>
            </w:r>
          </w:p>
        </w:tc>
        <w:tc>
          <w:tcPr>
            <w:tcW w:w="1985" w:type="dxa"/>
          </w:tcPr>
          <w:p w:rsidR="009B0128" w:rsidRPr="009B0128" w:rsidRDefault="009B0128" w:rsidP="0046062C">
            <w:pPr>
              <w:jc w:val="center"/>
              <w:rPr>
                <w:b/>
                <w:sz w:val="20"/>
                <w:szCs w:val="20"/>
              </w:rPr>
            </w:pPr>
            <w:r w:rsidRPr="009B0128">
              <w:rPr>
                <w:b/>
                <w:sz w:val="20"/>
                <w:szCs w:val="20"/>
              </w:rPr>
              <w:t>Основное мероприятие 4.2</w:t>
            </w:r>
          </w:p>
          <w:p w:rsidR="009B0128" w:rsidRPr="009B0128" w:rsidRDefault="009B0128" w:rsidP="0046062C">
            <w:pPr>
              <w:jc w:val="center"/>
              <w:rPr>
                <w:sz w:val="20"/>
                <w:szCs w:val="20"/>
              </w:rPr>
            </w:pPr>
            <w:r w:rsidRPr="009B0128">
              <w:rPr>
                <w:sz w:val="20"/>
                <w:szCs w:val="20"/>
              </w:rPr>
              <w:t>«Популяризация объектов</w:t>
            </w:r>
          </w:p>
          <w:p w:rsidR="009B0128" w:rsidRPr="009B0128" w:rsidRDefault="009B0128" w:rsidP="0046062C">
            <w:pPr>
              <w:jc w:val="center"/>
              <w:rPr>
                <w:sz w:val="20"/>
                <w:szCs w:val="20"/>
              </w:rPr>
            </w:pPr>
            <w:r w:rsidRPr="009B0128">
              <w:rPr>
                <w:sz w:val="20"/>
                <w:szCs w:val="20"/>
              </w:rPr>
              <w:t>культурного наследия»</w:t>
            </w:r>
          </w:p>
        </w:tc>
        <w:tc>
          <w:tcPr>
            <w:tcW w:w="806" w:type="dxa"/>
          </w:tcPr>
          <w:p w:rsidR="009B0128" w:rsidRPr="009B0128" w:rsidRDefault="009B0128" w:rsidP="0046062C">
            <w:pPr>
              <w:tabs>
                <w:tab w:val="left" w:pos="679"/>
              </w:tabs>
              <w:jc w:val="center"/>
              <w:rPr>
                <w:sz w:val="20"/>
                <w:szCs w:val="20"/>
              </w:rPr>
            </w:pPr>
            <w:r w:rsidRPr="009B0128">
              <w:rPr>
                <w:sz w:val="20"/>
                <w:szCs w:val="20"/>
              </w:rPr>
              <w:t>2017</w:t>
            </w:r>
          </w:p>
        </w:tc>
        <w:tc>
          <w:tcPr>
            <w:tcW w:w="789" w:type="dxa"/>
          </w:tcPr>
          <w:p w:rsidR="009B0128" w:rsidRPr="009B0128" w:rsidRDefault="009B0128" w:rsidP="0046062C">
            <w:pPr>
              <w:jc w:val="center"/>
              <w:rPr>
                <w:sz w:val="20"/>
                <w:szCs w:val="20"/>
              </w:rPr>
            </w:pPr>
            <w:r w:rsidRPr="009B0128">
              <w:rPr>
                <w:sz w:val="20"/>
                <w:szCs w:val="20"/>
              </w:rPr>
              <w:t xml:space="preserve">2020 </w:t>
            </w:r>
          </w:p>
        </w:tc>
        <w:tc>
          <w:tcPr>
            <w:tcW w:w="1556" w:type="dxa"/>
          </w:tcPr>
          <w:p w:rsidR="009B0128" w:rsidRPr="009B0128" w:rsidRDefault="009B0128" w:rsidP="0046062C">
            <w:pPr>
              <w:jc w:val="center"/>
              <w:rPr>
                <w:sz w:val="20"/>
                <w:szCs w:val="20"/>
              </w:rPr>
            </w:pPr>
          </w:p>
        </w:tc>
        <w:tc>
          <w:tcPr>
            <w:tcW w:w="1295" w:type="dxa"/>
          </w:tcPr>
          <w:p w:rsidR="009B0128" w:rsidRPr="009B0128" w:rsidRDefault="009B0128" w:rsidP="0046062C">
            <w:pPr>
              <w:jc w:val="center"/>
              <w:rPr>
                <w:sz w:val="20"/>
                <w:szCs w:val="20"/>
              </w:rPr>
            </w:pPr>
            <w:r w:rsidRPr="009B0128">
              <w:rPr>
                <w:sz w:val="20"/>
                <w:szCs w:val="20"/>
              </w:rPr>
              <w:t>Прогрессирующий</w:t>
            </w:r>
          </w:p>
        </w:tc>
        <w:tc>
          <w:tcPr>
            <w:tcW w:w="1984" w:type="dxa"/>
          </w:tcPr>
          <w:p w:rsidR="009B0128" w:rsidRPr="009B0128" w:rsidRDefault="009B0128" w:rsidP="0046062C">
            <w:pPr>
              <w:ind w:left="120"/>
              <w:jc w:val="center"/>
              <w:rPr>
                <w:sz w:val="20"/>
                <w:szCs w:val="20"/>
              </w:rPr>
            </w:pPr>
            <w:r w:rsidRPr="009B0128">
              <w:rPr>
                <w:sz w:val="20"/>
                <w:szCs w:val="20"/>
              </w:rPr>
              <w:t>Показатель 4.2.1. Доля ежегодно проведённых мероприятий, направленных на популяризацию объектов культурного наследия, от запланированных мероприятий Программы, %</w:t>
            </w:r>
          </w:p>
        </w:tc>
        <w:tc>
          <w:tcPr>
            <w:tcW w:w="851" w:type="dxa"/>
          </w:tcPr>
          <w:p w:rsidR="009B0128" w:rsidRPr="009B0128" w:rsidRDefault="009B0128" w:rsidP="0046062C">
            <w:pPr>
              <w:ind w:left="-103"/>
              <w:jc w:val="center"/>
              <w:rPr>
                <w:sz w:val="20"/>
                <w:szCs w:val="20"/>
              </w:rPr>
            </w:pPr>
            <w:r w:rsidRPr="009B0128">
              <w:rPr>
                <w:sz w:val="20"/>
                <w:szCs w:val="20"/>
              </w:rPr>
              <w:t>5</w:t>
            </w:r>
          </w:p>
        </w:tc>
        <w:tc>
          <w:tcPr>
            <w:tcW w:w="798" w:type="dxa"/>
          </w:tcPr>
          <w:p w:rsidR="009B0128" w:rsidRPr="009B0128" w:rsidRDefault="009B0128" w:rsidP="0046062C">
            <w:pPr>
              <w:ind w:left="192"/>
              <w:jc w:val="center"/>
              <w:rPr>
                <w:sz w:val="20"/>
                <w:szCs w:val="20"/>
              </w:rPr>
            </w:pPr>
            <w:r w:rsidRPr="009B0128">
              <w:rPr>
                <w:sz w:val="20"/>
                <w:szCs w:val="20"/>
              </w:rPr>
              <w:t>7</w:t>
            </w:r>
          </w:p>
        </w:tc>
        <w:tc>
          <w:tcPr>
            <w:tcW w:w="851" w:type="dxa"/>
          </w:tcPr>
          <w:p w:rsidR="009B0128" w:rsidRPr="009B0128" w:rsidRDefault="009B0128" w:rsidP="0046062C">
            <w:pPr>
              <w:ind w:left="192"/>
              <w:jc w:val="center"/>
              <w:rPr>
                <w:sz w:val="20"/>
                <w:szCs w:val="20"/>
              </w:rPr>
            </w:pPr>
            <w:r w:rsidRPr="009B0128">
              <w:rPr>
                <w:sz w:val="20"/>
                <w:szCs w:val="20"/>
              </w:rPr>
              <w:t>10</w:t>
            </w:r>
          </w:p>
        </w:tc>
        <w:tc>
          <w:tcPr>
            <w:tcW w:w="902" w:type="dxa"/>
          </w:tcPr>
          <w:p w:rsidR="009B0128" w:rsidRPr="009B0128" w:rsidRDefault="009B0128" w:rsidP="0046062C">
            <w:pPr>
              <w:ind w:left="192"/>
              <w:jc w:val="center"/>
              <w:rPr>
                <w:sz w:val="20"/>
                <w:szCs w:val="20"/>
              </w:rPr>
            </w:pPr>
            <w:r w:rsidRPr="009B0128">
              <w:rPr>
                <w:sz w:val="20"/>
                <w:szCs w:val="20"/>
              </w:rPr>
              <w:t>10</w:t>
            </w:r>
          </w:p>
        </w:tc>
        <w:tc>
          <w:tcPr>
            <w:tcW w:w="1252" w:type="dxa"/>
            <w:gridSpan w:val="3"/>
          </w:tcPr>
          <w:p w:rsidR="009B0128" w:rsidRPr="009B0128" w:rsidRDefault="009B0128" w:rsidP="0046062C">
            <w:pPr>
              <w:ind w:left="192"/>
              <w:jc w:val="center"/>
              <w:rPr>
                <w:sz w:val="20"/>
                <w:szCs w:val="20"/>
              </w:rPr>
            </w:pPr>
            <w:r w:rsidRPr="009B0128">
              <w:rPr>
                <w:sz w:val="20"/>
                <w:szCs w:val="20"/>
              </w:rPr>
              <w:t>12</w:t>
            </w:r>
          </w:p>
        </w:tc>
        <w:tc>
          <w:tcPr>
            <w:tcW w:w="733" w:type="dxa"/>
          </w:tcPr>
          <w:p w:rsidR="009B0128" w:rsidRPr="009B0128" w:rsidRDefault="009B0128" w:rsidP="0046062C">
            <w:pPr>
              <w:ind w:left="192"/>
              <w:jc w:val="center"/>
              <w:rPr>
                <w:sz w:val="20"/>
                <w:szCs w:val="20"/>
              </w:rPr>
            </w:pPr>
            <w:r w:rsidRPr="009B0128">
              <w:rPr>
                <w:sz w:val="20"/>
                <w:szCs w:val="20"/>
              </w:rPr>
              <w:t>12</w:t>
            </w:r>
          </w:p>
        </w:tc>
      </w:tr>
      <w:tr w:rsidR="009B0128" w:rsidRPr="009B0128" w:rsidTr="009B0128">
        <w:trPr>
          <w:jc w:val="center"/>
        </w:trPr>
        <w:tc>
          <w:tcPr>
            <w:tcW w:w="515" w:type="dxa"/>
          </w:tcPr>
          <w:p w:rsidR="009B0128" w:rsidRPr="009B0128" w:rsidRDefault="009B0128" w:rsidP="00634428">
            <w:pPr>
              <w:rPr>
                <w:sz w:val="20"/>
                <w:szCs w:val="20"/>
              </w:rPr>
            </w:pPr>
          </w:p>
        </w:tc>
        <w:tc>
          <w:tcPr>
            <w:tcW w:w="13802" w:type="dxa"/>
            <w:gridSpan w:val="14"/>
          </w:tcPr>
          <w:p w:rsidR="009B0128" w:rsidRPr="009B0128" w:rsidRDefault="009B0128" w:rsidP="0046062C">
            <w:pPr>
              <w:ind w:right="-120"/>
              <w:jc w:val="center"/>
              <w:rPr>
                <w:sz w:val="20"/>
                <w:szCs w:val="20"/>
              </w:rPr>
            </w:pPr>
            <w:r w:rsidRPr="009B0128">
              <w:rPr>
                <w:b/>
                <w:sz w:val="20"/>
                <w:szCs w:val="20"/>
              </w:rPr>
              <w:t xml:space="preserve">Задача 3 «Сохранение </w:t>
            </w:r>
            <w:proofErr w:type="spellStart"/>
            <w:r w:rsidRPr="009B0128">
              <w:rPr>
                <w:b/>
                <w:sz w:val="20"/>
                <w:szCs w:val="20"/>
              </w:rPr>
              <w:t>историко</w:t>
            </w:r>
            <w:proofErr w:type="spellEnd"/>
            <w:r w:rsidRPr="009B0128">
              <w:rPr>
                <w:b/>
                <w:sz w:val="20"/>
                <w:szCs w:val="20"/>
              </w:rPr>
              <w:t xml:space="preserve"> – культурной ценности объектов культурного наследия Грайворонского городского округа»</w:t>
            </w:r>
          </w:p>
        </w:tc>
      </w:tr>
      <w:tr w:rsidR="009B0128" w:rsidRPr="009B0128" w:rsidTr="009B0128">
        <w:trPr>
          <w:jc w:val="center"/>
        </w:trPr>
        <w:tc>
          <w:tcPr>
            <w:tcW w:w="515" w:type="dxa"/>
          </w:tcPr>
          <w:p w:rsidR="009B0128" w:rsidRPr="009B0128" w:rsidRDefault="009B0128" w:rsidP="0046062C">
            <w:pPr>
              <w:jc w:val="center"/>
              <w:rPr>
                <w:sz w:val="20"/>
                <w:szCs w:val="20"/>
              </w:rPr>
            </w:pPr>
            <w:r w:rsidRPr="009B0128">
              <w:rPr>
                <w:sz w:val="20"/>
                <w:szCs w:val="20"/>
              </w:rPr>
              <w:t>4.3</w:t>
            </w:r>
          </w:p>
        </w:tc>
        <w:tc>
          <w:tcPr>
            <w:tcW w:w="1985" w:type="dxa"/>
          </w:tcPr>
          <w:p w:rsidR="009B0128" w:rsidRPr="009B0128" w:rsidRDefault="009B0128" w:rsidP="0046062C">
            <w:pPr>
              <w:jc w:val="center"/>
              <w:rPr>
                <w:b/>
                <w:sz w:val="20"/>
                <w:szCs w:val="20"/>
              </w:rPr>
            </w:pPr>
            <w:r w:rsidRPr="009B0128">
              <w:rPr>
                <w:b/>
                <w:sz w:val="20"/>
                <w:szCs w:val="20"/>
              </w:rPr>
              <w:t>Основное мероприятие 4.3.</w:t>
            </w:r>
          </w:p>
          <w:p w:rsidR="009B0128" w:rsidRPr="009B0128" w:rsidRDefault="009B0128" w:rsidP="0046062C">
            <w:pPr>
              <w:jc w:val="center"/>
              <w:rPr>
                <w:sz w:val="20"/>
                <w:szCs w:val="20"/>
              </w:rPr>
            </w:pPr>
            <w:r w:rsidRPr="009B0128">
              <w:rPr>
                <w:sz w:val="20"/>
                <w:szCs w:val="20"/>
              </w:rPr>
              <w:t>«Сохранение объектов культурного наследия</w:t>
            </w:r>
          </w:p>
          <w:p w:rsidR="009B0128" w:rsidRPr="009B0128" w:rsidRDefault="009B0128" w:rsidP="0046062C">
            <w:pPr>
              <w:jc w:val="center"/>
              <w:rPr>
                <w:sz w:val="20"/>
                <w:szCs w:val="20"/>
              </w:rPr>
            </w:pPr>
            <w:proofErr w:type="gramStart"/>
            <w:r w:rsidRPr="009B0128">
              <w:rPr>
                <w:sz w:val="20"/>
                <w:szCs w:val="20"/>
              </w:rPr>
              <w:t>(памятников истории и</w:t>
            </w:r>
            <w:proofErr w:type="gramEnd"/>
          </w:p>
          <w:p w:rsidR="009B0128" w:rsidRPr="009B0128" w:rsidRDefault="009B0128" w:rsidP="0046062C">
            <w:pPr>
              <w:jc w:val="center"/>
              <w:rPr>
                <w:b/>
                <w:sz w:val="20"/>
                <w:szCs w:val="20"/>
                <w:highlight w:val="red"/>
              </w:rPr>
            </w:pPr>
            <w:r w:rsidRPr="009B0128">
              <w:rPr>
                <w:sz w:val="20"/>
                <w:szCs w:val="20"/>
              </w:rPr>
              <w:t>культуры)»</w:t>
            </w:r>
          </w:p>
        </w:tc>
        <w:tc>
          <w:tcPr>
            <w:tcW w:w="806" w:type="dxa"/>
          </w:tcPr>
          <w:p w:rsidR="009B0128" w:rsidRPr="009B0128" w:rsidRDefault="009B0128" w:rsidP="0046062C">
            <w:pPr>
              <w:jc w:val="center"/>
              <w:rPr>
                <w:sz w:val="20"/>
                <w:szCs w:val="20"/>
              </w:rPr>
            </w:pPr>
            <w:r w:rsidRPr="009B0128">
              <w:rPr>
                <w:sz w:val="20"/>
                <w:szCs w:val="20"/>
              </w:rPr>
              <w:t>2017</w:t>
            </w:r>
          </w:p>
        </w:tc>
        <w:tc>
          <w:tcPr>
            <w:tcW w:w="789" w:type="dxa"/>
          </w:tcPr>
          <w:p w:rsidR="009B0128" w:rsidRPr="009B0128" w:rsidRDefault="009B0128" w:rsidP="0046062C">
            <w:pPr>
              <w:jc w:val="center"/>
              <w:rPr>
                <w:sz w:val="20"/>
                <w:szCs w:val="20"/>
              </w:rPr>
            </w:pPr>
            <w:r w:rsidRPr="009B0128">
              <w:rPr>
                <w:sz w:val="20"/>
                <w:szCs w:val="20"/>
              </w:rPr>
              <w:t>2020</w:t>
            </w:r>
          </w:p>
        </w:tc>
        <w:tc>
          <w:tcPr>
            <w:tcW w:w="1556" w:type="dxa"/>
          </w:tcPr>
          <w:p w:rsidR="009B0128" w:rsidRPr="009B0128" w:rsidRDefault="009B0128" w:rsidP="0046062C">
            <w:pPr>
              <w:ind w:left="-2" w:right="-65"/>
              <w:jc w:val="center"/>
              <w:rPr>
                <w:sz w:val="20"/>
                <w:szCs w:val="20"/>
                <w:highlight w:val="yellow"/>
              </w:rPr>
            </w:pPr>
            <w:r w:rsidRPr="0046062C">
              <w:rPr>
                <w:sz w:val="20"/>
                <w:szCs w:val="20"/>
              </w:rPr>
              <w:t>Управление по строительству, транспорту, ЖКХ и ТЭК администрации Грайворонского городского округа</w:t>
            </w:r>
            <w:r w:rsidRPr="009B0128">
              <w:rPr>
                <w:sz w:val="20"/>
                <w:szCs w:val="20"/>
              </w:rPr>
              <w:t>»</w:t>
            </w:r>
          </w:p>
        </w:tc>
        <w:tc>
          <w:tcPr>
            <w:tcW w:w="1295" w:type="dxa"/>
          </w:tcPr>
          <w:p w:rsidR="009B0128" w:rsidRPr="009B0128" w:rsidRDefault="009B0128" w:rsidP="0046062C">
            <w:pPr>
              <w:ind w:left="169"/>
              <w:jc w:val="center"/>
              <w:rPr>
                <w:sz w:val="20"/>
                <w:szCs w:val="20"/>
              </w:rPr>
            </w:pPr>
            <w:r w:rsidRPr="009B0128">
              <w:rPr>
                <w:sz w:val="20"/>
                <w:szCs w:val="20"/>
              </w:rPr>
              <w:t>Прогрессирующий</w:t>
            </w:r>
          </w:p>
        </w:tc>
        <w:tc>
          <w:tcPr>
            <w:tcW w:w="1984" w:type="dxa"/>
          </w:tcPr>
          <w:p w:rsidR="009B0128" w:rsidRPr="009B0128" w:rsidRDefault="009B0128" w:rsidP="0046062C">
            <w:pPr>
              <w:ind w:left="120"/>
              <w:jc w:val="center"/>
              <w:rPr>
                <w:sz w:val="20"/>
                <w:szCs w:val="20"/>
              </w:rPr>
            </w:pPr>
            <w:r w:rsidRPr="009B0128">
              <w:rPr>
                <w:sz w:val="20"/>
                <w:szCs w:val="20"/>
              </w:rPr>
              <w:t>Показатель 4.4.1.</w:t>
            </w:r>
          </w:p>
          <w:p w:rsidR="009B0128" w:rsidRPr="009B0128" w:rsidRDefault="009B0128" w:rsidP="0046062C">
            <w:pPr>
              <w:ind w:left="120"/>
              <w:jc w:val="center"/>
              <w:rPr>
                <w:sz w:val="20"/>
                <w:szCs w:val="20"/>
              </w:rPr>
            </w:pPr>
            <w:r w:rsidRPr="009B0128">
              <w:rPr>
                <w:sz w:val="20"/>
                <w:szCs w:val="20"/>
              </w:rPr>
              <w:t xml:space="preserve">Количество объектов культурного наследия, на которых проведены работы по сохранению, </w:t>
            </w:r>
            <w:proofErr w:type="spellStart"/>
            <w:proofErr w:type="gramStart"/>
            <w:r w:rsidRPr="009B0128">
              <w:rPr>
                <w:sz w:val="20"/>
                <w:szCs w:val="20"/>
              </w:rPr>
              <w:t>ед</w:t>
            </w:r>
            <w:proofErr w:type="spellEnd"/>
            <w:proofErr w:type="gramEnd"/>
          </w:p>
        </w:tc>
        <w:tc>
          <w:tcPr>
            <w:tcW w:w="851" w:type="dxa"/>
          </w:tcPr>
          <w:p w:rsidR="009B0128" w:rsidRPr="009B0128" w:rsidRDefault="009B0128" w:rsidP="0046062C">
            <w:pPr>
              <w:ind w:left="131"/>
              <w:jc w:val="center"/>
              <w:rPr>
                <w:sz w:val="20"/>
                <w:szCs w:val="20"/>
              </w:rPr>
            </w:pPr>
          </w:p>
        </w:tc>
        <w:tc>
          <w:tcPr>
            <w:tcW w:w="798" w:type="dxa"/>
          </w:tcPr>
          <w:p w:rsidR="009B0128" w:rsidRPr="009B0128" w:rsidRDefault="009B0128" w:rsidP="0046062C">
            <w:pPr>
              <w:ind w:left="131"/>
              <w:jc w:val="center"/>
              <w:rPr>
                <w:sz w:val="20"/>
                <w:szCs w:val="20"/>
              </w:rPr>
            </w:pPr>
            <w:r w:rsidRPr="009B0128">
              <w:rPr>
                <w:sz w:val="20"/>
                <w:szCs w:val="20"/>
              </w:rPr>
              <w:t>1</w:t>
            </w:r>
          </w:p>
        </w:tc>
        <w:tc>
          <w:tcPr>
            <w:tcW w:w="851" w:type="dxa"/>
          </w:tcPr>
          <w:p w:rsidR="009B0128" w:rsidRPr="009B0128" w:rsidRDefault="009B0128" w:rsidP="0046062C">
            <w:pPr>
              <w:ind w:left="131"/>
              <w:jc w:val="center"/>
              <w:rPr>
                <w:sz w:val="20"/>
                <w:szCs w:val="20"/>
              </w:rPr>
            </w:pPr>
            <w:r w:rsidRPr="009B0128">
              <w:rPr>
                <w:sz w:val="20"/>
                <w:szCs w:val="20"/>
              </w:rPr>
              <w:t>1</w:t>
            </w:r>
          </w:p>
        </w:tc>
        <w:tc>
          <w:tcPr>
            <w:tcW w:w="902" w:type="dxa"/>
          </w:tcPr>
          <w:p w:rsidR="009B0128" w:rsidRPr="009B0128" w:rsidRDefault="009B0128" w:rsidP="0046062C">
            <w:pPr>
              <w:ind w:left="131"/>
              <w:jc w:val="center"/>
              <w:rPr>
                <w:sz w:val="20"/>
                <w:szCs w:val="20"/>
              </w:rPr>
            </w:pPr>
            <w:r w:rsidRPr="009B0128">
              <w:rPr>
                <w:sz w:val="20"/>
                <w:szCs w:val="20"/>
              </w:rPr>
              <w:t>1</w:t>
            </w:r>
          </w:p>
        </w:tc>
        <w:tc>
          <w:tcPr>
            <w:tcW w:w="1134" w:type="dxa"/>
          </w:tcPr>
          <w:p w:rsidR="009B0128" w:rsidRPr="009B0128" w:rsidRDefault="009B0128" w:rsidP="0046062C">
            <w:pPr>
              <w:ind w:left="131"/>
              <w:jc w:val="center"/>
              <w:rPr>
                <w:sz w:val="20"/>
                <w:szCs w:val="20"/>
              </w:rPr>
            </w:pPr>
            <w:r w:rsidRPr="009B0128">
              <w:rPr>
                <w:sz w:val="20"/>
                <w:szCs w:val="20"/>
              </w:rPr>
              <w:t>1</w:t>
            </w:r>
          </w:p>
        </w:tc>
        <w:tc>
          <w:tcPr>
            <w:tcW w:w="851" w:type="dxa"/>
            <w:gridSpan w:val="3"/>
          </w:tcPr>
          <w:p w:rsidR="009B0128" w:rsidRPr="009B0128" w:rsidRDefault="009B0128" w:rsidP="0046062C">
            <w:pPr>
              <w:ind w:left="131"/>
              <w:jc w:val="center"/>
              <w:rPr>
                <w:sz w:val="20"/>
                <w:szCs w:val="20"/>
              </w:rPr>
            </w:pPr>
            <w:r w:rsidRPr="009B0128">
              <w:rPr>
                <w:sz w:val="20"/>
                <w:szCs w:val="20"/>
              </w:rPr>
              <w:t>1</w:t>
            </w:r>
          </w:p>
        </w:tc>
      </w:tr>
      <w:tr w:rsidR="009B0128" w:rsidRPr="009B0128" w:rsidTr="009B0128">
        <w:trPr>
          <w:jc w:val="center"/>
        </w:trPr>
        <w:tc>
          <w:tcPr>
            <w:tcW w:w="515" w:type="dxa"/>
          </w:tcPr>
          <w:p w:rsidR="009B0128" w:rsidRPr="009B0128" w:rsidRDefault="009B0128" w:rsidP="0046062C">
            <w:pPr>
              <w:jc w:val="center"/>
              <w:rPr>
                <w:sz w:val="20"/>
                <w:szCs w:val="20"/>
              </w:rPr>
            </w:pPr>
            <w:r w:rsidRPr="009B0128">
              <w:rPr>
                <w:sz w:val="20"/>
                <w:szCs w:val="20"/>
              </w:rPr>
              <w:t>5.</w:t>
            </w:r>
          </w:p>
        </w:tc>
        <w:tc>
          <w:tcPr>
            <w:tcW w:w="1985" w:type="dxa"/>
          </w:tcPr>
          <w:p w:rsidR="009B0128" w:rsidRPr="0046062C" w:rsidRDefault="009B0128" w:rsidP="0046062C">
            <w:pPr>
              <w:jc w:val="center"/>
              <w:rPr>
                <w:b/>
                <w:sz w:val="20"/>
                <w:szCs w:val="20"/>
              </w:rPr>
            </w:pPr>
            <w:r w:rsidRPr="0046062C">
              <w:rPr>
                <w:b/>
                <w:sz w:val="20"/>
                <w:szCs w:val="20"/>
              </w:rPr>
              <w:t>Подпрограмма 5 «Муниципальная политика в сфере культуры»</w:t>
            </w:r>
          </w:p>
        </w:tc>
        <w:tc>
          <w:tcPr>
            <w:tcW w:w="806" w:type="dxa"/>
          </w:tcPr>
          <w:p w:rsidR="009B0128" w:rsidRPr="009B0128" w:rsidRDefault="009B0128" w:rsidP="0046062C">
            <w:pPr>
              <w:tabs>
                <w:tab w:val="left" w:pos="679"/>
              </w:tabs>
              <w:jc w:val="center"/>
              <w:rPr>
                <w:sz w:val="20"/>
                <w:szCs w:val="20"/>
              </w:rPr>
            </w:pPr>
            <w:r w:rsidRPr="009B0128">
              <w:rPr>
                <w:sz w:val="20"/>
                <w:szCs w:val="20"/>
              </w:rPr>
              <w:t>2017</w:t>
            </w:r>
          </w:p>
        </w:tc>
        <w:tc>
          <w:tcPr>
            <w:tcW w:w="789" w:type="dxa"/>
          </w:tcPr>
          <w:p w:rsidR="009B0128" w:rsidRPr="009B0128" w:rsidRDefault="0046062C" w:rsidP="0046062C">
            <w:pPr>
              <w:jc w:val="center"/>
              <w:rPr>
                <w:sz w:val="20"/>
                <w:szCs w:val="20"/>
              </w:rPr>
            </w:pPr>
            <w:r>
              <w:rPr>
                <w:sz w:val="20"/>
                <w:szCs w:val="20"/>
              </w:rPr>
              <w:t>2020</w:t>
            </w:r>
          </w:p>
        </w:tc>
        <w:tc>
          <w:tcPr>
            <w:tcW w:w="1556" w:type="dxa"/>
          </w:tcPr>
          <w:p w:rsidR="009B0128" w:rsidRPr="009B0128" w:rsidRDefault="009B0128" w:rsidP="0046062C">
            <w:pPr>
              <w:jc w:val="center"/>
              <w:rPr>
                <w:sz w:val="20"/>
                <w:szCs w:val="20"/>
              </w:rPr>
            </w:pPr>
            <w:r w:rsidRPr="009B0128">
              <w:rPr>
                <w:sz w:val="20"/>
                <w:szCs w:val="20"/>
              </w:rPr>
              <w:t>Управление</w:t>
            </w:r>
          </w:p>
          <w:p w:rsidR="009B0128" w:rsidRPr="009B0128" w:rsidRDefault="009B0128" w:rsidP="0046062C">
            <w:pPr>
              <w:jc w:val="center"/>
              <w:rPr>
                <w:sz w:val="20"/>
                <w:szCs w:val="20"/>
              </w:rPr>
            </w:pPr>
            <w:r w:rsidRPr="009B0128">
              <w:rPr>
                <w:sz w:val="20"/>
                <w:szCs w:val="20"/>
              </w:rPr>
              <w:t>культуры и молодежной политики</w:t>
            </w:r>
          </w:p>
        </w:tc>
        <w:tc>
          <w:tcPr>
            <w:tcW w:w="1295" w:type="dxa"/>
          </w:tcPr>
          <w:p w:rsidR="009B0128" w:rsidRPr="009B0128" w:rsidRDefault="009B0128" w:rsidP="0046062C">
            <w:pPr>
              <w:ind w:left="169"/>
              <w:jc w:val="center"/>
              <w:rPr>
                <w:sz w:val="20"/>
                <w:szCs w:val="20"/>
                <w:highlight w:val="yellow"/>
              </w:rPr>
            </w:pPr>
            <w:r w:rsidRPr="009B0128">
              <w:rPr>
                <w:sz w:val="20"/>
                <w:szCs w:val="20"/>
              </w:rPr>
              <w:t>Прогрессирующий</w:t>
            </w:r>
          </w:p>
        </w:tc>
        <w:tc>
          <w:tcPr>
            <w:tcW w:w="1984" w:type="dxa"/>
          </w:tcPr>
          <w:p w:rsidR="009B0128" w:rsidRPr="009B0128" w:rsidRDefault="009B0128" w:rsidP="0046062C">
            <w:pPr>
              <w:ind w:left="-18" w:right="-108"/>
              <w:jc w:val="center"/>
              <w:rPr>
                <w:sz w:val="20"/>
                <w:szCs w:val="20"/>
              </w:rPr>
            </w:pPr>
            <w:r w:rsidRPr="009B0128">
              <w:rPr>
                <w:color w:val="000000"/>
                <w:sz w:val="20"/>
                <w:szCs w:val="20"/>
              </w:rPr>
              <w:t>Отношение средней заработной платы работников учреждений культуры к средней заработной плате в Белгородской области, %</w:t>
            </w:r>
          </w:p>
        </w:tc>
        <w:tc>
          <w:tcPr>
            <w:tcW w:w="851" w:type="dxa"/>
          </w:tcPr>
          <w:p w:rsidR="009B0128" w:rsidRPr="009B0128" w:rsidRDefault="009B0128" w:rsidP="0046062C">
            <w:pPr>
              <w:ind w:left="131"/>
              <w:jc w:val="center"/>
              <w:rPr>
                <w:sz w:val="20"/>
                <w:szCs w:val="20"/>
              </w:rPr>
            </w:pPr>
            <w:r w:rsidRPr="009B0128">
              <w:rPr>
                <w:sz w:val="20"/>
                <w:szCs w:val="20"/>
              </w:rPr>
              <w:t>73,7</w:t>
            </w:r>
          </w:p>
        </w:tc>
        <w:tc>
          <w:tcPr>
            <w:tcW w:w="798" w:type="dxa"/>
          </w:tcPr>
          <w:p w:rsidR="009B0128" w:rsidRPr="009B0128" w:rsidRDefault="009B0128" w:rsidP="0046062C">
            <w:pPr>
              <w:ind w:left="131"/>
              <w:jc w:val="center"/>
              <w:rPr>
                <w:sz w:val="20"/>
                <w:szCs w:val="20"/>
              </w:rPr>
            </w:pPr>
            <w:r w:rsidRPr="009B0128">
              <w:rPr>
                <w:sz w:val="20"/>
                <w:szCs w:val="20"/>
              </w:rPr>
              <w:t>82,4</w:t>
            </w:r>
          </w:p>
        </w:tc>
        <w:tc>
          <w:tcPr>
            <w:tcW w:w="851" w:type="dxa"/>
          </w:tcPr>
          <w:p w:rsidR="009B0128" w:rsidRPr="009B0128" w:rsidRDefault="009B0128" w:rsidP="0046062C">
            <w:pPr>
              <w:ind w:left="-149"/>
              <w:jc w:val="center"/>
              <w:rPr>
                <w:sz w:val="20"/>
                <w:szCs w:val="20"/>
              </w:rPr>
            </w:pPr>
            <w:r w:rsidRPr="009B0128">
              <w:rPr>
                <w:sz w:val="20"/>
                <w:szCs w:val="20"/>
              </w:rPr>
              <w:t>91,2</w:t>
            </w:r>
          </w:p>
        </w:tc>
        <w:tc>
          <w:tcPr>
            <w:tcW w:w="902" w:type="dxa"/>
          </w:tcPr>
          <w:p w:rsidR="009B0128" w:rsidRPr="009B0128" w:rsidRDefault="009B0128" w:rsidP="0046062C">
            <w:pPr>
              <w:ind w:left="131"/>
              <w:jc w:val="center"/>
              <w:rPr>
                <w:sz w:val="20"/>
                <w:szCs w:val="20"/>
              </w:rPr>
            </w:pPr>
            <w:r w:rsidRPr="009B0128">
              <w:rPr>
                <w:sz w:val="20"/>
                <w:szCs w:val="20"/>
              </w:rPr>
              <w:t>100</w:t>
            </w:r>
          </w:p>
        </w:tc>
        <w:tc>
          <w:tcPr>
            <w:tcW w:w="1134" w:type="dxa"/>
          </w:tcPr>
          <w:p w:rsidR="009B0128" w:rsidRPr="009B0128" w:rsidRDefault="009B0128" w:rsidP="0046062C">
            <w:pPr>
              <w:ind w:left="131"/>
              <w:jc w:val="center"/>
              <w:rPr>
                <w:sz w:val="20"/>
                <w:szCs w:val="20"/>
              </w:rPr>
            </w:pPr>
            <w:r w:rsidRPr="009B0128">
              <w:rPr>
                <w:sz w:val="20"/>
                <w:szCs w:val="20"/>
              </w:rPr>
              <w:t>100</w:t>
            </w:r>
          </w:p>
        </w:tc>
        <w:tc>
          <w:tcPr>
            <w:tcW w:w="851" w:type="dxa"/>
            <w:gridSpan w:val="3"/>
          </w:tcPr>
          <w:p w:rsidR="009B0128" w:rsidRPr="009B0128" w:rsidRDefault="009B0128" w:rsidP="0046062C">
            <w:pPr>
              <w:ind w:left="131"/>
              <w:jc w:val="center"/>
              <w:rPr>
                <w:sz w:val="20"/>
                <w:szCs w:val="20"/>
              </w:rPr>
            </w:pPr>
            <w:r w:rsidRPr="009B0128">
              <w:rPr>
                <w:sz w:val="20"/>
                <w:szCs w:val="20"/>
              </w:rPr>
              <w:t>100</w:t>
            </w:r>
          </w:p>
        </w:tc>
      </w:tr>
      <w:tr w:rsidR="009B0128" w:rsidRPr="009B0128" w:rsidTr="009B0128">
        <w:trPr>
          <w:jc w:val="center"/>
        </w:trPr>
        <w:tc>
          <w:tcPr>
            <w:tcW w:w="515" w:type="dxa"/>
          </w:tcPr>
          <w:p w:rsidR="009B0128" w:rsidRPr="009B0128" w:rsidRDefault="009B0128" w:rsidP="00634428">
            <w:pPr>
              <w:rPr>
                <w:sz w:val="20"/>
                <w:szCs w:val="20"/>
              </w:rPr>
            </w:pPr>
            <w:r w:rsidRPr="009B0128">
              <w:rPr>
                <w:sz w:val="20"/>
                <w:szCs w:val="20"/>
              </w:rPr>
              <w:t xml:space="preserve">6. </w:t>
            </w:r>
          </w:p>
        </w:tc>
        <w:tc>
          <w:tcPr>
            <w:tcW w:w="1985" w:type="dxa"/>
          </w:tcPr>
          <w:p w:rsidR="009B0128" w:rsidRPr="0046062C" w:rsidRDefault="009B0128" w:rsidP="0046062C">
            <w:pPr>
              <w:jc w:val="center"/>
              <w:rPr>
                <w:b/>
                <w:sz w:val="20"/>
                <w:szCs w:val="20"/>
              </w:rPr>
            </w:pPr>
            <w:r w:rsidRPr="0046062C">
              <w:rPr>
                <w:b/>
                <w:sz w:val="20"/>
                <w:szCs w:val="20"/>
              </w:rPr>
              <w:t>Подпрограмма 6 «Реализация молодежной политики»</w:t>
            </w:r>
          </w:p>
        </w:tc>
        <w:tc>
          <w:tcPr>
            <w:tcW w:w="806" w:type="dxa"/>
          </w:tcPr>
          <w:p w:rsidR="009B0128" w:rsidRPr="009B0128" w:rsidRDefault="009B0128" w:rsidP="00634428">
            <w:pPr>
              <w:tabs>
                <w:tab w:val="left" w:pos="679"/>
              </w:tabs>
              <w:jc w:val="center"/>
              <w:rPr>
                <w:sz w:val="20"/>
                <w:szCs w:val="20"/>
              </w:rPr>
            </w:pPr>
            <w:r w:rsidRPr="009B0128">
              <w:rPr>
                <w:sz w:val="20"/>
                <w:szCs w:val="20"/>
              </w:rPr>
              <w:t>2017</w:t>
            </w:r>
          </w:p>
        </w:tc>
        <w:tc>
          <w:tcPr>
            <w:tcW w:w="789" w:type="dxa"/>
          </w:tcPr>
          <w:p w:rsidR="009B0128" w:rsidRPr="009B0128" w:rsidRDefault="009B0128" w:rsidP="0046062C">
            <w:pPr>
              <w:jc w:val="center"/>
              <w:rPr>
                <w:sz w:val="20"/>
                <w:szCs w:val="20"/>
              </w:rPr>
            </w:pPr>
            <w:r w:rsidRPr="009B0128">
              <w:rPr>
                <w:sz w:val="20"/>
                <w:szCs w:val="20"/>
              </w:rPr>
              <w:t xml:space="preserve">2020 </w:t>
            </w:r>
          </w:p>
        </w:tc>
        <w:tc>
          <w:tcPr>
            <w:tcW w:w="1556" w:type="dxa"/>
          </w:tcPr>
          <w:p w:rsidR="009B0128" w:rsidRPr="0046062C" w:rsidRDefault="009B0128" w:rsidP="0046062C">
            <w:pPr>
              <w:jc w:val="center"/>
              <w:rPr>
                <w:sz w:val="20"/>
                <w:szCs w:val="20"/>
              </w:rPr>
            </w:pPr>
            <w:r w:rsidRPr="0046062C">
              <w:rPr>
                <w:sz w:val="20"/>
                <w:szCs w:val="20"/>
              </w:rPr>
              <w:t>Управление</w:t>
            </w:r>
          </w:p>
          <w:p w:rsidR="009B0128" w:rsidRPr="009B0128" w:rsidRDefault="009B0128" w:rsidP="0046062C">
            <w:pPr>
              <w:jc w:val="center"/>
            </w:pPr>
            <w:r w:rsidRPr="0046062C">
              <w:rPr>
                <w:sz w:val="20"/>
                <w:szCs w:val="20"/>
              </w:rPr>
              <w:t>культуры и молодежной политики</w:t>
            </w:r>
          </w:p>
        </w:tc>
        <w:tc>
          <w:tcPr>
            <w:tcW w:w="1295" w:type="dxa"/>
          </w:tcPr>
          <w:p w:rsidR="009B0128" w:rsidRPr="009B0128" w:rsidRDefault="009B0128" w:rsidP="00634428">
            <w:pPr>
              <w:ind w:left="169"/>
              <w:jc w:val="center"/>
              <w:rPr>
                <w:sz w:val="20"/>
                <w:szCs w:val="20"/>
                <w:highlight w:val="yellow"/>
              </w:rPr>
            </w:pPr>
            <w:r w:rsidRPr="009B0128">
              <w:rPr>
                <w:sz w:val="20"/>
                <w:szCs w:val="20"/>
              </w:rPr>
              <w:t>Прогрессирующий</w:t>
            </w:r>
          </w:p>
        </w:tc>
        <w:tc>
          <w:tcPr>
            <w:tcW w:w="1984" w:type="dxa"/>
          </w:tcPr>
          <w:p w:rsidR="009B0128" w:rsidRPr="0046062C" w:rsidRDefault="009B0128" w:rsidP="0046062C">
            <w:pPr>
              <w:jc w:val="center"/>
              <w:rPr>
                <w:sz w:val="20"/>
                <w:szCs w:val="20"/>
              </w:rPr>
            </w:pPr>
            <w:r w:rsidRPr="0046062C">
              <w:rPr>
                <w:sz w:val="20"/>
                <w:szCs w:val="20"/>
              </w:rPr>
              <w:t>Доля молодежи, вовлеченной в волонтерскую деятельность, деятельность трудовых объединений к общему числу молодежи округа</w:t>
            </w:r>
          </w:p>
        </w:tc>
        <w:tc>
          <w:tcPr>
            <w:tcW w:w="851" w:type="dxa"/>
          </w:tcPr>
          <w:p w:rsidR="009B0128" w:rsidRPr="009B0128" w:rsidRDefault="009B0128" w:rsidP="00634428">
            <w:pPr>
              <w:ind w:left="131"/>
              <w:rPr>
                <w:sz w:val="20"/>
                <w:szCs w:val="20"/>
              </w:rPr>
            </w:pPr>
          </w:p>
        </w:tc>
        <w:tc>
          <w:tcPr>
            <w:tcW w:w="798" w:type="dxa"/>
          </w:tcPr>
          <w:p w:rsidR="009B0128" w:rsidRPr="009B0128" w:rsidRDefault="009B0128" w:rsidP="00634428">
            <w:pPr>
              <w:ind w:left="131"/>
              <w:jc w:val="center"/>
              <w:rPr>
                <w:sz w:val="20"/>
                <w:szCs w:val="20"/>
              </w:rPr>
            </w:pPr>
          </w:p>
        </w:tc>
        <w:tc>
          <w:tcPr>
            <w:tcW w:w="851" w:type="dxa"/>
          </w:tcPr>
          <w:p w:rsidR="009B0128" w:rsidRPr="009B0128" w:rsidRDefault="009B0128" w:rsidP="00634428">
            <w:pPr>
              <w:ind w:left="131"/>
              <w:rPr>
                <w:sz w:val="20"/>
                <w:szCs w:val="20"/>
              </w:rPr>
            </w:pPr>
          </w:p>
        </w:tc>
        <w:tc>
          <w:tcPr>
            <w:tcW w:w="902" w:type="dxa"/>
          </w:tcPr>
          <w:p w:rsidR="009B0128" w:rsidRPr="009B0128" w:rsidRDefault="009B0128" w:rsidP="00634428">
            <w:pPr>
              <w:ind w:left="131"/>
              <w:rPr>
                <w:sz w:val="20"/>
                <w:szCs w:val="20"/>
              </w:rPr>
            </w:pPr>
            <w:r w:rsidRPr="009B0128">
              <w:rPr>
                <w:sz w:val="20"/>
                <w:szCs w:val="20"/>
              </w:rPr>
              <w:t>11</w:t>
            </w:r>
          </w:p>
        </w:tc>
        <w:tc>
          <w:tcPr>
            <w:tcW w:w="1134" w:type="dxa"/>
          </w:tcPr>
          <w:p w:rsidR="009B0128" w:rsidRPr="009B0128" w:rsidRDefault="009B0128" w:rsidP="00634428">
            <w:pPr>
              <w:ind w:left="131"/>
              <w:jc w:val="center"/>
              <w:rPr>
                <w:sz w:val="20"/>
                <w:szCs w:val="20"/>
              </w:rPr>
            </w:pPr>
            <w:r w:rsidRPr="009B0128">
              <w:rPr>
                <w:sz w:val="20"/>
                <w:szCs w:val="20"/>
              </w:rPr>
              <w:t>12</w:t>
            </w:r>
          </w:p>
        </w:tc>
        <w:tc>
          <w:tcPr>
            <w:tcW w:w="851" w:type="dxa"/>
            <w:gridSpan w:val="3"/>
          </w:tcPr>
          <w:p w:rsidR="009B0128" w:rsidRPr="009B0128" w:rsidRDefault="009B0128" w:rsidP="00634428">
            <w:pPr>
              <w:ind w:left="131"/>
              <w:jc w:val="center"/>
              <w:rPr>
                <w:sz w:val="20"/>
                <w:szCs w:val="20"/>
              </w:rPr>
            </w:pPr>
            <w:r w:rsidRPr="009B0128">
              <w:rPr>
                <w:sz w:val="20"/>
                <w:szCs w:val="20"/>
              </w:rPr>
              <w:t>13</w:t>
            </w:r>
          </w:p>
        </w:tc>
      </w:tr>
      <w:tr w:rsidR="009B0128" w:rsidRPr="009B0128" w:rsidTr="009B0128">
        <w:trPr>
          <w:jc w:val="center"/>
        </w:trPr>
        <w:tc>
          <w:tcPr>
            <w:tcW w:w="515" w:type="dxa"/>
          </w:tcPr>
          <w:p w:rsidR="009B0128" w:rsidRPr="009B0128" w:rsidRDefault="009B0128" w:rsidP="00634428">
            <w:pPr>
              <w:rPr>
                <w:sz w:val="20"/>
                <w:szCs w:val="20"/>
              </w:rPr>
            </w:pPr>
          </w:p>
        </w:tc>
        <w:tc>
          <w:tcPr>
            <w:tcW w:w="1985" w:type="dxa"/>
          </w:tcPr>
          <w:p w:rsidR="009B0128" w:rsidRPr="009B0128" w:rsidRDefault="009B0128" w:rsidP="00634428">
            <w:pPr>
              <w:shd w:val="clear" w:color="auto" w:fill="FFFFFF"/>
              <w:spacing w:before="250"/>
              <w:ind w:left="-6"/>
              <w:rPr>
                <w:b/>
                <w:bCs/>
                <w:color w:val="000000"/>
                <w:spacing w:val="-6"/>
                <w:sz w:val="20"/>
                <w:szCs w:val="20"/>
              </w:rPr>
            </w:pPr>
          </w:p>
        </w:tc>
        <w:tc>
          <w:tcPr>
            <w:tcW w:w="806" w:type="dxa"/>
          </w:tcPr>
          <w:p w:rsidR="009B0128" w:rsidRPr="009B0128" w:rsidRDefault="009B0128" w:rsidP="00634428">
            <w:pPr>
              <w:tabs>
                <w:tab w:val="left" w:pos="679"/>
              </w:tabs>
              <w:jc w:val="center"/>
              <w:rPr>
                <w:sz w:val="20"/>
                <w:szCs w:val="20"/>
              </w:rPr>
            </w:pPr>
          </w:p>
        </w:tc>
        <w:tc>
          <w:tcPr>
            <w:tcW w:w="789" w:type="dxa"/>
          </w:tcPr>
          <w:p w:rsidR="009B0128" w:rsidRPr="009B0128" w:rsidRDefault="009B0128" w:rsidP="00634428">
            <w:pPr>
              <w:jc w:val="center"/>
              <w:rPr>
                <w:sz w:val="20"/>
                <w:szCs w:val="20"/>
              </w:rPr>
            </w:pPr>
          </w:p>
        </w:tc>
        <w:tc>
          <w:tcPr>
            <w:tcW w:w="1556" w:type="dxa"/>
          </w:tcPr>
          <w:p w:rsidR="009B0128" w:rsidRPr="009B0128" w:rsidRDefault="009B0128" w:rsidP="00634428">
            <w:pPr>
              <w:jc w:val="center"/>
              <w:rPr>
                <w:sz w:val="20"/>
                <w:szCs w:val="20"/>
              </w:rPr>
            </w:pPr>
          </w:p>
        </w:tc>
        <w:tc>
          <w:tcPr>
            <w:tcW w:w="1295" w:type="dxa"/>
          </w:tcPr>
          <w:p w:rsidR="009B0128" w:rsidRPr="009B0128" w:rsidRDefault="009B0128" w:rsidP="00634428">
            <w:pPr>
              <w:ind w:left="169"/>
              <w:jc w:val="center"/>
              <w:rPr>
                <w:sz w:val="20"/>
                <w:szCs w:val="20"/>
              </w:rPr>
            </w:pPr>
          </w:p>
        </w:tc>
        <w:tc>
          <w:tcPr>
            <w:tcW w:w="1984" w:type="dxa"/>
          </w:tcPr>
          <w:p w:rsidR="009B0128" w:rsidRPr="0046062C" w:rsidRDefault="009B0128" w:rsidP="0046062C">
            <w:pPr>
              <w:jc w:val="center"/>
              <w:rPr>
                <w:sz w:val="20"/>
                <w:szCs w:val="20"/>
              </w:rPr>
            </w:pPr>
            <w:r w:rsidRPr="0046062C">
              <w:rPr>
                <w:sz w:val="20"/>
                <w:szCs w:val="20"/>
              </w:rPr>
              <w:t xml:space="preserve">Доля молодых людей, принимающих участие в </w:t>
            </w:r>
            <w:r w:rsidRPr="0046062C">
              <w:rPr>
                <w:sz w:val="20"/>
                <w:szCs w:val="20"/>
              </w:rPr>
              <w:lastRenderedPageBreak/>
              <w:t>деятельности молодежных общественных объединений и организаций, к общему числу молодежи округа</w:t>
            </w:r>
          </w:p>
        </w:tc>
        <w:tc>
          <w:tcPr>
            <w:tcW w:w="851" w:type="dxa"/>
          </w:tcPr>
          <w:p w:rsidR="009B0128" w:rsidRPr="009B0128" w:rsidRDefault="009B0128" w:rsidP="00634428">
            <w:pPr>
              <w:ind w:left="131"/>
              <w:rPr>
                <w:sz w:val="20"/>
                <w:szCs w:val="20"/>
              </w:rPr>
            </w:pPr>
          </w:p>
        </w:tc>
        <w:tc>
          <w:tcPr>
            <w:tcW w:w="798" w:type="dxa"/>
          </w:tcPr>
          <w:p w:rsidR="009B0128" w:rsidRPr="009B0128" w:rsidRDefault="009B0128" w:rsidP="00634428">
            <w:pPr>
              <w:ind w:left="131"/>
              <w:jc w:val="center"/>
              <w:rPr>
                <w:sz w:val="20"/>
                <w:szCs w:val="20"/>
              </w:rPr>
            </w:pPr>
          </w:p>
        </w:tc>
        <w:tc>
          <w:tcPr>
            <w:tcW w:w="851" w:type="dxa"/>
          </w:tcPr>
          <w:p w:rsidR="009B0128" w:rsidRPr="009B0128" w:rsidRDefault="009B0128" w:rsidP="00634428">
            <w:pPr>
              <w:ind w:left="131"/>
              <w:rPr>
                <w:sz w:val="20"/>
                <w:szCs w:val="20"/>
              </w:rPr>
            </w:pPr>
          </w:p>
        </w:tc>
        <w:tc>
          <w:tcPr>
            <w:tcW w:w="902" w:type="dxa"/>
          </w:tcPr>
          <w:p w:rsidR="009B0128" w:rsidRPr="009B0128" w:rsidRDefault="009B0128" w:rsidP="00634428">
            <w:pPr>
              <w:ind w:left="131"/>
              <w:rPr>
                <w:sz w:val="20"/>
                <w:szCs w:val="20"/>
              </w:rPr>
            </w:pPr>
            <w:r w:rsidRPr="009B0128">
              <w:rPr>
                <w:sz w:val="20"/>
                <w:szCs w:val="20"/>
              </w:rPr>
              <w:t>46</w:t>
            </w:r>
          </w:p>
        </w:tc>
        <w:tc>
          <w:tcPr>
            <w:tcW w:w="1134" w:type="dxa"/>
          </w:tcPr>
          <w:p w:rsidR="009B0128" w:rsidRPr="009B0128" w:rsidRDefault="009B0128" w:rsidP="00634428">
            <w:pPr>
              <w:ind w:left="131"/>
              <w:jc w:val="center"/>
              <w:rPr>
                <w:sz w:val="20"/>
                <w:szCs w:val="20"/>
              </w:rPr>
            </w:pPr>
            <w:r w:rsidRPr="009B0128">
              <w:rPr>
                <w:sz w:val="20"/>
                <w:szCs w:val="20"/>
              </w:rPr>
              <w:t>47</w:t>
            </w:r>
          </w:p>
        </w:tc>
        <w:tc>
          <w:tcPr>
            <w:tcW w:w="851" w:type="dxa"/>
            <w:gridSpan w:val="3"/>
          </w:tcPr>
          <w:p w:rsidR="009B0128" w:rsidRPr="009B0128" w:rsidRDefault="009B0128" w:rsidP="00634428">
            <w:pPr>
              <w:ind w:left="131"/>
              <w:jc w:val="center"/>
              <w:rPr>
                <w:sz w:val="20"/>
                <w:szCs w:val="20"/>
              </w:rPr>
            </w:pPr>
            <w:r w:rsidRPr="009B0128">
              <w:rPr>
                <w:sz w:val="20"/>
                <w:szCs w:val="20"/>
              </w:rPr>
              <w:t>48</w:t>
            </w:r>
          </w:p>
        </w:tc>
      </w:tr>
      <w:tr w:rsidR="009B0128" w:rsidRPr="009B0128" w:rsidTr="009B0128">
        <w:trPr>
          <w:jc w:val="center"/>
        </w:trPr>
        <w:tc>
          <w:tcPr>
            <w:tcW w:w="515" w:type="dxa"/>
          </w:tcPr>
          <w:p w:rsidR="009B0128" w:rsidRPr="009B0128" w:rsidRDefault="009B0128" w:rsidP="0046062C">
            <w:pPr>
              <w:jc w:val="center"/>
              <w:rPr>
                <w:sz w:val="20"/>
                <w:szCs w:val="20"/>
              </w:rPr>
            </w:pPr>
          </w:p>
        </w:tc>
        <w:tc>
          <w:tcPr>
            <w:tcW w:w="1985" w:type="dxa"/>
          </w:tcPr>
          <w:p w:rsidR="009B0128" w:rsidRPr="009B0128" w:rsidRDefault="009B0128" w:rsidP="0046062C">
            <w:pPr>
              <w:shd w:val="clear" w:color="auto" w:fill="FFFFFF"/>
              <w:spacing w:before="250"/>
              <w:ind w:left="-6"/>
              <w:jc w:val="center"/>
              <w:rPr>
                <w:b/>
                <w:bCs/>
                <w:color w:val="000000"/>
                <w:spacing w:val="-6"/>
                <w:sz w:val="20"/>
                <w:szCs w:val="20"/>
              </w:rPr>
            </w:pPr>
          </w:p>
        </w:tc>
        <w:tc>
          <w:tcPr>
            <w:tcW w:w="806" w:type="dxa"/>
          </w:tcPr>
          <w:p w:rsidR="009B0128" w:rsidRPr="009B0128" w:rsidRDefault="009B0128" w:rsidP="0046062C">
            <w:pPr>
              <w:tabs>
                <w:tab w:val="left" w:pos="679"/>
              </w:tabs>
              <w:jc w:val="center"/>
              <w:rPr>
                <w:sz w:val="20"/>
                <w:szCs w:val="20"/>
              </w:rPr>
            </w:pPr>
          </w:p>
        </w:tc>
        <w:tc>
          <w:tcPr>
            <w:tcW w:w="789" w:type="dxa"/>
          </w:tcPr>
          <w:p w:rsidR="009B0128" w:rsidRPr="009B0128" w:rsidRDefault="009B0128" w:rsidP="0046062C">
            <w:pPr>
              <w:jc w:val="center"/>
              <w:rPr>
                <w:sz w:val="20"/>
                <w:szCs w:val="20"/>
              </w:rPr>
            </w:pPr>
          </w:p>
        </w:tc>
        <w:tc>
          <w:tcPr>
            <w:tcW w:w="1556" w:type="dxa"/>
          </w:tcPr>
          <w:p w:rsidR="009B0128" w:rsidRPr="009B0128" w:rsidRDefault="009B0128" w:rsidP="0046062C">
            <w:pPr>
              <w:jc w:val="center"/>
              <w:rPr>
                <w:sz w:val="20"/>
                <w:szCs w:val="20"/>
              </w:rPr>
            </w:pPr>
          </w:p>
        </w:tc>
        <w:tc>
          <w:tcPr>
            <w:tcW w:w="1295" w:type="dxa"/>
          </w:tcPr>
          <w:p w:rsidR="009B0128" w:rsidRPr="009B0128" w:rsidRDefault="009B0128" w:rsidP="0046062C">
            <w:pPr>
              <w:ind w:left="169"/>
              <w:jc w:val="center"/>
              <w:rPr>
                <w:sz w:val="20"/>
                <w:szCs w:val="20"/>
              </w:rPr>
            </w:pPr>
          </w:p>
        </w:tc>
        <w:tc>
          <w:tcPr>
            <w:tcW w:w="1984" w:type="dxa"/>
          </w:tcPr>
          <w:p w:rsidR="009B0128" w:rsidRPr="009B0128" w:rsidRDefault="009B0128" w:rsidP="0046062C">
            <w:pPr>
              <w:ind w:left="120"/>
              <w:jc w:val="center"/>
              <w:rPr>
                <w:sz w:val="20"/>
                <w:szCs w:val="20"/>
              </w:rPr>
            </w:pPr>
            <w:r w:rsidRPr="009B0128">
              <w:rPr>
                <w:sz w:val="20"/>
                <w:szCs w:val="20"/>
              </w:rPr>
              <w:t>Доля молодежи, охваченной мероприятиями по информационному сопровождению, к общему числу молодежи округа</w:t>
            </w:r>
          </w:p>
        </w:tc>
        <w:tc>
          <w:tcPr>
            <w:tcW w:w="851" w:type="dxa"/>
          </w:tcPr>
          <w:p w:rsidR="009B0128" w:rsidRPr="009B0128" w:rsidRDefault="009B0128" w:rsidP="0046062C">
            <w:pPr>
              <w:ind w:left="131"/>
              <w:jc w:val="center"/>
              <w:rPr>
                <w:sz w:val="20"/>
                <w:szCs w:val="20"/>
              </w:rPr>
            </w:pPr>
          </w:p>
        </w:tc>
        <w:tc>
          <w:tcPr>
            <w:tcW w:w="798" w:type="dxa"/>
          </w:tcPr>
          <w:p w:rsidR="009B0128" w:rsidRPr="009B0128" w:rsidRDefault="009B0128" w:rsidP="0046062C">
            <w:pPr>
              <w:ind w:left="131"/>
              <w:jc w:val="center"/>
              <w:rPr>
                <w:sz w:val="20"/>
                <w:szCs w:val="20"/>
              </w:rPr>
            </w:pPr>
          </w:p>
        </w:tc>
        <w:tc>
          <w:tcPr>
            <w:tcW w:w="851" w:type="dxa"/>
          </w:tcPr>
          <w:p w:rsidR="009B0128" w:rsidRPr="009B0128" w:rsidRDefault="009B0128" w:rsidP="0046062C">
            <w:pPr>
              <w:ind w:left="131"/>
              <w:jc w:val="center"/>
              <w:rPr>
                <w:sz w:val="20"/>
                <w:szCs w:val="20"/>
              </w:rPr>
            </w:pPr>
          </w:p>
        </w:tc>
        <w:tc>
          <w:tcPr>
            <w:tcW w:w="902" w:type="dxa"/>
          </w:tcPr>
          <w:p w:rsidR="009B0128" w:rsidRPr="0046062C" w:rsidRDefault="009B0128" w:rsidP="0046062C">
            <w:pPr>
              <w:jc w:val="center"/>
              <w:rPr>
                <w:sz w:val="20"/>
                <w:szCs w:val="20"/>
              </w:rPr>
            </w:pPr>
            <w:r w:rsidRPr="0046062C">
              <w:rPr>
                <w:sz w:val="20"/>
                <w:szCs w:val="20"/>
              </w:rPr>
              <w:t>78</w:t>
            </w:r>
          </w:p>
        </w:tc>
        <w:tc>
          <w:tcPr>
            <w:tcW w:w="1134" w:type="dxa"/>
          </w:tcPr>
          <w:p w:rsidR="009B0128" w:rsidRPr="0046062C" w:rsidRDefault="009B0128" w:rsidP="0046062C">
            <w:pPr>
              <w:jc w:val="center"/>
              <w:rPr>
                <w:sz w:val="20"/>
                <w:szCs w:val="20"/>
              </w:rPr>
            </w:pPr>
            <w:r w:rsidRPr="0046062C">
              <w:rPr>
                <w:sz w:val="20"/>
                <w:szCs w:val="20"/>
              </w:rPr>
              <w:t>79</w:t>
            </w:r>
          </w:p>
        </w:tc>
        <w:tc>
          <w:tcPr>
            <w:tcW w:w="851" w:type="dxa"/>
            <w:gridSpan w:val="3"/>
          </w:tcPr>
          <w:p w:rsidR="009B0128" w:rsidRPr="0046062C" w:rsidRDefault="009B0128" w:rsidP="0046062C">
            <w:pPr>
              <w:jc w:val="center"/>
              <w:rPr>
                <w:sz w:val="20"/>
                <w:szCs w:val="20"/>
              </w:rPr>
            </w:pPr>
            <w:r w:rsidRPr="0046062C">
              <w:rPr>
                <w:sz w:val="20"/>
                <w:szCs w:val="20"/>
              </w:rPr>
              <w:t>80</w:t>
            </w:r>
          </w:p>
        </w:tc>
      </w:tr>
      <w:tr w:rsidR="009B0128" w:rsidRPr="009B0128" w:rsidTr="009B0128">
        <w:trPr>
          <w:jc w:val="center"/>
        </w:trPr>
        <w:tc>
          <w:tcPr>
            <w:tcW w:w="515" w:type="dxa"/>
          </w:tcPr>
          <w:p w:rsidR="009B0128" w:rsidRPr="009B0128" w:rsidRDefault="009B0128" w:rsidP="0046062C">
            <w:pPr>
              <w:jc w:val="center"/>
              <w:rPr>
                <w:sz w:val="20"/>
                <w:szCs w:val="20"/>
              </w:rPr>
            </w:pPr>
          </w:p>
        </w:tc>
        <w:tc>
          <w:tcPr>
            <w:tcW w:w="1985" w:type="dxa"/>
          </w:tcPr>
          <w:p w:rsidR="009B0128" w:rsidRPr="009B0128" w:rsidRDefault="009B0128" w:rsidP="0046062C">
            <w:pPr>
              <w:shd w:val="clear" w:color="auto" w:fill="FFFFFF"/>
              <w:spacing w:before="250"/>
              <w:ind w:left="-6"/>
              <w:jc w:val="center"/>
              <w:rPr>
                <w:b/>
                <w:bCs/>
                <w:color w:val="000000"/>
                <w:spacing w:val="-6"/>
                <w:sz w:val="20"/>
                <w:szCs w:val="20"/>
              </w:rPr>
            </w:pPr>
          </w:p>
        </w:tc>
        <w:tc>
          <w:tcPr>
            <w:tcW w:w="806" w:type="dxa"/>
          </w:tcPr>
          <w:p w:rsidR="009B0128" w:rsidRPr="009B0128" w:rsidRDefault="009B0128" w:rsidP="0046062C">
            <w:pPr>
              <w:tabs>
                <w:tab w:val="left" w:pos="679"/>
              </w:tabs>
              <w:jc w:val="center"/>
              <w:rPr>
                <w:sz w:val="20"/>
                <w:szCs w:val="20"/>
              </w:rPr>
            </w:pPr>
          </w:p>
        </w:tc>
        <w:tc>
          <w:tcPr>
            <w:tcW w:w="789" w:type="dxa"/>
          </w:tcPr>
          <w:p w:rsidR="009B0128" w:rsidRPr="009B0128" w:rsidRDefault="009B0128" w:rsidP="0046062C">
            <w:pPr>
              <w:jc w:val="center"/>
              <w:rPr>
                <w:sz w:val="20"/>
                <w:szCs w:val="20"/>
              </w:rPr>
            </w:pPr>
          </w:p>
        </w:tc>
        <w:tc>
          <w:tcPr>
            <w:tcW w:w="1556" w:type="dxa"/>
          </w:tcPr>
          <w:p w:rsidR="009B0128" w:rsidRPr="009B0128" w:rsidRDefault="009B0128" w:rsidP="0046062C">
            <w:pPr>
              <w:jc w:val="center"/>
              <w:rPr>
                <w:sz w:val="20"/>
                <w:szCs w:val="20"/>
              </w:rPr>
            </w:pPr>
          </w:p>
        </w:tc>
        <w:tc>
          <w:tcPr>
            <w:tcW w:w="1295" w:type="dxa"/>
          </w:tcPr>
          <w:p w:rsidR="009B0128" w:rsidRPr="009B0128" w:rsidRDefault="009B0128" w:rsidP="0046062C">
            <w:pPr>
              <w:ind w:left="169"/>
              <w:jc w:val="center"/>
              <w:rPr>
                <w:sz w:val="20"/>
                <w:szCs w:val="20"/>
              </w:rPr>
            </w:pPr>
          </w:p>
        </w:tc>
        <w:tc>
          <w:tcPr>
            <w:tcW w:w="1984" w:type="dxa"/>
          </w:tcPr>
          <w:p w:rsidR="009B0128" w:rsidRPr="009B0128" w:rsidRDefault="009B0128" w:rsidP="0046062C">
            <w:pPr>
              <w:ind w:left="120"/>
              <w:jc w:val="center"/>
              <w:rPr>
                <w:sz w:val="20"/>
                <w:szCs w:val="20"/>
              </w:rPr>
            </w:pPr>
            <w:r w:rsidRPr="009B0128">
              <w:rPr>
                <w:sz w:val="20"/>
                <w:szCs w:val="20"/>
              </w:rPr>
              <w:t>Доля молодежи, охваченной мероприятиями по патриотическому и духовно-нравственному воспитанию, к общему числу молодежи округа</w:t>
            </w:r>
          </w:p>
        </w:tc>
        <w:tc>
          <w:tcPr>
            <w:tcW w:w="851" w:type="dxa"/>
          </w:tcPr>
          <w:p w:rsidR="009B0128" w:rsidRPr="009B0128" w:rsidRDefault="009B0128" w:rsidP="0046062C">
            <w:pPr>
              <w:ind w:left="131"/>
              <w:jc w:val="center"/>
              <w:rPr>
                <w:sz w:val="20"/>
                <w:szCs w:val="20"/>
              </w:rPr>
            </w:pPr>
          </w:p>
        </w:tc>
        <w:tc>
          <w:tcPr>
            <w:tcW w:w="798" w:type="dxa"/>
          </w:tcPr>
          <w:p w:rsidR="009B0128" w:rsidRPr="009B0128" w:rsidRDefault="009B0128" w:rsidP="0046062C">
            <w:pPr>
              <w:ind w:left="131"/>
              <w:jc w:val="center"/>
              <w:rPr>
                <w:sz w:val="20"/>
                <w:szCs w:val="20"/>
              </w:rPr>
            </w:pPr>
          </w:p>
        </w:tc>
        <w:tc>
          <w:tcPr>
            <w:tcW w:w="851" w:type="dxa"/>
          </w:tcPr>
          <w:p w:rsidR="009B0128" w:rsidRPr="009B0128" w:rsidRDefault="009B0128" w:rsidP="0046062C">
            <w:pPr>
              <w:ind w:left="131"/>
              <w:jc w:val="center"/>
              <w:rPr>
                <w:sz w:val="20"/>
                <w:szCs w:val="20"/>
              </w:rPr>
            </w:pPr>
          </w:p>
        </w:tc>
        <w:tc>
          <w:tcPr>
            <w:tcW w:w="902" w:type="dxa"/>
          </w:tcPr>
          <w:p w:rsidR="009B0128" w:rsidRPr="0046062C" w:rsidRDefault="009B0128" w:rsidP="0046062C">
            <w:pPr>
              <w:jc w:val="center"/>
              <w:rPr>
                <w:sz w:val="20"/>
                <w:szCs w:val="20"/>
              </w:rPr>
            </w:pPr>
            <w:r w:rsidRPr="0046062C">
              <w:rPr>
                <w:sz w:val="20"/>
                <w:szCs w:val="20"/>
              </w:rPr>
              <w:t>50</w:t>
            </w:r>
          </w:p>
        </w:tc>
        <w:tc>
          <w:tcPr>
            <w:tcW w:w="1134" w:type="dxa"/>
          </w:tcPr>
          <w:p w:rsidR="009B0128" w:rsidRPr="0046062C" w:rsidRDefault="009B0128" w:rsidP="0046062C">
            <w:pPr>
              <w:jc w:val="center"/>
              <w:rPr>
                <w:sz w:val="20"/>
                <w:szCs w:val="20"/>
              </w:rPr>
            </w:pPr>
            <w:r w:rsidRPr="0046062C">
              <w:rPr>
                <w:sz w:val="20"/>
                <w:szCs w:val="20"/>
              </w:rPr>
              <w:t>51</w:t>
            </w:r>
          </w:p>
        </w:tc>
        <w:tc>
          <w:tcPr>
            <w:tcW w:w="851" w:type="dxa"/>
            <w:gridSpan w:val="3"/>
          </w:tcPr>
          <w:p w:rsidR="009B0128" w:rsidRPr="0046062C" w:rsidRDefault="009B0128" w:rsidP="0046062C">
            <w:pPr>
              <w:jc w:val="center"/>
              <w:rPr>
                <w:sz w:val="20"/>
                <w:szCs w:val="20"/>
              </w:rPr>
            </w:pPr>
            <w:r w:rsidRPr="0046062C">
              <w:rPr>
                <w:sz w:val="20"/>
                <w:szCs w:val="20"/>
              </w:rPr>
              <w:t>52</w:t>
            </w:r>
          </w:p>
        </w:tc>
      </w:tr>
      <w:tr w:rsidR="009B0128" w:rsidRPr="009B0128" w:rsidTr="009B0128">
        <w:trPr>
          <w:jc w:val="center"/>
        </w:trPr>
        <w:tc>
          <w:tcPr>
            <w:tcW w:w="515" w:type="dxa"/>
          </w:tcPr>
          <w:p w:rsidR="009B0128" w:rsidRPr="009B0128" w:rsidRDefault="009B0128" w:rsidP="0046062C">
            <w:pPr>
              <w:jc w:val="center"/>
              <w:rPr>
                <w:sz w:val="20"/>
                <w:szCs w:val="20"/>
              </w:rPr>
            </w:pPr>
          </w:p>
        </w:tc>
        <w:tc>
          <w:tcPr>
            <w:tcW w:w="1985" w:type="dxa"/>
          </w:tcPr>
          <w:p w:rsidR="009B0128" w:rsidRPr="009B0128" w:rsidRDefault="009B0128" w:rsidP="0046062C">
            <w:pPr>
              <w:shd w:val="clear" w:color="auto" w:fill="FFFFFF"/>
              <w:spacing w:before="250"/>
              <w:ind w:left="-6"/>
              <w:jc w:val="center"/>
              <w:rPr>
                <w:b/>
                <w:bCs/>
                <w:color w:val="000000"/>
                <w:spacing w:val="-6"/>
                <w:sz w:val="20"/>
                <w:szCs w:val="20"/>
              </w:rPr>
            </w:pPr>
          </w:p>
        </w:tc>
        <w:tc>
          <w:tcPr>
            <w:tcW w:w="806" w:type="dxa"/>
          </w:tcPr>
          <w:p w:rsidR="009B0128" w:rsidRPr="009B0128" w:rsidRDefault="009B0128" w:rsidP="0046062C">
            <w:pPr>
              <w:tabs>
                <w:tab w:val="left" w:pos="679"/>
              </w:tabs>
              <w:jc w:val="center"/>
              <w:rPr>
                <w:sz w:val="20"/>
                <w:szCs w:val="20"/>
              </w:rPr>
            </w:pPr>
          </w:p>
        </w:tc>
        <w:tc>
          <w:tcPr>
            <w:tcW w:w="789" w:type="dxa"/>
          </w:tcPr>
          <w:p w:rsidR="009B0128" w:rsidRPr="009B0128" w:rsidRDefault="009B0128" w:rsidP="0046062C">
            <w:pPr>
              <w:jc w:val="center"/>
              <w:rPr>
                <w:sz w:val="20"/>
                <w:szCs w:val="20"/>
              </w:rPr>
            </w:pPr>
          </w:p>
        </w:tc>
        <w:tc>
          <w:tcPr>
            <w:tcW w:w="1556" w:type="dxa"/>
          </w:tcPr>
          <w:p w:rsidR="009B0128" w:rsidRPr="009B0128" w:rsidRDefault="009B0128" w:rsidP="0046062C">
            <w:pPr>
              <w:jc w:val="center"/>
              <w:rPr>
                <w:sz w:val="20"/>
                <w:szCs w:val="20"/>
              </w:rPr>
            </w:pPr>
          </w:p>
        </w:tc>
        <w:tc>
          <w:tcPr>
            <w:tcW w:w="1295" w:type="dxa"/>
          </w:tcPr>
          <w:p w:rsidR="009B0128" w:rsidRPr="009B0128" w:rsidRDefault="009B0128" w:rsidP="0046062C">
            <w:pPr>
              <w:ind w:left="169"/>
              <w:jc w:val="center"/>
              <w:rPr>
                <w:sz w:val="20"/>
                <w:szCs w:val="20"/>
              </w:rPr>
            </w:pPr>
          </w:p>
        </w:tc>
        <w:tc>
          <w:tcPr>
            <w:tcW w:w="1984" w:type="dxa"/>
          </w:tcPr>
          <w:p w:rsidR="009B0128" w:rsidRPr="009B0128" w:rsidRDefault="009B0128" w:rsidP="0046062C">
            <w:pPr>
              <w:ind w:left="120"/>
              <w:jc w:val="center"/>
              <w:rPr>
                <w:sz w:val="20"/>
                <w:szCs w:val="20"/>
              </w:rPr>
            </w:pPr>
            <w:r w:rsidRPr="009B0128">
              <w:rPr>
                <w:sz w:val="20"/>
                <w:szCs w:val="20"/>
              </w:rPr>
              <w:t>Доля молодежи, охваченной мероприятиями по пропаганде здорового образа жизни и профилактике негативных явлений, к общему числу молодежи округа</w:t>
            </w:r>
          </w:p>
        </w:tc>
        <w:tc>
          <w:tcPr>
            <w:tcW w:w="851" w:type="dxa"/>
          </w:tcPr>
          <w:p w:rsidR="009B0128" w:rsidRPr="009B0128" w:rsidRDefault="009B0128" w:rsidP="0046062C">
            <w:pPr>
              <w:ind w:left="131"/>
              <w:jc w:val="center"/>
              <w:rPr>
                <w:sz w:val="20"/>
                <w:szCs w:val="20"/>
              </w:rPr>
            </w:pPr>
          </w:p>
        </w:tc>
        <w:tc>
          <w:tcPr>
            <w:tcW w:w="798" w:type="dxa"/>
          </w:tcPr>
          <w:p w:rsidR="009B0128" w:rsidRPr="009B0128" w:rsidRDefault="009B0128" w:rsidP="0046062C">
            <w:pPr>
              <w:ind w:left="131"/>
              <w:jc w:val="center"/>
              <w:rPr>
                <w:sz w:val="20"/>
                <w:szCs w:val="20"/>
              </w:rPr>
            </w:pPr>
          </w:p>
        </w:tc>
        <w:tc>
          <w:tcPr>
            <w:tcW w:w="851" w:type="dxa"/>
          </w:tcPr>
          <w:p w:rsidR="009B0128" w:rsidRPr="009B0128" w:rsidRDefault="009B0128" w:rsidP="0046062C">
            <w:pPr>
              <w:ind w:left="131"/>
              <w:jc w:val="center"/>
              <w:rPr>
                <w:sz w:val="20"/>
                <w:szCs w:val="20"/>
              </w:rPr>
            </w:pPr>
          </w:p>
        </w:tc>
        <w:tc>
          <w:tcPr>
            <w:tcW w:w="902" w:type="dxa"/>
          </w:tcPr>
          <w:p w:rsidR="009B0128" w:rsidRPr="0046062C" w:rsidRDefault="009B0128" w:rsidP="0046062C">
            <w:pPr>
              <w:jc w:val="center"/>
              <w:rPr>
                <w:sz w:val="20"/>
                <w:szCs w:val="20"/>
              </w:rPr>
            </w:pPr>
            <w:r w:rsidRPr="0046062C">
              <w:rPr>
                <w:sz w:val="20"/>
                <w:szCs w:val="20"/>
              </w:rPr>
              <w:t>58</w:t>
            </w:r>
          </w:p>
        </w:tc>
        <w:tc>
          <w:tcPr>
            <w:tcW w:w="1134" w:type="dxa"/>
          </w:tcPr>
          <w:p w:rsidR="009B0128" w:rsidRPr="0046062C" w:rsidRDefault="009B0128" w:rsidP="0046062C">
            <w:pPr>
              <w:jc w:val="center"/>
              <w:rPr>
                <w:sz w:val="20"/>
                <w:szCs w:val="20"/>
              </w:rPr>
            </w:pPr>
            <w:r w:rsidRPr="0046062C">
              <w:rPr>
                <w:sz w:val="20"/>
                <w:szCs w:val="20"/>
              </w:rPr>
              <w:t>59</w:t>
            </w:r>
          </w:p>
        </w:tc>
        <w:tc>
          <w:tcPr>
            <w:tcW w:w="851" w:type="dxa"/>
            <w:gridSpan w:val="3"/>
          </w:tcPr>
          <w:p w:rsidR="009B0128" w:rsidRPr="0046062C" w:rsidRDefault="009B0128" w:rsidP="0046062C">
            <w:pPr>
              <w:jc w:val="center"/>
              <w:rPr>
                <w:sz w:val="20"/>
                <w:szCs w:val="20"/>
              </w:rPr>
            </w:pPr>
            <w:r w:rsidRPr="0046062C">
              <w:rPr>
                <w:sz w:val="20"/>
                <w:szCs w:val="20"/>
              </w:rPr>
              <w:t>60</w:t>
            </w:r>
          </w:p>
        </w:tc>
      </w:tr>
      <w:tr w:rsidR="009B0128" w:rsidRPr="009B0128" w:rsidTr="0046062C">
        <w:trPr>
          <w:jc w:val="center"/>
        </w:trPr>
        <w:tc>
          <w:tcPr>
            <w:tcW w:w="515" w:type="dxa"/>
          </w:tcPr>
          <w:p w:rsidR="009B0128" w:rsidRPr="009B0128" w:rsidRDefault="009B0128" w:rsidP="0046062C">
            <w:pPr>
              <w:jc w:val="center"/>
              <w:rPr>
                <w:sz w:val="20"/>
                <w:szCs w:val="20"/>
              </w:rPr>
            </w:pPr>
            <w:r w:rsidRPr="009B0128">
              <w:rPr>
                <w:sz w:val="20"/>
                <w:szCs w:val="20"/>
              </w:rPr>
              <w:t>7.</w:t>
            </w:r>
          </w:p>
        </w:tc>
        <w:tc>
          <w:tcPr>
            <w:tcW w:w="1985" w:type="dxa"/>
            <w:vAlign w:val="center"/>
          </w:tcPr>
          <w:p w:rsidR="009B0128" w:rsidRPr="009B0128" w:rsidRDefault="009B0128" w:rsidP="0046062C">
            <w:pPr>
              <w:jc w:val="center"/>
              <w:rPr>
                <w:b/>
                <w:sz w:val="20"/>
                <w:szCs w:val="20"/>
              </w:rPr>
            </w:pPr>
            <w:r w:rsidRPr="009B0128">
              <w:rPr>
                <w:b/>
                <w:sz w:val="20"/>
                <w:szCs w:val="20"/>
              </w:rPr>
              <w:t>Подпрограмма 7</w:t>
            </w:r>
          </w:p>
          <w:p w:rsidR="009B0128" w:rsidRPr="009B0128" w:rsidRDefault="009B0128" w:rsidP="0046062C">
            <w:pPr>
              <w:jc w:val="center"/>
              <w:rPr>
                <w:b/>
                <w:sz w:val="20"/>
                <w:szCs w:val="20"/>
              </w:rPr>
            </w:pPr>
            <w:r w:rsidRPr="009B0128">
              <w:rPr>
                <w:b/>
                <w:sz w:val="20"/>
                <w:szCs w:val="20"/>
              </w:rPr>
              <w:t xml:space="preserve">«Развитие туризма, </w:t>
            </w:r>
            <w:proofErr w:type="spellStart"/>
            <w:r w:rsidRPr="009B0128">
              <w:rPr>
                <w:b/>
                <w:sz w:val="20"/>
                <w:szCs w:val="20"/>
              </w:rPr>
              <w:t>ремесленни</w:t>
            </w:r>
            <w:proofErr w:type="spellEnd"/>
          </w:p>
          <w:p w:rsidR="009B0128" w:rsidRPr="009B0128" w:rsidRDefault="009B0128" w:rsidP="0046062C">
            <w:pPr>
              <w:jc w:val="center"/>
              <w:rPr>
                <w:sz w:val="20"/>
                <w:szCs w:val="20"/>
              </w:rPr>
            </w:pPr>
            <w:proofErr w:type="spellStart"/>
            <w:r w:rsidRPr="009B0128">
              <w:rPr>
                <w:b/>
                <w:sz w:val="20"/>
                <w:szCs w:val="20"/>
              </w:rPr>
              <w:t>чества</w:t>
            </w:r>
            <w:proofErr w:type="spellEnd"/>
            <w:r w:rsidRPr="009B0128">
              <w:rPr>
                <w:b/>
                <w:sz w:val="20"/>
                <w:szCs w:val="20"/>
              </w:rPr>
              <w:t xml:space="preserve"> и придорожного сервиса»</w:t>
            </w:r>
          </w:p>
        </w:tc>
        <w:tc>
          <w:tcPr>
            <w:tcW w:w="806" w:type="dxa"/>
          </w:tcPr>
          <w:p w:rsidR="009B0128" w:rsidRPr="009B0128" w:rsidRDefault="009B0128" w:rsidP="0046062C">
            <w:pPr>
              <w:tabs>
                <w:tab w:val="left" w:pos="679"/>
              </w:tabs>
              <w:jc w:val="center"/>
              <w:rPr>
                <w:sz w:val="20"/>
                <w:szCs w:val="20"/>
              </w:rPr>
            </w:pPr>
            <w:r w:rsidRPr="009B0128">
              <w:rPr>
                <w:sz w:val="20"/>
                <w:szCs w:val="20"/>
              </w:rPr>
              <w:t>2017</w:t>
            </w:r>
          </w:p>
        </w:tc>
        <w:tc>
          <w:tcPr>
            <w:tcW w:w="789" w:type="dxa"/>
          </w:tcPr>
          <w:p w:rsidR="009B0128" w:rsidRPr="009B0128" w:rsidRDefault="009B0128" w:rsidP="0046062C">
            <w:pPr>
              <w:jc w:val="center"/>
              <w:rPr>
                <w:sz w:val="20"/>
                <w:szCs w:val="20"/>
              </w:rPr>
            </w:pPr>
            <w:r w:rsidRPr="009B0128">
              <w:rPr>
                <w:sz w:val="20"/>
                <w:szCs w:val="20"/>
              </w:rPr>
              <w:t>2020</w:t>
            </w:r>
            <w:r w:rsidR="0046062C">
              <w:rPr>
                <w:sz w:val="20"/>
                <w:szCs w:val="20"/>
              </w:rPr>
              <w:t xml:space="preserve"> </w:t>
            </w:r>
          </w:p>
        </w:tc>
        <w:tc>
          <w:tcPr>
            <w:tcW w:w="1556" w:type="dxa"/>
          </w:tcPr>
          <w:p w:rsidR="009B0128" w:rsidRPr="0046062C" w:rsidRDefault="009B0128" w:rsidP="0046062C">
            <w:pPr>
              <w:jc w:val="center"/>
              <w:rPr>
                <w:sz w:val="20"/>
                <w:szCs w:val="20"/>
              </w:rPr>
            </w:pPr>
            <w:r w:rsidRPr="0046062C">
              <w:rPr>
                <w:sz w:val="20"/>
                <w:szCs w:val="20"/>
              </w:rPr>
              <w:t>Управление</w:t>
            </w:r>
          </w:p>
          <w:p w:rsidR="009B0128" w:rsidRPr="0046062C" w:rsidRDefault="009B0128" w:rsidP="0046062C">
            <w:pPr>
              <w:jc w:val="center"/>
              <w:rPr>
                <w:sz w:val="20"/>
                <w:szCs w:val="20"/>
              </w:rPr>
            </w:pPr>
            <w:r w:rsidRPr="0046062C">
              <w:rPr>
                <w:sz w:val="20"/>
                <w:szCs w:val="20"/>
              </w:rPr>
              <w:t>культуры и молодежной политики</w:t>
            </w:r>
          </w:p>
        </w:tc>
        <w:tc>
          <w:tcPr>
            <w:tcW w:w="1295" w:type="dxa"/>
          </w:tcPr>
          <w:p w:rsidR="009B0128" w:rsidRPr="009B0128" w:rsidRDefault="009B0128" w:rsidP="0046062C">
            <w:pPr>
              <w:ind w:left="169"/>
              <w:jc w:val="center"/>
              <w:rPr>
                <w:sz w:val="20"/>
                <w:szCs w:val="20"/>
                <w:highlight w:val="yellow"/>
              </w:rPr>
            </w:pPr>
            <w:r w:rsidRPr="009B0128">
              <w:rPr>
                <w:sz w:val="20"/>
                <w:szCs w:val="20"/>
              </w:rPr>
              <w:t>Прогрессирующий</w:t>
            </w:r>
          </w:p>
        </w:tc>
        <w:tc>
          <w:tcPr>
            <w:tcW w:w="1984" w:type="dxa"/>
            <w:vAlign w:val="center"/>
          </w:tcPr>
          <w:p w:rsidR="009B0128" w:rsidRPr="0046062C" w:rsidRDefault="009B0128" w:rsidP="0046062C">
            <w:pPr>
              <w:jc w:val="center"/>
              <w:rPr>
                <w:sz w:val="20"/>
                <w:szCs w:val="20"/>
              </w:rPr>
            </w:pPr>
            <w:r w:rsidRPr="0046062C">
              <w:rPr>
                <w:sz w:val="20"/>
                <w:szCs w:val="20"/>
              </w:rPr>
              <w:t>Количество туристов посетивших муниципальное образование, в том числе, тыс. человек</w:t>
            </w:r>
          </w:p>
        </w:tc>
        <w:tc>
          <w:tcPr>
            <w:tcW w:w="851" w:type="dxa"/>
          </w:tcPr>
          <w:p w:rsidR="009B0128" w:rsidRPr="0046062C" w:rsidRDefault="009B0128" w:rsidP="0046062C">
            <w:pPr>
              <w:jc w:val="center"/>
              <w:rPr>
                <w:sz w:val="20"/>
                <w:szCs w:val="20"/>
              </w:rPr>
            </w:pPr>
            <w:r w:rsidRPr="0046062C">
              <w:rPr>
                <w:sz w:val="20"/>
                <w:szCs w:val="20"/>
              </w:rPr>
              <w:t>48841</w:t>
            </w:r>
          </w:p>
        </w:tc>
        <w:tc>
          <w:tcPr>
            <w:tcW w:w="798" w:type="dxa"/>
          </w:tcPr>
          <w:p w:rsidR="009B0128" w:rsidRPr="0046062C" w:rsidRDefault="009B0128" w:rsidP="0046062C">
            <w:pPr>
              <w:jc w:val="center"/>
              <w:rPr>
                <w:sz w:val="20"/>
                <w:szCs w:val="20"/>
              </w:rPr>
            </w:pPr>
            <w:r w:rsidRPr="0046062C">
              <w:rPr>
                <w:sz w:val="20"/>
                <w:szCs w:val="20"/>
              </w:rPr>
              <w:t>50080</w:t>
            </w:r>
          </w:p>
        </w:tc>
        <w:tc>
          <w:tcPr>
            <w:tcW w:w="851" w:type="dxa"/>
          </w:tcPr>
          <w:p w:rsidR="009B0128" w:rsidRPr="0046062C" w:rsidRDefault="009B0128" w:rsidP="0046062C">
            <w:pPr>
              <w:jc w:val="center"/>
              <w:rPr>
                <w:sz w:val="20"/>
                <w:szCs w:val="20"/>
              </w:rPr>
            </w:pPr>
            <w:r w:rsidRPr="0046062C">
              <w:rPr>
                <w:sz w:val="20"/>
                <w:szCs w:val="20"/>
              </w:rPr>
              <w:t>51000</w:t>
            </w:r>
          </w:p>
        </w:tc>
        <w:tc>
          <w:tcPr>
            <w:tcW w:w="902" w:type="dxa"/>
          </w:tcPr>
          <w:p w:rsidR="009B0128" w:rsidRPr="0046062C" w:rsidRDefault="009B0128" w:rsidP="0046062C">
            <w:pPr>
              <w:jc w:val="center"/>
              <w:rPr>
                <w:sz w:val="20"/>
                <w:szCs w:val="20"/>
              </w:rPr>
            </w:pPr>
            <w:r w:rsidRPr="0046062C">
              <w:rPr>
                <w:sz w:val="20"/>
                <w:szCs w:val="20"/>
              </w:rPr>
              <w:t>52000</w:t>
            </w:r>
          </w:p>
        </w:tc>
        <w:tc>
          <w:tcPr>
            <w:tcW w:w="1134" w:type="dxa"/>
          </w:tcPr>
          <w:p w:rsidR="009B0128" w:rsidRPr="0046062C" w:rsidRDefault="009B0128" w:rsidP="0046062C">
            <w:pPr>
              <w:jc w:val="center"/>
              <w:rPr>
                <w:sz w:val="20"/>
                <w:szCs w:val="20"/>
              </w:rPr>
            </w:pPr>
            <w:r w:rsidRPr="0046062C">
              <w:rPr>
                <w:sz w:val="20"/>
                <w:szCs w:val="20"/>
              </w:rPr>
              <w:t>53000</w:t>
            </w:r>
          </w:p>
        </w:tc>
        <w:tc>
          <w:tcPr>
            <w:tcW w:w="851" w:type="dxa"/>
            <w:gridSpan w:val="3"/>
          </w:tcPr>
          <w:p w:rsidR="009B0128" w:rsidRPr="0046062C" w:rsidRDefault="009B0128" w:rsidP="0046062C">
            <w:pPr>
              <w:jc w:val="center"/>
              <w:rPr>
                <w:sz w:val="20"/>
                <w:szCs w:val="20"/>
              </w:rPr>
            </w:pPr>
            <w:r w:rsidRPr="0046062C">
              <w:rPr>
                <w:sz w:val="20"/>
                <w:szCs w:val="20"/>
              </w:rPr>
              <w:t>54000</w:t>
            </w:r>
          </w:p>
        </w:tc>
      </w:tr>
      <w:tr w:rsidR="009B0128" w:rsidRPr="009B0128" w:rsidTr="0046062C">
        <w:trPr>
          <w:jc w:val="center"/>
        </w:trPr>
        <w:tc>
          <w:tcPr>
            <w:tcW w:w="515" w:type="dxa"/>
          </w:tcPr>
          <w:p w:rsidR="009B0128" w:rsidRPr="009B0128" w:rsidRDefault="009B0128" w:rsidP="0046062C">
            <w:pPr>
              <w:jc w:val="center"/>
              <w:rPr>
                <w:sz w:val="20"/>
                <w:szCs w:val="20"/>
              </w:rPr>
            </w:pPr>
          </w:p>
        </w:tc>
        <w:tc>
          <w:tcPr>
            <w:tcW w:w="1985" w:type="dxa"/>
            <w:vAlign w:val="center"/>
          </w:tcPr>
          <w:p w:rsidR="009B0128" w:rsidRPr="009B0128" w:rsidRDefault="009B0128" w:rsidP="0046062C">
            <w:pPr>
              <w:jc w:val="center"/>
              <w:rPr>
                <w:sz w:val="20"/>
                <w:szCs w:val="20"/>
              </w:rPr>
            </w:pPr>
          </w:p>
        </w:tc>
        <w:tc>
          <w:tcPr>
            <w:tcW w:w="806" w:type="dxa"/>
            <w:vAlign w:val="center"/>
          </w:tcPr>
          <w:p w:rsidR="009B0128" w:rsidRPr="009B0128" w:rsidRDefault="009B0128" w:rsidP="0046062C">
            <w:pPr>
              <w:jc w:val="center"/>
              <w:rPr>
                <w:sz w:val="20"/>
                <w:szCs w:val="20"/>
              </w:rPr>
            </w:pPr>
          </w:p>
        </w:tc>
        <w:tc>
          <w:tcPr>
            <w:tcW w:w="789" w:type="dxa"/>
            <w:vAlign w:val="center"/>
          </w:tcPr>
          <w:p w:rsidR="009B0128" w:rsidRPr="009B0128" w:rsidRDefault="009B0128" w:rsidP="0046062C">
            <w:pPr>
              <w:jc w:val="center"/>
              <w:rPr>
                <w:sz w:val="20"/>
                <w:szCs w:val="20"/>
              </w:rPr>
            </w:pPr>
          </w:p>
        </w:tc>
        <w:tc>
          <w:tcPr>
            <w:tcW w:w="1556" w:type="dxa"/>
            <w:vAlign w:val="center"/>
          </w:tcPr>
          <w:p w:rsidR="009B0128" w:rsidRPr="009B0128" w:rsidRDefault="009B0128" w:rsidP="0046062C">
            <w:pPr>
              <w:jc w:val="center"/>
              <w:rPr>
                <w:sz w:val="20"/>
                <w:szCs w:val="20"/>
              </w:rPr>
            </w:pPr>
          </w:p>
        </w:tc>
        <w:tc>
          <w:tcPr>
            <w:tcW w:w="1295" w:type="dxa"/>
            <w:vAlign w:val="center"/>
          </w:tcPr>
          <w:p w:rsidR="009B0128" w:rsidRPr="009B0128" w:rsidRDefault="009B0128" w:rsidP="0046062C">
            <w:pPr>
              <w:jc w:val="center"/>
              <w:rPr>
                <w:sz w:val="20"/>
                <w:szCs w:val="20"/>
              </w:rPr>
            </w:pPr>
          </w:p>
        </w:tc>
        <w:tc>
          <w:tcPr>
            <w:tcW w:w="1984" w:type="dxa"/>
            <w:vAlign w:val="center"/>
          </w:tcPr>
          <w:p w:rsidR="009B0128" w:rsidRPr="0046062C" w:rsidRDefault="009B0128" w:rsidP="0046062C">
            <w:pPr>
              <w:jc w:val="center"/>
              <w:rPr>
                <w:sz w:val="20"/>
                <w:szCs w:val="20"/>
              </w:rPr>
            </w:pPr>
            <w:r w:rsidRPr="0046062C">
              <w:rPr>
                <w:sz w:val="20"/>
                <w:szCs w:val="20"/>
              </w:rPr>
              <w:t xml:space="preserve">численность лиц, посетивших объекты сельского </w:t>
            </w:r>
            <w:r w:rsidRPr="0046062C">
              <w:rPr>
                <w:sz w:val="20"/>
                <w:szCs w:val="20"/>
              </w:rPr>
              <w:lastRenderedPageBreak/>
              <w:t>туризма, тыс. человек</w:t>
            </w:r>
          </w:p>
        </w:tc>
        <w:tc>
          <w:tcPr>
            <w:tcW w:w="851" w:type="dxa"/>
          </w:tcPr>
          <w:p w:rsidR="009B0128" w:rsidRPr="0046062C" w:rsidRDefault="009B0128" w:rsidP="0046062C">
            <w:pPr>
              <w:jc w:val="center"/>
              <w:rPr>
                <w:sz w:val="20"/>
                <w:szCs w:val="20"/>
              </w:rPr>
            </w:pPr>
            <w:r w:rsidRPr="0046062C">
              <w:rPr>
                <w:sz w:val="20"/>
                <w:szCs w:val="20"/>
              </w:rPr>
              <w:lastRenderedPageBreak/>
              <w:t>48841</w:t>
            </w:r>
          </w:p>
        </w:tc>
        <w:tc>
          <w:tcPr>
            <w:tcW w:w="798" w:type="dxa"/>
          </w:tcPr>
          <w:p w:rsidR="009B0128" w:rsidRPr="0046062C" w:rsidRDefault="009B0128" w:rsidP="0046062C">
            <w:pPr>
              <w:jc w:val="center"/>
              <w:rPr>
                <w:sz w:val="20"/>
                <w:szCs w:val="20"/>
              </w:rPr>
            </w:pPr>
            <w:r w:rsidRPr="0046062C">
              <w:rPr>
                <w:sz w:val="20"/>
                <w:szCs w:val="20"/>
              </w:rPr>
              <w:t>50080</w:t>
            </w:r>
          </w:p>
        </w:tc>
        <w:tc>
          <w:tcPr>
            <w:tcW w:w="851" w:type="dxa"/>
          </w:tcPr>
          <w:p w:rsidR="009B0128" w:rsidRPr="0046062C" w:rsidRDefault="009B0128" w:rsidP="0046062C">
            <w:pPr>
              <w:jc w:val="center"/>
              <w:rPr>
                <w:sz w:val="20"/>
                <w:szCs w:val="20"/>
              </w:rPr>
            </w:pPr>
            <w:r w:rsidRPr="0046062C">
              <w:rPr>
                <w:sz w:val="20"/>
                <w:szCs w:val="20"/>
              </w:rPr>
              <w:t>51000</w:t>
            </w:r>
          </w:p>
        </w:tc>
        <w:tc>
          <w:tcPr>
            <w:tcW w:w="902" w:type="dxa"/>
          </w:tcPr>
          <w:p w:rsidR="009B0128" w:rsidRPr="0046062C" w:rsidRDefault="009B0128" w:rsidP="0046062C">
            <w:pPr>
              <w:jc w:val="center"/>
              <w:rPr>
                <w:sz w:val="20"/>
                <w:szCs w:val="20"/>
              </w:rPr>
            </w:pPr>
            <w:r w:rsidRPr="0046062C">
              <w:rPr>
                <w:sz w:val="20"/>
                <w:szCs w:val="20"/>
              </w:rPr>
              <w:t>52000</w:t>
            </w:r>
          </w:p>
        </w:tc>
        <w:tc>
          <w:tcPr>
            <w:tcW w:w="1134" w:type="dxa"/>
          </w:tcPr>
          <w:p w:rsidR="009B0128" w:rsidRPr="0046062C" w:rsidRDefault="009B0128" w:rsidP="0046062C">
            <w:pPr>
              <w:jc w:val="center"/>
              <w:rPr>
                <w:sz w:val="20"/>
                <w:szCs w:val="20"/>
              </w:rPr>
            </w:pPr>
            <w:r w:rsidRPr="0046062C">
              <w:rPr>
                <w:sz w:val="20"/>
                <w:szCs w:val="20"/>
              </w:rPr>
              <w:t>53000</w:t>
            </w:r>
          </w:p>
        </w:tc>
        <w:tc>
          <w:tcPr>
            <w:tcW w:w="851" w:type="dxa"/>
            <w:gridSpan w:val="3"/>
          </w:tcPr>
          <w:p w:rsidR="009B0128" w:rsidRPr="0046062C" w:rsidRDefault="009B0128" w:rsidP="0046062C">
            <w:pPr>
              <w:jc w:val="center"/>
              <w:rPr>
                <w:sz w:val="20"/>
                <w:szCs w:val="20"/>
              </w:rPr>
            </w:pPr>
            <w:r w:rsidRPr="0046062C">
              <w:rPr>
                <w:sz w:val="20"/>
                <w:szCs w:val="20"/>
              </w:rPr>
              <w:t>54000</w:t>
            </w:r>
          </w:p>
        </w:tc>
      </w:tr>
      <w:tr w:rsidR="009B0128" w:rsidRPr="009B0128" w:rsidTr="0046062C">
        <w:trPr>
          <w:jc w:val="center"/>
        </w:trPr>
        <w:tc>
          <w:tcPr>
            <w:tcW w:w="515" w:type="dxa"/>
          </w:tcPr>
          <w:p w:rsidR="009B0128" w:rsidRPr="009B0128" w:rsidRDefault="009B0128" w:rsidP="00634428">
            <w:pPr>
              <w:rPr>
                <w:sz w:val="20"/>
                <w:szCs w:val="20"/>
              </w:rPr>
            </w:pPr>
          </w:p>
        </w:tc>
        <w:tc>
          <w:tcPr>
            <w:tcW w:w="1985" w:type="dxa"/>
            <w:vAlign w:val="center"/>
          </w:tcPr>
          <w:p w:rsidR="009B0128" w:rsidRPr="009B0128" w:rsidRDefault="009B0128" w:rsidP="00634428">
            <w:pPr>
              <w:jc w:val="center"/>
              <w:rPr>
                <w:color w:val="FF0000"/>
                <w:sz w:val="20"/>
                <w:szCs w:val="20"/>
              </w:rPr>
            </w:pPr>
          </w:p>
        </w:tc>
        <w:tc>
          <w:tcPr>
            <w:tcW w:w="806" w:type="dxa"/>
            <w:vAlign w:val="center"/>
          </w:tcPr>
          <w:p w:rsidR="009B0128" w:rsidRPr="009B0128" w:rsidRDefault="009B0128" w:rsidP="00634428">
            <w:pPr>
              <w:jc w:val="center"/>
              <w:rPr>
                <w:color w:val="FF0000"/>
                <w:sz w:val="20"/>
                <w:szCs w:val="20"/>
              </w:rPr>
            </w:pPr>
          </w:p>
        </w:tc>
        <w:tc>
          <w:tcPr>
            <w:tcW w:w="789" w:type="dxa"/>
            <w:vAlign w:val="center"/>
          </w:tcPr>
          <w:p w:rsidR="009B0128" w:rsidRPr="009B0128" w:rsidRDefault="009B0128" w:rsidP="00634428">
            <w:pPr>
              <w:jc w:val="center"/>
              <w:rPr>
                <w:color w:val="FF0000"/>
                <w:sz w:val="20"/>
                <w:szCs w:val="20"/>
              </w:rPr>
            </w:pPr>
          </w:p>
        </w:tc>
        <w:tc>
          <w:tcPr>
            <w:tcW w:w="1556" w:type="dxa"/>
            <w:vAlign w:val="center"/>
          </w:tcPr>
          <w:p w:rsidR="009B0128" w:rsidRPr="009B0128" w:rsidRDefault="009B0128" w:rsidP="00634428">
            <w:pPr>
              <w:jc w:val="center"/>
              <w:rPr>
                <w:color w:val="FF0000"/>
                <w:sz w:val="20"/>
                <w:szCs w:val="20"/>
              </w:rPr>
            </w:pPr>
          </w:p>
        </w:tc>
        <w:tc>
          <w:tcPr>
            <w:tcW w:w="1295" w:type="dxa"/>
            <w:vAlign w:val="center"/>
          </w:tcPr>
          <w:p w:rsidR="009B0128" w:rsidRPr="009B0128" w:rsidRDefault="009B0128" w:rsidP="00634428">
            <w:pPr>
              <w:jc w:val="center"/>
              <w:rPr>
                <w:color w:val="FF0000"/>
                <w:sz w:val="20"/>
                <w:szCs w:val="20"/>
              </w:rPr>
            </w:pPr>
          </w:p>
        </w:tc>
        <w:tc>
          <w:tcPr>
            <w:tcW w:w="1984" w:type="dxa"/>
            <w:vAlign w:val="center"/>
          </w:tcPr>
          <w:p w:rsidR="009B0128" w:rsidRPr="0046062C" w:rsidRDefault="009B0128" w:rsidP="0046062C">
            <w:pPr>
              <w:jc w:val="center"/>
              <w:rPr>
                <w:sz w:val="20"/>
                <w:szCs w:val="20"/>
              </w:rPr>
            </w:pPr>
            <w:r w:rsidRPr="0046062C">
              <w:rPr>
                <w:sz w:val="20"/>
                <w:szCs w:val="20"/>
              </w:rPr>
              <w:t>численность, размещенных в гостиницах, санаторно-курортных организациях и организациях отдыха, из них, тыс. человек:</w:t>
            </w:r>
          </w:p>
        </w:tc>
        <w:tc>
          <w:tcPr>
            <w:tcW w:w="851" w:type="dxa"/>
          </w:tcPr>
          <w:p w:rsidR="009B0128" w:rsidRPr="0046062C" w:rsidRDefault="009B0128" w:rsidP="0046062C">
            <w:pPr>
              <w:jc w:val="center"/>
              <w:rPr>
                <w:sz w:val="20"/>
                <w:szCs w:val="20"/>
              </w:rPr>
            </w:pPr>
            <w:r w:rsidRPr="0046062C">
              <w:rPr>
                <w:sz w:val="20"/>
                <w:szCs w:val="20"/>
              </w:rPr>
              <w:t>3692</w:t>
            </w:r>
          </w:p>
        </w:tc>
        <w:tc>
          <w:tcPr>
            <w:tcW w:w="798" w:type="dxa"/>
          </w:tcPr>
          <w:p w:rsidR="009B0128" w:rsidRPr="0046062C" w:rsidRDefault="009B0128" w:rsidP="0046062C">
            <w:pPr>
              <w:jc w:val="center"/>
              <w:rPr>
                <w:sz w:val="20"/>
                <w:szCs w:val="20"/>
              </w:rPr>
            </w:pPr>
            <w:r w:rsidRPr="0046062C">
              <w:rPr>
                <w:sz w:val="20"/>
                <w:szCs w:val="20"/>
              </w:rPr>
              <w:t>4212</w:t>
            </w:r>
          </w:p>
        </w:tc>
        <w:tc>
          <w:tcPr>
            <w:tcW w:w="851" w:type="dxa"/>
          </w:tcPr>
          <w:p w:rsidR="009B0128" w:rsidRPr="0046062C" w:rsidRDefault="009B0128" w:rsidP="0046062C">
            <w:pPr>
              <w:jc w:val="center"/>
              <w:rPr>
                <w:sz w:val="20"/>
                <w:szCs w:val="20"/>
              </w:rPr>
            </w:pPr>
            <w:r w:rsidRPr="0046062C">
              <w:rPr>
                <w:sz w:val="20"/>
                <w:szCs w:val="20"/>
              </w:rPr>
              <w:t>4500</w:t>
            </w:r>
          </w:p>
        </w:tc>
        <w:tc>
          <w:tcPr>
            <w:tcW w:w="902" w:type="dxa"/>
          </w:tcPr>
          <w:p w:rsidR="009B0128" w:rsidRPr="0046062C" w:rsidRDefault="009B0128" w:rsidP="0046062C">
            <w:pPr>
              <w:jc w:val="center"/>
              <w:rPr>
                <w:sz w:val="20"/>
                <w:szCs w:val="20"/>
              </w:rPr>
            </w:pPr>
            <w:r w:rsidRPr="0046062C">
              <w:rPr>
                <w:sz w:val="20"/>
                <w:szCs w:val="20"/>
              </w:rPr>
              <w:t>4800</w:t>
            </w:r>
          </w:p>
        </w:tc>
        <w:tc>
          <w:tcPr>
            <w:tcW w:w="1134" w:type="dxa"/>
          </w:tcPr>
          <w:p w:rsidR="009B0128" w:rsidRPr="0046062C" w:rsidRDefault="009B0128" w:rsidP="0046062C">
            <w:pPr>
              <w:jc w:val="center"/>
              <w:rPr>
                <w:sz w:val="20"/>
                <w:szCs w:val="20"/>
              </w:rPr>
            </w:pPr>
            <w:r w:rsidRPr="0046062C">
              <w:rPr>
                <w:sz w:val="20"/>
                <w:szCs w:val="20"/>
              </w:rPr>
              <w:t>5150</w:t>
            </w:r>
          </w:p>
        </w:tc>
        <w:tc>
          <w:tcPr>
            <w:tcW w:w="851" w:type="dxa"/>
            <w:gridSpan w:val="3"/>
          </w:tcPr>
          <w:p w:rsidR="009B0128" w:rsidRPr="0046062C" w:rsidRDefault="009B0128" w:rsidP="0046062C">
            <w:pPr>
              <w:jc w:val="center"/>
              <w:rPr>
                <w:sz w:val="20"/>
                <w:szCs w:val="20"/>
              </w:rPr>
            </w:pPr>
            <w:r w:rsidRPr="0046062C">
              <w:rPr>
                <w:sz w:val="20"/>
                <w:szCs w:val="20"/>
              </w:rPr>
              <w:t>5500</w:t>
            </w:r>
          </w:p>
        </w:tc>
      </w:tr>
      <w:tr w:rsidR="009B0128" w:rsidRPr="009B0128" w:rsidTr="0046062C">
        <w:trPr>
          <w:jc w:val="center"/>
        </w:trPr>
        <w:tc>
          <w:tcPr>
            <w:tcW w:w="515" w:type="dxa"/>
          </w:tcPr>
          <w:p w:rsidR="009B0128" w:rsidRPr="009B0128" w:rsidRDefault="009B0128" w:rsidP="00634428">
            <w:pPr>
              <w:rPr>
                <w:sz w:val="20"/>
                <w:szCs w:val="20"/>
              </w:rPr>
            </w:pPr>
          </w:p>
        </w:tc>
        <w:tc>
          <w:tcPr>
            <w:tcW w:w="1985" w:type="dxa"/>
            <w:vAlign w:val="center"/>
          </w:tcPr>
          <w:p w:rsidR="009B0128" w:rsidRPr="009B0128" w:rsidRDefault="009B0128" w:rsidP="00634428">
            <w:pPr>
              <w:jc w:val="center"/>
              <w:rPr>
                <w:color w:val="FF0000"/>
                <w:sz w:val="20"/>
                <w:szCs w:val="20"/>
              </w:rPr>
            </w:pPr>
          </w:p>
        </w:tc>
        <w:tc>
          <w:tcPr>
            <w:tcW w:w="806" w:type="dxa"/>
            <w:vAlign w:val="center"/>
          </w:tcPr>
          <w:p w:rsidR="009B0128" w:rsidRPr="009B0128" w:rsidRDefault="009B0128" w:rsidP="00634428">
            <w:pPr>
              <w:jc w:val="center"/>
              <w:rPr>
                <w:color w:val="FF0000"/>
                <w:sz w:val="20"/>
                <w:szCs w:val="20"/>
              </w:rPr>
            </w:pPr>
          </w:p>
        </w:tc>
        <w:tc>
          <w:tcPr>
            <w:tcW w:w="789" w:type="dxa"/>
            <w:vAlign w:val="center"/>
          </w:tcPr>
          <w:p w:rsidR="009B0128" w:rsidRPr="009B0128" w:rsidRDefault="009B0128" w:rsidP="00634428">
            <w:pPr>
              <w:jc w:val="center"/>
              <w:rPr>
                <w:color w:val="FF0000"/>
                <w:sz w:val="20"/>
                <w:szCs w:val="20"/>
              </w:rPr>
            </w:pPr>
          </w:p>
        </w:tc>
        <w:tc>
          <w:tcPr>
            <w:tcW w:w="1556" w:type="dxa"/>
            <w:vAlign w:val="center"/>
          </w:tcPr>
          <w:p w:rsidR="009B0128" w:rsidRPr="009B0128" w:rsidRDefault="009B0128" w:rsidP="00634428">
            <w:pPr>
              <w:jc w:val="center"/>
              <w:rPr>
                <w:color w:val="FF0000"/>
                <w:sz w:val="20"/>
                <w:szCs w:val="20"/>
              </w:rPr>
            </w:pPr>
          </w:p>
        </w:tc>
        <w:tc>
          <w:tcPr>
            <w:tcW w:w="1295" w:type="dxa"/>
            <w:vAlign w:val="center"/>
          </w:tcPr>
          <w:p w:rsidR="009B0128" w:rsidRPr="009B0128" w:rsidRDefault="009B0128" w:rsidP="00634428">
            <w:pPr>
              <w:jc w:val="center"/>
              <w:rPr>
                <w:color w:val="FF0000"/>
                <w:sz w:val="20"/>
                <w:szCs w:val="20"/>
              </w:rPr>
            </w:pPr>
          </w:p>
        </w:tc>
        <w:tc>
          <w:tcPr>
            <w:tcW w:w="1984" w:type="dxa"/>
            <w:vAlign w:val="center"/>
          </w:tcPr>
          <w:p w:rsidR="009B0128" w:rsidRPr="0046062C" w:rsidRDefault="009B0128" w:rsidP="0046062C">
            <w:pPr>
              <w:jc w:val="center"/>
              <w:rPr>
                <w:sz w:val="20"/>
                <w:szCs w:val="20"/>
              </w:rPr>
            </w:pPr>
            <w:r w:rsidRPr="0046062C">
              <w:rPr>
                <w:sz w:val="20"/>
                <w:szCs w:val="20"/>
              </w:rPr>
              <w:t>численность лиц, размещенных в гостиницах и аналогичных средствах размещения, тыс. человек</w:t>
            </w:r>
          </w:p>
        </w:tc>
        <w:tc>
          <w:tcPr>
            <w:tcW w:w="851" w:type="dxa"/>
          </w:tcPr>
          <w:p w:rsidR="009B0128" w:rsidRPr="0046062C" w:rsidRDefault="009B0128" w:rsidP="0046062C">
            <w:pPr>
              <w:jc w:val="center"/>
              <w:rPr>
                <w:sz w:val="20"/>
                <w:szCs w:val="20"/>
              </w:rPr>
            </w:pPr>
            <w:r w:rsidRPr="0046062C">
              <w:rPr>
                <w:sz w:val="20"/>
                <w:szCs w:val="20"/>
              </w:rPr>
              <w:t>2492</w:t>
            </w:r>
          </w:p>
        </w:tc>
        <w:tc>
          <w:tcPr>
            <w:tcW w:w="798" w:type="dxa"/>
          </w:tcPr>
          <w:p w:rsidR="009B0128" w:rsidRPr="0046062C" w:rsidRDefault="009B0128" w:rsidP="0046062C">
            <w:pPr>
              <w:jc w:val="center"/>
              <w:rPr>
                <w:sz w:val="20"/>
                <w:szCs w:val="20"/>
              </w:rPr>
            </w:pPr>
            <w:r w:rsidRPr="0046062C">
              <w:rPr>
                <w:sz w:val="20"/>
                <w:szCs w:val="20"/>
              </w:rPr>
              <w:t>3012</w:t>
            </w:r>
          </w:p>
        </w:tc>
        <w:tc>
          <w:tcPr>
            <w:tcW w:w="851" w:type="dxa"/>
          </w:tcPr>
          <w:p w:rsidR="009B0128" w:rsidRPr="0046062C" w:rsidRDefault="009B0128" w:rsidP="0046062C">
            <w:pPr>
              <w:jc w:val="center"/>
              <w:rPr>
                <w:sz w:val="20"/>
                <w:szCs w:val="20"/>
              </w:rPr>
            </w:pPr>
            <w:r w:rsidRPr="0046062C">
              <w:rPr>
                <w:sz w:val="20"/>
                <w:szCs w:val="20"/>
              </w:rPr>
              <w:t>3300</w:t>
            </w:r>
          </w:p>
        </w:tc>
        <w:tc>
          <w:tcPr>
            <w:tcW w:w="902" w:type="dxa"/>
          </w:tcPr>
          <w:p w:rsidR="009B0128" w:rsidRPr="0046062C" w:rsidRDefault="009B0128" w:rsidP="0046062C">
            <w:pPr>
              <w:jc w:val="center"/>
              <w:rPr>
                <w:sz w:val="20"/>
                <w:szCs w:val="20"/>
              </w:rPr>
            </w:pPr>
            <w:r w:rsidRPr="0046062C">
              <w:rPr>
                <w:sz w:val="20"/>
                <w:szCs w:val="20"/>
              </w:rPr>
              <w:t>3600</w:t>
            </w:r>
          </w:p>
        </w:tc>
        <w:tc>
          <w:tcPr>
            <w:tcW w:w="1134" w:type="dxa"/>
          </w:tcPr>
          <w:p w:rsidR="009B0128" w:rsidRPr="0046062C" w:rsidRDefault="009B0128" w:rsidP="0046062C">
            <w:pPr>
              <w:jc w:val="center"/>
              <w:rPr>
                <w:sz w:val="20"/>
                <w:szCs w:val="20"/>
              </w:rPr>
            </w:pPr>
            <w:r w:rsidRPr="0046062C">
              <w:rPr>
                <w:sz w:val="20"/>
                <w:szCs w:val="20"/>
              </w:rPr>
              <w:t>3950</w:t>
            </w:r>
          </w:p>
        </w:tc>
        <w:tc>
          <w:tcPr>
            <w:tcW w:w="851" w:type="dxa"/>
            <w:gridSpan w:val="3"/>
          </w:tcPr>
          <w:p w:rsidR="009B0128" w:rsidRPr="0046062C" w:rsidRDefault="009B0128" w:rsidP="0046062C">
            <w:pPr>
              <w:jc w:val="center"/>
              <w:rPr>
                <w:sz w:val="20"/>
                <w:szCs w:val="20"/>
              </w:rPr>
            </w:pPr>
            <w:r w:rsidRPr="0046062C">
              <w:rPr>
                <w:sz w:val="20"/>
                <w:szCs w:val="20"/>
              </w:rPr>
              <w:t>4300</w:t>
            </w:r>
          </w:p>
        </w:tc>
      </w:tr>
      <w:tr w:rsidR="009B0128" w:rsidRPr="009B0128" w:rsidTr="0046062C">
        <w:trPr>
          <w:jc w:val="center"/>
        </w:trPr>
        <w:tc>
          <w:tcPr>
            <w:tcW w:w="515" w:type="dxa"/>
          </w:tcPr>
          <w:p w:rsidR="009B0128" w:rsidRPr="009B0128" w:rsidRDefault="009B0128" w:rsidP="00634428">
            <w:pPr>
              <w:rPr>
                <w:sz w:val="20"/>
                <w:szCs w:val="20"/>
              </w:rPr>
            </w:pPr>
          </w:p>
        </w:tc>
        <w:tc>
          <w:tcPr>
            <w:tcW w:w="1985" w:type="dxa"/>
            <w:vAlign w:val="center"/>
          </w:tcPr>
          <w:p w:rsidR="009B0128" w:rsidRPr="009B0128" w:rsidRDefault="009B0128" w:rsidP="00634428">
            <w:pPr>
              <w:jc w:val="center"/>
              <w:rPr>
                <w:color w:val="FF0000"/>
                <w:sz w:val="20"/>
                <w:szCs w:val="20"/>
              </w:rPr>
            </w:pPr>
          </w:p>
        </w:tc>
        <w:tc>
          <w:tcPr>
            <w:tcW w:w="806" w:type="dxa"/>
            <w:vAlign w:val="center"/>
          </w:tcPr>
          <w:p w:rsidR="009B0128" w:rsidRPr="009B0128" w:rsidRDefault="009B0128" w:rsidP="00634428">
            <w:pPr>
              <w:jc w:val="center"/>
              <w:rPr>
                <w:color w:val="FF0000"/>
                <w:sz w:val="20"/>
                <w:szCs w:val="20"/>
              </w:rPr>
            </w:pPr>
          </w:p>
        </w:tc>
        <w:tc>
          <w:tcPr>
            <w:tcW w:w="789" w:type="dxa"/>
            <w:vAlign w:val="center"/>
          </w:tcPr>
          <w:p w:rsidR="009B0128" w:rsidRPr="009B0128" w:rsidRDefault="009B0128" w:rsidP="00634428">
            <w:pPr>
              <w:jc w:val="center"/>
              <w:rPr>
                <w:color w:val="FF0000"/>
                <w:sz w:val="20"/>
                <w:szCs w:val="20"/>
              </w:rPr>
            </w:pPr>
          </w:p>
        </w:tc>
        <w:tc>
          <w:tcPr>
            <w:tcW w:w="1556" w:type="dxa"/>
            <w:vAlign w:val="center"/>
          </w:tcPr>
          <w:p w:rsidR="009B0128" w:rsidRPr="009B0128" w:rsidRDefault="009B0128" w:rsidP="00634428">
            <w:pPr>
              <w:jc w:val="center"/>
              <w:rPr>
                <w:color w:val="FF0000"/>
                <w:sz w:val="20"/>
                <w:szCs w:val="20"/>
              </w:rPr>
            </w:pPr>
          </w:p>
        </w:tc>
        <w:tc>
          <w:tcPr>
            <w:tcW w:w="1295" w:type="dxa"/>
            <w:vAlign w:val="center"/>
          </w:tcPr>
          <w:p w:rsidR="009B0128" w:rsidRPr="009B0128" w:rsidRDefault="009B0128" w:rsidP="00634428">
            <w:pPr>
              <w:jc w:val="center"/>
              <w:rPr>
                <w:color w:val="FF0000"/>
                <w:sz w:val="20"/>
                <w:szCs w:val="20"/>
              </w:rPr>
            </w:pPr>
          </w:p>
        </w:tc>
        <w:tc>
          <w:tcPr>
            <w:tcW w:w="1984" w:type="dxa"/>
            <w:vAlign w:val="center"/>
          </w:tcPr>
          <w:p w:rsidR="009B0128" w:rsidRPr="0046062C" w:rsidRDefault="009B0128" w:rsidP="0046062C">
            <w:pPr>
              <w:jc w:val="center"/>
              <w:rPr>
                <w:sz w:val="20"/>
                <w:szCs w:val="20"/>
              </w:rPr>
            </w:pPr>
            <w:r w:rsidRPr="0046062C">
              <w:rPr>
                <w:sz w:val="20"/>
                <w:szCs w:val="20"/>
              </w:rPr>
              <w:t>Коллективные средства размещения, в том числе единиц</w:t>
            </w:r>
          </w:p>
        </w:tc>
        <w:tc>
          <w:tcPr>
            <w:tcW w:w="851" w:type="dxa"/>
          </w:tcPr>
          <w:p w:rsidR="009B0128" w:rsidRPr="0046062C" w:rsidRDefault="009B0128" w:rsidP="0046062C">
            <w:pPr>
              <w:jc w:val="center"/>
              <w:rPr>
                <w:sz w:val="20"/>
                <w:szCs w:val="20"/>
              </w:rPr>
            </w:pPr>
            <w:r w:rsidRPr="0046062C">
              <w:rPr>
                <w:sz w:val="20"/>
                <w:szCs w:val="20"/>
              </w:rPr>
              <w:t>11</w:t>
            </w:r>
          </w:p>
        </w:tc>
        <w:tc>
          <w:tcPr>
            <w:tcW w:w="798" w:type="dxa"/>
          </w:tcPr>
          <w:p w:rsidR="009B0128" w:rsidRPr="0046062C" w:rsidRDefault="009B0128" w:rsidP="0046062C">
            <w:pPr>
              <w:jc w:val="center"/>
              <w:rPr>
                <w:sz w:val="20"/>
                <w:szCs w:val="20"/>
              </w:rPr>
            </w:pPr>
            <w:r w:rsidRPr="0046062C">
              <w:rPr>
                <w:sz w:val="20"/>
                <w:szCs w:val="20"/>
              </w:rPr>
              <w:t>11</w:t>
            </w:r>
          </w:p>
        </w:tc>
        <w:tc>
          <w:tcPr>
            <w:tcW w:w="851" w:type="dxa"/>
          </w:tcPr>
          <w:p w:rsidR="009B0128" w:rsidRPr="0046062C" w:rsidRDefault="009B0128" w:rsidP="0046062C">
            <w:pPr>
              <w:jc w:val="center"/>
              <w:rPr>
                <w:sz w:val="20"/>
                <w:szCs w:val="20"/>
              </w:rPr>
            </w:pPr>
            <w:r w:rsidRPr="0046062C">
              <w:rPr>
                <w:sz w:val="20"/>
                <w:szCs w:val="20"/>
              </w:rPr>
              <w:t>11</w:t>
            </w:r>
          </w:p>
        </w:tc>
        <w:tc>
          <w:tcPr>
            <w:tcW w:w="902" w:type="dxa"/>
          </w:tcPr>
          <w:p w:rsidR="009B0128" w:rsidRPr="0046062C" w:rsidRDefault="009B0128" w:rsidP="0046062C">
            <w:pPr>
              <w:jc w:val="center"/>
              <w:rPr>
                <w:sz w:val="20"/>
                <w:szCs w:val="20"/>
              </w:rPr>
            </w:pPr>
            <w:r w:rsidRPr="0046062C">
              <w:rPr>
                <w:sz w:val="20"/>
                <w:szCs w:val="20"/>
              </w:rPr>
              <w:t>12</w:t>
            </w:r>
          </w:p>
        </w:tc>
        <w:tc>
          <w:tcPr>
            <w:tcW w:w="1134" w:type="dxa"/>
          </w:tcPr>
          <w:p w:rsidR="009B0128" w:rsidRPr="0046062C" w:rsidRDefault="009B0128" w:rsidP="0046062C">
            <w:pPr>
              <w:jc w:val="center"/>
              <w:rPr>
                <w:sz w:val="20"/>
                <w:szCs w:val="20"/>
              </w:rPr>
            </w:pPr>
            <w:r w:rsidRPr="0046062C">
              <w:rPr>
                <w:sz w:val="20"/>
                <w:szCs w:val="20"/>
              </w:rPr>
              <w:t>12</w:t>
            </w:r>
          </w:p>
        </w:tc>
        <w:tc>
          <w:tcPr>
            <w:tcW w:w="851" w:type="dxa"/>
            <w:gridSpan w:val="3"/>
          </w:tcPr>
          <w:p w:rsidR="009B0128" w:rsidRPr="0046062C" w:rsidRDefault="009B0128" w:rsidP="0046062C">
            <w:pPr>
              <w:jc w:val="center"/>
              <w:rPr>
                <w:sz w:val="20"/>
                <w:szCs w:val="20"/>
              </w:rPr>
            </w:pPr>
            <w:r w:rsidRPr="0046062C">
              <w:rPr>
                <w:sz w:val="20"/>
                <w:szCs w:val="20"/>
              </w:rPr>
              <w:t>13</w:t>
            </w:r>
          </w:p>
        </w:tc>
      </w:tr>
      <w:tr w:rsidR="009B0128" w:rsidRPr="009B0128" w:rsidTr="0046062C">
        <w:trPr>
          <w:jc w:val="center"/>
        </w:trPr>
        <w:tc>
          <w:tcPr>
            <w:tcW w:w="515" w:type="dxa"/>
          </w:tcPr>
          <w:p w:rsidR="009B0128" w:rsidRPr="009B0128" w:rsidRDefault="009B0128" w:rsidP="00634428">
            <w:pPr>
              <w:rPr>
                <w:sz w:val="20"/>
                <w:szCs w:val="20"/>
              </w:rPr>
            </w:pPr>
          </w:p>
        </w:tc>
        <w:tc>
          <w:tcPr>
            <w:tcW w:w="1985" w:type="dxa"/>
            <w:vAlign w:val="center"/>
          </w:tcPr>
          <w:p w:rsidR="009B0128" w:rsidRPr="009B0128" w:rsidRDefault="009B0128" w:rsidP="00634428">
            <w:pPr>
              <w:jc w:val="center"/>
              <w:rPr>
                <w:color w:val="FF0000"/>
                <w:sz w:val="20"/>
                <w:szCs w:val="20"/>
              </w:rPr>
            </w:pPr>
          </w:p>
        </w:tc>
        <w:tc>
          <w:tcPr>
            <w:tcW w:w="806" w:type="dxa"/>
            <w:vAlign w:val="center"/>
          </w:tcPr>
          <w:p w:rsidR="009B0128" w:rsidRPr="009B0128" w:rsidRDefault="009B0128" w:rsidP="00634428">
            <w:pPr>
              <w:jc w:val="center"/>
              <w:rPr>
                <w:color w:val="FF0000"/>
                <w:sz w:val="20"/>
                <w:szCs w:val="20"/>
              </w:rPr>
            </w:pPr>
          </w:p>
        </w:tc>
        <w:tc>
          <w:tcPr>
            <w:tcW w:w="789" w:type="dxa"/>
            <w:vAlign w:val="center"/>
          </w:tcPr>
          <w:p w:rsidR="009B0128" w:rsidRPr="009B0128" w:rsidRDefault="009B0128" w:rsidP="00634428">
            <w:pPr>
              <w:jc w:val="center"/>
              <w:rPr>
                <w:color w:val="FF0000"/>
                <w:sz w:val="20"/>
                <w:szCs w:val="20"/>
              </w:rPr>
            </w:pPr>
          </w:p>
        </w:tc>
        <w:tc>
          <w:tcPr>
            <w:tcW w:w="1556" w:type="dxa"/>
            <w:vAlign w:val="center"/>
          </w:tcPr>
          <w:p w:rsidR="009B0128" w:rsidRPr="009B0128" w:rsidRDefault="009B0128" w:rsidP="00634428">
            <w:pPr>
              <w:jc w:val="center"/>
              <w:rPr>
                <w:color w:val="FF0000"/>
                <w:sz w:val="20"/>
                <w:szCs w:val="20"/>
              </w:rPr>
            </w:pPr>
          </w:p>
        </w:tc>
        <w:tc>
          <w:tcPr>
            <w:tcW w:w="1295" w:type="dxa"/>
            <w:vAlign w:val="center"/>
          </w:tcPr>
          <w:p w:rsidR="009B0128" w:rsidRPr="009B0128" w:rsidRDefault="009B0128" w:rsidP="00634428">
            <w:pPr>
              <w:jc w:val="center"/>
              <w:rPr>
                <w:color w:val="FF0000"/>
                <w:sz w:val="20"/>
                <w:szCs w:val="20"/>
              </w:rPr>
            </w:pPr>
          </w:p>
        </w:tc>
        <w:tc>
          <w:tcPr>
            <w:tcW w:w="1984" w:type="dxa"/>
            <w:vAlign w:val="center"/>
          </w:tcPr>
          <w:p w:rsidR="009B0128" w:rsidRPr="0046062C" w:rsidRDefault="009B0128" w:rsidP="0046062C">
            <w:pPr>
              <w:jc w:val="center"/>
              <w:rPr>
                <w:sz w:val="20"/>
                <w:szCs w:val="20"/>
              </w:rPr>
            </w:pPr>
            <w:r w:rsidRPr="0046062C">
              <w:rPr>
                <w:sz w:val="20"/>
                <w:szCs w:val="20"/>
              </w:rPr>
              <w:t>гостиничного типа, ед./места</w:t>
            </w:r>
          </w:p>
        </w:tc>
        <w:tc>
          <w:tcPr>
            <w:tcW w:w="851" w:type="dxa"/>
          </w:tcPr>
          <w:p w:rsidR="009B0128" w:rsidRPr="0046062C" w:rsidRDefault="009B0128" w:rsidP="0046062C">
            <w:pPr>
              <w:jc w:val="center"/>
              <w:rPr>
                <w:sz w:val="20"/>
                <w:szCs w:val="20"/>
              </w:rPr>
            </w:pPr>
            <w:r w:rsidRPr="0046062C">
              <w:rPr>
                <w:sz w:val="20"/>
                <w:szCs w:val="20"/>
              </w:rPr>
              <w:t>4</w:t>
            </w:r>
          </w:p>
        </w:tc>
        <w:tc>
          <w:tcPr>
            <w:tcW w:w="798" w:type="dxa"/>
          </w:tcPr>
          <w:p w:rsidR="009B0128" w:rsidRPr="0046062C" w:rsidRDefault="009B0128" w:rsidP="0046062C">
            <w:pPr>
              <w:jc w:val="center"/>
              <w:rPr>
                <w:sz w:val="20"/>
                <w:szCs w:val="20"/>
              </w:rPr>
            </w:pPr>
            <w:r w:rsidRPr="0046062C">
              <w:rPr>
                <w:sz w:val="20"/>
                <w:szCs w:val="20"/>
              </w:rPr>
              <w:t>4</w:t>
            </w:r>
          </w:p>
        </w:tc>
        <w:tc>
          <w:tcPr>
            <w:tcW w:w="851" w:type="dxa"/>
          </w:tcPr>
          <w:p w:rsidR="009B0128" w:rsidRPr="0046062C" w:rsidRDefault="009B0128" w:rsidP="0046062C">
            <w:pPr>
              <w:jc w:val="center"/>
              <w:rPr>
                <w:sz w:val="20"/>
                <w:szCs w:val="20"/>
              </w:rPr>
            </w:pPr>
            <w:r w:rsidRPr="0046062C">
              <w:rPr>
                <w:sz w:val="20"/>
                <w:szCs w:val="20"/>
              </w:rPr>
              <w:t>4</w:t>
            </w:r>
          </w:p>
        </w:tc>
        <w:tc>
          <w:tcPr>
            <w:tcW w:w="902" w:type="dxa"/>
          </w:tcPr>
          <w:p w:rsidR="009B0128" w:rsidRPr="0046062C" w:rsidRDefault="009B0128" w:rsidP="0046062C">
            <w:pPr>
              <w:jc w:val="center"/>
              <w:rPr>
                <w:sz w:val="20"/>
                <w:szCs w:val="20"/>
              </w:rPr>
            </w:pPr>
            <w:r w:rsidRPr="0046062C">
              <w:rPr>
                <w:sz w:val="20"/>
                <w:szCs w:val="20"/>
              </w:rPr>
              <w:t>4</w:t>
            </w:r>
          </w:p>
        </w:tc>
        <w:tc>
          <w:tcPr>
            <w:tcW w:w="1134" w:type="dxa"/>
          </w:tcPr>
          <w:p w:rsidR="009B0128" w:rsidRPr="0046062C" w:rsidRDefault="009B0128" w:rsidP="0046062C">
            <w:pPr>
              <w:jc w:val="center"/>
              <w:rPr>
                <w:sz w:val="20"/>
                <w:szCs w:val="20"/>
              </w:rPr>
            </w:pPr>
            <w:r w:rsidRPr="0046062C">
              <w:rPr>
                <w:sz w:val="20"/>
                <w:szCs w:val="20"/>
              </w:rPr>
              <w:t>4</w:t>
            </w:r>
          </w:p>
        </w:tc>
        <w:tc>
          <w:tcPr>
            <w:tcW w:w="851" w:type="dxa"/>
            <w:gridSpan w:val="3"/>
          </w:tcPr>
          <w:p w:rsidR="009B0128" w:rsidRPr="0046062C" w:rsidRDefault="009B0128" w:rsidP="0046062C">
            <w:pPr>
              <w:jc w:val="center"/>
              <w:rPr>
                <w:sz w:val="20"/>
                <w:szCs w:val="20"/>
              </w:rPr>
            </w:pPr>
            <w:r w:rsidRPr="0046062C">
              <w:rPr>
                <w:sz w:val="20"/>
                <w:szCs w:val="20"/>
              </w:rPr>
              <w:t>4</w:t>
            </w:r>
          </w:p>
        </w:tc>
      </w:tr>
      <w:tr w:rsidR="009B0128" w:rsidRPr="009B0128" w:rsidTr="0046062C">
        <w:trPr>
          <w:jc w:val="center"/>
        </w:trPr>
        <w:tc>
          <w:tcPr>
            <w:tcW w:w="515" w:type="dxa"/>
          </w:tcPr>
          <w:p w:rsidR="009B0128" w:rsidRPr="009B0128" w:rsidRDefault="009B0128" w:rsidP="00634428">
            <w:pPr>
              <w:rPr>
                <w:sz w:val="20"/>
                <w:szCs w:val="20"/>
              </w:rPr>
            </w:pPr>
          </w:p>
        </w:tc>
        <w:tc>
          <w:tcPr>
            <w:tcW w:w="1985" w:type="dxa"/>
            <w:vAlign w:val="center"/>
          </w:tcPr>
          <w:p w:rsidR="009B0128" w:rsidRPr="009B0128" w:rsidRDefault="009B0128" w:rsidP="00634428">
            <w:pPr>
              <w:jc w:val="center"/>
              <w:rPr>
                <w:color w:val="FF0000"/>
                <w:sz w:val="20"/>
                <w:szCs w:val="20"/>
              </w:rPr>
            </w:pPr>
          </w:p>
        </w:tc>
        <w:tc>
          <w:tcPr>
            <w:tcW w:w="806" w:type="dxa"/>
            <w:vAlign w:val="center"/>
          </w:tcPr>
          <w:p w:rsidR="009B0128" w:rsidRPr="009B0128" w:rsidRDefault="009B0128" w:rsidP="00634428">
            <w:pPr>
              <w:jc w:val="center"/>
              <w:rPr>
                <w:color w:val="FF0000"/>
                <w:sz w:val="20"/>
                <w:szCs w:val="20"/>
              </w:rPr>
            </w:pPr>
          </w:p>
        </w:tc>
        <w:tc>
          <w:tcPr>
            <w:tcW w:w="789" w:type="dxa"/>
            <w:vAlign w:val="center"/>
          </w:tcPr>
          <w:p w:rsidR="009B0128" w:rsidRPr="009B0128" w:rsidRDefault="009B0128" w:rsidP="00634428">
            <w:pPr>
              <w:jc w:val="center"/>
              <w:rPr>
                <w:color w:val="FF0000"/>
                <w:sz w:val="20"/>
                <w:szCs w:val="20"/>
              </w:rPr>
            </w:pPr>
          </w:p>
        </w:tc>
        <w:tc>
          <w:tcPr>
            <w:tcW w:w="1556" w:type="dxa"/>
            <w:vAlign w:val="center"/>
          </w:tcPr>
          <w:p w:rsidR="009B0128" w:rsidRPr="009B0128" w:rsidRDefault="009B0128" w:rsidP="00634428">
            <w:pPr>
              <w:jc w:val="center"/>
              <w:rPr>
                <w:color w:val="FF0000"/>
                <w:sz w:val="20"/>
                <w:szCs w:val="20"/>
              </w:rPr>
            </w:pPr>
          </w:p>
        </w:tc>
        <w:tc>
          <w:tcPr>
            <w:tcW w:w="1295" w:type="dxa"/>
            <w:vAlign w:val="center"/>
          </w:tcPr>
          <w:p w:rsidR="009B0128" w:rsidRPr="009B0128" w:rsidRDefault="009B0128" w:rsidP="00634428">
            <w:pPr>
              <w:jc w:val="center"/>
              <w:rPr>
                <w:color w:val="FF0000"/>
                <w:sz w:val="20"/>
                <w:szCs w:val="20"/>
              </w:rPr>
            </w:pPr>
          </w:p>
        </w:tc>
        <w:tc>
          <w:tcPr>
            <w:tcW w:w="1984" w:type="dxa"/>
            <w:vAlign w:val="center"/>
          </w:tcPr>
          <w:p w:rsidR="009B0128" w:rsidRPr="0046062C" w:rsidRDefault="009B0128" w:rsidP="0046062C">
            <w:pPr>
              <w:jc w:val="center"/>
              <w:rPr>
                <w:sz w:val="20"/>
                <w:szCs w:val="20"/>
              </w:rPr>
            </w:pPr>
            <w:r w:rsidRPr="0046062C">
              <w:rPr>
                <w:sz w:val="20"/>
                <w:szCs w:val="20"/>
              </w:rPr>
              <w:t>Доходы от предоставляемых услуг гостиниц, тыс. рублей</w:t>
            </w:r>
          </w:p>
        </w:tc>
        <w:tc>
          <w:tcPr>
            <w:tcW w:w="851" w:type="dxa"/>
          </w:tcPr>
          <w:p w:rsidR="009B0128" w:rsidRPr="0046062C" w:rsidRDefault="009B0128" w:rsidP="0046062C">
            <w:pPr>
              <w:jc w:val="center"/>
              <w:rPr>
                <w:sz w:val="20"/>
                <w:szCs w:val="20"/>
              </w:rPr>
            </w:pPr>
            <w:r w:rsidRPr="0046062C">
              <w:rPr>
                <w:sz w:val="20"/>
                <w:szCs w:val="20"/>
              </w:rPr>
              <w:t>2700</w:t>
            </w:r>
          </w:p>
        </w:tc>
        <w:tc>
          <w:tcPr>
            <w:tcW w:w="798" w:type="dxa"/>
          </w:tcPr>
          <w:p w:rsidR="009B0128" w:rsidRPr="0046062C" w:rsidRDefault="009B0128" w:rsidP="0046062C">
            <w:pPr>
              <w:jc w:val="center"/>
              <w:rPr>
                <w:sz w:val="20"/>
                <w:szCs w:val="20"/>
              </w:rPr>
            </w:pPr>
            <w:r w:rsidRPr="0046062C">
              <w:rPr>
                <w:sz w:val="20"/>
                <w:szCs w:val="20"/>
              </w:rPr>
              <w:t>2900</w:t>
            </w:r>
          </w:p>
        </w:tc>
        <w:tc>
          <w:tcPr>
            <w:tcW w:w="851" w:type="dxa"/>
          </w:tcPr>
          <w:p w:rsidR="009B0128" w:rsidRPr="0046062C" w:rsidRDefault="009B0128" w:rsidP="0046062C">
            <w:pPr>
              <w:jc w:val="center"/>
              <w:rPr>
                <w:sz w:val="20"/>
                <w:szCs w:val="20"/>
              </w:rPr>
            </w:pPr>
            <w:r w:rsidRPr="0046062C">
              <w:rPr>
                <w:sz w:val="20"/>
                <w:szCs w:val="20"/>
              </w:rPr>
              <w:t>3100</w:t>
            </w:r>
          </w:p>
        </w:tc>
        <w:tc>
          <w:tcPr>
            <w:tcW w:w="902" w:type="dxa"/>
          </w:tcPr>
          <w:p w:rsidR="009B0128" w:rsidRPr="0046062C" w:rsidRDefault="009B0128" w:rsidP="0046062C">
            <w:pPr>
              <w:jc w:val="center"/>
              <w:rPr>
                <w:sz w:val="20"/>
                <w:szCs w:val="20"/>
              </w:rPr>
            </w:pPr>
            <w:r w:rsidRPr="0046062C">
              <w:rPr>
                <w:sz w:val="20"/>
                <w:szCs w:val="20"/>
              </w:rPr>
              <w:t>3300</w:t>
            </w:r>
          </w:p>
        </w:tc>
        <w:tc>
          <w:tcPr>
            <w:tcW w:w="1134" w:type="dxa"/>
          </w:tcPr>
          <w:p w:rsidR="009B0128" w:rsidRPr="0046062C" w:rsidRDefault="009B0128" w:rsidP="0046062C">
            <w:pPr>
              <w:jc w:val="center"/>
              <w:rPr>
                <w:sz w:val="20"/>
                <w:szCs w:val="20"/>
              </w:rPr>
            </w:pPr>
            <w:r w:rsidRPr="0046062C">
              <w:rPr>
                <w:sz w:val="20"/>
                <w:szCs w:val="20"/>
              </w:rPr>
              <w:t>3500</w:t>
            </w:r>
          </w:p>
        </w:tc>
        <w:tc>
          <w:tcPr>
            <w:tcW w:w="851" w:type="dxa"/>
            <w:gridSpan w:val="3"/>
          </w:tcPr>
          <w:p w:rsidR="009B0128" w:rsidRPr="0046062C" w:rsidRDefault="009B0128" w:rsidP="0046062C">
            <w:pPr>
              <w:jc w:val="center"/>
              <w:rPr>
                <w:sz w:val="20"/>
                <w:szCs w:val="20"/>
              </w:rPr>
            </w:pPr>
            <w:r w:rsidRPr="0046062C">
              <w:rPr>
                <w:sz w:val="20"/>
                <w:szCs w:val="20"/>
              </w:rPr>
              <w:t>3700</w:t>
            </w:r>
          </w:p>
        </w:tc>
      </w:tr>
    </w:tbl>
    <w:p w:rsidR="009B0128" w:rsidRDefault="009B0128" w:rsidP="009B0128"/>
    <w:p w:rsidR="009B0128" w:rsidRDefault="009B0128" w:rsidP="009B0128"/>
    <w:p w:rsidR="0046062C" w:rsidRDefault="0046062C">
      <w:pPr>
        <w:rPr>
          <w:b/>
          <w:bCs/>
          <w:sz w:val="28"/>
          <w:szCs w:val="28"/>
          <w:lang w:eastAsia="en-US"/>
        </w:rPr>
      </w:pPr>
      <w:r>
        <w:rPr>
          <w:b/>
          <w:bCs/>
          <w:sz w:val="28"/>
          <w:szCs w:val="28"/>
          <w:lang w:eastAsia="en-US"/>
        </w:rPr>
        <w:br w:type="page"/>
      </w:r>
    </w:p>
    <w:p w:rsidR="0046062C" w:rsidRDefault="009B0128" w:rsidP="009B0128">
      <w:pPr>
        <w:jc w:val="center"/>
        <w:rPr>
          <w:b/>
          <w:bCs/>
          <w:sz w:val="28"/>
          <w:szCs w:val="28"/>
          <w:lang w:eastAsia="en-US"/>
        </w:rPr>
      </w:pPr>
      <w:r>
        <w:rPr>
          <w:b/>
          <w:bCs/>
          <w:sz w:val="28"/>
          <w:szCs w:val="28"/>
          <w:lang w:eastAsia="en-US"/>
        </w:rPr>
        <w:lastRenderedPageBreak/>
        <w:t>Система основных мероприятий</w:t>
      </w:r>
      <w:r w:rsidR="0046062C">
        <w:rPr>
          <w:b/>
          <w:bCs/>
          <w:sz w:val="28"/>
          <w:szCs w:val="28"/>
          <w:lang w:eastAsia="en-US"/>
        </w:rPr>
        <w:t xml:space="preserve"> </w:t>
      </w:r>
      <w:r w:rsidRPr="001862AE">
        <w:rPr>
          <w:b/>
          <w:bCs/>
          <w:sz w:val="28"/>
          <w:szCs w:val="28"/>
          <w:lang w:eastAsia="en-US"/>
        </w:rPr>
        <w:t>и показателей муниципальной программы</w:t>
      </w:r>
      <w:r>
        <w:rPr>
          <w:b/>
          <w:bCs/>
          <w:sz w:val="28"/>
          <w:szCs w:val="28"/>
          <w:lang w:eastAsia="en-US"/>
        </w:rPr>
        <w:t xml:space="preserve"> </w:t>
      </w:r>
    </w:p>
    <w:p w:rsidR="009B0128" w:rsidRDefault="009B0128" w:rsidP="009B0128">
      <w:pPr>
        <w:jc w:val="center"/>
        <w:rPr>
          <w:b/>
          <w:bCs/>
          <w:sz w:val="28"/>
          <w:szCs w:val="28"/>
          <w:lang w:eastAsia="en-US"/>
        </w:rPr>
      </w:pPr>
      <w:r>
        <w:rPr>
          <w:b/>
          <w:bCs/>
          <w:sz w:val="28"/>
          <w:szCs w:val="28"/>
          <w:lang w:eastAsia="en-US"/>
        </w:rPr>
        <w:t xml:space="preserve">на </w:t>
      </w:r>
      <w:r>
        <w:rPr>
          <w:b/>
          <w:bCs/>
          <w:sz w:val="28"/>
          <w:szCs w:val="28"/>
          <w:lang w:val="en-US" w:eastAsia="en-US"/>
        </w:rPr>
        <w:t>II</w:t>
      </w:r>
      <w:r w:rsidRPr="00EB5D53">
        <w:rPr>
          <w:b/>
          <w:bCs/>
          <w:sz w:val="28"/>
          <w:szCs w:val="28"/>
          <w:lang w:eastAsia="en-US"/>
        </w:rPr>
        <w:t xml:space="preserve"> </w:t>
      </w:r>
      <w:r>
        <w:rPr>
          <w:b/>
          <w:bCs/>
          <w:sz w:val="28"/>
          <w:szCs w:val="28"/>
          <w:lang w:eastAsia="en-US"/>
        </w:rPr>
        <w:t>этапе реализации</w:t>
      </w:r>
    </w:p>
    <w:p w:rsidR="009B0128" w:rsidRPr="002655A5" w:rsidRDefault="009B0128" w:rsidP="009B0128">
      <w:pPr>
        <w:jc w:val="cente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1973"/>
        <w:gridCol w:w="833"/>
        <w:gridCol w:w="159"/>
        <w:gridCol w:w="9"/>
        <w:gridCol w:w="992"/>
        <w:gridCol w:w="275"/>
        <w:gridCol w:w="1559"/>
        <w:gridCol w:w="151"/>
        <w:gridCol w:w="1271"/>
        <w:gridCol w:w="2303"/>
        <w:gridCol w:w="821"/>
        <w:gridCol w:w="853"/>
        <w:gridCol w:w="851"/>
        <w:gridCol w:w="850"/>
        <w:gridCol w:w="851"/>
      </w:tblGrid>
      <w:tr w:rsidR="009B0128" w:rsidRPr="0046062C" w:rsidTr="00634428">
        <w:tc>
          <w:tcPr>
            <w:tcW w:w="566" w:type="dxa"/>
            <w:vMerge w:val="restart"/>
          </w:tcPr>
          <w:p w:rsidR="009B0128" w:rsidRPr="0046062C" w:rsidRDefault="009B0128" w:rsidP="00634428">
            <w:pPr>
              <w:jc w:val="center"/>
              <w:rPr>
                <w:b/>
                <w:sz w:val="20"/>
                <w:szCs w:val="20"/>
              </w:rPr>
            </w:pPr>
            <w:r w:rsidRPr="0046062C">
              <w:rPr>
                <w:b/>
                <w:sz w:val="20"/>
                <w:szCs w:val="20"/>
              </w:rPr>
              <w:t xml:space="preserve">№ </w:t>
            </w:r>
            <w:proofErr w:type="spellStart"/>
            <w:proofErr w:type="gramStart"/>
            <w:r w:rsidRPr="0046062C">
              <w:rPr>
                <w:b/>
                <w:sz w:val="20"/>
                <w:szCs w:val="20"/>
              </w:rPr>
              <w:t>п</w:t>
            </w:r>
            <w:proofErr w:type="spellEnd"/>
            <w:proofErr w:type="gramEnd"/>
            <w:r w:rsidRPr="0046062C">
              <w:rPr>
                <w:b/>
                <w:sz w:val="20"/>
                <w:szCs w:val="20"/>
              </w:rPr>
              <w:t>/</w:t>
            </w:r>
            <w:proofErr w:type="spellStart"/>
            <w:r w:rsidRPr="0046062C">
              <w:rPr>
                <w:b/>
                <w:sz w:val="20"/>
                <w:szCs w:val="20"/>
              </w:rPr>
              <w:t>п</w:t>
            </w:r>
            <w:proofErr w:type="spellEnd"/>
          </w:p>
        </w:tc>
        <w:tc>
          <w:tcPr>
            <w:tcW w:w="1973" w:type="dxa"/>
            <w:vMerge w:val="restart"/>
          </w:tcPr>
          <w:p w:rsidR="009B0128" w:rsidRPr="0046062C" w:rsidRDefault="009B0128" w:rsidP="00634428">
            <w:pPr>
              <w:jc w:val="center"/>
              <w:rPr>
                <w:b/>
                <w:sz w:val="20"/>
                <w:szCs w:val="20"/>
              </w:rPr>
            </w:pPr>
            <w:r w:rsidRPr="0046062C">
              <w:rPr>
                <w:b/>
                <w:sz w:val="20"/>
                <w:szCs w:val="20"/>
              </w:rPr>
              <w:t>Наименование программы</w:t>
            </w:r>
          </w:p>
        </w:tc>
        <w:tc>
          <w:tcPr>
            <w:tcW w:w="1993" w:type="dxa"/>
            <w:gridSpan w:val="4"/>
          </w:tcPr>
          <w:p w:rsidR="009B0128" w:rsidRPr="0046062C" w:rsidRDefault="009B0128" w:rsidP="00634428">
            <w:pPr>
              <w:jc w:val="center"/>
              <w:rPr>
                <w:b/>
                <w:sz w:val="20"/>
                <w:szCs w:val="20"/>
              </w:rPr>
            </w:pPr>
            <w:r w:rsidRPr="0046062C">
              <w:rPr>
                <w:b/>
                <w:sz w:val="20"/>
                <w:szCs w:val="20"/>
              </w:rPr>
              <w:t>Срок реализации</w:t>
            </w:r>
          </w:p>
        </w:tc>
        <w:tc>
          <w:tcPr>
            <w:tcW w:w="1834" w:type="dxa"/>
            <w:gridSpan w:val="2"/>
            <w:vMerge w:val="restart"/>
          </w:tcPr>
          <w:p w:rsidR="009B0128" w:rsidRPr="0046062C" w:rsidRDefault="009B0128" w:rsidP="00634428">
            <w:pPr>
              <w:jc w:val="center"/>
              <w:rPr>
                <w:b/>
                <w:sz w:val="20"/>
                <w:szCs w:val="20"/>
              </w:rPr>
            </w:pPr>
            <w:r w:rsidRPr="0046062C">
              <w:rPr>
                <w:b/>
                <w:sz w:val="20"/>
                <w:szCs w:val="20"/>
              </w:rPr>
              <w:t>Ответственный</w:t>
            </w:r>
          </w:p>
          <w:p w:rsidR="009B0128" w:rsidRPr="0046062C" w:rsidRDefault="009B0128" w:rsidP="00634428">
            <w:pPr>
              <w:jc w:val="center"/>
              <w:rPr>
                <w:b/>
                <w:sz w:val="20"/>
                <w:szCs w:val="20"/>
              </w:rPr>
            </w:pPr>
            <w:r w:rsidRPr="0046062C">
              <w:rPr>
                <w:b/>
                <w:sz w:val="20"/>
                <w:szCs w:val="20"/>
              </w:rPr>
              <w:t>исполнитель</w:t>
            </w:r>
          </w:p>
        </w:tc>
        <w:tc>
          <w:tcPr>
            <w:tcW w:w="1422" w:type="dxa"/>
            <w:gridSpan w:val="2"/>
            <w:vMerge w:val="restart"/>
          </w:tcPr>
          <w:p w:rsidR="009B0128" w:rsidRPr="0046062C" w:rsidRDefault="009B0128" w:rsidP="00634428">
            <w:pPr>
              <w:jc w:val="center"/>
              <w:rPr>
                <w:b/>
                <w:sz w:val="20"/>
                <w:szCs w:val="20"/>
              </w:rPr>
            </w:pPr>
            <w:r w:rsidRPr="0046062C">
              <w:rPr>
                <w:b/>
                <w:sz w:val="20"/>
                <w:szCs w:val="20"/>
              </w:rPr>
              <w:t>Вид показателя</w:t>
            </w:r>
          </w:p>
        </w:tc>
        <w:tc>
          <w:tcPr>
            <w:tcW w:w="2303" w:type="dxa"/>
            <w:vMerge w:val="restart"/>
          </w:tcPr>
          <w:p w:rsidR="009B0128" w:rsidRPr="0046062C" w:rsidRDefault="009B0128" w:rsidP="00634428">
            <w:pPr>
              <w:jc w:val="center"/>
              <w:rPr>
                <w:b/>
                <w:sz w:val="20"/>
                <w:szCs w:val="20"/>
              </w:rPr>
            </w:pPr>
            <w:r w:rsidRPr="0046062C">
              <w:rPr>
                <w:b/>
                <w:sz w:val="20"/>
                <w:szCs w:val="20"/>
              </w:rPr>
              <w:t>Наименование показателя, ед. измерения</w:t>
            </w:r>
          </w:p>
        </w:tc>
        <w:tc>
          <w:tcPr>
            <w:tcW w:w="4226" w:type="dxa"/>
            <w:gridSpan w:val="5"/>
          </w:tcPr>
          <w:p w:rsidR="009B0128" w:rsidRPr="0046062C" w:rsidRDefault="009B0128" w:rsidP="00634428">
            <w:pPr>
              <w:jc w:val="center"/>
              <w:rPr>
                <w:b/>
                <w:sz w:val="20"/>
                <w:szCs w:val="20"/>
              </w:rPr>
            </w:pPr>
            <w:r w:rsidRPr="0046062C">
              <w:rPr>
                <w:b/>
                <w:bCs/>
                <w:sz w:val="20"/>
                <w:szCs w:val="20"/>
                <w:lang w:val="en-US"/>
              </w:rPr>
              <w:t>II</w:t>
            </w:r>
            <w:r w:rsidRPr="0046062C">
              <w:rPr>
                <w:b/>
                <w:bCs/>
                <w:sz w:val="20"/>
                <w:szCs w:val="20"/>
              </w:rPr>
              <w:t xml:space="preserve"> этап реализации - 20</w:t>
            </w:r>
            <w:r w:rsidRPr="0046062C">
              <w:rPr>
                <w:b/>
                <w:bCs/>
                <w:sz w:val="20"/>
                <w:szCs w:val="20"/>
                <w:lang w:val="en-US"/>
              </w:rPr>
              <w:t>21</w:t>
            </w:r>
            <w:r w:rsidRPr="0046062C">
              <w:rPr>
                <w:b/>
                <w:bCs/>
                <w:sz w:val="20"/>
                <w:szCs w:val="20"/>
              </w:rPr>
              <w:t>-202</w:t>
            </w:r>
            <w:r w:rsidRPr="0046062C">
              <w:rPr>
                <w:b/>
                <w:bCs/>
                <w:sz w:val="20"/>
                <w:szCs w:val="20"/>
                <w:lang w:val="en-US"/>
              </w:rPr>
              <w:t>5</w:t>
            </w:r>
            <w:r w:rsidRPr="0046062C">
              <w:rPr>
                <w:b/>
                <w:bCs/>
                <w:sz w:val="20"/>
                <w:szCs w:val="20"/>
              </w:rPr>
              <w:t xml:space="preserve"> годы</w:t>
            </w:r>
          </w:p>
        </w:tc>
      </w:tr>
      <w:tr w:rsidR="009B0128" w:rsidRPr="0046062C" w:rsidTr="00634428">
        <w:tc>
          <w:tcPr>
            <w:tcW w:w="566" w:type="dxa"/>
            <w:vMerge/>
          </w:tcPr>
          <w:p w:rsidR="009B0128" w:rsidRPr="0046062C" w:rsidRDefault="009B0128" w:rsidP="00634428">
            <w:pPr>
              <w:jc w:val="center"/>
              <w:rPr>
                <w:b/>
                <w:sz w:val="20"/>
                <w:szCs w:val="20"/>
              </w:rPr>
            </w:pPr>
          </w:p>
        </w:tc>
        <w:tc>
          <w:tcPr>
            <w:tcW w:w="1973" w:type="dxa"/>
            <w:vMerge/>
          </w:tcPr>
          <w:p w:rsidR="009B0128" w:rsidRPr="0046062C" w:rsidRDefault="009B0128" w:rsidP="00634428">
            <w:pPr>
              <w:jc w:val="center"/>
              <w:rPr>
                <w:b/>
                <w:sz w:val="20"/>
                <w:szCs w:val="20"/>
              </w:rPr>
            </w:pPr>
          </w:p>
        </w:tc>
        <w:tc>
          <w:tcPr>
            <w:tcW w:w="1001" w:type="dxa"/>
            <w:gridSpan w:val="3"/>
          </w:tcPr>
          <w:p w:rsidR="009B0128" w:rsidRPr="0046062C" w:rsidRDefault="009B0128" w:rsidP="00634428">
            <w:pPr>
              <w:jc w:val="center"/>
              <w:rPr>
                <w:b/>
                <w:sz w:val="20"/>
                <w:szCs w:val="20"/>
              </w:rPr>
            </w:pPr>
            <w:r w:rsidRPr="0046062C">
              <w:rPr>
                <w:b/>
                <w:sz w:val="20"/>
                <w:szCs w:val="20"/>
              </w:rPr>
              <w:t>начало</w:t>
            </w:r>
          </w:p>
        </w:tc>
        <w:tc>
          <w:tcPr>
            <w:tcW w:w="992" w:type="dxa"/>
          </w:tcPr>
          <w:p w:rsidR="009B0128" w:rsidRPr="0046062C" w:rsidRDefault="009B0128" w:rsidP="00634428">
            <w:pPr>
              <w:jc w:val="center"/>
              <w:rPr>
                <w:b/>
                <w:sz w:val="20"/>
                <w:szCs w:val="20"/>
              </w:rPr>
            </w:pPr>
            <w:r w:rsidRPr="0046062C">
              <w:rPr>
                <w:b/>
                <w:sz w:val="20"/>
                <w:szCs w:val="20"/>
              </w:rPr>
              <w:t>завершение</w:t>
            </w:r>
          </w:p>
        </w:tc>
        <w:tc>
          <w:tcPr>
            <w:tcW w:w="1834" w:type="dxa"/>
            <w:gridSpan w:val="2"/>
            <w:vMerge/>
          </w:tcPr>
          <w:p w:rsidR="009B0128" w:rsidRPr="0046062C" w:rsidRDefault="009B0128" w:rsidP="00634428">
            <w:pPr>
              <w:jc w:val="center"/>
              <w:rPr>
                <w:b/>
                <w:sz w:val="20"/>
                <w:szCs w:val="20"/>
              </w:rPr>
            </w:pPr>
          </w:p>
        </w:tc>
        <w:tc>
          <w:tcPr>
            <w:tcW w:w="1422" w:type="dxa"/>
            <w:gridSpan w:val="2"/>
            <w:vMerge/>
          </w:tcPr>
          <w:p w:rsidR="009B0128" w:rsidRPr="0046062C" w:rsidRDefault="009B0128" w:rsidP="00634428">
            <w:pPr>
              <w:jc w:val="center"/>
              <w:rPr>
                <w:b/>
                <w:sz w:val="20"/>
                <w:szCs w:val="20"/>
              </w:rPr>
            </w:pPr>
          </w:p>
        </w:tc>
        <w:tc>
          <w:tcPr>
            <w:tcW w:w="2303" w:type="dxa"/>
            <w:vMerge/>
          </w:tcPr>
          <w:p w:rsidR="009B0128" w:rsidRPr="0046062C" w:rsidRDefault="009B0128" w:rsidP="00634428">
            <w:pPr>
              <w:jc w:val="center"/>
              <w:rPr>
                <w:b/>
                <w:sz w:val="20"/>
                <w:szCs w:val="20"/>
              </w:rPr>
            </w:pPr>
          </w:p>
        </w:tc>
        <w:tc>
          <w:tcPr>
            <w:tcW w:w="821" w:type="dxa"/>
          </w:tcPr>
          <w:p w:rsidR="009B0128" w:rsidRPr="0046062C" w:rsidRDefault="009B0128" w:rsidP="00634428">
            <w:pPr>
              <w:jc w:val="center"/>
              <w:rPr>
                <w:b/>
                <w:bCs/>
                <w:sz w:val="16"/>
                <w:szCs w:val="16"/>
              </w:rPr>
            </w:pPr>
            <w:r w:rsidRPr="0046062C">
              <w:rPr>
                <w:b/>
                <w:bCs/>
                <w:sz w:val="16"/>
                <w:szCs w:val="16"/>
                <w:lang w:eastAsia="en-US"/>
              </w:rPr>
              <w:t>2021 год,  прогноз</w:t>
            </w:r>
          </w:p>
        </w:tc>
        <w:tc>
          <w:tcPr>
            <w:tcW w:w="853" w:type="dxa"/>
          </w:tcPr>
          <w:p w:rsidR="009B0128" w:rsidRPr="0046062C" w:rsidRDefault="009B0128" w:rsidP="00634428">
            <w:pPr>
              <w:jc w:val="center"/>
              <w:rPr>
                <w:b/>
                <w:bCs/>
                <w:sz w:val="16"/>
                <w:szCs w:val="16"/>
              </w:rPr>
            </w:pPr>
            <w:r w:rsidRPr="0046062C">
              <w:rPr>
                <w:b/>
                <w:bCs/>
                <w:sz w:val="16"/>
                <w:szCs w:val="16"/>
                <w:lang w:eastAsia="en-US"/>
              </w:rPr>
              <w:t xml:space="preserve">2022 год, прогноз </w:t>
            </w:r>
          </w:p>
        </w:tc>
        <w:tc>
          <w:tcPr>
            <w:tcW w:w="851" w:type="dxa"/>
          </w:tcPr>
          <w:p w:rsidR="009B0128" w:rsidRPr="0046062C" w:rsidRDefault="009B0128" w:rsidP="00634428">
            <w:pPr>
              <w:jc w:val="center"/>
              <w:rPr>
                <w:b/>
                <w:bCs/>
                <w:sz w:val="16"/>
                <w:szCs w:val="16"/>
              </w:rPr>
            </w:pPr>
            <w:r w:rsidRPr="0046062C">
              <w:rPr>
                <w:b/>
                <w:bCs/>
                <w:sz w:val="16"/>
                <w:szCs w:val="16"/>
                <w:lang w:eastAsia="en-US"/>
              </w:rPr>
              <w:t>2023  год,  прогноз</w:t>
            </w:r>
          </w:p>
        </w:tc>
        <w:tc>
          <w:tcPr>
            <w:tcW w:w="850" w:type="dxa"/>
          </w:tcPr>
          <w:p w:rsidR="009B0128" w:rsidRPr="0046062C" w:rsidRDefault="009B0128" w:rsidP="00634428">
            <w:pPr>
              <w:jc w:val="center"/>
              <w:rPr>
                <w:b/>
                <w:bCs/>
                <w:sz w:val="16"/>
                <w:szCs w:val="16"/>
              </w:rPr>
            </w:pPr>
            <w:r w:rsidRPr="0046062C">
              <w:rPr>
                <w:b/>
                <w:bCs/>
                <w:sz w:val="16"/>
                <w:szCs w:val="16"/>
                <w:lang w:eastAsia="en-US"/>
              </w:rPr>
              <w:t xml:space="preserve">2024  год прогноз,  </w:t>
            </w:r>
          </w:p>
        </w:tc>
        <w:tc>
          <w:tcPr>
            <w:tcW w:w="851" w:type="dxa"/>
          </w:tcPr>
          <w:p w:rsidR="009B0128" w:rsidRPr="0046062C" w:rsidRDefault="009B0128" w:rsidP="0046062C">
            <w:pPr>
              <w:jc w:val="center"/>
              <w:rPr>
                <w:b/>
                <w:bCs/>
                <w:sz w:val="16"/>
                <w:szCs w:val="16"/>
              </w:rPr>
            </w:pPr>
            <w:r w:rsidRPr="0046062C">
              <w:rPr>
                <w:b/>
                <w:bCs/>
                <w:sz w:val="16"/>
                <w:szCs w:val="16"/>
                <w:lang w:eastAsia="en-US"/>
              </w:rPr>
              <w:t>2025  год,  прогноз</w:t>
            </w:r>
          </w:p>
        </w:tc>
      </w:tr>
      <w:tr w:rsidR="009B0128" w:rsidRPr="0046062C" w:rsidTr="00634428">
        <w:tc>
          <w:tcPr>
            <w:tcW w:w="566" w:type="dxa"/>
            <w:vMerge w:val="restart"/>
          </w:tcPr>
          <w:p w:rsidR="009B0128" w:rsidRPr="0046062C" w:rsidRDefault="009B0128" w:rsidP="00634428">
            <w:pPr>
              <w:jc w:val="center"/>
              <w:rPr>
                <w:b/>
                <w:sz w:val="20"/>
                <w:szCs w:val="20"/>
              </w:rPr>
            </w:pPr>
          </w:p>
        </w:tc>
        <w:tc>
          <w:tcPr>
            <w:tcW w:w="1973" w:type="dxa"/>
            <w:vMerge w:val="restart"/>
          </w:tcPr>
          <w:p w:rsidR="009B0128" w:rsidRPr="0046062C" w:rsidRDefault="009B0128" w:rsidP="0046062C">
            <w:pPr>
              <w:jc w:val="center"/>
              <w:rPr>
                <w:b/>
                <w:sz w:val="20"/>
                <w:szCs w:val="20"/>
              </w:rPr>
            </w:pPr>
            <w:r w:rsidRPr="0046062C">
              <w:rPr>
                <w:sz w:val="20"/>
                <w:szCs w:val="20"/>
              </w:rPr>
              <w:t>Муниципальная программа Грайворонского городского округа «Развитие культуры и искусства Грайворонского городского округа»</w:t>
            </w:r>
          </w:p>
        </w:tc>
        <w:tc>
          <w:tcPr>
            <w:tcW w:w="1001" w:type="dxa"/>
            <w:gridSpan w:val="3"/>
            <w:vMerge w:val="restart"/>
          </w:tcPr>
          <w:p w:rsidR="009B0128" w:rsidRPr="0046062C" w:rsidRDefault="009B0128" w:rsidP="00634428">
            <w:pPr>
              <w:jc w:val="center"/>
              <w:rPr>
                <w:b/>
                <w:sz w:val="20"/>
                <w:szCs w:val="20"/>
              </w:rPr>
            </w:pPr>
            <w:r w:rsidRPr="0046062C">
              <w:rPr>
                <w:b/>
                <w:sz w:val="20"/>
                <w:szCs w:val="20"/>
              </w:rPr>
              <w:t>2021</w:t>
            </w:r>
          </w:p>
        </w:tc>
        <w:tc>
          <w:tcPr>
            <w:tcW w:w="992" w:type="dxa"/>
            <w:vMerge w:val="restart"/>
          </w:tcPr>
          <w:p w:rsidR="009B0128" w:rsidRPr="0046062C" w:rsidRDefault="009B0128" w:rsidP="00634428">
            <w:pPr>
              <w:jc w:val="center"/>
              <w:rPr>
                <w:b/>
                <w:sz w:val="20"/>
                <w:szCs w:val="20"/>
              </w:rPr>
            </w:pPr>
            <w:r w:rsidRPr="0046062C">
              <w:rPr>
                <w:b/>
                <w:sz w:val="20"/>
                <w:szCs w:val="20"/>
              </w:rPr>
              <w:t>2025</w:t>
            </w:r>
          </w:p>
        </w:tc>
        <w:tc>
          <w:tcPr>
            <w:tcW w:w="1834" w:type="dxa"/>
            <w:gridSpan w:val="2"/>
            <w:vMerge w:val="restart"/>
          </w:tcPr>
          <w:p w:rsidR="009B0128" w:rsidRPr="0046062C" w:rsidRDefault="009B0128" w:rsidP="00634428">
            <w:pPr>
              <w:jc w:val="center"/>
              <w:rPr>
                <w:sz w:val="20"/>
                <w:szCs w:val="20"/>
              </w:rPr>
            </w:pPr>
            <w:r w:rsidRPr="0046062C">
              <w:rPr>
                <w:sz w:val="20"/>
                <w:szCs w:val="20"/>
              </w:rPr>
              <w:t>Управление</w:t>
            </w:r>
          </w:p>
          <w:p w:rsidR="009B0128" w:rsidRPr="0046062C" w:rsidRDefault="009B0128" w:rsidP="00634428">
            <w:pPr>
              <w:jc w:val="center"/>
              <w:rPr>
                <w:b/>
                <w:sz w:val="20"/>
                <w:szCs w:val="20"/>
              </w:rPr>
            </w:pPr>
            <w:r w:rsidRPr="0046062C">
              <w:rPr>
                <w:sz w:val="20"/>
                <w:szCs w:val="20"/>
              </w:rPr>
              <w:t xml:space="preserve">культуры и молодежной политики </w:t>
            </w:r>
          </w:p>
        </w:tc>
        <w:tc>
          <w:tcPr>
            <w:tcW w:w="1422" w:type="dxa"/>
            <w:gridSpan w:val="2"/>
          </w:tcPr>
          <w:p w:rsidR="009B0128" w:rsidRPr="0046062C" w:rsidRDefault="009B0128" w:rsidP="00634428">
            <w:pPr>
              <w:jc w:val="center"/>
              <w:rPr>
                <w:sz w:val="20"/>
                <w:szCs w:val="20"/>
              </w:rPr>
            </w:pPr>
            <w:r w:rsidRPr="0046062C">
              <w:rPr>
                <w:sz w:val="20"/>
                <w:szCs w:val="20"/>
              </w:rPr>
              <w:t>Прогрессирующий</w:t>
            </w:r>
          </w:p>
        </w:tc>
        <w:tc>
          <w:tcPr>
            <w:tcW w:w="2303" w:type="dxa"/>
          </w:tcPr>
          <w:p w:rsidR="009B0128" w:rsidRPr="0046062C" w:rsidRDefault="009B0128" w:rsidP="0046062C">
            <w:pPr>
              <w:jc w:val="center"/>
              <w:rPr>
                <w:sz w:val="20"/>
                <w:szCs w:val="20"/>
              </w:rPr>
            </w:pPr>
            <w:r w:rsidRPr="0046062C">
              <w:rPr>
                <w:sz w:val="20"/>
                <w:szCs w:val="20"/>
              </w:rPr>
              <w:t>Количество посещений библиотек на 1000 человек населения</w:t>
            </w:r>
          </w:p>
        </w:tc>
        <w:tc>
          <w:tcPr>
            <w:tcW w:w="821" w:type="dxa"/>
          </w:tcPr>
          <w:p w:rsidR="009B0128" w:rsidRPr="0046062C" w:rsidRDefault="009B0128" w:rsidP="0046062C">
            <w:pPr>
              <w:jc w:val="center"/>
              <w:rPr>
                <w:sz w:val="20"/>
                <w:szCs w:val="20"/>
              </w:rPr>
            </w:pPr>
            <w:r w:rsidRPr="0046062C">
              <w:rPr>
                <w:sz w:val="20"/>
                <w:szCs w:val="20"/>
              </w:rPr>
              <w:t>7001</w:t>
            </w:r>
          </w:p>
        </w:tc>
        <w:tc>
          <w:tcPr>
            <w:tcW w:w="853" w:type="dxa"/>
          </w:tcPr>
          <w:p w:rsidR="009B0128" w:rsidRPr="0046062C" w:rsidRDefault="009B0128" w:rsidP="0046062C">
            <w:pPr>
              <w:jc w:val="center"/>
              <w:rPr>
                <w:sz w:val="20"/>
                <w:szCs w:val="20"/>
              </w:rPr>
            </w:pPr>
            <w:r w:rsidRPr="0046062C">
              <w:rPr>
                <w:sz w:val="20"/>
                <w:szCs w:val="20"/>
              </w:rPr>
              <w:t>7501</w:t>
            </w:r>
          </w:p>
        </w:tc>
        <w:tc>
          <w:tcPr>
            <w:tcW w:w="851" w:type="dxa"/>
          </w:tcPr>
          <w:p w:rsidR="009B0128" w:rsidRPr="0046062C" w:rsidRDefault="009B0128" w:rsidP="0046062C">
            <w:pPr>
              <w:jc w:val="center"/>
              <w:rPr>
                <w:sz w:val="20"/>
                <w:szCs w:val="20"/>
              </w:rPr>
            </w:pPr>
            <w:r w:rsidRPr="0046062C">
              <w:rPr>
                <w:sz w:val="20"/>
                <w:szCs w:val="20"/>
              </w:rPr>
              <w:t>7701</w:t>
            </w:r>
          </w:p>
        </w:tc>
        <w:tc>
          <w:tcPr>
            <w:tcW w:w="850" w:type="dxa"/>
          </w:tcPr>
          <w:p w:rsidR="009B0128" w:rsidRPr="0046062C" w:rsidRDefault="009B0128" w:rsidP="0046062C">
            <w:pPr>
              <w:jc w:val="center"/>
              <w:rPr>
                <w:sz w:val="20"/>
                <w:szCs w:val="20"/>
              </w:rPr>
            </w:pPr>
            <w:r w:rsidRPr="0046062C">
              <w:rPr>
                <w:sz w:val="20"/>
                <w:szCs w:val="20"/>
              </w:rPr>
              <w:t>8401</w:t>
            </w:r>
          </w:p>
        </w:tc>
        <w:tc>
          <w:tcPr>
            <w:tcW w:w="851" w:type="dxa"/>
          </w:tcPr>
          <w:p w:rsidR="009B0128" w:rsidRPr="0046062C" w:rsidRDefault="009B0128" w:rsidP="0046062C">
            <w:pPr>
              <w:jc w:val="center"/>
              <w:rPr>
                <w:sz w:val="20"/>
                <w:szCs w:val="20"/>
              </w:rPr>
            </w:pPr>
            <w:r w:rsidRPr="0046062C">
              <w:rPr>
                <w:sz w:val="20"/>
                <w:szCs w:val="20"/>
              </w:rPr>
              <w:t>8401</w:t>
            </w:r>
          </w:p>
        </w:tc>
      </w:tr>
      <w:tr w:rsidR="009B0128" w:rsidRPr="0046062C" w:rsidTr="00634428">
        <w:tc>
          <w:tcPr>
            <w:tcW w:w="566" w:type="dxa"/>
            <w:vMerge/>
          </w:tcPr>
          <w:p w:rsidR="009B0128" w:rsidRPr="0046062C" w:rsidRDefault="009B0128" w:rsidP="00634428">
            <w:pPr>
              <w:jc w:val="center"/>
              <w:rPr>
                <w:b/>
                <w:sz w:val="20"/>
                <w:szCs w:val="20"/>
              </w:rPr>
            </w:pPr>
          </w:p>
        </w:tc>
        <w:tc>
          <w:tcPr>
            <w:tcW w:w="1973" w:type="dxa"/>
            <w:vMerge/>
          </w:tcPr>
          <w:p w:rsidR="009B0128" w:rsidRPr="0046062C" w:rsidRDefault="009B0128" w:rsidP="00634428">
            <w:pPr>
              <w:rPr>
                <w:b/>
                <w:sz w:val="20"/>
                <w:szCs w:val="20"/>
              </w:rPr>
            </w:pPr>
          </w:p>
        </w:tc>
        <w:tc>
          <w:tcPr>
            <w:tcW w:w="1001" w:type="dxa"/>
            <w:gridSpan w:val="3"/>
            <w:vMerge/>
          </w:tcPr>
          <w:p w:rsidR="009B0128" w:rsidRPr="0046062C" w:rsidRDefault="009B0128" w:rsidP="00634428">
            <w:pPr>
              <w:jc w:val="center"/>
              <w:rPr>
                <w:b/>
                <w:sz w:val="20"/>
                <w:szCs w:val="20"/>
              </w:rPr>
            </w:pPr>
          </w:p>
        </w:tc>
        <w:tc>
          <w:tcPr>
            <w:tcW w:w="992" w:type="dxa"/>
            <w:vMerge/>
          </w:tcPr>
          <w:p w:rsidR="009B0128" w:rsidRPr="0046062C" w:rsidRDefault="009B0128" w:rsidP="00634428">
            <w:pPr>
              <w:jc w:val="center"/>
              <w:rPr>
                <w:b/>
                <w:sz w:val="20"/>
                <w:szCs w:val="20"/>
              </w:rPr>
            </w:pPr>
          </w:p>
        </w:tc>
        <w:tc>
          <w:tcPr>
            <w:tcW w:w="1834" w:type="dxa"/>
            <w:gridSpan w:val="2"/>
            <w:vMerge/>
          </w:tcPr>
          <w:p w:rsidR="009B0128" w:rsidRPr="0046062C" w:rsidRDefault="009B0128" w:rsidP="00634428">
            <w:pPr>
              <w:jc w:val="center"/>
              <w:rPr>
                <w:b/>
                <w:sz w:val="20"/>
                <w:szCs w:val="20"/>
              </w:rPr>
            </w:pPr>
          </w:p>
        </w:tc>
        <w:tc>
          <w:tcPr>
            <w:tcW w:w="1422" w:type="dxa"/>
            <w:gridSpan w:val="2"/>
          </w:tcPr>
          <w:p w:rsidR="009B0128" w:rsidRPr="0046062C" w:rsidRDefault="009B0128" w:rsidP="00634428">
            <w:pPr>
              <w:jc w:val="center"/>
              <w:rPr>
                <w:b/>
                <w:sz w:val="20"/>
                <w:szCs w:val="20"/>
              </w:rPr>
            </w:pPr>
            <w:r w:rsidRPr="0046062C">
              <w:rPr>
                <w:sz w:val="20"/>
                <w:szCs w:val="20"/>
              </w:rPr>
              <w:t>Прогрессирующий</w:t>
            </w:r>
          </w:p>
        </w:tc>
        <w:tc>
          <w:tcPr>
            <w:tcW w:w="2303" w:type="dxa"/>
          </w:tcPr>
          <w:p w:rsidR="009B0128" w:rsidRPr="0046062C" w:rsidRDefault="009B0128" w:rsidP="0046062C">
            <w:pPr>
              <w:jc w:val="center"/>
              <w:rPr>
                <w:sz w:val="20"/>
                <w:szCs w:val="20"/>
              </w:rPr>
            </w:pPr>
            <w:r w:rsidRPr="0046062C">
              <w:rPr>
                <w:sz w:val="20"/>
                <w:szCs w:val="20"/>
              </w:rPr>
              <w:t>Доля компьютеризированных библиотек от общего числа библиотек, %</w:t>
            </w:r>
          </w:p>
        </w:tc>
        <w:tc>
          <w:tcPr>
            <w:tcW w:w="821" w:type="dxa"/>
          </w:tcPr>
          <w:p w:rsidR="009B0128" w:rsidRPr="0046062C" w:rsidRDefault="009B0128" w:rsidP="0046062C">
            <w:pPr>
              <w:jc w:val="center"/>
              <w:rPr>
                <w:sz w:val="20"/>
                <w:szCs w:val="20"/>
              </w:rPr>
            </w:pPr>
            <w:r w:rsidRPr="0046062C">
              <w:rPr>
                <w:sz w:val="20"/>
                <w:szCs w:val="20"/>
              </w:rPr>
              <w:t>100</w:t>
            </w:r>
          </w:p>
        </w:tc>
        <w:tc>
          <w:tcPr>
            <w:tcW w:w="853" w:type="dxa"/>
          </w:tcPr>
          <w:p w:rsidR="009B0128" w:rsidRPr="0046062C" w:rsidRDefault="009B0128" w:rsidP="0046062C">
            <w:pPr>
              <w:jc w:val="center"/>
              <w:rPr>
                <w:sz w:val="20"/>
                <w:szCs w:val="20"/>
              </w:rPr>
            </w:pPr>
            <w:r w:rsidRPr="0046062C">
              <w:rPr>
                <w:sz w:val="20"/>
                <w:szCs w:val="20"/>
              </w:rPr>
              <w:t>100</w:t>
            </w:r>
          </w:p>
        </w:tc>
        <w:tc>
          <w:tcPr>
            <w:tcW w:w="851" w:type="dxa"/>
          </w:tcPr>
          <w:p w:rsidR="009B0128" w:rsidRPr="0046062C" w:rsidRDefault="009B0128" w:rsidP="0046062C">
            <w:pPr>
              <w:jc w:val="center"/>
              <w:rPr>
                <w:sz w:val="20"/>
                <w:szCs w:val="20"/>
              </w:rPr>
            </w:pPr>
            <w:r w:rsidRPr="0046062C">
              <w:rPr>
                <w:sz w:val="20"/>
                <w:szCs w:val="20"/>
              </w:rPr>
              <w:t>100</w:t>
            </w:r>
          </w:p>
        </w:tc>
        <w:tc>
          <w:tcPr>
            <w:tcW w:w="850" w:type="dxa"/>
          </w:tcPr>
          <w:p w:rsidR="009B0128" w:rsidRPr="0046062C" w:rsidRDefault="009B0128" w:rsidP="0046062C">
            <w:pPr>
              <w:jc w:val="center"/>
              <w:rPr>
                <w:sz w:val="20"/>
                <w:szCs w:val="20"/>
              </w:rPr>
            </w:pPr>
            <w:r w:rsidRPr="0046062C">
              <w:rPr>
                <w:sz w:val="20"/>
                <w:szCs w:val="20"/>
              </w:rPr>
              <w:t>100</w:t>
            </w:r>
          </w:p>
        </w:tc>
        <w:tc>
          <w:tcPr>
            <w:tcW w:w="851" w:type="dxa"/>
          </w:tcPr>
          <w:p w:rsidR="009B0128" w:rsidRPr="0046062C" w:rsidRDefault="009B0128" w:rsidP="0046062C">
            <w:pPr>
              <w:jc w:val="center"/>
              <w:rPr>
                <w:sz w:val="20"/>
                <w:szCs w:val="20"/>
              </w:rPr>
            </w:pPr>
            <w:r w:rsidRPr="0046062C">
              <w:rPr>
                <w:sz w:val="20"/>
                <w:szCs w:val="20"/>
              </w:rPr>
              <w:t>100</w:t>
            </w:r>
          </w:p>
        </w:tc>
      </w:tr>
      <w:tr w:rsidR="009B0128" w:rsidRPr="0046062C" w:rsidTr="00634428">
        <w:tc>
          <w:tcPr>
            <w:tcW w:w="566" w:type="dxa"/>
            <w:vMerge/>
          </w:tcPr>
          <w:p w:rsidR="009B0128" w:rsidRPr="0046062C" w:rsidRDefault="009B0128" w:rsidP="00634428">
            <w:pPr>
              <w:jc w:val="center"/>
              <w:rPr>
                <w:b/>
                <w:sz w:val="20"/>
                <w:szCs w:val="20"/>
              </w:rPr>
            </w:pPr>
          </w:p>
        </w:tc>
        <w:tc>
          <w:tcPr>
            <w:tcW w:w="1973" w:type="dxa"/>
            <w:vMerge/>
          </w:tcPr>
          <w:p w:rsidR="009B0128" w:rsidRPr="0046062C" w:rsidRDefault="009B0128" w:rsidP="00634428">
            <w:pPr>
              <w:rPr>
                <w:b/>
                <w:sz w:val="20"/>
                <w:szCs w:val="20"/>
              </w:rPr>
            </w:pPr>
          </w:p>
        </w:tc>
        <w:tc>
          <w:tcPr>
            <w:tcW w:w="1001" w:type="dxa"/>
            <w:gridSpan w:val="3"/>
            <w:vMerge w:val="restart"/>
          </w:tcPr>
          <w:p w:rsidR="009B0128" w:rsidRPr="0046062C" w:rsidRDefault="009B0128" w:rsidP="00634428">
            <w:pPr>
              <w:jc w:val="center"/>
              <w:rPr>
                <w:b/>
                <w:sz w:val="20"/>
                <w:szCs w:val="20"/>
              </w:rPr>
            </w:pPr>
            <w:r w:rsidRPr="0046062C">
              <w:rPr>
                <w:sz w:val="20"/>
                <w:szCs w:val="20"/>
              </w:rPr>
              <w:t>2021</w:t>
            </w:r>
          </w:p>
        </w:tc>
        <w:tc>
          <w:tcPr>
            <w:tcW w:w="992" w:type="dxa"/>
            <w:vMerge w:val="restart"/>
          </w:tcPr>
          <w:p w:rsidR="009B0128" w:rsidRPr="0046062C" w:rsidRDefault="009B0128" w:rsidP="00634428">
            <w:pPr>
              <w:jc w:val="center"/>
              <w:rPr>
                <w:b/>
                <w:sz w:val="20"/>
                <w:szCs w:val="20"/>
              </w:rPr>
            </w:pPr>
            <w:r w:rsidRPr="0046062C">
              <w:rPr>
                <w:sz w:val="20"/>
                <w:szCs w:val="20"/>
              </w:rPr>
              <w:t>2025</w:t>
            </w:r>
          </w:p>
        </w:tc>
        <w:tc>
          <w:tcPr>
            <w:tcW w:w="1834" w:type="dxa"/>
            <w:gridSpan w:val="2"/>
            <w:vMerge/>
          </w:tcPr>
          <w:p w:rsidR="009B0128" w:rsidRPr="0046062C" w:rsidRDefault="009B0128" w:rsidP="00634428">
            <w:pPr>
              <w:rPr>
                <w:b/>
                <w:sz w:val="20"/>
                <w:szCs w:val="20"/>
              </w:rPr>
            </w:pPr>
          </w:p>
        </w:tc>
        <w:tc>
          <w:tcPr>
            <w:tcW w:w="1422" w:type="dxa"/>
            <w:gridSpan w:val="2"/>
            <w:vMerge w:val="restart"/>
          </w:tcPr>
          <w:p w:rsidR="009B0128" w:rsidRPr="0046062C" w:rsidRDefault="009B0128" w:rsidP="00634428">
            <w:pPr>
              <w:jc w:val="center"/>
              <w:rPr>
                <w:b/>
                <w:sz w:val="20"/>
                <w:szCs w:val="20"/>
              </w:rPr>
            </w:pPr>
            <w:r w:rsidRPr="0046062C">
              <w:rPr>
                <w:sz w:val="20"/>
                <w:szCs w:val="20"/>
              </w:rPr>
              <w:t>Прогрессирующий</w:t>
            </w:r>
          </w:p>
        </w:tc>
        <w:tc>
          <w:tcPr>
            <w:tcW w:w="2303" w:type="dxa"/>
          </w:tcPr>
          <w:p w:rsidR="009B0128" w:rsidRPr="0046062C" w:rsidRDefault="009B0128" w:rsidP="0046062C">
            <w:pPr>
              <w:jc w:val="center"/>
              <w:rPr>
                <w:sz w:val="20"/>
                <w:szCs w:val="20"/>
              </w:rPr>
            </w:pPr>
            <w:r w:rsidRPr="0046062C">
              <w:rPr>
                <w:sz w:val="20"/>
                <w:szCs w:val="20"/>
              </w:rPr>
              <w:t>Количество посещений музеев на 1000 человек населения</w:t>
            </w:r>
          </w:p>
        </w:tc>
        <w:tc>
          <w:tcPr>
            <w:tcW w:w="821" w:type="dxa"/>
          </w:tcPr>
          <w:p w:rsidR="009B0128" w:rsidRPr="0046062C" w:rsidRDefault="009B0128" w:rsidP="0046062C">
            <w:pPr>
              <w:jc w:val="center"/>
              <w:rPr>
                <w:sz w:val="20"/>
                <w:szCs w:val="20"/>
              </w:rPr>
            </w:pPr>
            <w:r w:rsidRPr="0046062C">
              <w:rPr>
                <w:sz w:val="20"/>
                <w:szCs w:val="20"/>
              </w:rPr>
              <w:t>540</w:t>
            </w:r>
          </w:p>
        </w:tc>
        <w:tc>
          <w:tcPr>
            <w:tcW w:w="853" w:type="dxa"/>
          </w:tcPr>
          <w:p w:rsidR="009B0128" w:rsidRPr="0046062C" w:rsidRDefault="009B0128" w:rsidP="0046062C">
            <w:pPr>
              <w:jc w:val="center"/>
              <w:rPr>
                <w:sz w:val="20"/>
                <w:szCs w:val="20"/>
              </w:rPr>
            </w:pPr>
            <w:r w:rsidRPr="0046062C">
              <w:rPr>
                <w:sz w:val="20"/>
                <w:szCs w:val="20"/>
              </w:rPr>
              <w:t>540</w:t>
            </w:r>
          </w:p>
        </w:tc>
        <w:tc>
          <w:tcPr>
            <w:tcW w:w="851" w:type="dxa"/>
          </w:tcPr>
          <w:p w:rsidR="009B0128" w:rsidRPr="0046062C" w:rsidRDefault="009B0128" w:rsidP="0046062C">
            <w:pPr>
              <w:jc w:val="center"/>
              <w:rPr>
                <w:sz w:val="20"/>
                <w:szCs w:val="20"/>
              </w:rPr>
            </w:pPr>
            <w:r w:rsidRPr="0046062C">
              <w:rPr>
                <w:sz w:val="20"/>
                <w:szCs w:val="20"/>
              </w:rPr>
              <w:t>540</w:t>
            </w:r>
          </w:p>
        </w:tc>
        <w:tc>
          <w:tcPr>
            <w:tcW w:w="850" w:type="dxa"/>
          </w:tcPr>
          <w:p w:rsidR="009B0128" w:rsidRPr="0046062C" w:rsidRDefault="009B0128" w:rsidP="0046062C">
            <w:pPr>
              <w:jc w:val="center"/>
              <w:rPr>
                <w:sz w:val="20"/>
                <w:szCs w:val="20"/>
              </w:rPr>
            </w:pPr>
            <w:r w:rsidRPr="0046062C">
              <w:rPr>
                <w:sz w:val="20"/>
                <w:szCs w:val="20"/>
              </w:rPr>
              <w:t>540</w:t>
            </w:r>
          </w:p>
        </w:tc>
        <w:tc>
          <w:tcPr>
            <w:tcW w:w="851" w:type="dxa"/>
          </w:tcPr>
          <w:p w:rsidR="009B0128" w:rsidRPr="0046062C" w:rsidRDefault="009B0128" w:rsidP="0046062C">
            <w:pPr>
              <w:jc w:val="center"/>
              <w:rPr>
                <w:sz w:val="20"/>
                <w:szCs w:val="20"/>
              </w:rPr>
            </w:pPr>
            <w:r w:rsidRPr="0046062C">
              <w:rPr>
                <w:sz w:val="20"/>
                <w:szCs w:val="20"/>
              </w:rPr>
              <w:t>550</w:t>
            </w:r>
          </w:p>
        </w:tc>
      </w:tr>
      <w:tr w:rsidR="009B0128" w:rsidRPr="0046062C" w:rsidTr="00634428">
        <w:tc>
          <w:tcPr>
            <w:tcW w:w="566" w:type="dxa"/>
            <w:vMerge/>
          </w:tcPr>
          <w:p w:rsidR="009B0128" w:rsidRPr="0046062C" w:rsidRDefault="009B0128" w:rsidP="00634428">
            <w:pPr>
              <w:jc w:val="center"/>
              <w:rPr>
                <w:b/>
                <w:sz w:val="20"/>
                <w:szCs w:val="20"/>
              </w:rPr>
            </w:pPr>
          </w:p>
        </w:tc>
        <w:tc>
          <w:tcPr>
            <w:tcW w:w="1973" w:type="dxa"/>
            <w:vMerge/>
          </w:tcPr>
          <w:p w:rsidR="009B0128" w:rsidRPr="0046062C" w:rsidRDefault="009B0128" w:rsidP="00634428">
            <w:pPr>
              <w:rPr>
                <w:sz w:val="20"/>
                <w:szCs w:val="20"/>
              </w:rPr>
            </w:pPr>
          </w:p>
        </w:tc>
        <w:tc>
          <w:tcPr>
            <w:tcW w:w="1001" w:type="dxa"/>
            <w:gridSpan w:val="3"/>
            <w:vMerge/>
          </w:tcPr>
          <w:p w:rsidR="009B0128" w:rsidRPr="0046062C" w:rsidRDefault="009B0128" w:rsidP="00634428">
            <w:pPr>
              <w:jc w:val="center"/>
              <w:rPr>
                <w:sz w:val="20"/>
                <w:szCs w:val="20"/>
              </w:rPr>
            </w:pPr>
          </w:p>
        </w:tc>
        <w:tc>
          <w:tcPr>
            <w:tcW w:w="992" w:type="dxa"/>
            <w:vMerge/>
          </w:tcPr>
          <w:p w:rsidR="009B0128" w:rsidRPr="0046062C" w:rsidRDefault="009B0128" w:rsidP="00634428">
            <w:pPr>
              <w:jc w:val="center"/>
              <w:rPr>
                <w:sz w:val="20"/>
                <w:szCs w:val="20"/>
              </w:rPr>
            </w:pPr>
          </w:p>
        </w:tc>
        <w:tc>
          <w:tcPr>
            <w:tcW w:w="1834" w:type="dxa"/>
            <w:gridSpan w:val="2"/>
            <w:vMerge/>
          </w:tcPr>
          <w:p w:rsidR="009B0128" w:rsidRPr="0046062C" w:rsidRDefault="009B0128" w:rsidP="00634428">
            <w:pPr>
              <w:rPr>
                <w:sz w:val="20"/>
                <w:szCs w:val="20"/>
              </w:rPr>
            </w:pPr>
          </w:p>
        </w:tc>
        <w:tc>
          <w:tcPr>
            <w:tcW w:w="1422" w:type="dxa"/>
            <w:gridSpan w:val="2"/>
            <w:vMerge/>
          </w:tcPr>
          <w:p w:rsidR="009B0128" w:rsidRPr="0046062C" w:rsidRDefault="009B0128" w:rsidP="00634428">
            <w:pPr>
              <w:jc w:val="center"/>
              <w:rPr>
                <w:b/>
                <w:sz w:val="20"/>
                <w:szCs w:val="20"/>
              </w:rPr>
            </w:pPr>
          </w:p>
        </w:tc>
        <w:tc>
          <w:tcPr>
            <w:tcW w:w="2303" w:type="dxa"/>
          </w:tcPr>
          <w:p w:rsidR="009B0128" w:rsidRPr="0046062C" w:rsidRDefault="009B0128" w:rsidP="0046062C">
            <w:pPr>
              <w:jc w:val="center"/>
              <w:rPr>
                <w:sz w:val="20"/>
                <w:szCs w:val="20"/>
              </w:rPr>
            </w:pPr>
            <w:r w:rsidRPr="0046062C">
              <w:rPr>
                <w:sz w:val="20"/>
                <w:szCs w:val="20"/>
              </w:rPr>
              <w:t xml:space="preserve">Удельный вес населения, участвующего в платных  </w:t>
            </w:r>
            <w:proofErr w:type="spellStart"/>
            <w:r w:rsidRPr="0046062C">
              <w:rPr>
                <w:sz w:val="20"/>
                <w:szCs w:val="20"/>
              </w:rPr>
              <w:t>культурно-досуговых</w:t>
            </w:r>
            <w:proofErr w:type="spellEnd"/>
            <w:r w:rsidRPr="0046062C">
              <w:rPr>
                <w:sz w:val="20"/>
                <w:szCs w:val="20"/>
              </w:rPr>
              <w:t xml:space="preserve"> мероприятиях, проводимых (муниципальными) учреждениями культуры, в общей численности населения, %</w:t>
            </w:r>
          </w:p>
        </w:tc>
        <w:tc>
          <w:tcPr>
            <w:tcW w:w="821" w:type="dxa"/>
          </w:tcPr>
          <w:p w:rsidR="009B0128" w:rsidRPr="0046062C" w:rsidRDefault="009B0128" w:rsidP="00634428">
            <w:pPr>
              <w:ind w:left="43" w:right="-120"/>
              <w:jc w:val="center"/>
              <w:rPr>
                <w:sz w:val="20"/>
                <w:szCs w:val="20"/>
              </w:rPr>
            </w:pPr>
            <w:r w:rsidRPr="0046062C">
              <w:rPr>
                <w:sz w:val="20"/>
                <w:szCs w:val="20"/>
              </w:rPr>
              <w:t>464</w:t>
            </w:r>
          </w:p>
        </w:tc>
        <w:tc>
          <w:tcPr>
            <w:tcW w:w="853" w:type="dxa"/>
          </w:tcPr>
          <w:p w:rsidR="009B0128" w:rsidRPr="0046062C" w:rsidRDefault="009B0128" w:rsidP="00634428">
            <w:pPr>
              <w:ind w:left="43" w:right="-120"/>
              <w:jc w:val="center"/>
              <w:rPr>
                <w:sz w:val="20"/>
                <w:szCs w:val="20"/>
              </w:rPr>
            </w:pPr>
            <w:r w:rsidRPr="0046062C">
              <w:rPr>
                <w:sz w:val="20"/>
                <w:szCs w:val="20"/>
              </w:rPr>
              <w:t>464</w:t>
            </w:r>
          </w:p>
        </w:tc>
        <w:tc>
          <w:tcPr>
            <w:tcW w:w="851" w:type="dxa"/>
          </w:tcPr>
          <w:p w:rsidR="009B0128" w:rsidRPr="0046062C" w:rsidRDefault="009B0128" w:rsidP="00634428">
            <w:pPr>
              <w:ind w:left="43" w:right="-120"/>
              <w:jc w:val="center"/>
              <w:rPr>
                <w:sz w:val="20"/>
                <w:szCs w:val="20"/>
              </w:rPr>
            </w:pPr>
            <w:r w:rsidRPr="0046062C">
              <w:rPr>
                <w:sz w:val="20"/>
                <w:szCs w:val="20"/>
              </w:rPr>
              <w:t>465</w:t>
            </w:r>
          </w:p>
        </w:tc>
        <w:tc>
          <w:tcPr>
            <w:tcW w:w="850" w:type="dxa"/>
          </w:tcPr>
          <w:p w:rsidR="009B0128" w:rsidRPr="0046062C" w:rsidRDefault="009B0128" w:rsidP="00634428">
            <w:pPr>
              <w:ind w:left="43" w:right="-120"/>
              <w:jc w:val="center"/>
              <w:rPr>
                <w:sz w:val="20"/>
                <w:szCs w:val="20"/>
              </w:rPr>
            </w:pPr>
            <w:r w:rsidRPr="0046062C">
              <w:rPr>
                <w:sz w:val="20"/>
                <w:szCs w:val="20"/>
              </w:rPr>
              <w:t>465</w:t>
            </w:r>
          </w:p>
        </w:tc>
        <w:tc>
          <w:tcPr>
            <w:tcW w:w="851" w:type="dxa"/>
          </w:tcPr>
          <w:p w:rsidR="009B0128" w:rsidRPr="0046062C" w:rsidRDefault="009B0128" w:rsidP="00634428">
            <w:pPr>
              <w:ind w:left="43" w:right="-120"/>
              <w:jc w:val="center"/>
              <w:rPr>
                <w:sz w:val="20"/>
                <w:szCs w:val="20"/>
              </w:rPr>
            </w:pPr>
            <w:r w:rsidRPr="0046062C">
              <w:rPr>
                <w:sz w:val="20"/>
                <w:szCs w:val="20"/>
              </w:rPr>
              <w:t>467</w:t>
            </w:r>
          </w:p>
        </w:tc>
      </w:tr>
      <w:tr w:rsidR="009B0128" w:rsidRPr="0046062C" w:rsidTr="00634428">
        <w:trPr>
          <w:trHeight w:val="3394"/>
        </w:trPr>
        <w:tc>
          <w:tcPr>
            <w:tcW w:w="566" w:type="dxa"/>
            <w:vMerge/>
          </w:tcPr>
          <w:p w:rsidR="009B0128" w:rsidRPr="0046062C" w:rsidRDefault="009B0128" w:rsidP="00634428">
            <w:pPr>
              <w:jc w:val="center"/>
              <w:rPr>
                <w:b/>
                <w:sz w:val="20"/>
                <w:szCs w:val="20"/>
              </w:rPr>
            </w:pPr>
          </w:p>
        </w:tc>
        <w:tc>
          <w:tcPr>
            <w:tcW w:w="1973" w:type="dxa"/>
            <w:vMerge/>
          </w:tcPr>
          <w:p w:rsidR="009B0128" w:rsidRPr="0046062C" w:rsidRDefault="009B0128" w:rsidP="00634428">
            <w:pPr>
              <w:rPr>
                <w:sz w:val="20"/>
                <w:szCs w:val="20"/>
              </w:rPr>
            </w:pPr>
          </w:p>
        </w:tc>
        <w:tc>
          <w:tcPr>
            <w:tcW w:w="1001" w:type="dxa"/>
            <w:gridSpan w:val="3"/>
            <w:vMerge/>
          </w:tcPr>
          <w:p w:rsidR="009B0128" w:rsidRPr="0046062C" w:rsidRDefault="009B0128" w:rsidP="00634428">
            <w:pPr>
              <w:jc w:val="center"/>
              <w:rPr>
                <w:sz w:val="20"/>
                <w:szCs w:val="20"/>
              </w:rPr>
            </w:pPr>
          </w:p>
        </w:tc>
        <w:tc>
          <w:tcPr>
            <w:tcW w:w="992" w:type="dxa"/>
            <w:vMerge/>
          </w:tcPr>
          <w:p w:rsidR="009B0128" w:rsidRPr="0046062C" w:rsidRDefault="009B0128" w:rsidP="00634428">
            <w:pPr>
              <w:jc w:val="center"/>
              <w:rPr>
                <w:sz w:val="20"/>
                <w:szCs w:val="20"/>
              </w:rPr>
            </w:pPr>
          </w:p>
        </w:tc>
        <w:tc>
          <w:tcPr>
            <w:tcW w:w="1834" w:type="dxa"/>
            <w:gridSpan w:val="2"/>
            <w:vMerge/>
          </w:tcPr>
          <w:p w:rsidR="009B0128" w:rsidRPr="0046062C" w:rsidRDefault="009B0128" w:rsidP="00634428">
            <w:pPr>
              <w:rPr>
                <w:sz w:val="20"/>
                <w:szCs w:val="20"/>
              </w:rPr>
            </w:pPr>
          </w:p>
        </w:tc>
        <w:tc>
          <w:tcPr>
            <w:tcW w:w="1422" w:type="dxa"/>
            <w:gridSpan w:val="2"/>
            <w:vMerge/>
          </w:tcPr>
          <w:p w:rsidR="009B0128" w:rsidRPr="0046062C" w:rsidRDefault="009B0128" w:rsidP="00634428">
            <w:pPr>
              <w:jc w:val="center"/>
              <w:rPr>
                <w:b/>
                <w:sz w:val="20"/>
                <w:szCs w:val="20"/>
              </w:rPr>
            </w:pPr>
          </w:p>
        </w:tc>
        <w:tc>
          <w:tcPr>
            <w:tcW w:w="2303" w:type="dxa"/>
          </w:tcPr>
          <w:p w:rsidR="009B0128" w:rsidRPr="0046062C" w:rsidRDefault="009B0128" w:rsidP="00634428">
            <w:pPr>
              <w:jc w:val="center"/>
              <w:rPr>
                <w:sz w:val="20"/>
                <w:szCs w:val="20"/>
              </w:rPr>
            </w:pPr>
            <w:proofErr w:type="gramStart"/>
            <w:r w:rsidRPr="0046062C">
              <w:rPr>
                <w:sz w:val="20"/>
                <w:szCs w:val="20"/>
              </w:rPr>
              <w:t>Доля объектов культурного наследия (памятников истории и культуры), находящихся в удовлетворительном состоянии (не требующих противоаварийных и восстановительных работ), от общего количества объектов культурного наследия, расположенных на территории округа, %)</w:t>
            </w:r>
            <w:proofErr w:type="gramEnd"/>
          </w:p>
        </w:tc>
        <w:tc>
          <w:tcPr>
            <w:tcW w:w="821" w:type="dxa"/>
          </w:tcPr>
          <w:p w:rsidR="009B0128" w:rsidRPr="0046062C" w:rsidRDefault="009B0128" w:rsidP="00634428">
            <w:pPr>
              <w:ind w:right="240"/>
              <w:jc w:val="center"/>
              <w:rPr>
                <w:sz w:val="20"/>
                <w:szCs w:val="20"/>
              </w:rPr>
            </w:pPr>
            <w:r w:rsidRPr="0046062C">
              <w:rPr>
                <w:sz w:val="20"/>
                <w:szCs w:val="20"/>
              </w:rPr>
              <w:t>60</w:t>
            </w:r>
          </w:p>
        </w:tc>
        <w:tc>
          <w:tcPr>
            <w:tcW w:w="853" w:type="dxa"/>
          </w:tcPr>
          <w:p w:rsidR="009B0128" w:rsidRPr="0046062C" w:rsidRDefault="009B0128" w:rsidP="00634428">
            <w:pPr>
              <w:tabs>
                <w:tab w:val="left" w:pos="493"/>
              </w:tabs>
              <w:jc w:val="center"/>
              <w:rPr>
                <w:sz w:val="20"/>
                <w:szCs w:val="20"/>
              </w:rPr>
            </w:pPr>
            <w:r w:rsidRPr="0046062C">
              <w:rPr>
                <w:sz w:val="20"/>
                <w:szCs w:val="20"/>
              </w:rPr>
              <w:t>70</w:t>
            </w:r>
          </w:p>
        </w:tc>
        <w:tc>
          <w:tcPr>
            <w:tcW w:w="851" w:type="dxa"/>
          </w:tcPr>
          <w:p w:rsidR="009B0128" w:rsidRPr="0046062C" w:rsidRDefault="009B0128" w:rsidP="00634428">
            <w:pPr>
              <w:ind w:right="240"/>
              <w:jc w:val="center"/>
              <w:rPr>
                <w:sz w:val="20"/>
                <w:szCs w:val="20"/>
              </w:rPr>
            </w:pPr>
            <w:r w:rsidRPr="0046062C">
              <w:rPr>
                <w:sz w:val="20"/>
                <w:szCs w:val="20"/>
              </w:rPr>
              <w:t>76</w:t>
            </w:r>
          </w:p>
        </w:tc>
        <w:tc>
          <w:tcPr>
            <w:tcW w:w="850" w:type="dxa"/>
          </w:tcPr>
          <w:p w:rsidR="009B0128" w:rsidRPr="0046062C" w:rsidRDefault="009B0128" w:rsidP="00634428">
            <w:pPr>
              <w:jc w:val="center"/>
              <w:rPr>
                <w:sz w:val="20"/>
                <w:szCs w:val="20"/>
              </w:rPr>
            </w:pPr>
            <w:r w:rsidRPr="0046062C">
              <w:rPr>
                <w:sz w:val="20"/>
                <w:szCs w:val="20"/>
              </w:rPr>
              <w:t>80</w:t>
            </w:r>
          </w:p>
        </w:tc>
        <w:tc>
          <w:tcPr>
            <w:tcW w:w="851" w:type="dxa"/>
          </w:tcPr>
          <w:p w:rsidR="009B0128" w:rsidRPr="0046062C" w:rsidRDefault="009B0128" w:rsidP="00634428">
            <w:pPr>
              <w:jc w:val="center"/>
              <w:rPr>
                <w:sz w:val="20"/>
                <w:szCs w:val="20"/>
              </w:rPr>
            </w:pPr>
            <w:r w:rsidRPr="0046062C">
              <w:rPr>
                <w:sz w:val="20"/>
                <w:szCs w:val="20"/>
              </w:rPr>
              <w:t>84</w:t>
            </w:r>
          </w:p>
        </w:tc>
      </w:tr>
      <w:tr w:rsidR="009B0128" w:rsidRPr="0046062C" w:rsidTr="00634428">
        <w:tc>
          <w:tcPr>
            <w:tcW w:w="566" w:type="dxa"/>
          </w:tcPr>
          <w:p w:rsidR="009B0128" w:rsidRPr="0046062C" w:rsidRDefault="009B0128" w:rsidP="00634428">
            <w:pPr>
              <w:jc w:val="center"/>
              <w:rPr>
                <w:sz w:val="20"/>
                <w:szCs w:val="20"/>
              </w:rPr>
            </w:pPr>
            <w:r w:rsidRPr="0046062C">
              <w:rPr>
                <w:sz w:val="20"/>
                <w:szCs w:val="20"/>
              </w:rPr>
              <w:lastRenderedPageBreak/>
              <w:t>1.</w:t>
            </w:r>
          </w:p>
        </w:tc>
        <w:tc>
          <w:tcPr>
            <w:tcW w:w="1973" w:type="dxa"/>
          </w:tcPr>
          <w:p w:rsidR="009B0128" w:rsidRPr="0046062C" w:rsidRDefault="009B0128" w:rsidP="00634428">
            <w:pPr>
              <w:jc w:val="center"/>
              <w:rPr>
                <w:b/>
                <w:sz w:val="20"/>
                <w:szCs w:val="20"/>
              </w:rPr>
            </w:pPr>
            <w:r w:rsidRPr="0046062C">
              <w:rPr>
                <w:b/>
                <w:sz w:val="20"/>
                <w:szCs w:val="20"/>
              </w:rPr>
              <w:t>Подпрограмма 1</w:t>
            </w:r>
          </w:p>
          <w:p w:rsidR="009B0128" w:rsidRPr="0046062C" w:rsidRDefault="009B0128" w:rsidP="00634428">
            <w:pPr>
              <w:jc w:val="center"/>
              <w:rPr>
                <w:sz w:val="20"/>
                <w:szCs w:val="20"/>
              </w:rPr>
            </w:pPr>
            <w:r w:rsidRPr="0046062C">
              <w:rPr>
                <w:b/>
                <w:sz w:val="20"/>
                <w:szCs w:val="20"/>
              </w:rPr>
              <w:t>Развитие библиотечного дела</w:t>
            </w:r>
          </w:p>
        </w:tc>
        <w:tc>
          <w:tcPr>
            <w:tcW w:w="1001" w:type="dxa"/>
            <w:gridSpan w:val="3"/>
          </w:tcPr>
          <w:p w:rsidR="009B0128" w:rsidRPr="0046062C" w:rsidRDefault="009B0128" w:rsidP="00634428">
            <w:pPr>
              <w:jc w:val="center"/>
              <w:rPr>
                <w:sz w:val="20"/>
                <w:szCs w:val="20"/>
              </w:rPr>
            </w:pPr>
            <w:r w:rsidRPr="0046062C">
              <w:rPr>
                <w:sz w:val="20"/>
                <w:szCs w:val="20"/>
              </w:rPr>
              <w:t>2021</w:t>
            </w:r>
          </w:p>
        </w:tc>
        <w:tc>
          <w:tcPr>
            <w:tcW w:w="992" w:type="dxa"/>
          </w:tcPr>
          <w:p w:rsidR="009B0128" w:rsidRPr="0046062C" w:rsidRDefault="009B0128" w:rsidP="00634428">
            <w:pPr>
              <w:jc w:val="center"/>
              <w:rPr>
                <w:sz w:val="20"/>
                <w:szCs w:val="20"/>
              </w:rPr>
            </w:pPr>
            <w:r w:rsidRPr="0046062C">
              <w:rPr>
                <w:sz w:val="20"/>
                <w:szCs w:val="20"/>
              </w:rPr>
              <w:t>2025</w:t>
            </w:r>
          </w:p>
        </w:tc>
        <w:tc>
          <w:tcPr>
            <w:tcW w:w="1834" w:type="dxa"/>
            <w:gridSpan w:val="2"/>
          </w:tcPr>
          <w:p w:rsidR="009B0128" w:rsidRPr="0046062C" w:rsidRDefault="009B0128" w:rsidP="00634428">
            <w:pPr>
              <w:jc w:val="center"/>
              <w:rPr>
                <w:sz w:val="20"/>
                <w:szCs w:val="20"/>
              </w:rPr>
            </w:pPr>
            <w:r w:rsidRPr="0046062C">
              <w:rPr>
                <w:sz w:val="20"/>
                <w:szCs w:val="20"/>
              </w:rPr>
              <w:t>Управление</w:t>
            </w:r>
          </w:p>
          <w:p w:rsidR="009B0128" w:rsidRPr="0046062C" w:rsidRDefault="009B0128" w:rsidP="00634428">
            <w:pPr>
              <w:jc w:val="center"/>
              <w:rPr>
                <w:sz w:val="20"/>
                <w:szCs w:val="20"/>
              </w:rPr>
            </w:pPr>
            <w:r w:rsidRPr="0046062C">
              <w:rPr>
                <w:sz w:val="20"/>
                <w:szCs w:val="20"/>
              </w:rPr>
              <w:t>культуры и молодежной политики</w:t>
            </w:r>
          </w:p>
        </w:tc>
        <w:tc>
          <w:tcPr>
            <w:tcW w:w="1422" w:type="dxa"/>
            <w:gridSpan w:val="2"/>
          </w:tcPr>
          <w:p w:rsidR="009B0128" w:rsidRPr="0046062C" w:rsidRDefault="009B0128" w:rsidP="00634428">
            <w:pPr>
              <w:jc w:val="center"/>
              <w:rPr>
                <w:sz w:val="20"/>
                <w:szCs w:val="20"/>
              </w:rPr>
            </w:pPr>
            <w:r w:rsidRPr="0046062C">
              <w:rPr>
                <w:sz w:val="20"/>
                <w:szCs w:val="20"/>
              </w:rPr>
              <w:t>Прогрессирующий</w:t>
            </w:r>
          </w:p>
        </w:tc>
        <w:tc>
          <w:tcPr>
            <w:tcW w:w="2303" w:type="dxa"/>
          </w:tcPr>
          <w:p w:rsidR="009B0128" w:rsidRPr="0046062C" w:rsidRDefault="009B0128" w:rsidP="00634428">
            <w:pPr>
              <w:jc w:val="center"/>
              <w:rPr>
                <w:sz w:val="20"/>
                <w:szCs w:val="20"/>
              </w:rPr>
            </w:pPr>
            <w:r w:rsidRPr="0046062C">
              <w:rPr>
                <w:sz w:val="20"/>
                <w:szCs w:val="20"/>
              </w:rPr>
              <w:t>Количество посещений (в т.ч. виртуальных) библиотек, тыс. раз</w:t>
            </w:r>
          </w:p>
        </w:tc>
        <w:tc>
          <w:tcPr>
            <w:tcW w:w="821" w:type="dxa"/>
          </w:tcPr>
          <w:p w:rsidR="009B0128" w:rsidRPr="0046062C" w:rsidRDefault="009B0128" w:rsidP="00634428">
            <w:pPr>
              <w:ind w:right="-120"/>
              <w:jc w:val="center"/>
              <w:rPr>
                <w:sz w:val="20"/>
                <w:szCs w:val="20"/>
              </w:rPr>
            </w:pPr>
            <w:r w:rsidRPr="0046062C">
              <w:rPr>
                <w:sz w:val="20"/>
                <w:szCs w:val="20"/>
              </w:rPr>
              <w:t>207,50</w:t>
            </w:r>
          </w:p>
        </w:tc>
        <w:tc>
          <w:tcPr>
            <w:tcW w:w="853" w:type="dxa"/>
          </w:tcPr>
          <w:p w:rsidR="009B0128" w:rsidRPr="0046062C" w:rsidRDefault="009B0128" w:rsidP="00634428">
            <w:pPr>
              <w:ind w:right="-120"/>
              <w:jc w:val="center"/>
              <w:rPr>
                <w:sz w:val="20"/>
                <w:szCs w:val="20"/>
              </w:rPr>
            </w:pPr>
            <w:r w:rsidRPr="0046062C">
              <w:rPr>
                <w:sz w:val="20"/>
                <w:szCs w:val="20"/>
              </w:rPr>
              <w:t>228,25</w:t>
            </w:r>
          </w:p>
        </w:tc>
        <w:tc>
          <w:tcPr>
            <w:tcW w:w="851" w:type="dxa"/>
          </w:tcPr>
          <w:p w:rsidR="009B0128" w:rsidRPr="0046062C" w:rsidRDefault="009B0128" w:rsidP="00634428">
            <w:pPr>
              <w:ind w:right="-120"/>
              <w:jc w:val="center"/>
              <w:rPr>
                <w:sz w:val="20"/>
                <w:szCs w:val="20"/>
              </w:rPr>
            </w:pPr>
            <w:r w:rsidRPr="0046062C">
              <w:rPr>
                <w:sz w:val="20"/>
                <w:szCs w:val="20"/>
              </w:rPr>
              <w:t>249,00</w:t>
            </w:r>
          </w:p>
        </w:tc>
        <w:tc>
          <w:tcPr>
            <w:tcW w:w="850" w:type="dxa"/>
          </w:tcPr>
          <w:p w:rsidR="009B0128" w:rsidRPr="0046062C" w:rsidRDefault="009B0128" w:rsidP="00634428">
            <w:pPr>
              <w:ind w:right="-120"/>
              <w:jc w:val="center"/>
              <w:rPr>
                <w:sz w:val="20"/>
                <w:szCs w:val="20"/>
              </w:rPr>
            </w:pPr>
            <w:r w:rsidRPr="0046062C">
              <w:rPr>
                <w:sz w:val="20"/>
                <w:szCs w:val="20"/>
              </w:rPr>
              <w:t>249,00</w:t>
            </w:r>
          </w:p>
        </w:tc>
        <w:tc>
          <w:tcPr>
            <w:tcW w:w="851" w:type="dxa"/>
          </w:tcPr>
          <w:p w:rsidR="009B0128" w:rsidRPr="0046062C" w:rsidRDefault="009B0128" w:rsidP="00634428">
            <w:pPr>
              <w:ind w:right="-120"/>
              <w:jc w:val="center"/>
              <w:rPr>
                <w:sz w:val="20"/>
                <w:szCs w:val="20"/>
              </w:rPr>
            </w:pPr>
            <w:r w:rsidRPr="0046062C">
              <w:rPr>
                <w:sz w:val="20"/>
                <w:szCs w:val="20"/>
              </w:rPr>
              <w:t>249,00</w:t>
            </w:r>
          </w:p>
        </w:tc>
      </w:tr>
      <w:tr w:rsidR="009B0128" w:rsidRPr="0046062C" w:rsidTr="0046062C">
        <w:tc>
          <w:tcPr>
            <w:tcW w:w="14317" w:type="dxa"/>
            <w:gridSpan w:val="16"/>
          </w:tcPr>
          <w:p w:rsidR="009B0128" w:rsidRPr="0046062C" w:rsidRDefault="009B0128" w:rsidP="00634428">
            <w:pPr>
              <w:ind w:right="-120"/>
              <w:jc w:val="center"/>
              <w:rPr>
                <w:b/>
                <w:sz w:val="20"/>
                <w:szCs w:val="20"/>
              </w:rPr>
            </w:pPr>
            <w:r w:rsidRPr="0046062C">
              <w:rPr>
                <w:b/>
                <w:sz w:val="20"/>
                <w:szCs w:val="20"/>
              </w:rPr>
              <w:t>Задача 1 «Обеспечение доступа населения городского округа, в том числе социально уязвимых групп населения, включая инвалидов, к информационно-библиотечным ресурсам»</w:t>
            </w:r>
          </w:p>
        </w:tc>
      </w:tr>
      <w:tr w:rsidR="009B0128" w:rsidRPr="0046062C" w:rsidTr="00634428">
        <w:tc>
          <w:tcPr>
            <w:tcW w:w="566" w:type="dxa"/>
          </w:tcPr>
          <w:p w:rsidR="009B0128" w:rsidRPr="0046062C" w:rsidRDefault="009B0128" w:rsidP="00634428">
            <w:pPr>
              <w:jc w:val="center"/>
              <w:rPr>
                <w:sz w:val="20"/>
                <w:szCs w:val="20"/>
              </w:rPr>
            </w:pPr>
            <w:r w:rsidRPr="0046062C">
              <w:rPr>
                <w:sz w:val="20"/>
                <w:szCs w:val="20"/>
              </w:rPr>
              <w:t>1.1.</w:t>
            </w:r>
          </w:p>
        </w:tc>
        <w:tc>
          <w:tcPr>
            <w:tcW w:w="1973" w:type="dxa"/>
          </w:tcPr>
          <w:p w:rsidR="009B0128" w:rsidRPr="0046062C" w:rsidRDefault="009B0128" w:rsidP="00634428">
            <w:pPr>
              <w:ind w:right="-108"/>
              <w:jc w:val="center"/>
              <w:rPr>
                <w:sz w:val="20"/>
                <w:szCs w:val="20"/>
              </w:rPr>
            </w:pPr>
            <w:r w:rsidRPr="0046062C">
              <w:rPr>
                <w:sz w:val="20"/>
                <w:szCs w:val="20"/>
              </w:rPr>
              <w:t>Основное мероприятие 1.1.Обеспечение деятельности (оказание услуг) учреждений</w:t>
            </w:r>
          </w:p>
        </w:tc>
        <w:tc>
          <w:tcPr>
            <w:tcW w:w="833" w:type="dxa"/>
          </w:tcPr>
          <w:p w:rsidR="009B0128" w:rsidRPr="0046062C" w:rsidRDefault="009B0128" w:rsidP="00634428">
            <w:pPr>
              <w:jc w:val="center"/>
              <w:rPr>
                <w:sz w:val="20"/>
                <w:szCs w:val="20"/>
              </w:rPr>
            </w:pPr>
            <w:r w:rsidRPr="0046062C">
              <w:rPr>
                <w:sz w:val="20"/>
                <w:szCs w:val="20"/>
              </w:rPr>
              <w:t>2021</w:t>
            </w:r>
          </w:p>
        </w:tc>
        <w:tc>
          <w:tcPr>
            <w:tcW w:w="1435" w:type="dxa"/>
            <w:gridSpan w:val="4"/>
          </w:tcPr>
          <w:p w:rsidR="009B0128" w:rsidRPr="0046062C" w:rsidRDefault="009B0128" w:rsidP="00634428">
            <w:pPr>
              <w:jc w:val="center"/>
              <w:rPr>
                <w:sz w:val="20"/>
                <w:szCs w:val="20"/>
              </w:rPr>
            </w:pPr>
            <w:r w:rsidRPr="0046062C">
              <w:rPr>
                <w:sz w:val="20"/>
                <w:szCs w:val="20"/>
              </w:rPr>
              <w:t>2025</w:t>
            </w:r>
          </w:p>
        </w:tc>
        <w:tc>
          <w:tcPr>
            <w:tcW w:w="1559" w:type="dxa"/>
          </w:tcPr>
          <w:p w:rsidR="009B0128" w:rsidRPr="0046062C" w:rsidRDefault="009B0128" w:rsidP="00634428">
            <w:pPr>
              <w:jc w:val="center"/>
              <w:rPr>
                <w:sz w:val="20"/>
                <w:szCs w:val="20"/>
              </w:rPr>
            </w:pPr>
            <w:r w:rsidRPr="0046062C">
              <w:rPr>
                <w:sz w:val="20"/>
                <w:szCs w:val="20"/>
              </w:rPr>
              <w:t>Управление</w:t>
            </w:r>
          </w:p>
          <w:p w:rsidR="009B0128" w:rsidRPr="0046062C" w:rsidRDefault="009B0128" w:rsidP="00634428">
            <w:pPr>
              <w:jc w:val="center"/>
              <w:rPr>
                <w:sz w:val="20"/>
                <w:szCs w:val="20"/>
              </w:rPr>
            </w:pPr>
            <w:r w:rsidRPr="0046062C">
              <w:rPr>
                <w:sz w:val="20"/>
                <w:szCs w:val="20"/>
              </w:rPr>
              <w:t>культуры и молодежной политики</w:t>
            </w:r>
          </w:p>
        </w:tc>
        <w:tc>
          <w:tcPr>
            <w:tcW w:w="1422" w:type="dxa"/>
            <w:gridSpan w:val="2"/>
          </w:tcPr>
          <w:p w:rsidR="009B0128" w:rsidRPr="0046062C" w:rsidRDefault="009B0128" w:rsidP="00634428">
            <w:pPr>
              <w:jc w:val="center"/>
              <w:rPr>
                <w:sz w:val="20"/>
                <w:szCs w:val="20"/>
              </w:rPr>
            </w:pPr>
            <w:r w:rsidRPr="0046062C">
              <w:rPr>
                <w:sz w:val="20"/>
                <w:szCs w:val="20"/>
              </w:rPr>
              <w:t>Прогрессирующий</w:t>
            </w:r>
          </w:p>
        </w:tc>
        <w:tc>
          <w:tcPr>
            <w:tcW w:w="2303" w:type="dxa"/>
          </w:tcPr>
          <w:p w:rsidR="009B0128" w:rsidRPr="0046062C" w:rsidRDefault="009B0128" w:rsidP="00634428">
            <w:pPr>
              <w:jc w:val="center"/>
              <w:rPr>
                <w:sz w:val="20"/>
                <w:szCs w:val="20"/>
              </w:rPr>
            </w:pPr>
            <w:r w:rsidRPr="0046062C">
              <w:rPr>
                <w:sz w:val="20"/>
                <w:szCs w:val="20"/>
              </w:rPr>
              <w:t>Показатель 1.1.1 количество выданных экземпляров из фондов библиотек на 1 пользователя, шт.</w:t>
            </w:r>
          </w:p>
        </w:tc>
        <w:tc>
          <w:tcPr>
            <w:tcW w:w="821" w:type="dxa"/>
          </w:tcPr>
          <w:p w:rsidR="009B0128" w:rsidRPr="00634428" w:rsidRDefault="009B0128" w:rsidP="00634428">
            <w:pPr>
              <w:jc w:val="center"/>
              <w:rPr>
                <w:sz w:val="20"/>
                <w:szCs w:val="20"/>
              </w:rPr>
            </w:pPr>
            <w:r w:rsidRPr="00634428">
              <w:rPr>
                <w:sz w:val="20"/>
                <w:szCs w:val="20"/>
              </w:rPr>
              <w:t>22,0</w:t>
            </w:r>
          </w:p>
        </w:tc>
        <w:tc>
          <w:tcPr>
            <w:tcW w:w="853" w:type="dxa"/>
          </w:tcPr>
          <w:p w:rsidR="009B0128" w:rsidRPr="00634428" w:rsidRDefault="009B0128" w:rsidP="00634428">
            <w:pPr>
              <w:jc w:val="center"/>
              <w:rPr>
                <w:sz w:val="20"/>
                <w:szCs w:val="20"/>
              </w:rPr>
            </w:pPr>
            <w:r w:rsidRPr="00634428">
              <w:rPr>
                <w:sz w:val="20"/>
                <w:szCs w:val="20"/>
              </w:rPr>
              <w:t>22,3</w:t>
            </w:r>
          </w:p>
        </w:tc>
        <w:tc>
          <w:tcPr>
            <w:tcW w:w="851" w:type="dxa"/>
          </w:tcPr>
          <w:p w:rsidR="009B0128" w:rsidRPr="00634428" w:rsidRDefault="009B0128" w:rsidP="00634428">
            <w:pPr>
              <w:jc w:val="center"/>
              <w:rPr>
                <w:sz w:val="20"/>
                <w:szCs w:val="20"/>
              </w:rPr>
            </w:pPr>
            <w:r w:rsidRPr="00634428">
              <w:rPr>
                <w:sz w:val="20"/>
                <w:szCs w:val="20"/>
              </w:rPr>
              <w:t>22,5</w:t>
            </w:r>
          </w:p>
        </w:tc>
        <w:tc>
          <w:tcPr>
            <w:tcW w:w="850" w:type="dxa"/>
          </w:tcPr>
          <w:p w:rsidR="009B0128" w:rsidRPr="00634428" w:rsidRDefault="009B0128" w:rsidP="00634428">
            <w:pPr>
              <w:jc w:val="center"/>
              <w:rPr>
                <w:sz w:val="20"/>
                <w:szCs w:val="20"/>
              </w:rPr>
            </w:pPr>
            <w:r w:rsidRPr="00634428">
              <w:rPr>
                <w:sz w:val="20"/>
                <w:szCs w:val="20"/>
              </w:rPr>
              <w:t>22,7</w:t>
            </w:r>
          </w:p>
        </w:tc>
        <w:tc>
          <w:tcPr>
            <w:tcW w:w="851" w:type="dxa"/>
          </w:tcPr>
          <w:p w:rsidR="009B0128" w:rsidRPr="00634428" w:rsidRDefault="009B0128" w:rsidP="00634428">
            <w:pPr>
              <w:jc w:val="center"/>
              <w:rPr>
                <w:sz w:val="20"/>
                <w:szCs w:val="20"/>
              </w:rPr>
            </w:pPr>
            <w:r w:rsidRPr="00634428">
              <w:rPr>
                <w:sz w:val="20"/>
                <w:szCs w:val="20"/>
              </w:rPr>
              <w:t>23,0</w:t>
            </w: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rPr>
                <w:sz w:val="20"/>
                <w:szCs w:val="20"/>
              </w:rPr>
            </w:pPr>
          </w:p>
        </w:tc>
        <w:tc>
          <w:tcPr>
            <w:tcW w:w="833" w:type="dxa"/>
          </w:tcPr>
          <w:p w:rsidR="009B0128" w:rsidRPr="0046062C" w:rsidRDefault="009B0128" w:rsidP="00634428">
            <w:pPr>
              <w:rPr>
                <w:sz w:val="20"/>
                <w:szCs w:val="20"/>
              </w:rPr>
            </w:pPr>
          </w:p>
        </w:tc>
        <w:tc>
          <w:tcPr>
            <w:tcW w:w="1435" w:type="dxa"/>
            <w:gridSpan w:val="4"/>
          </w:tcPr>
          <w:p w:rsidR="009B0128" w:rsidRPr="0046062C" w:rsidRDefault="009B0128" w:rsidP="00634428">
            <w:pPr>
              <w:rPr>
                <w:sz w:val="20"/>
                <w:szCs w:val="20"/>
              </w:rPr>
            </w:pPr>
          </w:p>
        </w:tc>
        <w:tc>
          <w:tcPr>
            <w:tcW w:w="1559" w:type="dxa"/>
          </w:tcPr>
          <w:p w:rsidR="009B0128" w:rsidRPr="0046062C" w:rsidRDefault="009B0128" w:rsidP="00634428">
            <w:pPr>
              <w:rPr>
                <w:sz w:val="20"/>
                <w:szCs w:val="20"/>
              </w:rPr>
            </w:pPr>
          </w:p>
        </w:tc>
        <w:tc>
          <w:tcPr>
            <w:tcW w:w="1422" w:type="dxa"/>
            <w:gridSpan w:val="2"/>
          </w:tcPr>
          <w:p w:rsidR="009B0128" w:rsidRPr="0046062C" w:rsidRDefault="009B0128" w:rsidP="00634428">
            <w:pPr>
              <w:rPr>
                <w:sz w:val="20"/>
                <w:szCs w:val="20"/>
              </w:rPr>
            </w:pPr>
          </w:p>
        </w:tc>
        <w:tc>
          <w:tcPr>
            <w:tcW w:w="2303" w:type="dxa"/>
          </w:tcPr>
          <w:p w:rsidR="009B0128" w:rsidRPr="00634428" w:rsidRDefault="009B0128" w:rsidP="00634428">
            <w:pPr>
              <w:jc w:val="center"/>
              <w:rPr>
                <w:sz w:val="20"/>
                <w:szCs w:val="20"/>
              </w:rPr>
            </w:pPr>
            <w:r w:rsidRPr="00634428">
              <w:rPr>
                <w:sz w:val="20"/>
                <w:szCs w:val="20"/>
              </w:rPr>
              <w:t>Показатель 1.1.2.</w:t>
            </w:r>
          </w:p>
          <w:p w:rsidR="009B0128" w:rsidRPr="00634428" w:rsidRDefault="009B0128" w:rsidP="00634428">
            <w:pPr>
              <w:jc w:val="center"/>
              <w:rPr>
                <w:sz w:val="20"/>
                <w:szCs w:val="20"/>
              </w:rPr>
            </w:pPr>
            <w:r w:rsidRPr="00634428">
              <w:rPr>
                <w:sz w:val="20"/>
                <w:szCs w:val="20"/>
              </w:rPr>
              <w:t>Количество посещений сайтов библиотек в сети Интернет, тыс. посещений в год</w:t>
            </w:r>
          </w:p>
        </w:tc>
        <w:tc>
          <w:tcPr>
            <w:tcW w:w="821" w:type="dxa"/>
          </w:tcPr>
          <w:p w:rsidR="009B0128" w:rsidRPr="00634428" w:rsidRDefault="009B0128" w:rsidP="00634428">
            <w:pPr>
              <w:jc w:val="center"/>
              <w:rPr>
                <w:sz w:val="20"/>
                <w:szCs w:val="20"/>
              </w:rPr>
            </w:pPr>
            <w:r w:rsidRPr="00634428">
              <w:rPr>
                <w:sz w:val="20"/>
                <w:szCs w:val="20"/>
              </w:rPr>
              <w:t>10,5</w:t>
            </w:r>
          </w:p>
        </w:tc>
        <w:tc>
          <w:tcPr>
            <w:tcW w:w="853" w:type="dxa"/>
          </w:tcPr>
          <w:p w:rsidR="009B0128" w:rsidRPr="00634428" w:rsidRDefault="009B0128" w:rsidP="00634428">
            <w:pPr>
              <w:jc w:val="center"/>
              <w:rPr>
                <w:sz w:val="20"/>
                <w:szCs w:val="20"/>
              </w:rPr>
            </w:pPr>
            <w:r w:rsidRPr="00634428">
              <w:rPr>
                <w:sz w:val="20"/>
                <w:szCs w:val="20"/>
              </w:rPr>
              <w:t>10,9</w:t>
            </w:r>
          </w:p>
        </w:tc>
        <w:tc>
          <w:tcPr>
            <w:tcW w:w="851" w:type="dxa"/>
          </w:tcPr>
          <w:p w:rsidR="009B0128" w:rsidRPr="00634428" w:rsidRDefault="009B0128" w:rsidP="00634428">
            <w:pPr>
              <w:jc w:val="center"/>
              <w:rPr>
                <w:sz w:val="20"/>
                <w:szCs w:val="20"/>
              </w:rPr>
            </w:pPr>
            <w:r w:rsidRPr="00634428">
              <w:rPr>
                <w:sz w:val="20"/>
                <w:szCs w:val="20"/>
              </w:rPr>
              <w:t>11,1</w:t>
            </w:r>
          </w:p>
        </w:tc>
        <w:tc>
          <w:tcPr>
            <w:tcW w:w="850" w:type="dxa"/>
          </w:tcPr>
          <w:p w:rsidR="009B0128" w:rsidRPr="00634428" w:rsidRDefault="009B0128" w:rsidP="00634428">
            <w:pPr>
              <w:jc w:val="center"/>
              <w:rPr>
                <w:sz w:val="20"/>
                <w:szCs w:val="20"/>
              </w:rPr>
            </w:pPr>
            <w:r w:rsidRPr="00634428">
              <w:rPr>
                <w:sz w:val="20"/>
                <w:szCs w:val="20"/>
              </w:rPr>
              <w:t>11,3</w:t>
            </w:r>
          </w:p>
        </w:tc>
        <w:tc>
          <w:tcPr>
            <w:tcW w:w="851" w:type="dxa"/>
          </w:tcPr>
          <w:p w:rsidR="009B0128" w:rsidRPr="00634428" w:rsidRDefault="009B0128" w:rsidP="00634428">
            <w:pPr>
              <w:jc w:val="center"/>
              <w:rPr>
                <w:sz w:val="20"/>
                <w:szCs w:val="20"/>
              </w:rPr>
            </w:pPr>
            <w:r w:rsidRPr="00634428">
              <w:rPr>
                <w:sz w:val="20"/>
                <w:szCs w:val="20"/>
              </w:rPr>
              <w:t>11,5</w:t>
            </w: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rPr>
                <w:sz w:val="20"/>
                <w:szCs w:val="20"/>
              </w:rPr>
            </w:pPr>
          </w:p>
        </w:tc>
        <w:tc>
          <w:tcPr>
            <w:tcW w:w="833" w:type="dxa"/>
          </w:tcPr>
          <w:p w:rsidR="009B0128" w:rsidRPr="0046062C" w:rsidRDefault="009B0128" w:rsidP="00634428">
            <w:pPr>
              <w:rPr>
                <w:sz w:val="20"/>
                <w:szCs w:val="20"/>
              </w:rPr>
            </w:pPr>
          </w:p>
        </w:tc>
        <w:tc>
          <w:tcPr>
            <w:tcW w:w="1435" w:type="dxa"/>
            <w:gridSpan w:val="4"/>
          </w:tcPr>
          <w:p w:rsidR="009B0128" w:rsidRPr="0046062C" w:rsidRDefault="009B0128" w:rsidP="00634428">
            <w:pPr>
              <w:rPr>
                <w:sz w:val="20"/>
                <w:szCs w:val="20"/>
              </w:rPr>
            </w:pPr>
          </w:p>
        </w:tc>
        <w:tc>
          <w:tcPr>
            <w:tcW w:w="1559" w:type="dxa"/>
          </w:tcPr>
          <w:p w:rsidR="009B0128" w:rsidRPr="0046062C" w:rsidRDefault="009B0128" w:rsidP="00634428">
            <w:pPr>
              <w:rPr>
                <w:sz w:val="20"/>
                <w:szCs w:val="20"/>
              </w:rPr>
            </w:pPr>
          </w:p>
        </w:tc>
        <w:tc>
          <w:tcPr>
            <w:tcW w:w="1422" w:type="dxa"/>
            <w:gridSpan w:val="2"/>
          </w:tcPr>
          <w:p w:rsidR="009B0128" w:rsidRPr="0046062C" w:rsidRDefault="009B0128" w:rsidP="00634428">
            <w:pPr>
              <w:rPr>
                <w:sz w:val="20"/>
                <w:szCs w:val="20"/>
              </w:rPr>
            </w:pPr>
          </w:p>
        </w:tc>
        <w:tc>
          <w:tcPr>
            <w:tcW w:w="2303" w:type="dxa"/>
          </w:tcPr>
          <w:p w:rsidR="009B0128" w:rsidRPr="00634428" w:rsidRDefault="009B0128" w:rsidP="00634428">
            <w:pPr>
              <w:jc w:val="center"/>
              <w:rPr>
                <w:sz w:val="20"/>
                <w:szCs w:val="20"/>
              </w:rPr>
            </w:pPr>
            <w:r w:rsidRPr="00634428">
              <w:rPr>
                <w:sz w:val="20"/>
                <w:szCs w:val="20"/>
              </w:rPr>
              <w:t>Показатель 1.1.3. количество выездов в год в библиотеки на 1 сотрудника, ед.</w:t>
            </w:r>
          </w:p>
        </w:tc>
        <w:tc>
          <w:tcPr>
            <w:tcW w:w="821" w:type="dxa"/>
          </w:tcPr>
          <w:p w:rsidR="009B0128" w:rsidRPr="00634428" w:rsidRDefault="009B0128" w:rsidP="00634428">
            <w:pPr>
              <w:jc w:val="center"/>
              <w:rPr>
                <w:sz w:val="20"/>
                <w:szCs w:val="20"/>
              </w:rPr>
            </w:pPr>
            <w:r w:rsidRPr="00634428">
              <w:rPr>
                <w:sz w:val="20"/>
                <w:szCs w:val="20"/>
              </w:rPr>
              <w:t>3</w:t>
            </w:r>
          </w:p>
        </w:tc>
        <w:tc>
          <w:tcPr>
            <w:tcW w:w="853" w:type="dxa"/>
          </w:tcPr>
          <w:p w:rsidR="009B0128" w:rsidRPr="00634428" w:rsidRDefault="009B0128" w:rsidP="00634428">
            <w:pPr>
              <w:jc w:val="center"/>
              <w:rPr>
                <w:sz w:val="20"/>
                <w:szCs w:val="20"/>
              </w:rPr>
            </w:pPr>
            <w:r w:rsidRPr="00634428">
              <w:rPr>
                <w:sz w:val="20"/>
                <w:szCs w:val="20"/>
              </w:rPr>
              <w:t>3</w:t>
            </w:r>
          </w:p>
        </w:tc>
        <w:tc>
          <w:tcPr>
            <w:tcW w:w="851" w:type="dxa"/>
          </w:tcPr>
          <w:p w:rsidR="009B0128" w:rsidRPr="00634428" w:rsidRDefault="009B0128" w:rsidP="00634428">
            <w:pPr>
              <w:jc w:val="center"/>
              <w:rPr>
                <w:sz w:val="20"/>
                <w:szCs w:val="20"/>
              </w:rPr>
            </w:pPr>
            <w:r w:rsidRPr="00634428">
              <w:rPr>
                <w:sz w:val="20"/>
                <w:szCs w:val="20"/>
              </w:rPr>
              <w:t>3</w:t>
            </w:r>
          </w:p>
        </w:tc>
        <w:tc>
          <w:tcPr>
            <w:tcW w:w="850" w:type="dxa"/>
          </w:tcPr>
          <w:p w:rsidR="009B0128" w:rsidRPr="00634428" w:rsidRDefault="009B0128" w:rsidP="00634428">
            <w:pPr>
              <w:jc w:val="center"/>
              <w:rPr>
                <w:sz w:val="20"/>
                <w:szCs w:val="20"/>
              </w:rPr>
            </w:pPr>
            <w:r w:rsidRPr="00634428">
              <w:rPr>
                <w:sz w:val="20"/>
                <w:szCs w:val="20"/>
              </w:rPr>
              <w:t>3</w:t>
            </w:r>
          </w:p>
        </w:tc>
        <w:tc>
          <w:tcPr>
            <w:tcW w:w="851" w:type="dxa"/>
          </w:tcPr>
          <w:p w:rsidR="009B0128" w:rsidRPr="00634428" w:rsidRDefault="009B0128" w:rsidP="00634428">
            <w:pPr>
              <w:jc w:val="center"/>
              <w:rPr>
                <w:sz w:val="20"/>
                <w:szCs w:val="20"/>
              </w:rPr>
            </w:pPr>
            <w:r w:rsidRPr="00634428">
              <w:rPr>
                <w:sz w:val="20"/>
                <w:szCs w:val="20"/>
              </w:rPr>
              <w:t>3</w:t>
            </w: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rPr>
                <w:sz w:val="20"/>
                <w:szCs w:val="20"/>
              </w:rPr>
            </w:pPr>
          </w:p>
        </w:tc>
        <w:tc>
          <w:tcPr>
            <w:tcW w:w="833" w:type="dxa"/>
          </w:tcPr>
          <w:p w:rsidR="009B0128" w:rsidRPr="0046062C" w:rsidRDefault="009B0128" w:rsidP="00634428">
            <w:pPr>
              <w:rPr>
                <w:sz w:val="20"/>
                <w:szCs w:val="20"/>
              </w:rPr>
            </w:pPr>
          </w:p>
        </w:tc>
        <w:tc>
          <w:tcPr>
            <w:tcW w:w="1435" w:type="dxa"/>
            <w:gridSpan w:val="4"/>
          </w:tcPr>
          <w:p w:rsidR="009B0128" w:rsidRPr="0046062C" w:rsidRDefault="009B0128" w:rsidP="00634428">
            <w:pPr>
              <w:rPr>
                <w:sz w:val="20"/>
                <w:szCs w:val="20"/>
              </w:rPr>
            </w:pPr>
          </w:p>
        </w:tc>
        <w:tc>
          <w:tcPr>
            <w:tcW w:w="1559" w:type="dxa"/>
          </w:tcPr>
          <w:p w:rsidR="009B0128" w:rsidRPr="0046062C" w:rsidRDefault="009B0128" w:rsidP="00634428">
            <w:pPr>
              <w:rPr>
                <w:sz w:val="20"/>
                <w:szCs w:val="20"/>
              </w:rPr>
            </w:pPr>
          </w:p>
        </w:tc>
        <w:tc>
          <w:tcPr>
            <w:tcW w:w="1422" w:type="dxa"/>
            <w:gridSpan w:val="2"/>
          </w:tcPr>
          <w:p w:rsidR="009B0128" w:rsidRPr="0046062C" w:rsidRDefault="009B0128" w:rsidP="00634428">
            <w:pPr>
              <w:rPr>
                <w:sz w:val="20"/>
                <w:szCs w:val="20"/>
              </w:rPr>
            </w:pPr>
          </w:p>
        </w:tc>
        <w:tc>
          <w:tcPr>
            <w:tcW w:w="2303" w:type="dxa"/>
          </w:tcPr>
          <w:p w:rsidR="009B0128" w:rsidRPr="00634428" w:rsidRDefault="009B0128" w:rsidP="00634428">
            <w:pPr>
              <w:jc w:val="center"/>
              <w:rPr>
                <w:sz w:val="20"/>
                <w:szCs w:val="20"/>
              </w:rPr>
            </w:pPr>
            <w:r w:rsidRPr="00634428">
              <w:rPr>
                <w:sz w:val="20"/>
                <w:szCs w:val="20"/>
              </w:rPr>
              <w:t>Показатель 1.1.4.</w:t>
            </w:r>
          </w:p>
          <w:p w:rsidR="009B0128" w:rsidRPr="00634428" w:rsidRDefault="009B0128" w:rsidP="00634428">
            <w:pPr>
              <w:jc w:val="center"/>
              <w:rPr>
                <w:sz w:val="20"/>
                <w:szCs w:val="20"/>
              </w:rPr>
            </w:pPr>
            <w:r w:rsidRPr="00634428">
              <w:rPr>
                <w:sz w:val="20"/>
                <w:szCs w:val="20"/>
              </w:rPr>
              <w:t>Количество библиографических записей, в т.ч. включенных в сводный электронный каталог библиотек России, тыс. ед.</w:t>
            </w:r>
          </w:p>
        </w:tc>
        <w:tc>
          <w:tcPr>
            <w:tcW w:w="821" w:type="dxa"/>
          </w:tcPr>
          <w:p w:rsidR="009B0128" w:rsidRPr="00634428" w:rsidRDefault="009B0128" w:rsidP="00634428">
            <w:pPr>
              <w:jc w:val="center"/>
              <w:rPr>
                <w:sz w:val="20"/>
                <w:szCs w:val="20"/>
              </w:rPr>
            </w:pPr>
            <w:r w:rsidRPr="00634428">
              <w:rPr>
                <w:sz w:val="20"/>
                <w:szCs w:val="20"/>
              </w:rPr>
              <w:t>36</w:t>
            </w:r>
          </w:p>
        </w:tc>
        <w:tc>
          <w:tcPr>
            <w:tcW w:w="853" w:type="dxa"/>
          </w:tcPr>
          <w:p w:rsidR="009B0128" w:rsidRPr="00634428" w:rsidRDefault="009B0128" w:rsidP="00634428">
            <w:pPr>
              <w:jc w:val="center"/>
              <w:rPr>
                <w:sz w:val="20"/>
                <w:szCs w:val="20"/>
              </w:rPr>
            </w:pPr>
            <w:r w:rsidRPr="00634428">
              <w:rPr>
                <w:sz w:val="20"/>
                <w:szCs w:val="20"/>
              </w:rPr>
              <w:t>38</w:t>
            </w:r>
          </w:p>
        </w:tc>
        <w:tc>
          <w:tcPr>
            <w:tcW w:w="851" w:type="dxa"/>
          </w:tcPr>
          <w:p w:rsidR="009B0128" w:rsidRPr="00634428" w:rsidRDefault="009B0128" w:rsidP="00634428">
            <w:pPr>
              <w:jc w:val="center"/>
              <w:rPr>
                <w:sz w:val="20"/>
                <w:szCs w:val="20"/>
              </w:rPr>
            </w:pPr>
            <w:r w:rsidRPr="00634428">
              <w:rPr>
                <w:sz w:val="20"/>
                <w:szCs w:val="20"/>
              </w:rPr>
              <w:t>38,5</w:t>
            </w:r>
          </w:p>
        </w:tc>
        <w:tc>
          <w:tcPr>
            <w:tcW w:w="850" w:type="dxa"/>
          </w:tcPr>
          <w:p w:rsidR="009B0128" w:rsidRPr="00634428" w:rsidRDefault="009B0128" w:rsidP="00634428">
            <w:pPr>
              <w:jc w:val="center"/>
              <w:rPr>
                <w:sz w:val="20"/>
                <w:szCs w:val="20"/>
              </w:rPr>
            </w:pPr>
            <w:r w:rsidRPr="00634428">
              <w:rPr>
                <w:sz w:val="20"/>
                <w:szCs w:val="20"/>
              </w:rPr>
              <w:t>39</w:t>
            </w:r>
          </w:p>
        </w:tc>
        <w:tc>
          <w:tcPr>
            <w:tcW w:w="851" w:type="dxa"/>
          </w:tcPr>
          <w:p w:rsidR="009B0128" w:rsidRPr="00634428" w:rsidRDefault="009B0128" w:rsidP="00634428">
            <w:pPr>
              <w:jc w:val="center"/>
              <w:rPr>
                <w:sz w:val="20"/>
                <w:szCs w:val="20"/>
              </w:rPr>
            </w:pPr>
            <w:r w:rsidRPr="00634428">
              <w:rPr>
                <w:sz w:val="20"/>
                <w:szCs w:val="20"/>
              </w:rPr>
              <w:t>39,5</w:t>
            </w:r>
          </w:p>
        </w:tc>
      </w:tr>
      <w:tr w:rsidR="009B0128" w:rsidRPr="0046062C" w:rsidTr="0046062C">
        <w:tc>
          <w:tcPr>
            <w:tcW w:w="14317" w:type="dxa"/>
            <w:gridSpan w:val="16"/>
          </w:tcPr>
          <w:p w:rsidR="009B0128" w:rsidRPr="0046062C" w:rsidRDefault="009B0128" w:rsidP="00634428">
            <w:pPr>
              <w:ind w:right="-120"/>
              <w:jc w:val="center"/>
              <w:rPr>
                <w:b/>
                <w:sz w:val="20"/>
                <w:szCs w:val="20"/>
              </w:rPr>
            </w:pPr>
            <w:r w:rsidRPr="0046062C">
              <w:rPr>
                <w:b/>
                <w:sz w:val="20"/>
                <w:szCs w:val="20"/>
              </w:rPr>
              <w:t>Задача 2. «Создание условий для повышения качества и доступности библиотечных услуг, интеллектуального развития населения городского округа на основе формирования единого библиотечно-информационного и культурного пространства Грайворонского городского округа»</w:t>
            </w:r>
          </w:p>
        </w:tc>
      </w:tr>
      <w:tr w:rsidR="009B0128" w:rsidRPr="0046062C" w:rsidTr="00634428">
        <w:tc>
          <w:tcPr>
            <w:tcW w:w="566" w:type="dxa"/>
          </w:tcPr>
          <w:p w:rsidR="009B0128" w:rsidRPr="0046062C" w:rsidRDefault="009B0128" w:rsidP="00634428">
            <w:pPr>
              <w:jc w:val="center"/>
              <w:rPr>
                <w:sz w:val="20"/>
                <w:szCs w:val="20"/>
              </w:rPr>
            </w:pPr>
            <w:r w:rsidRPr="0046062C">
              <w:rPr>
                <w:sz w:val="20"/>
                <w:szCs w:val="20"/>
              </w:rPr>
              <w:t>1.2.</w:t>
            </w:r>
          </w:p>
        </w:tc>
        <w:tc>
          <w:tcPr>
            <w:tcW w:w="1973" w:type="dxa"/>
          </w:tcPr>
          <w:p w:rsidR="009B0128" w:rsidRPr="0046062C" w:rsidRDefault="009B0128" w:rsidP="00634428">
            <w:pPr>
              <w:jc w:val="center"/>
              <w:rPr>
                <w:sz w:val="20"/>
                <w:szCs w:val="20"/>
              </w:rPr>
            </w:pPr>
            <w:r w:rsidRPr="0046062C">
              <w:rPr>
                <w:sz w:val="20"/>
                <w:szCs w:val="20"/>
              </w:rPr>
              <w:t>Основное мероприятие 1.2.Комплектование книжных фондов библиотек в рамках подпрограммы «Развитие библиотечного дела»</w:t>
            </w:r>
          </w:p>
        </w:tc>
        <w:tc>
          <w:tcPr>
            <w:tcW w:w="992" w:type="dxa"/>
            <w:gridSpan w:val="2"/>
          </w:tcPr>
          <w:p w:rsidR="009B0128" w:rsidRPr="0046062C" w:rsidRDefault="009B0128" w:rsidP="00634428">
            <w:pPr>
              <w:jc w:val="center"/>
              <w:rPr>
                <w:sz w:val="20"/>
                <w:szCs w:val="20"/>
              </w:rPr>
            </w:pPr>
            <w:r w:rsidRPr="0046062C">
              <w:rPr>
                <w:sz w:val="20"/>
                <w:szCs w:val="20"/>
              </w:rPr>
              <w:t>2021</w:t>
            </w:r>
          </w:p>
        </w:tc>
        <w:tc>
          <w:tcPr>
            <w:tcW w:w="1276" w:type="dxa"/>
            <w:gridSpan w:val="3"/>
          </w:tcPr>
          <w:p w:rsidR="009B0128" w:rsidRPr="0046062C" w:rsidRDefault="009B0128" w:rsidP="00634428">
            <w:pPr>
              <w:jc w:val="center"/>
              <w:rPr>
                <w:sz w:val="20"/>
                <w:szCs w:val="20"/>
              </w:rPr>
            </w:pPr>
            <w:r w:rsidRPr="0046062C">
              <w:rPr>
                <w:sz w:val="20"/>
                <w:szCs w:val="20"/>
              </w:rPr>
              <w:t>2025</w:t>
            </w:r>
          </w:p>
        </w:tc>
        <w:tc>
          <w:tcPr>
            <w:tcW w:w="1559" w:type="dxa"/>
          </w:tcPr>
          <w:p w:rsidR="009B0128" w:rsidRPr="0046062C" w:rsidRDefault="009B0128" w:rsidP="00634428">
            <w:pPr>
              <w:jc w:val="center"/>
              <w:rPr>
                <w:sz w:val="20"/>
                <w:szCs w:val="20"/>
              </w:rPr>
            </w:pPr>
          </w:p>
        </w:tc>
        <w:tc>
          <w:tcPr>
            <w:tcW w:w="1422" w:type="dxa"/>
            <w:gridSpan w:val="2"/>
          </w:tcPr>
          <w:p w:rsidR="009B0128" w:rsidRPr="0046062C" w:rsidRDefault="009B0128" w:rsidP="00634428">
            <w:pPr>
              <w:jc w:val="center"/>
              <w:rPr>
                <w:sz w:val="20"/>
                <w:szCs w:val="20"/>
              </w:rPr>
            </w:pPr>
            <w:r w:rsidRPr="0046062C">
              <w:rPr>
                <w:sz w:val="20"/>
                <w:szCs w:val="20"/>
              </w:rPr>
              <w:t>Прогрессирующий</w:t>
            </w:r>
          </w:p>
        </w:tc>
        <w:tc>
          <w:tcPr>
            <w:tcW w:w="2303" w:type="dxa"/>
          </w:tcPr>
          <w:p w:rsidR="009B0128" w:rsidRPr="0046062C" w:rsidRDefault="009B0128" w:rsidP="00634428">
            <w:pPr>
              <w:jc w:val="center"/>
              <w:rPr>
                <w:sz w:val="20"/>
                <w:szCs w:val="20"/>
              </w:rPr>
            </w:pPr>
            <w:r w:rsidRPr="0046062C">
              <w:rPr>
                <w:sz w:val="20"/>
                <w:szCs w:val="20"/>
              </w:rPr>
              <w:t>Показатель 1.2.1.</w:t>
            </w:r>
          </w:p>
          <w:p w:rsidR="009B0128" w:rsidRPr="0046062C" w:rsidRDefault="009B0128" w:rsidP="00634428">
            <w:pPr>
              <w:jc w:val="center"/>
              <w:rPr>
                <w:sz w:val="20"/>
                <w:szCs w:val="20"/>
              </w:rPr>
            </w:pPr>
            <w:r w:rsidRPr="0046062C">
              <w:rPr>
                <w:sz w:val="20"/>
                <w:szCs w:val="20"/>
              </w:rPr>
              <w:t>Количество новых поступлений изданий в библиотеки, тыс. экз.</w:t>
            </w:r>
          </w:p>
        </w:tc>
        <w:tc>
          <w:tcPr>
            <w:tcW w:w="821" w:type="dxa"/>
          </w:tcPr>
          <w:p w:rsidR="009B0128" w:rsidRPr="00634428" w:rsidRDefault="009B0128" w:rsidP="00634428">
            <w:pPr>
              <w:jc w:val="center"/>
              <w:rPr>
                <w:sz w:val="20"/>
                <w:szCs w:val="20"/>
              </w:rPr>
            </w:pPr>
            <w:r w:rsidRPr="00634428">
              <w:rPr>
                <w:sz w:val="20"/>
                <w:szCs w:val="20"/>
              </w:rPr>
              <w:t>1,5</w:t>
            </w:r>
          </w:p>
        </w:tc>
        <w:tc>
          <w:tcPr>
            <w:tcW w:w="853" w:type="dxa"/>
          </w:tcPr>
          <w:p w:rsidR="009B0128" w:rsidRPr="00634428" w:rsidRDefault="009B0128" w:rsidP="00634428">
            <w:pPr>
              <w:jc w:val="center"/>
              <w:rPr>
                <w:sz w:val="20"/>
                <w:szCs w:val="20"/>
              </w:rPr>
            </w:pPr>
            <w:r w:rsidRPr="00634428">
              <w:rPr>
                <w:sz w:val="20"/>
                <w:szCs w:val="20"/>
              </w:rPr>
              <w:t>1,5</w:t>
            </w:r>
          </w:p>
        </w:tc>
        <w:tc>
          <w:tcPr>
            <w:tcW w:w="851" w:type="dxa"/>
          </w:tcPr>
          <w:p w:rsidR="009B0128" w:rsidRPr="00634428" w:rsidRDefault="009B0128" w:rsidP="00634428">
            <w:pPr>
              <w:jc w:val="center"/>
              <w:rPr>
                <w:sz w:val="20"/>
                <w:szCs w:val="20"/>
              </w:rPr>
            </w:pPr>
            <w:r w:rsidRPr="00634428">
              <w:rPr>
                <w:sz w:val="20"/>
                <w:szCs w:val="20"/>
              </w:rPr>
              <w:t>1,5</w:t>
            </w:r>
          </w:p>
        </w:tc>
        <w:tc>
          <w:tcPr>
            <w:tcW w:w="850" w:type="dxa"/>
          </w:tcPr>
          <w:p w:rsidR="009B0128" w:rsidRPr="00634428" w:rsidRDefault="009B0128" w:rsidP="00634428">
            <w:pPr>
              <w:jc w:val="center"/>
              <w:rPr>
                <w:sz w:val="20"/>
                <w:szCs w:val="20"/>
              </w:rPr>
            </w:pPr>
            <w:r w:rsidRPr="00634428">
              <w:rPr>
                <w:sz w:val="20"/>
                <w:szCs w:val="20"/>
              </w:rPr>
              <w:t>1,5</w:t>
            </w:r>
          </w:p>
        </w:tc>
        <w:tc>
          <w:tcPr>
            <w:tcW w:w="851" w:type="dxa"/>
          </w:tcPr>
          <w:p w:rsidR="009B0128" w:rsidRPr="00634428" w:rsidRDefault="009B0128" w:rsidP="00634428">
            <w:pPr>
              <w:jc w:val="center"/>
              <w:rPr>
                <w:sz w:val="20"/>
                <w:szCs w:val="20"/>
              </w:rPr>
            </w:pPr>
            <w:r w:rsidRPr="00634428">
              <w:rPr>
                <w:sz w:val="20"/>
                <w:szCs w:val="20"/>
              </w:rPr>
              <w:t>1,5</w:t>
            </w:r>
          </w:p>
          <w:p w:rsidR="009B0128" w:rsidRPr="00634428" w:rsidRDefault="009B0128" w:rsidP="00634428">
            <w:pPr>
              <w:jc w:val="center"/>
              <w:rPr>
                <w:sz w:val="20"/>
                <w:szCs w:val="20"/>
              </w:rPr>
            </w:pPr>
          </w:p>
        </w:tc>
      </w:tr>
      <w:tr w:rsidR="009B0128" w:rsidRPr="0046062C" w:rsidTr="00634428">
        <w:tc>
          <w:tcPr>
            <w:tcW w:w="566" w:type="dxa"/>
          </w:tcPr>
          <w:p w:rsidR="009B0128" w:rsidRPr="0046062C" w:rsidRDefault="009B0128" w:rsidP="00634428">
            <w:pPr>
              <w:jc w:val="center"/>
              <w:rPr>
                <w:sz w:val="20"/>
                <w:szCs w:val="20"/>
              </w:rPr>
            </w:pPr>
            <w:r w:rsidRPr="0046062C">
              <w:rPr>
                <w:sz w:val="20"/>
                <w:szCs w:val="20"/>
              </w:rPr>
              <w:t>1.3.</w:t>
            </w:r>
          </w:p>
        </w:tc>
        <w:tc>
          <w:tcPr>
            <w:tcW w:w="1973" w:type="dxa"/>
          </w:tcPr>
          <w:p w:rsidR="009B0128" w:rsidRPr="0046062C" w:rsidRDefault="009B0128" w:rsidP="00634428">
            <w:pPr>
              <w:jc w:val="center"/>
              <w:rPr>
                <w:sz w:val="20"/>
                <w:szCs w:val="20"/>
              </w:rPr>
            </w:pPr>
            <w:r w:rsidRPr="0046062C">
              <w:rPr>
                <w:sz w:val="20"/>
                <w:szCs w:val="20"/>
              </w:rPr>
              <w:t xml:space="preserve">Основное мероприятие 1.3. «Подключение общедоступных </w:t>
            </w:r>
            <w:r w:rsidRPr="0046062C">
              <w:rPr>
                <w:sz w:val="20"/>
                <w:szCs w:val="20"/>
              </w:rPr>
              <w:lastRenderedPageBreak/>
              <w:t>библиотек к сети Интернет и развитие системы библиотечного дела с учетом задачи расширения информационных технологий»</w:t>
            </w:r>
          </w:p>
        </w:tc>
        <w:tc>
          <w:tcPr>
            <w:tcW w:w="992" w:type="dxa"/>
            <w:gridSpan w:val="2"/>
          </w:tcPr>
          <w:p w:rsidR="009B0128" w:rsidRPr="0046062C" w:rsidRDefault="009B0128" w:rsidP="00634428">
            <w:pPr>
              <w:jc w:val="center"/>
              <w:rPr>
                <w:sz w:val="20"/>
                <w:szCs w:val="20"/>
              </w:rPr>
            </w:pPr>
            <w:r w:rsidRPr="0046062C">
              <w:rPr>
                <w:sz w:val="20"/>
                <w:szCs w:val="20"/>
              </w:rPr>
              <w:lastRenderedPageBreak/>
              <w:t>2021</w:t>
            </w:r>
          </w:p>
        </w:tc>
        <w:tc>
          <w:tcPr>
            <w:tcW w:w="1276" w:type="dxa"/>
            <w:gridSpan w:val="3"/>
          </w:tcPr>
          <w:p w:rsidR="009B0128" w:rsidRPr="0046062C" w:rsidRDefault="009B0128" w:rsidP="00634428">
            <w:pPr>
              <w:jc w:val="center"/>
              <w:rPr>
                <w:sz w:val="20"/>
                <w:szCs w:val="20"/>
              </w:rPr>
            </w:pPr>
            <w:r w:rsidRPr="0046062C">
              <w:rPr>
                <w:sz w:val="20"/>
                <w:szCs w:val="20"/>
              </w:rPr>
              <w:t>2025</w:t>
            </w:r>
          </w:p>
        </w:tc>
        <w:tc>
          <w:tcPr>
            <w:tcW w:w="1559" w:type="dxa"/>
          </w:tcPr>
          <w:p w:rsidR="009B0128" w:rsidRPr="0046062C" w:rsidRDefault="009B0128" w:rsidP="00634428">
            <w:pPr>
              <w:jc w:val="center"/>
              <w:rPr>
                <w:sz w:val="20"/>
                <w:szCs w:val="20"/>
              </w:rPr>
            </w:pPr>
          </w:p>
        </w:tc>
        <w:tc>
          <w:tcPr>
            <w:tcW w:w="1422" w:type="dxa"/>
            <w:gridSpan w:val="2"/>
          </w:tcPr>
          <w:p w:rsidR="009B0128" w:rsidRPr="0046062C" w:rsidRDefault="009B0128" w:rsidP="00634428">
            <w:pPr>
              <w:jc w:val="center"/>
              <w:rPr>
                <w:sz w:val="20"/>
                <w:szCs w:val="20"/>
              </w:rPr>
            </w:pPr>
            <w:r w:rsidRPr="0046062C">
              <w:rPr>
                <w:sz w:val="20"/>
                <w:szCs w:val="20"/>
              </w:rPr>
              <w:t>-</w:t>
            </w:r>
          </w:p>
        </w:tc>
        <w:tc>
          <w:tcPr>
            <w:tcW w:w="2303" w:type="dxa"/>
          </w:tcPr>
          <w:p w:rsidR="009B0128" w:rsidRPr="0046062C" w:rsidRDefault="009B0128" w:rsidP="00634428">
            <w:pPr>
              <w:jc w:val="center"/>
              <w:rPr>
                <w:sz w:val="20"/>
                <w:szCs w:val="20"/>
              </w:rPr>
            </w:pPr>
            <w:r w:rsidRPr="0046062C">
              <w:rPr>
                <w:sz w:val="20"/>
                <w:szCs w:val="20"/>
              </w:rPr>
              <w:t>Показатель 1.3.1 Количество библиотек, подключенных к сети Интернет, ед.</w:t>
            </w:r>
          </w:p>
        </w:tc>
        <w:tc>
          <w:tcPr>
            <w:tcW w:w="821" w:type="dxa"/>
          </w:tcPr>
          <w:p w:rsidR="009B0128" w:rsidRPr="00634428" w:rsidRDefault="009B0128" w:rsidP="00634428">
            <w:pPr>
              <w:jc w:val="center"/>
              <w:rPr>
                <w:sz w:val="20"/>
                <w:szCs w:val="20"/>
              </w:rPr>
            </w:pPr>
            <w:r w:rsidRPr="00634428">
              <w:rPr>
                <w:sz w:val="20"/>
                <w:szCs w:val="20"/>
              </w:rPr>
              <w:t>20</w:t>
            </w:r>
          </w:p>
        </w:tc>
        <w:tc>
          <w:tcPr>
            <w:tcW w:w="853" w:type="dxa"/>
          </w:tcPr>
          <w:p w:rsidR="009B0128" w:rsidRPr="00634428" w:rsidRDefault="009B0128" w:rsidP="00634428">
            <w:pPr>
              <w:jc w:val="center"/>
              <w:rPr>
                <w:sz w:val="20"/>
                <w:szCs w:val="20"/>
              </w:rPr>
            </w:pPr>
            <w:r w:rsidRPr="00634428">
              <w:rPr>
                <w:sz w:val="20"/>
                <w:szCs w:val="20"/>
              </w:rPr>
              <w:t>20</w:t>
            </w:r>
          </w:p>
        </w:tc>
        <w:tc>
          <w:tcPr>
            <w:tcW w:w="851" w:type="dxa"/>
          </w:tcPr>
          <w:p w:rsidR="009B0128" w:rsidRPr="00634428" w:rsidRDefault="009B0128" w:rsidP="00634428">
            <w:pPr>
              <w:jc w:val="center"/>
              <w:rPr>
                <w:sz w:val="20"/>
                <w:szCs w:val="20"/>
              </w:rPr>
            </w:pPr>
            <w:r w:rsidRPr="00634428">
              <w:rPr>
                <w:sz w:val="20"/>
                <w:szCs w:val="20"/>
              </w:rPr>
              <w:t>20</w:t>
            </w:r>
          </w:p>
        </w:tc>
        <w:tc>
          <w:tcPr>
            <w:tcW w:w="850" w:type="dxa"/>
          </w:tcPr>
          <w:p w:rsidR="009B0128" w:rsidRPr="00634428" w:rsidRDefault="009B0128" w:rsidP="00634428">
            <w:pPr>
              <w:jc w:val="center"/>
              <w:rPr>
                <w:sz w:val="20"/>
                <w:szCs w:val="20"/>
              </w:rPr>
            </w:pPr>
            <w:r w:rsidRPr="00634428">
              <w:rPr>
                <w:sz w:val="20"/>
                <w:szCs w:val="20"/>
              </w:rPr>
              <w:t>20</w:t>
            </w:r>
          </w:p>
        </w:tc>
        <w:tc>
          <w:tcPr>
            <w:tcW w:w="851" w:type="dxa"/>
          </w:tcPr>
          <w:p w:rsidR="009B0128" w:rsidRPr="00634428" w:rsidRDefault="009B0128" w:rsidP="00634428">
            <w:pPr>
              <w:jc w:val="center"/>
              <w:rPr>
                <w:sz w:val="20"/>
                <w:szCs w:val="20"/>
              </w:rPr>
            </w:pPr>
            <w:r w:rsidRPr="00634428">
              <w:rPr>
                <w:sz w:val="20"/>
                <w:szCs w:val="20"/>
              </w:rPr>
              <w:t>20</w:t>
            </w:r>
          </w:p>
        </w:tc>
      </w:tr>
      <w:tr w:rsidR="009B0128" w:rsidRPr="00634428" w:rsidTr="00634428">
        <w:tc>
          <w:tcPr>
            <w:tcW w:w="566" w:type="dxa"/>
          </w:tcPr>
          <w:p w:rsidR="009B0128" w:rsidRPr="00634428" w:rsidRDefault="009B0128" w:rsidP="00634428">
            <w:pPr>
              <w:jc w:val="center"/>
              <w:rPr>
                <w:sz w:val="20"/>
                <w:szCs w:val="20"/>
              </w:rPr>
            </w:pPr>
            <w:r w:rsidRPr="00634428">
              <w:rPr>
                <w:sz w:val="20"/>
                <w:szCs w:val="20"/>
              </w:rPr>
              <w:lastRenderedPageBreak/>
              <w:t>1.4.</w:t>
            </w:r>
          </w:p>
        </w:tc>
        <w:tc>
          <w:tcPr>
            <w:tcW w:w="1973" w:type="dxa"/>
          </w:tcPr>
          <w:p w:rsidR="009B0128" w:rsidRPr="00634428" w:rsidRDefault="009B0128" w:rsidP="00634428">
            <w:pPr>
              <w:jc w:val="center"/>
              <w:rPr>
                <w:sz w:val="20"/>
                <w:szCs w:val="20"/>
              </w:rPr>
            </w:pPr>
            <w:r w:rsidRPr="00634428">
              <w:rPr>
                <w:sz w:val="20"/>
                <w:szCs w:val="20"/>
              </w:rPr>
              <w:t>Основное мероприятие 1.4. «Организация и проведение общественно значимых мероприятий, направленных на создание единого библиотечно-информационного и культурного пространства городского округа»</w:t>
            </w:r>
          </w:p>
        </w:tc>
        <w:tc>
          <w:tcPr>
            <w:tcW w:w="992" w:type="dxa"/>
            <w:gridSpan w:val="2"/>
          </w:tcPr>
          <w:p w:rsidR="009B0128" w:rsidRPr="00634428" w:rsidRDefault="009B0128" w:rsidP="00634428">
            <w:pPr>
              <w:jc w:val="center"/>
              <w:rPr>
                <w:sz w:val="20"/>
                <w:szCs w:val="20"/>
              </w:rPr>
            </w:pPr>
            <w:r w:rsidRPr="00634428">
              <w:rPr>
                <w:sz w:val="20"/>
                <w:szCs w:val="20"/>
              </w:rPr>
              <w:t>2021</w:t>
            </w:r>
          </w:p>
        </w:tc>
        <w:tc>
          <w:tcPr>
            <w:tcW w:w="1276" w:type="dxa"/>
            <w:gridSpan w:val="3"/>
          </w:tcPr>
          <w:p w:rsidR="009B0128" w:rsidRPr="00634428" w:rsidRDefault="009B0128" w:rsidP="00634428">
            <w:pPr>
              <w:jc w:val="center"/>
              <w:rPr>
                <w:sz w:val="20"/>
                <w:szCs w:val="20"/>
              </w:rPr>
            </w:pPr>
            <w:r w:rsidRPr="00634428">
              <w:rPr>
                <w:sz w:val="20"/>
                <w:szCs w:val="20"/>
              </w:rPr>
              <w:t>2025</w:t>
            </w:r>
          </w:p>
        </w:tc>
        <w:tc>
          <w:tcPr>
            <w:tcW w:w="1559" w:type="dxa"/>
          </w:tcPr>
          <w:p w:rsidR="009B0128" w:rsidRPr="00634428" w:rsidRDefault="009B0128" w:rsidP="00634428">
            <w:pPr>
              <w:jc w:val="center"/>
              <w:rPr>
                <w:sz w:val="20"/>
                <w:szCs w:val="20"/>
              </w:rPr>
            </w:pPr>
          </w:p>
        </w:tc>
        <w:tc>
          <w:tcPr>
            <w:tcW w:w="1422" w:type="dxa"/>
            <w:gridSpan w:val="2"/>
          </w:tcPr>
          <w:p w:rsidR="009B0128" w:rsidRPr="00634428" w:rsidRDefault="009B0128" w:rsidP="00634428">
            <w:pPr>
              <w:jc w:val="center"/>
              <w:rPr>
                <w:sz w:val="20"/>
                <w:szCs w:val="20"/>
              </w:rPr>
            </w:pPr>
            <w:r w:rsidRPr="00634428">
              <w:rPr>
                <w:sz w:val="20"/>
                <w:szCs w:val="20"/>
              </w:rPr>
              <w:t>Прогрессирующий</w:t>
            </w:r>
          </w:p>
        </w:tc>
        <w:tc>
          <w:tcPr>
            <w:tcW w:w="2303" w:type="dxa"/>
          </w:tcPr>
          <w:p w:rsidR="009B0128" w:rsidRPr="00634428" w:rsidRDefault="009B0128" w:rsidP="00634428">
            <w:pPr>
              <w:jc w:val="center"/>
              <w:rPr>
                <w:sz w:val="20"/>
                <w:szCs w:val="20"/>
              </w:rPr>
            </w:pPr>
            <w:r w:rsidRPr="00634428">
              <w:rPr>
                <w:sz w:val="20"/>
                <w:szCs w:val="20"/>
              </w:rPr>
              <w:t>Показатель 1.4.1 Количество общественно значимых мероприятий, ед.</w:t>
            </w:r>
          </w:p>
        </w:tc>
        <w:tc>
          <w:tcPr>
            <w:tcW w:w="821" w:type="dxa"/>
          </w:tcPr>
          <w:p w:rsidR="009B0128" w:rsidRPr="00634428" w:rsidRDefault="009B0128" w:rsidP="00634428">
            <w:pPr>
              <w:jc w:val="center"/>
              <w:rPr>
                <w:sz w:val="20"/>
                <w:szCs w:val="20"/>
              </w:rPr>
            </w:pPr>
            <w:r w:rsidRPr="00634428">
              <w:rPr>
                <w:sz w:val="20"/>
                <w:szCs w:val="20"/>
              </w:rPr>
              <w:t>5</w:t>
            </w:r>
          </w:p>
        </w:tc>
        <w:tc>
          <w:tcPr>
            <w:tcW w:w="853" w:type="dxa"/>
          </w:tcPr>
          <w:p w:rsidR="009B0128" w:rsidRPr="00634428" w:rsidRDefault="009B0128" w:rsidP="00634428">
            <w:pPr>
              <w:jc w:val="center"/>
              <w:rPr>
                <w:sz w:val="20"/>
                <w:szCs w:val="20"/>
              </w:rPr>
            </w:pPr>
            <w:r w:rsidRPr="00634428">
              <w:rPr>
                <w:sz w:val="20"/>
                <w:szCs w:val="20"/>
              </w:rPr>
              <w:t>5</w:t>
            </w:r>
          </w:p>
        </w:tc>
        <w:tc>
          <w:tcPr>
            <w:tcW w:w="851" w:type="dxa"/>
          </w:tcPr>
          <w:p w:rsidR="009B0128" w:rsidRPr="00634428" w:rsidRDefault="009B0128" w:rsidP="00634428">
            <w:pPr>
              <w:jc w:val="center"/>
              <w:rPr>
                <w:sz w:val="20"/>
                <w:szCs w:val="20"/>
              </w:rPr>
            </w:pPr>
            <w:r w:rsidRPr="00634428">
              <w:rPr>
                <w:sz w:val="20"/>
                <w:szCs w:val="20"/>
              </w:rPr>
              <w:t>5</w:t>
            </w:r>
          </w:p>
        </w:tc>
        <w:tc>
          <w:tcPr>
            <w:tcW w:w="850" w:type="dxa"/>
          </w:tcPr>
          <w:p w:rsidR="009B0128" w:rsidRPr="00634428" w:rsidRDefault="009B0128" w:rsidP="00634428">
            <w:pPr>
              <w:jc w:val="center"/>
              <w:rPr>
                <w:sz w:val="20"/>
                <w:szCs w:val="20"/>
              </w:rPr>
            </w:pPr>
            <w:r w:rsidRPr="00634428">
              <w:rPr>
                <w:sz w:val="20"/>
                <w:szCs w:val="20"/>
              </w:rPr>
              <w:t>5</w:t>
            </w:r>
          </w:p>
        </w:tc>
        <w:tc>
          <w:tcPr>
            <w:tcW w:w="851" w:type="dxa"/>
          </w:tcPr>
          <w:p w:rsidR="009B0128" w:rsidRPr="00634428" w:rsidRDefault="009B0128" w:rsidP="00634428">
            <w:pPr>
              <w:jc w:val="center"/>
              <w:rPr>
                <w:sz w:val="20"/>
                <w:szCs w:val="20"/>
              </w:rPr>
            </w:pPr>
            <w:r w:rsidRPr="00634428">
              <w:rPr>
                <w:sz w:val="20"/>
                <w:szCs w:val="20"/>
              </w:rPr>
              <w:t>5</w:t>
            </w:r>
          </w:p>
          <w:p w:rsidR="009B0128" w:rsidRPr="00634428" w:rsidRDefault="009B0128" w:rsidP="00634428">
            <w:pPr>
              <w:jc w:val="center"/>
              <w:rPr>
                <w:sz w:val="20"/>
                <w:szCs w:val="20"/>
              </w:rPr>
            </w:pPr>
          </w:p>
        </w:tc>
      </w:tr>
      <w:tr w:rsidR="009B0128" w:rsidRPr="0046062C" w:rsidTr="00634428">
        <w:tc>
          <w:tcPr>
            <w:tcW w:w="566" w:type="dxa"/>
            <w:vMerge w:val="restart"/>
          </w:tcPr>
          <w:p w:rsidR="009B0128" w:rsidRPr="00634428" w:rsidRDefault="009B0128" w:rsidP="00634428">
            <w:pPr>
              <w:jc w:val="center"/>
              <w:rPr>
                <w:sz w:val="20"/>
                <w:szCs w:val="20"/>
              </w:rPr>
            </w:pPr>
            <w:r w:rsidRPr="00634428">
              <w:rPr>
                <w:sz w:val="20"/>
                <w:szCs w:val="20"/>
              </w:rPr>
              <w:t>2.</w:t>
            </w:r>
          </w:p>
        </w:tc>
        <w:tc>
          <w:tcPr>
            <w:tcW w:w="1973" w:type="dxa"/>
            <w:vMerge w:val="restart"/>
          </w:tcPr>
          <w:p w:rsidR="009B0128" w:rsidRPr="00634428" w:rsidRDefault="009B0128" w:rsidP="00634428">
            <w:pPr>
              <w:jc w:val="center"/>
              <w:rPr>
                <w:b/>
                <w:sz w:val="20"/>
                <w:szCs w:val="20"/>
              </w:rPr>
            </w:pPr>
            <w:r w:rsidRPr="00634428">
              <w:rPr>
                <w:b/>
                <w:sz w:val="20"/>
                <w:szCs w:val="20"/>
              </w:rPr>
              <w:t>Подпрограмма</w:t>
            </w:r>
          </w:p>
          <w:p w:rsidR="009B0128" w:rsidRPr="00634428" w:rsidRDefault="009B0128" w:rsidP="00634428">
            <w:pPr>
              <w:jc w:val="center"/>
              <w:rPr>
                <w:sz w:val="20"/>
                <w:szCs w:val="20"/>
              </w:rPr>
            </w:pPr>
            <w:r w:rsidRPr="00634428">
              <w:rPr>
                <w:b/>
                <w:sz w:val="20"/>
                <w:szCs w:val="20"/>
              </w:rPr>
              <w:t>2 «Развитие музейного дела»</w:t>
            </w:r>
          </w:p>
        </w:tc>
        <w:tc>
          <w:tcPr>
            <w:tcW w:w="992" w:type="dxa"/>
            <w:gridSpan w:val="2"/>
            <w:vMerge w:val="restart"/>
          </w:tcPr>
          <w:p w:rsidR="009B0128" w:rsidRPr="00634428" w:rsidRDefault="009B0128" w:rsidP="00634428">
            <w:pPr>
              <w:jc w:val="center"/>
              <w:rPr>
                <w:sz w:val="20"/>
                <w:szCs w:val="20"/>
              </w:rPr>
            </w:pPr>
            <w:r w:rsidRPr="00634428">
              <w:rPr>
                <w:sz w:val="20"/>
                <w:szCs w:val="20"/>
              </w:rPr>
              <w:t>2021</w:t>
            </w:r>
          </w:p>
        </w:tc>
        <w:tc>
          <w:tcPr>
            <w:tcW w:w="1276" w:type="dxa"/>
            <w:gridSpan w:val="3"/>
            <w:vMerge w:val="restart"/>
          </w:tcPr>
          <w:p w:rsidR="009B0128" w:rsidRPr="00634428" w:rsidRDefault="009B0128" w:rsidP="00634428">
            <w:pPr>
              <w:jc w:val="center"/>
              <w:rPr>
                <w:sz w:val="20"/>
                <w:szCs w:val="20"/>
              </w:rPr>
            </w:pPr>
            <w:r w:rsidRPr="00634428">
              <w:rPr>
                <w:sz w:val="20"/>
                <w:szCs w:val="20"/>
              </w:rPr>
              <w:t>2025</w:t>
            </w:r>
          </w:p>
        </w:tc>
        <w:tc>
          <w:tcPr>
            <w:tcW w:w="1559" w:type="dxa"/>
            <w:vMerge w:val="restart"/>
          </w:tcPr>
          <w:p w:rsidR="009B0128" w:rsidRPr="00634428" w:rsidRDefault="009B0128" w:rsidP="00634428">
            <w:pPr>
              <w:jc w:val="center"/>
              <w:rPr>
                <w:sz w:val="20"/>
                <w:szCs w:val="20"/>
              </w:rPr>
            </w:pPr>
            <w:r w:rsidRPr="00634428">
              <w:rPr>
                <w:sz w:val="20"/>
                <w:szCs w:val="20"/>
              </w:rPr>
              <w:t>Управление культуры и молодежной политики</w:t>
            </w:r>
          </w:p>
        </w:tc>
        <w:tc>
          <w:tcPr>
            <w:tcW w:w="1422" w:type="dxa"/>
            <w:gridSpan w:val="2"/>
            <w:vMerge w:val="restart"/>
          </w:tcPr>
          <w:p w:rsidR="009B0128" w:rsidRPr="00634428" w:rsidRDefault="009B0128" w:rsidP="00634428">
            <w:pPr>
              <w:jc w:val="center"/>
              <w:rPr>
                <w:sz w:val="20"/>
                <w:szCs w:val="20"/>
              </w:rPr>
            </w:pPr>
            <w:r w:rsidRPr="00634428">
              <w:rPr>
                <w:sz w:val="20"/>
                <w:szCs w:val="20"/>
              </w:rPr>
              <w:t>Прогрессирующий</w:t>
            </w:r>
          </w:p>
        </w:tc>
        <w:tc>
          <w:tcPr>
            <w:tcW w:w="2303" w:type="dxa"/>
          </w:tcPr>
          <w:p w:rsidR="009B0128" w:rsidRPr="00634428" w:rsidRDefault="009B0128" w:rsidP="00634428">
            <w:pPr>
              <w:jc w:val="center"/>
              <w:rPr>
                <w:sz w:val="20"/>
                <w:szCs w:val="20"/>
              </w:rPr>
            </w:pPr>
            <w:r w:rsidRPr="00634428">
              <w:rPr>
                <w:sz w:val="20"/>
                <w:szCs w:val="20"/>
              </w:rPr>
              <w:t>Количество посещений музея городского округа на 1000 человек населения, ед.</w:t>
            </w:r>
          </w:p>
        </w:tc>
        <w:tc>
          <w:tcPr>
            <w:tcW w:w="821" w:type="dxa"/>
          </w:tcPr>
          <w:p w:rsidR="009B0128" w:rsidRPr="00634428" w:rsidRDefault="009B0128" w:rsidP="00634428">
            <w:pPr>
              <w:jc w:val="center"/>
              <w:rPr>
                <w:sz w:val="20"/>
                <w:szCs w:val="20"/>
              </w:rPr>
            </w:pPr>
            <w:r w:rsidRPr="00634428">
              <w:rPr>
                <w:sz w:val="20"/>
                <w:szCs w:val="20"/>
              </w:rPr>
              <w:t>540</w:t>
            </w:r>
          </w:p>
        </w:tc>
        <w:tc>
          <w:tcPr>
            <w:tcW w:w="853" w:type="dxa"/>
          </w:tcPr>
          <w:p w:rsidR="009B0128" w:rsidRPr="00634428" w:rsidRDefault="009B0128" w:rsidP="00634428">
            <w:pPr>
              <w:jc w:val="center"/>
              <w:rPr>
                <w:sz w:val="20"/>
                <w:szCs w:val="20"/>
              </w:rPr>
            </w:pPr>
            <w:r w:rsidRPr="00634428">
              <w:rPr>
                <w:sz w:val="20"/>
                <w:szCs w:val="20"/>
              </w:rPr>
              <w:t>550</w:t>
            </w:r>
          </w:p>
        </w:tc>
        <w:tc>
          <w:tcPr>
            <w:tcW w:w="851" w:type="dxa"/>
          </w:tcPr>
          <w:p w:rsidR="009B0128" w:rsidRPr="00634428" w:rsidRDefault="009B0128" w:rsidP="00634428">
            <w:pPr>
              <w:jc w:val="center"/>
              <w:rPr>
                <w:sz w:val="20"/>
                <w:szCs w:val="20"/>
              </w:rPr>
            </w:pPr>
            <w:r w:rsidRPr="00634428">
              <w:rPr>
                <w:sz w:val="20"/>
                <w:szCs w:val="20"/>
              </w:rPr>
              <w:t>560</w:t>
            </w:r>
          </w:p>
        </w:tc>
        <w:tc>
          <w:tcPr>
            <w:tcW w:w="850" w:type="dxa"/>
          </w:tcPr>
          <w:p w:rsidR="009B0128" w:rsidRPr="00634428" w:rsidRDefault="009B0128" w:rsidP="00634428">
            <w:pPr>
              <w:jc w:val="center"/>
              <w:rPr>
                <w:sz w:val="20"/>
                <w:szCs w:val="20"/>
              </w:rPr>
            </w:pPr>
            <w:r w:rsidRPr="00634428">
              <w:rPr>
                <w:sz w:val="20"/>
                <w:szCs w:val="20"/>
              </w:rPr>
              <w:t>560</w:t>
            </w:r>
          </w:p>
        </w:tc>
        <w:tc>
          <w:tcPr>
            <w:tcW w:w="851" w:type="dxa"/>
          </w:tcPr>
          <w:p w:rsidR="009B0128" w:rsidRPr="00634428" w:rsidRDefault="009B0128" w:rsidP="00634428">
            <w:pPr>
              <w:jc w:val="center"/>
              <w:rPr>
                <w:sz w:val="20"/>
                <w:szCs w:val="20"/>
              </w:rPr>
            </w:pPr>
            <w:r w:rsidRPr="00634428">
              <w:rPr>
                <w:sz w:val="20"/>
                <w:szCs w:val="20"/>
              </w:rPr>
              <w:t>560</w:t>
            </w:r>
          </w:p>
        </w:tc>
      </w:tr>
      <w:tr w:rsidR="009B0128" w:rsidRPr="0046062C" w:rsidTr="00634428">
        <w:tc>
          <w:tcPr>
            <w:tcW w:w="566" w:type="dxa"/>
            <w:vMerge/>
          </w:tcPr>
          <w:p w:rsidR="009B0128" w:rsidRPr="00634428" w:rsidRDefault="009B0128" w:rsidP="00634428">
            <w:pPr>
              <w:jc w:val="center"/>
              <w:rPr>
                <w:sz w:val="20"/>
                <w:szCs w:val="20"/>
              </w:rPr>
            </w:pPr>
          </w:p>
        </w:tc>
        <w:tc>
          <w:tcPr>
            <w:tcW w:w="1973" w:type="dxa"/>
            <w:vMerge/>
          </w:tcPr>
          <w:p w:rsidR="009B0128" w:rsidRPr="00634428" w:rsidRDefault="009B0128" w:rsidP="00634428">
            <w:pPr>
              <w:jc w:val="center"/>
              <w:rPr>
                <w:sz w:val="20"/>
                <w:szCs w:val="20"/>
              </w:rPr>
            </w:pPr>
          </w:p>
        </w:tc>
        <w:tc>
          <w:tcPr>
            <w:tcW w:w="992" w:type="dxa"/>
            <w:gridSpan w:val="2"/>
            <w:vMerge/>
          </w:tcPr>
          <w:p w:rsidR="009B0128" w:rsidRPr="00634428" w:rsidRDefault="009B0128" w:rsidP="00634428">
            <w:pPr>
              <w:jc w:val="center"/>
              <w:rPr>
                <w:sz w:val="20"/>
                <w:szCs w:val="20"/>
              </w:rPr>
            </w:pPr>
          </w:p>
        </w:tc>
        <w:tc>
          <w:tcPr>
            <w:tcW w:w="1276" w:type="dxa"/>
            <w:gridSpan w:val="3"/>
            <w:vMerge/>
          </w:tcPr>
          <w:p w:rsidR="009B0128" w:rsidRPr="00634428" w:rsidRDefault="009B0128" w:rsidP="00634428">
            <w:pPr>
              <w:jc w:val="center"/>
              <w:rPr>
                <w:sz w:val="20"/>
                <w:szCs w:val="20"/>
              </w:rPr>
            </w:pPr>
          </w:p>
        </w:tc>
        <w:tc>
          <w:tcPr>
            <w:tcW w:w="1559" w:type="dxa"/>
            <w:vMerge/>
          </w:tcPr>
          <w:p w:rsidR="009B0128" w:rsidRPr="00634428" w:rsidRDefault="009B0128" w:rsidP="00634428">
            <w:pPr>
              <w:jc w:val="center"/>
              <w:rPr>
                <w:sz w:val="20"/>
                <w:szCs w:val="20"/>
              </w:rPr>
            </w:pPr>
          </w:p>
        </w:tc>
        <w:tc>
          <w:tcPr>
            <w:tcW w:w="1422" w:type="dxa"/>
            <w:gridSpan w:val="2"/>
            <w:vMerge/>
          </w:tcPr>
          <w:p w:rsidR="009B0128" w:rsidRPr="00634428" w:rsidRDefault="009B0128" w:rsidP="00634428">
            <w:pPr>
              <w:jc w:val="center"/>
              <w:rPr>
                <w:sz w:val="20"/>
                <w:szCs w:val="20"/>
                <w:highlight w:val="cyan"/>
              </w:rPr>
            </w:pPr>
          </w:p>
        </w:tc>
        <w:tc>
          <w:tcPr>
            <w:tcW w:w="2303" w:type="dxa"/>
          </w:tcPr>
          <w:p w:rsidR="009B0128" w:rsidRPr="00634428" w:rsidRDefault="009B0128" w:rsidP="00634428">
            <w:pPr>
              <w:jc w:val="center"/>
              <w:rPr>
                <w:sz w:val="20"/>
                <w:szCs w:val="20"/>
              </w:rPr>
            </w:pPr>
            <w:r w:rsidRPr="00634428">
              <w:rPr>
                <w:sz w:val="20"/>
                <w:szCs w:val="20"/>
              </w:rPr>
              <w:t>Доля музейных предметов, представленных зрителю, в общем количестве музейных предметов основного фонда музея, %</w:t>
            </w:r>
          </w:p>
        </w:tc>
        <w:tc>
          <w:tcPr>
            <w:tcW w:w="821" w:type="dxa"/>
          </w:tcPr>
          <w:p w:rsidR="009B0128" w:rsidRPr="00634428" w:rsidRDefault="009B0128" w:rsidP="00634428">
            <w:pPr>
              <w:jc w:val="center"/>
              <w:rPr>
                <w:sz w:val="20"/>
                <w:szCs w:val="20"/>
              </w:rPr>
            </w:pPr>
            <w:r w:rsidRPr="00634428">
              <w:rPr>
                <w:sz w:val="20"/>
                <w:szCs w:val="20"/>
              </w:rPr>
              <w:t>34</w:t>
            </w:r>
          </w:p>
        </w:tc>
        <w:tc>
          <w:tcPr>
            <w:tcW w:w="853" w:type="dxa"/>
          </w:tcPr>
          <w:p w:rsidR="009B0128" w:rsidRPr="00634428" w:rsidRDefault="009B0128" w:rsidP="00634428">
            <w:pPr>
              <w:jc w:val="center"/>
              <w:rPr>
                <w:sz w:val="20"/>
                <w:szCs w:val="20"/>
              </w:rPr>
            </w:pPr>
            <w:r w:rsidRPr="00634428">
              <w:rPr>
                <w:sz w:val="20"/>
                <w:szCs w:val="20"/>
              </w:rPr>
              <w:t>34</w:t>
            </w:r>
          </w:p>
        </w:tc>
        <w:tc>
          <w:tcPr>
            <w:tcW w:w="851" w:type="dxa"/>
          </w:tcPr>
          <w:p w:rsidR="009B0128" w:rsidRPr="00634428" w:rsidRDefault="009B0128" w:rsidP="00634428">
            <w:pPr>
              <w:jc w:val="center"/>
              <w:rPr>
                <w:sz w:val="20"/>
                <w:szCs w:val="20"/>
              </w:rPr>
            </w:pPr>
            <w:r w:rsidRPr="00634428">
              <w:rPr>
                <w:sz w:val="20"/>
                <w:szCs w:val="20"/>
              </w:rPr>
              <w:t>35</w:t>
            </w:r>
          </w:p>
        </w:tc>
        <w:tc>
          <w:tcPr>
            <w:tcW w:w="850" w:type="dxa"/>
          </w:tcPr>
          <w:p w:rsidR="009B0128" w:rsidRPr="00634428" w:rsidRDefault="009B0128" w:rsidP="00634428">
            <w:pPr>
              <w:jc w:val="center"/>
              <w:rPr>
                <w:sz w:val="20"/>
                <w:szCs w:val="20"/>
              </w:rPr>
            </w:pPr>
            <w:r w:rsidRPr="00634428">
              <w:rPr>
                <w:sz w:val="20"/>
                <w:szCs w:val="20"/>
              </w:rPr>
              <w:t>35</w:t>
            </w:r>
          </w:p>
        </w:tc>
        <w:tc>
          <w:tcPr>
            <w:tcW w:w="851" w:type="dxa"/>
          </w:tcPr>
          <w:p w:rsidR="009B0128" w:rsidRPr="00634428" w:rsidRDefault="009B0128" w:rsidP="00634428">
            <w:pPr>
              <w:jc w:val="center"/>
              <w:rPr>
                <w:sz w:val="20"/>
                <w:szCs w:val="20"/>
              </w:rPr>
            </w:pPr>
            <w:r w:rsidRPr="00634428">
              <w:rPr>
                <w:sz w:val="20"/>
                <w:szCs w:val="20"/>
              </w:rPr>
              <w:t>35</w:t>
            </w:r>
          </w:p>
        </w:tc>
      </w:tr>
      <w:tr w:rsidR="009B0128" w:rsidRPr="0046062C" w:rsidTr="0046062C">
        <w:tc>
          <w:tcPr>
            <w:tcW w:w="14317" w:type="dxa"/>
            <w:gridSpan w:val="16"/>
          </w:tcPr>
          <w:p w:rsidR="009B0128" w:rsidRPr="0046062C" w:rsidRDefault="009B0128" w:rsidP="00634428">
            <w:pPr>
              <w:ind w:right="-120"/>
              <w:jc w:val="center"/>
              <w:rPr>
                <w:b/>
                <w:sz w:val="20"/>
                <w:szCs w:val="20"/>
              </w:rPr>
            </w:pPr>
            <w:r w:rsidRPr="0046062C">
              <w:rPr>
                <w:b/>
                <w:sz w:val="20"/>
                <w:szCs w:val="20"/>
              </w:rPr>
              <w:t>Задача 1 «Обеспечение доступа населения городского округа к музейным предметам и музейным ценностям»</w:t>
            </w:r>
          </w:p>
        </w:tc>
      </w:tr>
      <w:tr w:rsidR="009B0128" w:rsidRPr="0046062C" w:rsidTr="00634428">
        <w:tc>
          <w:tcPr>
            <w:tcW w:w="566" w:type="dxa"/>
          </w:tcPr>
          <w:p w:rsidR="009B0128" w:rsidRPr="00634428" w:rsidRDefault="009B0128" w:rsidP="00634428">
            <w:pPr>
              <w:jc w:val="center"/>
              <w:rPr>
                <w:sz w:val="20"/>
                <w:szCs w:val="20"/>
              </w:rPr>
            </w:pPr>
            <w:r w:rsidRPr="00634428">
              <w:rPr>
                <w:sz w:val="20"/>
                <w:szCs w:val="20"/>
              </w:rPr>
              <w:t>2.1.</w:t>
            </w:r>
          </w:p>
        </w:tc>
        <w:tc>
          <w:tcPr>
            <w:tcW w:w="1973" w:type="dxa"/>
          </w:tcPr>
          <w:p w:rsidR="009B0128" w:rsidRPr="00634428" w:rsidRDefault="009B0128" w:rsidP="00634428">
            <w:pPr>
              <w:jc w:val="center"/>
              <w:rPr>
                <w:sz w:val="20"/>
                <w:szCs w:val="20"/>
              </w:rPr>
            </w:pPr>
            <w:r w:rsidRPr="00634428">
              <w:rPr>
                <w:sz w:val="20"/>
                <w:szCs w:val="20"/>
              </w:rPr>
              <w:t>Основное мероприятие 2.1 «Обеспечение деятельности (оказание услуг)</w:t>
            </w:r>
          </w:p>
          <w:p w:rsidR="009B0128" w:rsidRPr="00634428" w:rsidRDefault="009B0128" w:rsidP="00634428">
            <w:pPr>
              <w:jc w:val="center"/>
              <w:rPr>
                <w:sz w:val="20"/>
                <w:szCs w:val="20"/>
              </w:rPr>
            </w:pPr>
            <w:r w:rsidRPr="00634428">
              <w:rPr>
                <w:sz w:val="20"/>
                <w:szCs w:val="20"/>
              </w:rPr>
              <w:t>муниципальных</w:t>
            </w:r>
          </w:p>
          <w:p w:rsidR="009B0128" w:rsidRPr="00634428" w:rsidRDefault="009B0128" w:rsidP="00634428">
            <w:pPr>
              <w:jc w:val="center"/>
              <w:rPr>
                <w:sz w:val="20"/>
                <w:szCs w:val="20"/>
              </w:rPr>
            </w:pPr>
            <w:proofErr w:type="spellStart"/>
            <w:r w:rsidRPr="00634428">
              <w:rPr>
                <w:sz w:val="20"/>
                <w:szCs w:val="20"/>
              </w:rPr>
              <w:t>учрежденийй</w:t>
            </w:r>
            <w:proofErr w:type="spellEnd"/>
            <w:r w:rsidRPr="00634428">
              <w:rPr>
                <w:sz w:val="20"/>
                <w:szCs w:val="20"/>
              </w:rPr>
              <w:t>»</w:t>
            </w:r>
          </w:p>
        </w:tc>
        <w:tc>
          <w:tcPr>
            <w:tcW w:w="992" w:type="dxa"/>
            <w:gridSpan w:val="2"/>
          </w:tcPr>
          <w:p w:rsidR="009B0128" w:rsidRPr="00634428" w:rsidRDefault="009B0128" w:rsidP="00634428">
            <w:pPr>
              <w:jc w:val="center"/>
              <w:rPr>
                <w:sz w:val="20"/>
                <w:szCs w:val="20"/>
              </w:rPr>
            </w:pPr>
            <w:r w:rsidRPr="00634428">
              <w:rPr>
                <w:sz w:val="20"/>
                <w:szCs w:val="20"/>
              </w:rPr>
              <w:t>2021 г.</w:t>
            </w:r>
          </w:p>
        </w:tc>
        <w:tc>
          <w:tcPr>
            <w:tcW w:w="1276" w:type="dxa"/>
            <w:gridSpan w:val="3"/>
          </w:tcPr>
          <w:p w:rsidR="009B0128" w:rsidRPr="00634428" w:rsidRDefault="009B0128" w:rsidP="00634428">
            <w:pPr>
              <w:jc w:val="center"/>
              <w:rPr>
                <w:sz w:val="20"/>
                <w:szCs w:val="20"/>
              </w:rPr>
            </w:pPr>
            <w:r w:rsidRPr="00634428">
              <w:rPr>
                <w:sz w:val="20"/>
                <w:szCs w:val="20"/>
              </w:rPr>
              <w:t>2025 г.</w:t>
            </w:r>
          </w:p>
        </w:tc>
        <w:tc>
          <w:tcPr>
            <w:tcW w:w="1559" w:type="dxa"/>
          </w:tcPr>
          <w:p w:rsidR="009B0128" w:rsidRPr="00634428" w:rsidRDefault="009B0128" w:rsidP="00634428">
            <w:pPr>
              <w:jc w:val="center"/>
              <w:rPr>
                <w:sz w:val="20"/>
                <w:szCs w:val="20"/>
              </w:rPr>
            </w:pPr>
            <w:r w:rsidRPr="00634428">
              <w:rPr>
                <w:sz w:val="20"/>
                <w:szCs w:val="20"/>
              </w:rPr>
              <w:t>Управление</w:t>
            </w:r>
          </w:p>
          <w:p w:rsidR="009B0128" w:rsidRPr="00634428" w:rsidRDefault="009B0128" w:rsidP="00634428">
            <w:pPr>
              <w:jc w:val="center"/>
              <w:rPr>
                <w:sz w:val="20"/>
                <w:szCs w:val="20"/>
              </w:rPr>
            </w:pPr>
            <w:r w:rsidRPr="00634428">
              <w:rPr>
                <w:sz w:val="20"/>
                <w:szCs w:val="20"/>
              </w:rPr>
              <w:t>культуры и молодежной политики</w:t>
            </w:r>
          </w:p>
        </w:tc>
        <w:tc>
          <w:tcPr>
            <w:tcW w:w="1422" w:type="dxa"/>
            <w:gridSpan w:val="2"/>
          </w:tcPr>
          <w:p w:rsidR="009B0128" w:rsidRPr="00634428" w:rsidRDefault="009B0128" w:rsidP="00634428">
            <w:pPr>
              <w:jc w:val="center"/>
              <w:rPr>
                <w:sz w:val="20"/>
                <w:szCs w:val="20"/>
                <w:highlight w:val="cyan"/>
              </w:rPr>
            </w:pPr>
            <w:r w:rsidRPr="00634428">
              <w:rPr>
                <w:sz w:val="20"/>
                <w:szCs w:val="20"/>
              </w:rPr>
              <w:t>Прогрессирующий</w:t>
            </w:r>
          </w:p>
        </w:tc>
        <w:tc>
          <w:tcPr>
            <w:tcW w:w="2303" w:type="dxa"/>
          </w:tcPr>
          <w:p w:rsidR="009B0128" w:rsidRPr="00634428" w:rsidRDefault="009B0128" w:rsidP="00634428">
            <w:pPr>
              <w:jc w:val="center"/>
              <w:rPr>
                <w:sz w:val="20"/>
                <w:szCs w:val="20"/>
              </w:rPr>
            </w:pPr>
            <w:r w:rsidRPr="00634428">
              <w:rPr>
                <w:sz w:val="20"/>
                <w:szCs w:val="20"/>
              </w:rPr>
              <w:t>Показатель 2.1.1.</w:t>
            </w:r>
          </w:p>
          <w:p w:rsidR="009B0128" w:rsidRPr="00634428" w:rsidRDefault="009B0128" w:rsidP="00634428">
            <w:pPr>
              <w:jc w:val="center"/>
              <w:rPr>
                <w:sz w:val="20"/>
                <w:szCs w:val="20"/>
              </w:rPr>
            </w:pPr>
            <w:r w:rsidRPr="00634428">
              <w:rPr>
                <w:sz w:val="20"/>
                <w:szCs w:val="20"/>
              </w:rPr>
              <w:t xml:space="preserve">Количество </w:t>
            </w:r>
            <w:proofErr w:type="gramStart"/>
            <w:r w:rsidRPr="00634428">
              <w:rPr>
                <w:sz w:val="20"/>
                <w:szCs w:val="20"/>
              </w:rPr>
              <w:t>временных</w:t>
            </w:r>
            <w:proofErr w:type="gramEnd"/>
          </w:p>
          <w:p w:rsidR="009B0128" w:rsidRPr="00634428" w:rsidRDefault="009B0128" w:rsidP="00634428">
            <w:pPr>
              <w:jc w:val="center"/>
              <w:rPr>
                <w:sz w:val="20"/>
                <w:szCs w:val="20"/>
              </w:rPr>
            </w:pPr>
            <w:r w:rsidRPr="00634428">
              <w:rPr>
                <w:sz w:val="20"/>
                <w:szCs w:val="20"/>
              </w:rPr>
              <w:t>выставок, ед.</w:t>
            </w:r>
          </w:p>
        </w:tc>
        <w:tc>
          <w:tcPr>
            <w:tcW w:w="821" w:type="dxa"/>
          </w:tcPr>
          <w:p w:rsidR="009B0128" w:rsidRPr="00634428" w:rsidRDefault="009B0128" w:rsidP="00634428">
            <w:pPr>
              <w:jc w:val="center"/>
              <w:rPr>
                <w:sz w:val="20"/>
                <w:szCs w:val="20"/>
              </w:rPr>
            </w:pPr>
            <w:r w:rsidRPr="00634428">
              <w:rPr>
                <w:sz w:val="20"/>
                <w:szCs w:val="20"/>
              </w:rPr>
              <w:t>25</w:t>
            </w:r>
          </w:p>
          <w:p w:rsidR="009B0128" w:rsidRPr="00634428" w:rsidRDefault="009B0128" w:rsidP="00634428">
            <w:pPr>
              <w:jc w:val="center"/>
              <w:rPr>
                <w:sz w:val="20"/>
                <w:szCs w:val="20"/>
              </w:rPr>
            </w:pPr>
          </w:p>
        </w:tc>
        <w:tc>
          <w:tcPr>
            <w:tcW w:w="853" w:type="dxa"/>
          </w:tcPr>
          <w:p w:rsidR="009B0128" w:rsidRPr="00634428" w:rsidRDefault="009B0128" w:rsidP="00634428">
            <w:pPr>
              <w:jc w:val="center"/>
              <w:rPr>
                <w:sz w:val="20"/>
                <w:szCs w:val="20"/>
              </w:rPr>
            </w:pPr>
            <w:r w:rsidRPr="00634428">
              <w:rPr>
                <w:sz w:val="20"/>
                <w:szCs w:val="20"/>
              </w:rPr>
              <w:t>27</w:t>
            </w:r>
          </w:p>
          <w:p w:rsidR="009B0128" w:rsidRPr="00634428" w:rsidRDefault="009B0128" w:rsidP="00634428">
            <w:pPr>
              <w:jc w:val="center"/>
              <w:rPr>
                <w:sz w:val="20"/>
                <w:szCs w:val="20"/>
              </w:rPr>
            </w:pPr>
          </w:p>
        </w:tc>
        <w:tc>
          <w:tcPr>
            <w:tcW w:w="851" w:type="dxa"/>
          </w:tcPr>
          <w:p w:rsidR="009B0128" w:rsidRPr="00634428" w:rsidRDefault="009B0128" w:rsidP="00634428">
            <w:pPr>
              <w:jc w:val="center"/>
              <w:rPr>
                <w:sz w:val="20"/>
                <w:szCs w:val="20"/>
              </w:rPr>
            </w:pPr>
            <w:r w:rsidRPr="00634428">
              <w:rPr>
                <w:sz w:val="20"/>
                <w:szCs w:val="20"/>
              </w:rPr>
              <w:t>30</w:t>
            </w:r>
          </w:p>
          <w:p w:rsidR="009B0128" w:rsidRPr="00634428" w:rsidRDefault="009B0128" w:rsidP="00634428">
            <w:pPr>
              <w:jc w:val="center"/>
              <w:rPr>
                <w:sz w:val="20"/>
                <w:szCs w:val="20"/>
              </w:rPr>
            </w:pPr>
          </w:p>
        </w:tc>
        <w:tc>
          <w:tcPr>
            <w:tcW w:w="850" w:type="dxa"/>
          </w:tcPr>
          <w:p w:rsidR="009B0128" w:rsidRPr="00634428" w:rsidRDefault="009B0128" w:rsidP="00634428">
            <w:pPr>
              <w:jc w:val="center"/>
              <w:rPr>
                <w:sz w:val="20"/>
                <w:szCs w:val="20"/>
              </w:rPr>
            </w:pPr>
            <w:r w:rsidRPr="00634428">
              <w:rPr>
                <w:sz w:val="20"/>
                <w:szCs w:val="20"/>
              </w:rPr>
              <w:t>32</w:t>
            </w:r>
          </w:p>
          <w:p w:rsidR="009B0128" w:rsidRPr="00634428" w:rsidRDefault="009B0128" w:rsidP="00634428">
            <w:pPr>
              <w:jc w:val="center"/>
              <w:rPr>
                <w:sz w:val="20"/>
                <w:szCs w:val="20"/>
              </w:rPr>
            </w:pPr>
          </w:p>
        </w:tc>
        <w:tc>
          <w:tcPr>
            <w:tcW w:w="851" w:type="dxa"/>
          </w:tcPr>
          <w:p w:rsidR="009B0128" w:rsidRPr="00634428" w:rsidRDefault="009B0128" w:rsidP="00634428">
            <w:pPr>
              <w:jc w:val="center"/>
              <w:rPr>
                <w:sz w:val="20"/>
                <w:szCs w:val="20"/>
              </w:rPr>
            </w:pPr>
            <w:r w:rsidRPr="00634428">
              <w:rPr>
                <w:sz w:val="20"/>
                <w:szCs w:val="20"/>
              </w:rPr>
              <w:t>33</w:t>
            </w:r>
          </w:p>
        </w:tc>
      </w:tr>
      <w:tr w:rsidR="009B0128" w:rsidRPr="00634428" w:rsidTr="00634428">
        <w:tc>
          <w:tcPr>
            <w:tcW w:w="566" w:type="dxa"/>
          </w:tcPr>
          <w:p w:rsidR="009B0128" w:rsidRPr="00634428" w:rsidRDefault="009B0128" w:rsidP="00634428">
            <w:pPr>
              <w:jc w:val="center"/>
              <w:rPr>
                <w:sz w:val="20"/>
                <w:szCs w:val="20"/>
              </w:rPr>
            </w:pPr>
          </w:p>
        </w:tc>
        <w:tc>
          <w:tcPr>
            <w:tcW w:w="1973" w:type="dxa"/>
          </w:tcPr>
          <w:p w:rsidR="009B0128" w:rsidRPr="00634428" w:rsidRDefault="009B0128" w:rsidP="00634428">
            <w:pPr>
              <w:jc w:val="center"/>
              <w:rPr>
                <w:sz w:val="20"/>
                <w:szCs w:val="20"/>
              </w:rPr>
            </w:pPr>
          </w:p>
        </w:tc>
        <w:tc>
          <w:tcPr>
            <w:tcW w:w="992" w:type="dxa"/>
            <w:gridSpan w:val="2"/>
          </w:tcPr>
          <w:p w:rsidR="009B0128" w:rsidRPr="00634428" w:rsidRDefault="009B0128" w:rsidP="00634428">
            <w:pPr>
              <w:jc w:val="center"/>
              <w:rPr>
                <w:sz w:val="20"/>
                <w:szCs w:val="20"/>
              </w:rPr>
            </w:pPr>
          </w:p>
        </w:tc>
        <w:tc>
          <w:tcPr>
            <w:tcW w:w="1276" w:type="dxa"/>
            <w:gridSpan w:val="3"/>
          </w:tcPr>
          <w:p w:rsidR="009B0128" w:rsidRPr="00634428" w:rsidRDefault="009B0128" w:rsidP="00634428">
            <w:pPr>
              <w:jc w:val="center"/>
              <w:rPr>
                <w:sz w:val="20"/>
                <w:szCs w:val="20"/>
              </w:rPr>
            </w:pPr>
          </w:p>
        </w:tc>
        <w:tc>
          <w:tcPr>
            <w:tcW w:w="1559" w:type="dxa"/>
          </w:tcPr>
          <w:p w:rsidR="009B0128" w:rsidRPr="00634428" w:rsidRDefault="009B0128" w:rsidP="00634428">
            <w:pPr>
              <w:jc w:val="center"/>
              <w:rPr>
                <w:sz w:val="20"/>
                <w:szCs w:val="20"/>
              </w:rPr>
            </w:pPr>
          </w:p>
        </w:tc>
        <w:tc>
          <w:tcPr>
            <w:tcW w:w="1422" w:type="dxa"/>
            <w:gridSpan w:val="2"/>
          </w:tcPr>
          <w:p w:rsidR="009B0128" w:rsidRPr="00634428" w:rsidRDefault="009B0128" w:rsidP="00634428">
            <w:pPr>
              <w:jc w:val="center"/>
              <w:rPr>
                <w:sz w:val="20"/>
                <w:szCs w:val="20"/>
                <w:highlight w:val="cyan"/>
              </w:rPr>
            </w:pPr>
          </w:p>
        </w:tc>
        <w:tc>
          <w:tcPr>
            <w:tcW w:w="2303" w:type="dxa"/>
          </w:tcPr>
          <w:p w:rsidR="009B0128" w:rsidRPr="00634428" w:rsidRDefault="009B0128" w:rsidP="00634428">
            <w:pPr>
              <w:jc w:val="center"/>
              <w:rPr>
                <w:sz w:val="20"/>
                <w:szCs w:val="20"/>
              </w:rPr>
            </w:pPr>
            <w:r w:rsidRPr="00634428">
              <w:rPr>
                <w:sz w:val="20"/>
                <w:szCs w:val="20"/>
              </w:rPr>
              <w:t>Показатель 2.1.2.</w:t>
            </w:r>
          </w:p>
          <w:p w:rsidR="009B0128" w:rsidRPr="00634428" w:rsidRDefault="009B0128" w:rsidP="00634428">
            <w:pPr>
              <w:jc w:val="center"/>
              <w:rPr>
                <w:sz w:val="20"/>
                <w:szCs w:val="20"/>
              </w:rPr>
            </w:pPr>
            <w:r w:rsidRPr="00634428">
              <w:rPr>
                <w:sz w:val="20"/>
                <w:szCs w:val="20"/>
              </w:rPr>
              <w:t xml:space="preserve">Количество предметов музейного фонда, тыс. </w:t>
            </w:r>
            <w:r w:rsidRPr="00634428">
              <w:rPr>
                <w:sz w:val="20"/>
                <w:szCs w:val="20"/>
              </w:rPr>
              <w:lastRenderedPageBreak/>
              <w:t>ед.</w:t>
            </w:r>
          </w:p>
        </w:tc>
        <w:tc>
          <w:tcPr>
            <w:tcW w:w="821" w:type="dxa"/>
          </w:tcPr>
          <w:p w:rsidR="009B0128" w:rsidRPr="00634428" w:rsidRDefault="009B0128" w:rsidP="00634428">
            <w:pPr>
              <w:jc w:val="center"/>
              <w:rPr>
                <w:sz w:val="20"/>
                <w:szCs w:val="20"/>
              </w:rPr>
            </w:pPr>
            <w:r w:rsidRPr="00634428">
              <w:rPr>
                <w:sz w:val="20"/>
                <w:szCs w:val="20"/>
              </w:rPr>
              <w:lastRenderedPageBreak/>
              <w:t>8,1</w:t>
            </w:r>
          </w:p>
        </w:tc>
        <w:tc>
          <w:tcPr>
            <w:tcW w:w="853" w:type="dxa"/>
          </w:tcPr>
          <w:p w:rsidR="009B0128" w:rsidRPr="00634428" w:rsidRDefault="009B0128" w:rsidP="00634428">
            <w:pPr>
              <w:jc w:val="center"/>
              <w:rPr>
                <w:sz w:val="20"/>
                <w:szCs w:val="20"/>
              </w:rPr>
            </w:pPr>
            <w:r w:rsidRPr="00634428">
              <w:rPr>
                <w:sz w:val="20"/>
                <w:szCs w:val="20"/>
              </w:rPr>
              <w:t>8,4</w:t>
            </w:r>
          </w:p>
        </w:tc>
        <w:tc>
          <w:tcPr>
            <w:tcW w:w="851" w:type="dxa"/>
          </w:tcPr>
          <w:p w:rsidR="009B0128" w:rsidRPr="00634428" w:rsidRDefault="009B0128" w:rsidP="00634428">
            <w:pPr>
              <w:jc w:val="center"/>
              <w:rPr>
                <w:sz w:val="20"/>
                <w:szCs w:val="20"/>
              </w:rPr>
            </w:pPr>
            <w:r w:rsidRPr="00634428">
              <w:rPr>
                <w:sz w:val="20"/>
                <w:szCs w:val="20"/>
              </w:rPr>
              <w:t>8,7</w:t>
            </w:r>
          </w:p>
        </w:tc>
        <w:tc>
          <w:tcPr>
            <w:tcW w:w="850" w:type="dxa"/>
          </w:tcPr>
          <w:p w:rsidR="009B0128" w:rsidRPr="00634428" w:rsidRDefault="009B0128" w:rsidP="00634428">
            <w:pPr>
              <w:jc w:val="center"/>
              <w:rPr>
                <w:sz w:val="20"/>
                <w:szCs w:val="20"/>
              </w:rPr>
            </w:pPr>
            <w:r w:rsidRPr="00634428">
              <w:rPr>
                <w:sz w:val="20"/>
                <w:szCs w:val="20"/>
              </w:rPr>
              <w:t>9,0</w:t>
            </w:r>
          </w:p>
          <w:p w:rsidR="009B0128" w:rsidRPr="00634428" w:rsidRDefault="009B0128" w:rsidP="00634428">
            <w:pPr>
              <w:jc w:val="center"/>
              <w:rPr>
                <w:sz w:val="20"/>
                <w:szCs w:val="20"/>
              </w:rPr>
            </w:pPr>
          </w:p>
        </w:tc>
        <w:tc>
          <w:tcPr>
            <w:tcW w:w="851" w:type="dxa"/>
          </w:tcPr>
          <w:p w:rsidR="009B0128" w:rsidRPr="00634428" w:rsidRDefault="009B0128" w:rsidP="00634428">
            <w:pPr>
              <w:jc w:val="center"/>
              <w:rPr>
                <w:sz w:val="20"/>
                <w:szCs w:val="20"/>
              </w:rPr>
            </w:pPr>
            <w:r w:rsidRPr="00634428">
              <w:rPr>
                <w:sz w:val="20"/>
                <w:szCs w:val="20"/>
              </w:rPr>
              <w:t>9,3</w:t>
            </w:r>
          </w:p>
        </w:tc>
      </w:tr>
      <w:tr w:rsidR="009B0128" w:rsidRPr="0046062C" w:rsidTr="0046062C">
        <w:tc>
          <w:tcPr>
            <w:tcW w:w="14317" w:type="dxa"/>
            <w:gridSpan w:val="16"/>
          </w:tcPr>
          <w:p w:rsidR="009B0128" w:rsidRPr="0046062C" w:rsidRDefault="009B0128" w:rsidP="00634428">
            <w:pPr>
              <w:ind w:left="-132"/>
              <w:jc w:val="center"/>
              <w:rPr>
                <w:sz w:val="20"/>
                <w:szCs w:val="20"/>
              </w:rPr>
            </w:pPr>
            <w:r w:rsidRPr="0046062C">
              <w:rPr>
                <w:b/>
                <w:sz w:val="20"/>
                <w:szCs w:val="20"/>
              </w:rPr>
              <w:lastRenderedPageBreak/>
              <w:t>Задача 2 «Создание условий для сохранения и популяризации музейных коллекций и развития музейного дела в Грайворонском городском округе»</w:t>
            </w:r>
          </w:p>
        </w:tc>
      </w:tr>
      <w:tr w:rsidR="009B0128" w:rsidRPr="00634428" w:rsidTr="00634428">
        <w:tc>
          <w:tcPr>
            <w:tcW w:w="566" w:type="dxa"/>
          </w:tcPr>
          <w:p w:rsidR="009B0128" w:rsidRPr="00634428" w:rsidRDefault="009B0128" w:rsidP="00634428">
            <w:pPr>
              <w:jc w:val="center"/>
              <w:rPr>
                <w:sz w:val="20"/>
                <w:szCs w:val="20"/>
              </w:rPr>
            </w:pPr>
            <w:r w:rsidRPr="00634428">
              <w:rPr>
                <w:sz w:val="20"/>
                <w:szCs w:val="20"/>
              </w:rPr>
              <w:t>2.2.</w:t>
            </w:r>
          </w:p>
        </w:tc>
        <w:tc>
          <w:tcPr>
            <w:tcW w:w="1973" w:type="dxa"/>
          </w:tcPr>
          <w:p w:rsidR="009B0128" w:rsidRPr="00634428" w:rsidRDefault="009B0128" w:rsidP="00634428">
            <w:pPr>
              <w:jc w:val="center"/>
              <w:rPr>
                <w:sz w:val="20"/>
                <w:szCs w:val="20"/>
              </w:rPr>
            </w:pPr>
            <w:r w:rsidRPr="00634428">
              <w:rPr>
                <w:sz w:val="20"/>
                <w:szCs w:val="20"/>
              </w:rPr>
              <w:t>Основное мероприятие 2.2 «Организация и проведение общественно значимых мероприятий, направленных на популяризацию музейного дела»</w:t>
            </w:r>
          </w:p>
        </w:tc>
        <w:tc>
          <w:tcPr>
            <w:tcW w:w="992" w:type="dxa"/>
            <w:gridSpan w:val="2"/>
          </w:tcPr>
          <w:p w:rsidR="009B0128" w:rsidRPr="00634428" w:rsidRDefault="00634428" w:rsidP="00634428">
            <w:pPr>
              <w:jc w:val="center"/>
              <w:rPr>
                <w:sz w:val="20"/>
                <w:szCs w:val="20"/>
              </w:rPr>
            </w:pPr>
            <w:r>
              <w:rPr>
                <w:sz w:val="20"/>
                <w:szCs w:val="20"/>
              </w:rPr>
              <w:t xml:space="preserve">2021 </w:t>
            </w:r>
          </w:p>
        </w:tc>
        <w:tc>
          <w:tcPr>
            <w:tcW w:w="1276" w:type="dxa"/>
            <w:gridSpan w:val="3"/>
          </w:tcPr>
          <w:p w:rsidR="009B0128" w:rsidRPr="00634428" w:rsidRDefault="009B0128" w:rsidP="00634428">
            <w:pPr>
              <w:jc w:val="center"/>
              <w:rPr>
                <w:sz w:val="20"/>
                <w:szCs w:val="20"/>
              </w:rPr>
            </w:pPr>
            <w:r w:rsidRPr="00634428">
              <w:rPr>
                <w:sz w:val="20"/>
                <w:szCs w:val="20"/>
              </w:rPr>
              <w:t>2025</w:t>
            </w:r>
            <w:r w:rsidR="00634428">
              <w:rPr>
                <w:sz w:val="20"/>
                <w:szCs w:val="20"/>
              </w:rPr>
              <w:t xml:space="preserve"> </w:t>
            </w:r>
          </w:p>
        </w:tc>
        <w:tc>
          <w:tcPr>
            <w:tcW w:w="1559" w:type="dxa"/>
          </w:tcPr>
          <w:p w:rsidR="009B0128" w:rsidRPr="00634428" w:rsidRDefault="009B0128" w:rsidP="00634428">
            <w:pPr>
              <w:jc w:val="center"/>
              <w:rPr>
                <w:sz w:val="20"/>
                <w:szCs w:val="20"/>
              </w:rPr>
            </w:pPr>
            <w:r w:rsidRPr="00634428">
              <w:rPr>
                <w:sz w:val="20"/>
                <w:szCs w:val="20"/>
              </w:rPr>
              <w:t>Управление культуры и молодежной политики</w:t>
            </w:r>
          </w:p>
        </w:tc>
        <w:tc>
          <w:tcPr>
            <w:tcW w:w="1422" w:type="dxa"/>
            <w:gridSpan w:val="2"/>
          </w:tcPr>
          <w:p w:rsidR="009B0128" w:rsidRPr="00634428" w:rsidRDefault="009B0128" w:rsidP="00634428">
            <w:pPr>
              <w:jc w:val="center"/>
              <w:rPr>
                <w:sz w:val="20"/>
                <w:szCs w:val="20"/>
                <w:highlight w:val="cyan"/>
              </w:rPr>
            </w:pPr>
            <w:r w:rsidRPr="00634428">
              <w:rPr>
                <w:sz w:val="20"/>
                <w:szCs w:val="20"/>
              </w:rPr>
              <w:t>Прогрессирующий</w:t>
            </w:r>
          </w:p>
        </w:tc>
        <w:tc>
          <w:tcPr>
            <w:tcW w:w="2303" w:type="dxa"/>
          </w:tcPr>
          <w:p w:rsidR="009B0128" w:rsidRPr="00634428" w:rsidRDefault="009B0128" w:rsidP="00634428">
            <w:pPr>
              <w:jc w:val="center"/>
              <w:rPr>
                <w:sz w:val="20"/>
                <w:szCs w:val="20"/>
              </w:rPr>
            </w:pPr>
            <w:r w:rsidRPr="00634428">
              <w:rPr>
                <w:sz w:val="20"/>
                <w:szCs w:val="20"/>
              </w:rPr>
              <w:t>Показатель 2.2.1.</w:t>
            </w:r>
          </w:p>
          <w:p w:rsidR="009B0128" w:rsidRPr="00634428" w:rsidRDefault="009B0128" w:rsidP="00634428">
            <w:pPr>
              <w:jc w:val="center"/>
              <w:rPr>
                <w:sz w:val="20"/>
                <w:szCs w:val="20"/>
              </w:rPr>
            </w:pPr>
            <w:r w:rsidRPr="00634428">
              <w:rPr>
                <w:sz w:val="20"/>
                <w:szCs w:val="20"/>
              </w:rPr>
              <w:t xml:space="preserve">Количество </w:t>
            </w:r>
            <w:proofErr w:type="gramStart"/>
            <w:r w:rsidRPr="00634428">
              <w:rPr>
                <w:sz w:val="20"/>
                <w:szCs w:val="20"/>
              </w:rPr>
              <w:t>проведённых</w:t>
            </w:r>
            <w:proofErr w:type="gramEnd"/>
          </w:p>
          <w:p w:rsidR="009B0128" w:rsidRPr="00634428" w:rsidRDefault="009B0128" w:rsidP="00634428">
            <w:pPr>
              <w:jc w:val="center"/>
              <w:rPr>
                <w:sz w:val="20"/>
                <w:szCs w:val="20"/>
              </w:rPr>
            </w:pPr>
            <w:r w:rsidRPr="00634428">
              <w:rPr>
                <w:sz w:val="20"/>
                <w:szCs w:val="20"/>
              </w:rPr>
              <w:t>общественно значимых мероприятий, ед.</w:t>
            </w:r>
          </w:p>
        </w:tc>
        <w:tc>
          <w:tcPr>
            <w:tcW w:w="821" w:type="dxa"/>
          </w:tcPr>
          <w:p w:rsidR="009B0128" w:rsidRPr="00634428" w:rsidRDefault="009B0128" w:rsidP="00634428">
            <w:pPr>
              <w:jc w:val="center"/>
              <w:rPr>
                <w:sz w:val="20"/>
                <w:szCs w:val="20"/>
              </w:rPr>
            </w:pPr>
            <w:r w:rsidRPr="00634428">
              <w:rPr>
                <w:sz w:val="20"/>
                <w:szCs w:val="20"/>
              </w:rPr>
              <w:t>5</w:t>
            </w:r>
          </w:p>
        </w:tc>
        <w:tc>
          <w:tcPr>
            <w:tcW w:w="853" w:type="dxa"/>
          </w:tcPr>
          <w:p w:rsidR="009B0128" w:rsidRPr="00634428" w:rsidRDefault="009B0128" w:rsidP="00634428">
            <w:pPr>
              <w:jc w:val="center"/>
              <w:rPr>
                <w:sz w:val="20"/>
                <w:szCs w:val="20"/>
              </w:rPr>
            </w:pPr>
            <w:r w:rsidRPr="00634428">
              <w:rPr>
                <w:sz w:val="20"/>
                <w:szCs w:val="20"/>
              </w:rPr>
              <w:t>5</w:t>
            </w:r>
          </w:p>
        </w:tc>
        <w:tc>
          <w:tcPr>
            <w:tcW w:w="851" w:type="dxa"/>
          </w:tcPr>
          <w:p w:rsidR="009B0128" w:rsidRPr="00634428" w:rsidRDefault="009B0128" w:rsidP="00634428">
            <w:pPr>
              <w:jc w:val="center"/>
              <w:rPr>
                <w:sz w:val="20"/>
                <w:szCs w:val="20"/>
              </w:rPr>
            </w:pPr>
            <w:r w:rsidRPr="00634428">
              <w:rPr>
                <w:sz w:val="20"/>
                <w:szCs w:val="20"/>
              </w:rPr>
              <w:t>5</w:t>
            </w:r>
          </w:p>
        </w:tc>
        <w:tc>
          <w:tcPr>
            <w:tcW w:w="850" w:type="dxa"/>
          </w:tcPr>
          <w:p w:rsidR="009B0128" w:rsidRPr="00634428" w:rsidRDefault="009B0128" w:rsidP="00634428">
            <w:pPr>
              <w:jc w:val="center"/>
              <w:rPr>
                <w:sz w:val="20"/>
                <w:szCs w:val="20"/>
              </w:rPr>
            </w:pPr>
            <w:r w:rsidRPr="00634428">
              <w:rPr>
                <w:sz w:val="20"/>
                <w:szCs w:val="20"/>
              </w:rPr>
              <w:t>5</w:t>
            </w:r>
          </w:p>
        </w:tc>
        <w:tc>
          <w:tcPr>
            <w:tcW w:w="851" w:type="dxa"/>
          </w:tcPr>
          <w:p w:rsidR="009B0128" w:rsidRPr="00634428" w:rsidRDefault="009B0128" w:rsidP="00634428">
            <w:pPr>
              <w:jc w:val="center"/>
              <w:rPr>
                <w:sz w:val="20"/>
                <w:szCs w:val="20"/>
              </w:rPr>
            </w:pPr>
            <w:r w:rsidRPr="00634428">
              <w:rPr>
                <w:sz w:val="20"/>
                <w:szCs w:val="20"/>
              </w:rPr>
              <w:t>5</w:t>
            </w:r>
          </w:p>
          <w:p w:rsidR="009B0128" w:rsidRPr="00634428" w:rsidRDefault="009B0128" w:rsidP="00634428">
            <w:pPr>
              <w:jc w:val="center"/>
              <w:rPr>
                <w:sz w:val="20"/>
                <w:szCs w:val="20"/>
              </w:rPr>
            </w:pPr>
          </w:p>
        </w:tc>
      </w:tr>
      <w:tr w:rsidR="009B0128" w:rsidRPr="00634428" w:rsidTr="00634428">
        <w:tc>
          <w:tcPr>
            <w:tcW w:w="566" w:type="dxa"/>
          </w:tcPr>
          <w:p w:rsidR="009B0128" w:rsidRPr="00634428" w:rsidRDefault="009B0128" w:rsidP="00634428">
            <w:pPr>
              <w:jc w:val="center"/>
              <w:rPr>
                <w:sz w:val="20"/>
                <w:szCs w:val="20"/>
              </w:rPr>
            </w:pPr>
            <w:r w:rsidRPr="00634428">
              <w:rPr>
                <w:sz w:val="20"/>
                <w:szCs w:val="20"/>
              </w:rPr>
              <w:t>3</w:t>
            </w:r>
          </w:p>
        </w:tc>
        <w:tc>
          <w:tcPr>
            <w:tcW w:w="1973" w:type="dxa"/>
          </w:tcPr>
          <w:p w:rsidR="009B0128" w:rsidRPr="00634428" w:rsidRDefault="009B0128" w:rsidP="00634428">
            <w:pPr>
              <w:jc w:val="center"/>
              <w:rPr>
                <w:b/>
                <w:sz w:val="20"/>
                <w:szCs w:val="20"/>
              </w:rPr>
            </w:pPr>
            <w:r w:rsidRPr="00634428">
              <w:rPr>
                <w:b/>
                <w:sz w:val="20"/>
                <w:szCs w:val="20"/>
              </w:rPr>
              <w:t>Подпрограмма 3 «</w:t>
            </w:r>
            <w:proofErr w:type="spellStart"/>
            <w:r w:rsidRPr="00634428">
              <w:rPr>
                <w:b/>
                <w:sz w:val="20"/>
                <w:szCs w:val="20"/>
              </w:rPr>
              <w:t>Культурно-досуговая</w:t>
            </w:r>
            <w:proofErr w:type="spellEnd"/>
            <w:r w:rsidRPr="00634428">
              <w:rPr>
                <w:b/>
                <w:sz w:val="20"/>
                <w:szCs w:val="20"/>
              </w:rPr>
              <w:t xml:space="preserve"> деятельность и народное творчество»</w:t>
            </w:r>
          </w:p>
        </w:tc>
        <w:tc>
          <w:tcPr>
            <w:tcW w:w="992" w:type="dxa"/>
            <w:gridSpan w:val="2"/>
          </w:tcPr>
          <w:p w:rsidR="009B0128" w:rsidRPr="00634428" w:rsidRDefault="009B0128" w:rsidP="00634428">
            <w:pPr>
              <w:jc w:val="center"/>
              <w:rPr>
                <w:sz w:val="20"/>
                <w:szCs w:val="20"/>
              </w:rPr>
            </w:pPr>
            <w:r w:rsidRPr="00634428">
              <w:rPr>
                <w:sz w:val="20"/>
                <w:szCs w:val="20"/>
              </w:rPr>
              <w:t>2021</w:t>
            </w:r>
          </w:p>
        </w:tc>
        <w:tc>
          <w:tcPr>
            <w:tcW w:w="1276" w:type="dxa"/>
            <w:gridSpan w:val="3"/>
          </w:tcPr>
          <w:p w:rsidR="009B0128" w:rsidRPr="00634428" w:rsidRDefault="009B0128" w:rsidP="00634428">
            <w:pPr>
              <w:jc w:val="center"/>
              <w:rPr>
                <w:sz w:val="20"/>
                <w:szCs w:val="20"/>
              </w:rPr>
            </w:pPr>
            <w:r w:rsidRPr="00634428">
              <w:rPr>
                <w:sz w:val="20"/>
                <w:szCs w:val="20"/>
              </w:rPr>
              <w:t xml:space="preserve">2025 </w:t>
            </w:r>
          </w:p>
        </w:tc>
        <w:tc>
          <w:tcPr>
            <w:tcW w:w="1559" w:type="dxa"/>
          </w:tcPr>
          <w:p w:rsidR="009B0128" w:rsidRPr="00634428" w:rsidRDefault="009B0128" w:rsidP="00634428">
            <w:pPr>
              <w:jc w:val="center"/>
              <w:rPr>
                <w:sz w:val="20"/>
                <w:szCs w:val="20"/>
              </w:rPr>
            </w:pPr>
            <w:r w:rsidRPr="00634428">
              <w:rPr>
                <w:sz w:val="20"/>
                <w:szCs w:val="20"/>
              </w:rPr>
              <w:t>Управление</w:t>
            </w:r>
          </w:p>
          <w:p w:rsidR="009B0128" w:rsidRPr="00634428" w:rsidRDefault="009B0128" w:rsidP="00634428">
            <w:pPr>
              <w:jc w:val="center"/>
              <w:rPr>
                <w:sz w:val="20"/>
                <w:szCs w:val="20"/>
              </w:rPr>
            </w:pPr>
            <w:r w:rsidRPr="00634428">
              <w:rPr>
                <w:sz w:val="20"/>
                <w:szCs w:val="20"/>
              </w:rPr>
              <w:t>культуры и молодежной политики</w:t>
            </w:r>
          </w:p>
        </w:tc>
        <w:tc>
          <w:tcPr>
            <w:tcW w:w="1422" w:type="dxa"/>
            <w:gridSpan w:val="2"/>
          </w:tcPr>
          <w:p w:rsidR="009B0128" w:rsidRPr="00634428" w:rsidRDefault="009B0128" w:rsidP="00634428">
            <w:pPr>
              <w:jc w:val="center"/>
              <w:rPr>
                <w:sz w:val="20"/>
                <w:szCs w:val="20"/>
              </w:rPr>
            </w:pPr>
            <w:r w:rsidRPr="00634428">
              <w:rPr>
                <w:sz w:val="20"/>
                <w:szCs w:val="20"/>
              </w:rPr>
              <w:t>Прогрессирующий</w:t>
            </w:r>
          </w:p>
        </w:tc>
        <w:tc>
          <w:tcPr>
            <w:tcW w:w="2303" w:type="dxa"/>
          </w:tcPr>
          <w:p w:rsidR="009B0128" w:rsidRPr="00634428" w:rsidRDefault="009B0128" w:rsidP="00634428">
            <w:pPr>
              <w:jc w:val="center"/>
              <w:rPr>
                <w:sz w:val="20"/>
                <w:szCs w:val="20"/>
              </w:rPr>
            </w:pPr>
            <w:r w:rsidRPr="00634428">
              <w:rPr>
                <w:sz w:val="20"/>
                <w:szCs w:val="20"/>
              </w:rPr>
              <w:t>Количество посетителей культурно-массовых мероприятий, тыс. чел.</w:t>
            </w:r>
          </w:p>
        </w:tc>
        <w:tc>
          <w:tcPr>
            <w:tcW w:w="821" w:type="dxa"/>
          </w:tcPr>
          <w:p w:rsidR="009B0128" w:rsidRPr="00634428" w:rsidRDefault="009B0128" w:rsidP="00634428">
            <w:pPr>
              <w:jc w:val="center"/>
              <w:rPr>
                <w:sz w:val="20"/>
                <w:szCs w:val="20"/>
              </w:rPr>
            </w:pPr>
            <w:r w:rsidRPr="00634428">
              <w:rPr>
                <w:sz w:val="20"/>
                <w:szCs w:val="20"/>
              </w:rPr>
              <w:t>349,2</w:t>
            </w:r>
          </w:p>
        </w:tc>
        <w:tc>
          <w:tcPr>
            <w:tcW w:w="853" w:type="dxa"/>
          </w:tcPr>
          <w:p w:rsidR="009B0128" w:rsidRPr="00634428" w:rsidRDefault="009B0128" w:rsidP="00634428">
            <w:pPr>
              <w:jc w:val="center"/>
              <w:rPr>
                <w:sz w:val="20"/>
                <w:szCs w:val="20"/>
              </w:rPr>
            </w:pPr>
            <w:r w:rsidRPr="00634428">
              <w:rPr>
                <w:sz w:val="20"/>
                <w:szCs w:val="20"/>
              </w:rPr>
              <w:t>355,5</w:t>
            </w:r>
          </w:p>
        </w:tc>
        <w:tc>
          <w:tcPr>
            <w:tcW w:w="851" w:type="dxa"/>
          </w:tcPr>
          <w:p w:rsidR="009B0128" w:rsidRPr="00634428" w:rsidRDefault="009B0128" w:rsidP="00634428">
            <w:pPr>
              <w:jc w:val="center"/>
              <w:rPr>
                <w:sz w:val="20"/>
                <w:szCs w:val="20"/>
              </w:rPr>
            </w:pPr>
            <w:r w:rsidRPr="00634428">
              <w:rPr>
                <w:sz w:val="20"/>
                <w:szCs w:val="20"/>
              </w:rPr>
              <w:t>358,6</w:t>
            </w:r>
          </w:p>
        </w:tc>
        <w:tc>
          <w:tcPr>
            <w:tcW w:w="850" w:type="dxa"/>
          </w:tcPr>
          <w:p w:rsidR="009B0128" w:rsidRPr="00634428" w:rsidRDefault="009B0128" w:rsidP="00634428">
            <w:pPr>
              <w:jc w:val="center"/>
              <w:rPr>
                <w:sz w:val="20"/>
                <w:szCs w:val="20"/>
              </w:rPr>
            </w:pPr>
            <w:r w:rsidRPr="00634428">
              <w:rPr>
                <w:sz w:val="20"/>
                <w:szCs w:val="20"/>
              </w:rPr>
              <w:t>366,7</w:t>
            </w:r>
          </w:p>
        </w:tc>
        <w:tc>
          <w:tcPr>
            <w:tcW w:w="851" w:type="dxa"/>
          </w:tcPr>
          <w:p w:rsidR="009B0128" w:rsidRPr="00634428" w:rsidRDefault="009B0128" w:rsidP="00634428">
            <w:pPr>
              <w:jc w:val="center"/>
              <w:rPr>
                <w:sz w:val="20"/>
                <w:szCs w:val="20"/>
              </w:rPr>
            </w:pPr>
            <w:r w:rsidRPr="00634428">
              <w:rPr>
                <w:sz w:val="20"/>
                <w:szCs w:val="20"/>
              </w:rPr>
              <w:t>374,8</w:t>
            </w:r>
          </w:p>
        </w:tc>
      </w:tr>
      <w:tr w:rsidR="009B0128" w:rsidRPr="0046062C" w:rsidTr="00634428">
        <w:tc>
          <w:tcPr>
            <w:tcW w:w="566" w:type="dxa"/>
          </w:tcPr>
          <w:p w:rsidR="009B0128" w:rsidRPr="0046062C" w:rsidRDefault="009B0128" w:rsidP="00634428">
            <w:pPr>
              <w:rPr>
                <w:sz w:val="20"/>
                <w:szCs w:val="20"/>
              </w:rPr>
            </w:pPr>
          </w:p>
        </w:tc>
        <w:tc>
          <w:tcPr>
            <w:tcW w:w="13751" w:type="dxa"/>
            <w:gridSpan w:val="15"/>
          </w:tcPr>
          <w:p w:rsidR="009B0128" w:rsidRPr="0046062C" w:rsidRDefault="009B0128" w:rsidP="00634428">
            <w:pPr>
              <w:ind w:right="-120"/>
              <w:jc w:val="center"/>
              <w:rPr>
                <w:sz w:val="20"/>
                <w:szCs w:val="20"/>
              </w:rPr>
            </w:pPr>
            <w:r w:rsidRPr="0046062C">
              <w:rPr>
                <w:b/>
                <w:sz w:val="20"/>
                <w:szCs w:val="20"/>
              </w:rPr>
              <w:t>Задача 1 «Обеспечение доступа населения, в том числе социально уязвимых групп, включая инвалидов, к услугам по организации досуга населения, развития народного творчества»</w:t>
            </w:r>
          </w:p>
        </w:tc>
      </w:tr>
      <w:tr w:rsidR="009B0128" w:rsidRPr="0046062C" w:rsidTr="00634428">
        <w:tc>
          <w:tcPr>
            <w:tcW w:w="566" w:type="dxa"/>
          </w:tcPr>
          <w:p w:rsidR="009B0128" w:rsidRPr="0046062C" w:rsidRDefault="009B0128" w:rsidP="00634428">
            <w:pPr>
              <w:jc w:val="center"/>
              <w:rPr>
                <w:sz w:val="20"/>
                <w:szCs w:val="20"/>
              </w:rPr>
            </w:pPr>
            <w:r w:rsidRPr="0046062C">
              <w:rPr>
                <w:sz w:val="20"/>
                <w:szCs w:val="20"/>
              </w:rPr>
              <w:t>3.1.</w:t>
            </w:r>
          </w:p>
        </w:tc>
        <w:tc>
          <w:tcPr>
            <w:tcW w:w="1973" w:type="dxa"/>
          </w:tcPr>
          <w:p w:rsidR="009B0128" w:rsidRPr="0046062C" w:rsidRDefault="009B0128" w:rsidP="00634428">
            <w:pPr>
              <w:jc w:val="center"/>
              <w:rPr>
                <w:sz w:val="20"/>
                <w:szCs w:val="20"/>
              </w:rPr>
            </w:pPr>
            <w:r w:rsidRPr="0046062C">
              <w:rPr>
                <w:b/>
                <w:sz w:val="20"/>
                <w:szCs w:val="20"/>
              </w:rPr>
              <w:t>Основное мероприятие 3.1.</w:t>
            </w:r>
            <w:r w:rsidRPr="0046062C">
              <w:rPr>
                <w:sz w:val="20"/>
                <w:szCs w:val="20"/>
              </w:rPr>
              <w:t xml:space="preserve"> «Обеспечение деятельности (оказание услуг) государственных учреждений (организаций)»</w:t>
            </w:r>
          </w:p>
        </w:tc>
        <w:tc>
          <w:tcPr>
            <w:tcW w:w="992" w:type="dxa"/>
            <w:gridSpan w:val="2"/>
          </w:tcPr>
          <w:p w:rsidR="009B0128" w:rsidRPr="0046062C" w:rsidRDefault="009B0128" w:rsidP="00634428">
            <w:pPr>
              <w:jc w:val="center"/>
              <w:rPr>
                <w:sz w:val="20"/>
                <w:szCs w:val="20"/>
              </w:rPr>
            </w:pPr>
            <w:r w:rsidRPr="0046062C">
              <w:rPr>
                <w:sz w:val="20"/>
                <w:szCs w:val="20"/>
              </w:rPr>
              <w:t>2021 г.</w:t>
            </w:r>
          </w:p>
        </w:tc>
        <w:tc>
          <w:tcPr>
            <w:tcW w:w="1276" w:type="dxa"/>
            <w:gridSpan w:val="3"/>
          </w:tcPr>
          <w:p w:rsidR="009B0128" w:rsidRPr="0046062C" w:rsidRDefault="009B0128" w:rsidP="00634428">
            <w:pPr>
              <w:jc w:val="center"/>
              <w:rPr>
                <w:sz w:val="20"/>
                <w:szCs w:val="20"/>
              </w:rPr>
            </w:pPr>
            <w:r w:rsidRPr="0046062C">
              <w:rPr>
                <w:sz w:val="20"/>
                <w:szCs w:val="20"/>
              </w:rPr>
              <w:t>2025 г.</w:t>
            </w:r>
          </w:p>
        </w:tc>
        <w:tc>
          <w:tcPr>
            <w:tcW w:w="1559" w:type="dxa"/>
          </w:tcPr>
          <w:p w:rsidR="009B0128" w:rsidRPr="0046062C" w:rsidRDefault="009B0128" w:rsidP="00634428">
            <w:pPr>
              <w:jc w:val="center"/>
              <w:rPr>
                <w:sz w:val="20"/>
                <w:szCs w:val="20"/>
              </w:rPr>
            </w:pPr>
            <w:r w:rsidRPr="0046062C">
              <w:rPr>
                <w:sz w:val="20"/>
                <w:szCs w:val="20"/>
              </w:rPr>
              <w:t>Управление</w:t>
            </w:r>
          </w:p>
          <w:p w:rsidR="009B0128" w:rsidRPr="0046062C" w:rsidRDefault="009B0128" w:rsidP="00634428">
            <w:pPr>
              <w:jc w:val="center"/>
              <w:rPr>
                <w:sz w:val="20"/>
                <w:szCs w:val="20"/>
              </w:rPr>
            </w:pPr>
            <w:r w:rsidRPr="0046062C">
              <w:rPr>
                <w:sz w:val="20"/>
                <w:szCs w:val="20"/>
              </w:rPr>
              <w:t>культуры и молодежной политики</w:t>
            </w:r>
          </w:p>
        </w:tc>
        <w:tc>
          <w:tcPr>
            <w:tcW w:w="1422" w:type="dxa"/>
            <w:gridSpan w:val="2"/>
          </w:tcPr>
          <w:p w:rsidR="009B0128" w:rsidRPr="0046062C" w:rsidRDefault="009B0128" w:rsidP="00634428">
            <w:pPr>
              <w:jc w:val="center"/>
              <w:rPr>
                <w:sz w:val="20"/>
                <w:szCs w:val="20"/>
              </w:rPr>
            </w:pPr>
            <w:r w:rsidRPr="0046062C">
              <w:rPr>
                <w:sz w:val="20"/>
                <w:szCs w:val="20"/>
              </w:rPr>
              <w:t>Прогрессирующий</w:t>
            </w:r>
          </w:p>
        </w:tc>
        <w:tc>
          <w:tcPr>
            <w:tcW w:w="2303" w:type="dxa"/>
          </w:tcPr>
          <w:p w:rsidR="009B0128" w:rsidRPr="0046062C" w:rsidRDefault="009B0128" w:rsidP="00634428">
            <w:pPr>
              <w:jc w:val="center"/>
              <w:rPr>
                <w:sz w:val="20"/>
                <w:szCs w:val="20"/>
              </w:rPr>
            </w:pPr>
            <w:r w:rsidRPr="0046062C">
              <w:rPr>
                <w:sz w:val="20"/>
                <w:szCs w:val="20"/>
              </w:rPr>
              <w:t>Показатель 3.1.1. Количество культурно-массовых мероприятий, ед.</w:t>
            </w:r>
          </w:p>
        </w:tc>
        <w:tc>
          <w:tcPr>
            <w:tcW w:w="821" w:type="dxa"/>
          </w:tcPr>
          <w:p w:rsidR="009B0128" w:rsidRPr="0046062C" w:rsidRDefault="009B0128" w:rsidP="00634428">
            <w:pPr>
              <w:jc w:val="center"/>
              <w:rPr>
                <w:sz w:val="20"/>
                <w:szCs w:val="20"/>
              </w:rPr>
            </w:pPr>
            <w:r w:rsidRPr="0046062C">
              <w:rPr>
                <w:sz w:val="20"/>
                <w:szCs w:val="20"/>
              </w:rPr>
              <w:t>7930</w:t>
            </w:r>
          </w:p>
        </w:tc>
        <w:tc>
          <w:tcPr>
            <w:tcW w:w="853" w:type="dxa"/>
          </w:tcPr>
          <w:p w:rsidR="009B0128" w:rsidRPr="0046062C" w:rsidRDefault="009B0128" w:rsidP="00634428">
            <w:pPr>
              <w:jc w:val="center"/>
              <w:rPr>
                <w:sz w:val="20"/>
                <w:szCs w:val="20"/>
              </w:rPr>
            </w:pPr>
            <w:r w:rsidRPr="0046062C">
              <w:rPr>
                <w:sz w:val="20"/>
                <w:szCs w:val="20"/>
              </w:rPr>
              <w:t>7935</w:t>
            </w:r>
          </w:p>
        </w:tc>
        <w:tc>
          <w:tcPr>
            <w:tcW w:w="851" w:type="dxa"/>
          </w:tcPr>
          <w:p w:rsidR="009B0128" w:rsidRPr="0046062C" w:rsidRDefault="009B0128" w:rsidP="00634428">
            <w:pPr>
              <w:jc w:val="center"/>
              <w:rPr>
                <w:sz w:val="20"/>
                <w:szCs w:val="20"/>
              </w:rPr>
            </w:pPr>
            <w:r w:rsidRPr="0046062C">
              <w:rPr>
                <w:sz w:val="20"/>
                <w:szCs w:val="20"/>
              </w:rPr>
              <w:t>7940</w:t>
            </w:r>
          </w:p>
        </w:tc>
        <w:tc>
          <w:tcPr>
            <w:tcW w:w="850" w:type="dxa"/>
          </w:tcPr>
          <w:p w:rsidR="009B0128" w:rsidRPr="0046062C" w:rsidRDefault="009B0128" w:rsidP="00634428">
            <w:pPr>
              <w:jc w:val="center"/>
              <w:rPr>
                <w:sz w:val="20"/>
                <w:szCs w:val="20"/>
              </w:rPr>
            </w:pPr>
            <w:r w:rsidRPr="0046062C">
              <w:rPr>
                <w:sz w:val="20"/>
                <w:szCs w:val="20"/>
              </w:rPr>
              <w:t>7945</w:t>
            </w:r>
          </w:p>
        </w:tc>
        <w:tc>
          <w:tcPr>
            <w:tcW w:w="851" w:type="dxa"/>
          </w:tcPr>
          <w:p w:rsidR="009B0128" w:rsidRPr="0046062C" w:rsidRDefault="009B0128" w:rsidP="00634428">
            <w:pPr>
              <w:jc w:val="center"/>
              <w:rPr>
                <w:sz w:val="20"/>
                <w:szCs w:val="20"/>
              </w:rPr>
            </w:pPr>
            <w:r w:rsidRPr="0046062C">
              <w:rPr>
                <w:sz w:val="20"/>
                <w:szCs w:val="20"/>
              </w:rPr>
              <w:t>7950</w:t>
            </w: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rPr>
                <w:sz w:val="20"/>
                <w:szCs w:val="20"/>
              </w:rPr>
            </w:pPr>
          </w:p>
        </w:tc>
        <w:tc>
          <w:tcPr>
            <w:tcW w:w="992" w:type="dxa"/>
            <w:gridSpan w:val="2"/>
          </w:tcPr>
          <w:p w:rsidR="009B0128" w:rsidRPr="0046062C" w:rsidRDefault="009B0128" w:rsidP="00634428">
            <w:pPr>
              <w:rPr>
                <w:sz w:val="20"/>
                <w:szCs w:val="20"/>
              </w:rPr>
            </w:pPr>
          </w:p>
        </w:tc>
        <w:tc>
          <w:tcPr>
            <w:tcW w:w="1276" w:type="dxa"/>
            <w:gridSpan w:val="3"/>
          </w:tcPr>
          <w:p w:rsidR="009B0128" w:rsidRPr="0046062C" w:rsidRDefault="009B0128" w:rsidP="00634428">
            <w:pPr>
              <w:rPr>
                <w:sz w:val="20"/>
                <w:szCs w:val="20"/>
              </w:rPr>
            </w:pPr>
          </w:p>
        </w:tc>
        <w:tc>
          <w:tcPr>
            <w:tcW w:w="1559" w:type="dxa"/>
          </w:tcPr>
          <w:p w:rsidR="009B0128" w:rsidRPr="0046062C" w:rsidRDefault="009B0128" w:rsidP="00634428">
            <w:pPr>
              <w:rPr>
                <w:sz w:val="20"/>
                <w:szCs w:val="20"/>
              </w:rPr>
            </w:pPr>
          </w:p>
        </w:tc>
        <w:tc>
          <w:tcPr>
            <w:tcW w:w="1422" w:type="dxa"/>
            <w:gridSpan w:val="2"/>
          </w:tcPr>
          <w:p w:rsidR="009B0128" w:rsidRPr="0046062C" w:rsidRDefault="009B0128" w:rsidP="00634428">
            <w:pPr>
              <w:rPr>
                <w:sz w:val="20"/>
                <w:szCs w:val="20"/>
              </w:rPr>
            </w:pPr>
          </w:p>
        </w:tc>
        <w:tc>
          <w:tcPr>
            <w:tcW w:w="2303" w:type="dxa"/>
          </w:tcPr>
          <w:p w:rsidR="009B0128" w:rsidRPr="0046062C" w:rsidRDefault="009B0128" w:rsidP="00634428">
            <w:pPr>
              <w:jc w:val="center"/>
              <w:rPr>
                <w:sz w:val="20"/>
                <w:szCs w:val="20"/>
              </w:rPr>
            </w:pPr>
            <w:r w:rsidRPr="0046062C">
              <w:rPr>
                <w:sz w:val="20"/>
                <w:szCs w:val="20"/>
              </w:rPr>
              <w:t>Показатель 3.1.2.</w:t>
            </w:r>
          </w:p>
          <w:p w:rsidR="009B0128" w:rsidRPr="0046062C" w:rsidRDefault="009B0128" w:rsidP="00634428">
            <w:pPr>
              <w:jc w:val="center"/>
              <w:rPr>
                <w:sz w:val="20"/>
                <w:szCs w:val="20"/>
              </w:rPr>
            </w:pPr>
            <w:r w:rsidRPr="0046062C">
              <w:rPr>
                <w:sz w:val="20"/>
                <w:szCs w:val="20"/>
              </w:rPr>
              <w:t xml:space="preserve">Количество действующих в течение года клубных формирований в </w:t>
            </w:r>
            <w:proofErr w:type="spellStart"/>
            <w:r w:rsidRPr="0046062C">
              <w:rPr>
                <w:sz w:val="20"/>
                <w:szCs w:val="20"/>
              </w:rPr>
              <w:t>культурно-досуговых</w:t>
            </w:r>
            <w:proofErr w:type="spellEnd"/>
            <w:r w:rsidRPr="0046062C">
              <w:rPr>
                <w:sz w:val="20"/>
                <w:szCs w:val="20"/>
              </w:rPr>
              <w:t xml:space="preserve"> учреждениях округа, ед.</w:t>
            </w:r>
          </w:p>
        </w:tc>
        <w:tc>
          <w:tcPr>
            <w:tcW w:w="821" w:type="dxa"/>
          </w:tcPr>
          <w:p w:rsidR="009B0128" w:rsidRPr="0046062C" w:rsidRDefault="009B0128" w:rsidP="00634428">
            <w:pPr>
              <w:jc w:val="center"/>
              <w:rPr>
                <w:sz w:val="20"/>
                <w:szCs w:val="20"/>
              </w:rPr>
            </w:pPr>
            <w:r w:rsidRPr="0046062C">
              <w:rPr>
                <w:sz w:val="20"/>
                <w:szCs w:val="20"/>
              </w:rPr>
              <w:t>367</w:t>
            </w:r>
          </w:p>
        </w:tc>
        <w:tc>
          <w:tcPr>
            <w:tcW w:w="853" w:type="dxa"/>
          </w:tcPr>
          <w:p w:rsidR="009B0128" w:rsidRPr="0046062C" w:rsidRDefault="009B0128" w:rsidP="00634428">
            <w:pPr>
              <w:jc w:val="center"/>
              <w:rPr>
                <w:sz w:val="20"/>
                <w:szCs w:val="20"/>
              </w:rPr>
            </w:pPr>
            <w:r w:rsidRPr="0046062C">
              <w:rPr>
                <w:sz w:val="20"/>
                <w:szCs w:val="20"/>
              </w:rPr>
              <w:t>367</w:t>
            </w:r>
          </w:p>
        </w:tc>
        <w:tc>
          <w:tcPr>
            <w:tcW w:w="851" w:type="dxa"/>
          </w:tcPr>
          <w:p w:rsidR="009B0128" w:rsidRPr="0046062C" w:rsidRDefault="009B0128" w:rsidP="00634428">
            <w:pPr>
              <w:jc w:val="center"/>
              <w:rPr>
                <w:sz w:val="20"/>
                <w:szCs w:val="20"/>
              </w:rPr>
            </w:pPr>
            <w:r w:rsidRPr="0046062C">
              <w:rPr>
                <w:sz w:val="20"/>
                <w:szCs w:val="20"/>
              </w:rPr>
              <w:t>367</w:t>
            </w:r>
          </w:p>
        </w:tc>
        <w:tc>
          <w:tcPr>
            <w:tcW w:w="850" w:type="dxa"/>
          </w:tcPr>
          <w:p w:rsidR="009B0128" w:rsidRPr="0046062C" w:rsidRDefault="009B0128" w:rsidP="00634428">
            <w:pPr>
              <w:jc w:val="center"/>
              <w:rPr>
                <w:sz w:val="20"/>
                <w:szCs w:val="20"/>
              </w:rPr>
            </w:pPr>
            <w:r w:rsidRPr="0046062C">
              <w:rPr>
                <w:sz w:val="20"/>
                <w:szCs w:val="20"/>
              </w:rPr>
              <w:t>368</w:t>
            </w:r>
          </w:p>
        </w:tc>
        <w:tc>
          <w:tcPr>
            <w:tcW w:w="851" w:type="dxa"/>
          </w:tcPr>
          <w:p w:rsidR="009B0128" w:rsidRPr="0046062C" w:rsidRDefault="009B0128" w:rsidP="00634428">
            <w:pPr>
              <w:jc w:val="center"/>
              <w:rPr>
                <w:sz w:val="20"/>
                <w:szCs w:val="20"/>
              </w:rPr>
            </w:pPr>
            <w:r w:rsidRPr="0046062C">
              <w:rPr>
                <w:sz w:val="20"/>
                <w:szCs w:val="20"/>
              </w:rPr>
              <w:t>368</w:t>
            </w: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rPr>
                <w:sz w:val="20"/>
                <w:szCs w:val="20"/>
              </w:rPr>
            </w:pPr>
          </w:p>
        </w:tc>
        <w:tc>
          <w:tcPr>
            <w:tcW w:w="992" w:type="dxa"/>
            <w:gridSpan w:val="2"/>
          </w:tcPr>
          <w:p w:rsidR="009B0128" w:rsidRPr="0046062C" w:rsidRDefault="009B0128" w:rsidP="00634428">
            <w:pPr>
              <w:rPr>
                <w:sz w:val="20"/>
                <w:szCs w:val="20"/>
              </w:rPr>
            </w:pPr>
          </w:p>
        </w:tc>
        <w:tc>
          <w:tcPr>
            <w:tcW w:w="1276" w:type="dxa"/>
            <w:gridSpan w:val="3"/>
          </w:tcPr>
          <w:p w:rsidR="009B0128" w:rsidRPr="0046062C" w:rsidRDefault="009B0128" w:rsidP="00634428">
            <w:pPr>
              <w:rPr>
                <w:sz w:val="20"/>
                <w:szCs w:val="20"/>
              </w:rPr>
            </w:pPr>
          </w:p>
        </w:tc>
        <w:tc>
          <w:tcPr>
            <w:tcW w:w="1559" w:type="dxa"/>
          </w:tcPr>
          <w:p w:rsidR="009B0128" w:rsidRPr="0046062C" w:rsidRDefault="009B0128" w:rsidP="00634428">
            <w:pPr>
              <w:rPr>
                <w:sz w:val="20"/>
                <w:szCs w:val="20"/>
              </w:rPr>
            </w:pPr>
          </w:p>
        </w:tc>
        <w:tc>
          <w:tcPr>
            <w:tcW w:w="1422" w:type="dxa"/>
            <w:gridSpan w:val="2"/>
          </w:tcPr>
          <w:p w:rsidR="009B0128" w:rsidRPr="0046062C" w:rsidRDefault="009B0128" w:rsidP="00634428">
            <w:pPr>
              <w:rPr>
                <w:sz w:val="20"/>
                <w:szCs w:val="20"/>
              </w:rPr>
            </w:pPr>
          </w:p>
        </w:tc>
        <w:tc>
          <w:tcPr>
            <w:tcW w:w="2303" w:type="dxa"/>
          </w:tcPr>
          <w:p w:rsidR="009B0128" w:rsidRPr="0046062C" w:rsidRDefault="009B0128" w:rsidP="00634428">
            <w:pPr>
              <w:jc w:val="center"/>
              <w:rPr>
                <w:sz w:val="20"/>
                <w:szCs w:val="20"/>
              </w:rPr>
            </w:pPr>
            <w:r w:rsidRPr="0046062C">
              <w:rPr>
                <w:sz w:val="20"/>
                <w:szCs w:val="20"/>
              </w:rPr>
              <w:t>Показатель 3.1.3. Количество фестивалей, конкурсов, праздников</w:t>
            </w:r>
          </w:p>
        </w:tc>
        <w:tc>
          <w:tcPr>
            <w:tcW w:w="821" w:type="dxa"/>
          </w:tcPr>
          <w:p w:rsidR="009B0128" w:rsidRPr="0046062C" w:rsidRDefault="009B0128" w:rsidP="00634428">
            <w:pPr>
              <w:jc w:val="center"/>
              <w:rPr>
                <w:sz w:val="20"/>
                <w:szCs w:val="20"/>
              </w:rPr>
            </w:pPr>
            <w:r w:rsidRPr="0046062C">
              <w:rPr>
                <w:sz w:val="20"/>
                <w:szCs w:val="20"/>
              </w:rPr>
              <w:t>34</w:t>
            </w:r>
          </w:p>
        </w:tc>
        <w:tc>
          <w:tcPr>
            <w:tcW w:w="853" w:type="dxa"/>
          </w:tcPr>
          <w:p w:rsidR="009B0128" w:rsidRPr="0046062C" w:rsidRDefault="009B0128" w:rsidP="00634428">
            <w:pPr>
              <w:jc w:val="center"/>
              <w:rPr>
                <w:sz w:val="20"/>
                <w:szCs w:val="20"/>
              </w:rPr>
            </w:pPr>
            <w:r w:rsidRPr="0046062C">
              <w:rPr>
                <w:sz w:val="20"/>
                <w:szCs w:val="20"/>
              </w:rPr>
              <w:t>34</w:t>
            </w:r>
          </w:p>
        </w:tc>
        <w:tc>
          <w:tcPr>
            <w:tcW w:w="851" w:type="dxa"/>
          </w:tcPr>
          <w:p w:rsidR="009B0128" w:rsidRPr="0046062C" w:rsidRDefault="009B0128" w:rsidP="00634428">
            <w:pPr>
              <w:jc w:val="center"/>
              <w:rPr>
                <w:sz w:val="20"/>
                <w:szCs w:val="20"/>
              </w:rPr>
            </w:pPr>
            <w:r w:rsidRPr="0046062C">
              <w:rPr>
                <w:sz w:val="20"/>
                <w:szCs w:val="20"/>
              </w:rPr>
              <w:t>34</w:t>
            </w:r>
          </w:p>
        </w:tc>
        <w:tc>
          <w:tcPr>
            <w:tcW w:w="850" w:type="dxa"/>
          </w:tcPr>
          <w:p w:rsidR="009B0128" w:rsidRPr="0046062C" w:rsidRDefault="009B0128" w:rsidP="00634428">
            <w:pPr>
              <w:jc w:val="center"/>
              <w:rPr>
                <w:sz w:val="20"/>
                <w:szCs w:val="20"/>
              </w:rPr>
            </w:pPr>
            <w:r w:rsidRPr="0046062C">
              <w:rPr>
                <w:sz w:val="20"/>
                <w:szCs w:val="20"/>
              </w:rPr>
              <w:t>34</w:t>
            </w:r>
          </w:p>
        </w:tc>
        <w:tc>
          <w:tcPr>
            <w:tcW w:w="851" w:type="dxa"/>
          </w:tcPr>
          <w:p w:rsidR="009B0128" w:rsidRPr="0046062C" w:rsidRDefault="009B0128" w:rsidP="00634428">
            <w:pPr>
              <w:jc w:val="center"/>
              <w:rPr>
                <w:sz w:val="20"/>
                <w:szCs w:val="20"/>
              </w:rPr>
            </w:pPr>
            <w:r w:rsidRPr="0046062C">
              <w:rPr>
                <w:sz w:val="20"/>
                <w:szCs w:val="20"/>
              </w:rPr>
              <w:t>34</w:t>
            </w:r>
          </w:p>
          <w:p w:rsidR="009B0128" w:rsidRPr="0046062C" w:rsidRDefault="009B0128" w:rsidP="00634428">
            <w:pPr>
              <w:jc w:val="center"/>
              <w:rPr>
                <w:sz w:val="20"/>
                <w:szCs w:val="20"/>
              </w:rPr>
            </w:pP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rPr>
                <w:sz w:val="20"/>
                <w:szCs w:val="20"/>
              </w:rPr>
            </w:pPr>
          </w:p>
        </w:tc>
        <w:tc>
          <w:tcPr>
            <w:tcW w:w="992" w:type="dxa"/>
            <w:gridSpan w:val="2"/>
          </w:tcPr>
          <w:p w:rsidR="009B0128" w:rsidRPr="0046062C" w:rsidRDefault="009B0128" w:rsidP="00634428">
            <w:pPr>
              <w:rPr>
                <w:sz w:val="20"/>
                <w:szCs w:val="20"/>
              </w:rPr>
            </w:pPr>
          </w:p>
        </w:tc>
        <w:tc>
          <w:tcPr>
            <w:tcW w:w="1276" w:type="dxa"/>
            <w:gridSpan w:val="3"/>
          </w:tcPr>
          <w:p w:rsidR="009B0128" w:rsidRPr="0046062C" w:rsidRDefault="009B0128" w:rsidP="00634428">
            <w:pPr>
              <w:rPr>
                <w:sz w:val="20"/>
                <w:szCs w:val="20"/>
              </w:rPr>
            </w:pPr>
          </w:p>
        </w:tc>
        <w:tc>
          <w:tcPr>
            <w:tcW w:w="1559" w:type="dxa"/>
          </w:tcPr>
          <w:p w:rsidR="009B0128" w:rsidRPr="0046062C" w:rsidRDefault="009B0128" w:rsidP="00634428">
            <w:pPr>
              <w:rPr>
                <w:sz w:val="20"/>
                <w:szCs w:val="20"/>
              </w:rPr>
            </w:pPr>
          </w:p>
        </w:tc>
        <w:tc>
          <w:tcPr>
            <w:tcW w:w="1422" w:type="dxa"/>
            <w:gridSpan w:val="2"/>
          </w:tcPr>
          <w:p w:rsidR="009B0128" w:rsidRPr="0046062C" w:rsidRDefault="009B0128" w:rsidP="00634428">
            <w:pPr>
              <w:rPr>
                <w:sz w:val="20"/>
                <w:szCs w:val="20"/>
              </w:rPr>
            </w:pPr>
          </w:p>
        </w:tc>
        <w:tc>
          <w:tcPr>
            <w:tcW w:w="2303" w:type="dxa"/>
          </w:tcPr>
          <w:p w:rsidR="009B0128" w:rsidRPr="0046062C" w:rsidRDefault="009B0128" w:rsidP="00634428">
            <w:pPr>
              <w:jc w:val="center"/>
              <w:rPr>
                <w:sz w:val="20"/>
                <w:szCs w:val="20"/>
              </w:rPr>
            </w:pPr>
            <w:r w:rsidRPr="0046062C">
              <w:rPr>
                <w:sz w:val="20"/>
                <w:szCs w:val="20"/>
              </w:rPr>
              <w:t>Показатель 3.1.4.</w:t>
            </w:r>
          </w:p>
          <w:p w:rsidR="009B0128" w:rsidRPr="0046062C" w:rsidRDefault="009B0128" w:rsidP="00634428">
            <w:pPr>
              <w:jc w:val="center"/>
              <w:rPr>
                <w:sz w:val="20"/>
                <w:szCs w:val="20"/>
              </w:rPr>
            </w:pPr>
            <w:r w:rsidRPr="0046062C">
              <w:rPr>
                <w:sz w:val="20"/>
                <w:szCs w:val="20"/>
              </w:rPr>
              <w:t xml:space="preserve">Количество семинаров, мастер-классов, творческих лабораторий, методических дней для </w:t>
            </w:r>
            <w:r w:rsidRPr="0046062C">
              <w:rPr>
                <w:sz w:val="20"/>
                <w:szCs w:val="20"/>
              </w:rPr>
              <w:lastRenderedPageBreak/>
              <w:t xml:space="preserve">специалистов </w:t>
            </w:r>
            <w:proofErr w:type="spellStart"/>
            <w:r w:rsidRPr="0046062C">
              <w:rPr>
                <w:sz w:val="20"/>
                <w:szCs w:val="20"/>
              </w:rPr>
              <w:t>культурно-досуговой</w:t>
            </w:r>
            <w:proofErr w:type="spellEnd"/>
            <w:r w:rsidRPr="0046062C">
              <w:rPr>
                <w:sz w:val="20"/>
                <w:szCs w:val="20"/>
              </w:rPr>
              <w:t xml:space="preserve"> деятельности, ед.</w:t>
            </w:r>
          </w:p>
        </w:tc>
        <w:tc>
          <w:tcPr>
            <w:tcW w:w="821" w:type="dxa"/>
          </w:tcPr>
          <w:p w:rsidR="009B0128" w:rsidRPr="0046062C" w:rsidRDefault="009B0128" w:rsidP="00634428">
            <w:pPr>
              <w:jc w:val="center"/>
              <w:rPr>
                <w:sz w:val="20"/>
                <w:szCs w:val="20"/>
              </w:rPr>
            </w:pPr>
            <w:r w:rsidRPr="0046062C">
              <w:rPr>
                <w:sz w:val="20"/>
                <w:szCs w:val="20"/>
              </w:rPr>
              <w:lastRenderedPageBreak/>
              <w:t>20</w:t>
            </w:r>
          </w:p>
        </w:tc>
        <w:tc>
          <w:tcPr>
            <w:tcW w:w="853" w:type="dxa"/>
          </w:tcPr>
          <w:p w:rsidR="009B0128" w:rsidRPr="0046062C" w:rsidRDefault="009B0128" w:rsidP="00634428">
            <w:pPr>
              <w:jc w:val="center"/>
              <w:rPr>
                <w:sz w:val="20"/>
                <w:szCs w:val="20"/>
              </w:rPr>
            </w:pPr>
            <w:r w:rsidRPr="0046062C">
              <w:rPr>
                <w:sz w:val="20"/>
                <w:szCs w:val="20"/>
              </w:rPr>
              <w:t>20</w:t>
            </w:r>
          </w:p>
        </w:tc>
        <w:tc>
          <w:tcPr>
            <w:tcW w:w="851" w:type="dxa"/>
          </w:tcPr>
          <w:p w:rsidR="009B0128" w:rsidRPr="0046062C" w:rsidRDefault="009B0128" w:rsidP="00634428">
            <w:pPr>
              <w:jc w:val="center"/>
              <w:rPr>
                <w:sz w:val="20"/>
                <w:szCs w:val="20"/>
              </w:rPr>
            </w:pPr>
            <w:r w:rsidRPr="0046062C">
              <w:rPr>
                <w:sz w:val="20"/>
                <w:szCs w:val="20"/>
              </w:rPr>
              <w:t>20</w:t>
            </w:r>
          </w:p>
        </w:tc>
        <w:tc>
          <w:tcPr>
            <w:tcW w:w="850" w:type="dxa"/>
          </w:tcPr>
          <w:p w:rsidR="009B0128" w:rsidRPr="0046062C" w:rsidRDefault="009B0128" w:rsidP="00634428">
            <w:pPr>
              <w:jc w:val="center"/>
              <w:rPr>
                <w:sz w:val="20"/>
                <w:szCs w:val="20"/>
              </w:rPr>
            </w:pPr>
            <w:r w:rsidRPr="0046062C">
              <w:rPr>
                <w:sz w:val="20"/>
                <w:szCs w:val="20"/>
              </w:rPr>
              <w:t>20</w:t>
            </w:r>
          </w:p>
        </w:tc>
        <w:tc>
          <w:tcPr>
            <w:tcW w:w="851" w:type="dxa"/>
          </w:tcPr>
          <w:p w:rsidR="009B0128" w:rsidRPr="0046062C" w:rsidRDefault="009B0128" w:rsidP="00634428">
            <w:pPr>
              <w:jc w:val="center"/>
              <w:rPr>
                <w:sz w:val="20"/>
                <w:szCs w:val="20"/>
              </w:rPr>
            </w:pPr>
            <w:r w:rsidRPr="0046062C">
              <w:rPr>
                <w:sz w:val="20"/>
                <w:szCs w:val="20"/>
              </w:rPr>
              <w:t>20</w:t>
            </w:r>
          </w:p>
          <w:p w:rsidR="009B0128" w:rsidRPr="0046062C" w:rsidRDefault="009B0128" w:rsidP="00634428">
            <w:pPr>
              <w:jc w:val="center"/>
              <w:rPr>
                <w:sz w:val="20"/>
                <w:szCs w:val="20"/>
              </w:rPr>
            </w:pP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rPr>
                <w:sz w:val="20"/>
                <w:szCs w:val="20"/>
              </w:rPr>
            </w:pPr>
          </w:p>
        </w:tc>
        <w:tc>
          <w:tcPr>
            <w:tcW w:w="992" w:type="dxa"/>
            <w:gridSpan w:val="2"/>
          </w:tcPr>
          <w:p w:rsidR="009B0128" w:rsidRPr="0046062C" w:rsidRDefault="009B0128" w:rsidP="00634428">
            <w:pPr>
              <w:rPr>
                <w:sz w:val="20"/>
                <w:szCs w:val="20"/>
              </w:rPr>
            </w:pPr>
          </w:p>
        </w:tc>
        <w:tc>
          <w:tcPr>
            <w:tcW w:w="1276" w:type="dxa"/>
            <w:gridSpan w:val="3"/>
          </w:tcPr>
          <w:p w:rsidR="009B0128" w:rsidRPr="0046062C" w:rsidRDefault="009B0128" w:rsidP="00634428">
            <w:pPr>
              <w:rPr>
                <w:sz w:val="20"/>
                <w:szCs w:val="20"/>
              </w:rPr>
            </w:pPr>
          </w:p>
        </w:tc>
        <w:tc>
          <w:tcPr>
            <w:tcW w:w="1559" w:type="dxa"/>
          </w:tcPr>
          <w:p w:rsidR="009B0128" w:rsidRPr="0046062C" w:rsidRDefault="009B0128" w:rsidP="00634428">
            <w:pPr>
              <w:rPr>
                <w:sz w:val="20"/>
                <w:szCs w:val="20"/>
              </w:rPr>
            </w:pPr>
          </w:p>
        </w:tc>
        <w:tc>
          <w:tcPr>
            <w:tcW w:w="1422" w:type="dxa"/>
            <w:gridSpan w:val="2"/>
          </w:tcPr>
          <w:p w:rsidR="009B0128" w:rsidRPr="0046062C" w:rsidRDefault="009B0128" w:rsidP="00634428">
            <w:pPr>
              <w:rPr>
                <w:sz w:val="20"/>
                <w:szCs w:val="20"/>
              </w:rPr>
            </w:pPr>
          </w:p>
        </w:tc>
        <w:tc>
          <w:tcPr>
            <w:tcW w:w="2303" w:type="dxa"/>
          </w:tcPr>
          <w:p w:rsidR="009B0128" w:rsidRPr="0046062C" w:rsidRDefault="009B0128" w:rsidP="00634428">
            <w:pPr>
              <w:jc w:val="center"/>
              <w:rPr>
                <w:sz w:val="20"/>
                <w:szCs w:val="20"/>
              </w:rPr>
            </w:pPr>
            <w:r w:rsidRPr="0046062C">
              <w:rPr>
                <w:sz w:val="20"/>
                <w:szCs w:val="20"/>
              </w:rPr>
              <w:t>Показатель 3.1.5.</w:t>
            </w:r>
          </w:p>
          <w:p w:rsidR="009B0128" w:rsidRPr="0046062C" w:rsidRDefault="009B0128" w:rsidP="00634428">
            <w:pPr>
              <w:jc w:val="center"/>
              <w:rPr>
                <w:sz w:val="20"/>
                <w:szCs w:val="20"/>
              </w:rPr>
            </w:pPr>
            <w:r w:rsidRPr="0046062C">
              <w:rPr>
                <w:sz w:val="20"/>
                <w:szCs w:val="20"/>
              </w:rPr>
              <w:t xml:space="preserve">Количество выездов сотрудников в </w:t>
            </w:r>
            <w:proofErr w:type="spellStart"/>
            <w:r w:rsidRPr="0046062C">
              <w:rPr>
                <w:sz w:val="20"/>
                <w:szCs w:val="20"/>
              </w:rPr>
              <w:t>культурно-досуговые</w:t>
            </w:r>
            <w:proofErr w:type="spellEnd"/>
            <w:r w:rsidRPr="0046062C">
              <w:rPr>
                <w:sz w:val="20"/>
                <w:szCs w:val="20"/>
              </w:rPr>
              <w:t xml:space="preserve"> учреждения городского округа, ед.</w:t>
            </w:r>
          </w:p>
        </w:tc>
        <w:tc>
          <w:tcPr>
            <w:tcW w:w="821" w:type="dxa"/>
          </w:tcPr>
          <w:p w:rsidR="009B0128" w:rsidRPr="0046062C" w:rsidRDefault="009B0128" w:rsidP="00634428">
            <w:pPr>
              <w:jc w:val="center"/>
              <w:rPr>
                <w:sz w:val="20"/>
                <w:szCs w:val="20"/>
              </w:rPr>
            </w:pPr>
            <w:r w:rsidRPr="0046062C">
              <w:rPr>
                <w:sz w:val="20"/>
                <w:szCs w:val="20"/>
              </w:rPr>
              <w:t>70</w:t>
            </w:r>
          </w:p>
        </w:tc>
        <w:tc>
          <w:tcPr>
            <w:tcW w:w="853" w:type="dxa"/>
          </w:tcPr>
          <w:p w:rsidR="009B0128" w:rsidRPr="0046062C" w:rsidRDefault="009B0128" w:rsidP="00634428">
            <w:pPr>
              <w:jc w:val="center"/>
              <w:rPr>
                <w:sz w:val="20"/>
                <w:szCs w:val="20"/>
              </w:rPr>
            </w:pPr>
            <w:r w:rsidRPr="0046062C">
              <w:rPr>
                <w:sz w:val="20"/>
                <w:szCs w:val="20"/>
              </w:rPr>
              <w:t>70</w:t>
            </w:r>
          </w:p>
        </w:tc>
        <w:tc>
          <w:tcPr>
            <w:tcW w:w="851" w:type="dxa"/>
          </w:tcPr>
          <w:p w:rsidR="009B0128" w:rsidRPr="0046062C" w:rsidRDefault="009B0128" w:rsidP="00634428">
            <w:pPr>
              <w:jc w:val="center"/>
              <w:rPr>
                <w:sz w:val="20"/>
                <w:szCs w:val="20"/>
              </w:rPr>
            </w:pPr>
            <w:r w:rsidRPr="0046062C">
              <w:rPr>
                <w:sz w:val="20"/>
                <w:szCs w:val="20"/>
              </w:rPr>
              <w:t>70</w:t>
            </w:r>
          </w:p>
        </w:tc>
        <w:tc>
          <w:tcPr>
            <w:tcW w:w="850" w:type="dxa"/>
          </w:tcPr>
          <w:p w:rsidR="009B0128" w:rsidRPr="0046062C" w:rsidRDefault="009B0128" w:rsidP="00634428">
            <w:pPr>
              <w:jc w:val="center"/>
              <w:rPr>
                <w:sz w:val="20"/>
                <w:szCs w:val="20"/>
              </w:rPr>
            </w:pPr>
            <w:r w:rsidRPr="0046062C">
              <w:rPr>
                <w:sz w:val="20"/>
                <w:szCs w:val="20"/>
              </w:rPr>
              <w:t>70</w:t>
            </w:r>
          </w:p>
        </w:tc>
        <w:tc>
          <w:tcPr>
            <w:tcW w:w="851" w:type="dxa"/>
          </w:tcPr>
          <w:p w:rsidR="009B0128" w:rsidRPr="0046062C" w:rsidRDefault="009B0128" w:rsidP="00634428">
            <w:pPr>
              <w:jc w:val="center"/>
              <w:rPr>
                <w:sz w:val="20"/>
                <w:szCs w:val="20"/>
              </w:rPr>
            </w:pPr>
            <w:r w:rsidRPr="0046062C">
              <w:rPr>
                <w:sz w:val="20"/>
                <w:szCs w:val="20"/>
              </w:rPr>
              <w:t>70</w:t>
            </w:r>
          </w:p>
          <w:p w:rsidR="009B0128" w:rsidRPr="0046062C" w:rsidRDefault="009B0128" w:rsidP="00634428">
            <w:pPr>
              <w:jc w:val="center"/>
              <w:rPr>
                <w:sz w:val="20"/>
                <w:szCs w:val="20"/>
              </w:rPr>
            </w:pP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rPr>
                <w:sz w:val="20"/>
                <w:szCs w:val="20"/>
              </w:rPr>
            </w:pPr>
          </w:p>
        </w:tc>
        <w:tc>
          <w:tcPr>
            <w:tcW w:w="992" w:type="dxa"/>
            <w:gridSpan w:val="2"/>
          </w:tcPr>
          <w:p w:rsidR="009B0128" w:rsidRPr="0046062C" w:rsidRDefault="009B0128" w:rsidP="00634428">
            <w:pPr>
              <w:rPr>
                <w:sz w:val="20"/>
                <w:szCs w:val="20"/>
              </w:rPr>
            </w:pPr>
          </w:p>
        </w:tc>
        <w:tc>
          <w:tcPr>
            <w:tcW w:w="1276" w:type="dxa"/>
            <w:gridSpan w:val="3"/>
          </w:tcPr>
          <w:p w:rsidR="009B0128" w:rsidRPr="0046062C" w:rsidRDefault="009B0128" w:rsidP="00634428">
            <w:pPr>
              <w:rPr>
                <w:sz w:val="20"/>
                <w:szCs w:val="20"/>
              </w:rPr>
            </w:pPr>
          </w:p>
        </w:tc>
        <w:tc>
          <w:tcPr>
            <w:tcW w:w="1559" w:type="dxa"/>
          </w:tcPr>
          <w:p w:rsidR="009B0128" w:rsidRPr="0046062C" w:rsidRDefault="009B0128" w:rsidP="00634428">
            <w:pPr>
              <w:rPr>
                <w:sz w:val="20"/>
                <w:szCs w:val="20"/>
              </w:rPr>
            </w:pPr>
          </w:p>
        </w:tc>
        <w:tc>
          <w:tcPr>
            <w:tcW w:w="1422" w:type="dxa"/>
            <w:gridSpan w:val="2"/>
          </w:tcPr>
          <w:p w:rsidR="009B0128" w:rsidRPr="0046062C" w:rsidRDefault="009B0128" w:rsidP="00634428">
            <w:pPr>
              <w:rPr>
                <w:sz w:val="20"/>
                <w:szCs w:val="20"/>
              </w:rPr>
            </w:pPr>
          </w:p>
        </w:tc>
        <w:tc>
          <w:tcPr>
            <w:tcW w:w="2303" w:type="dxa"/>
          </w:tcPr>
          <w:p w:rsidR="009B0128" w:rsidRPr="0046062C" w:rsidRDefault="009B0128" w:rsidP="00634428">
            <w:pPr>
              <w:jc w:val="center"/>
              <w:rPr>
                <w:sz w:val="20"/>
                <w:szCs w:val="20"/>
              </w:rPr>
            </w:pPr>
            <w:r w:rsidRPr="0046062C">
              <w:rPr>
                <w:sz w:val="20"/>
                <w:szCs w:val="20"/>
              </w:rPr>
              <w:t>Показатель 3.1.6. Количество  изданных методических и иных пособий для культурн</w:t>
            </w:r>
            <w:proofErr w:type="gramStart"/>
            <w:r w:rsidRPr="0046062C">
              <w:rPr>
                <w:sz w:val="20"/>
                <w:szCs w:val="20"/>
              </w:rPr>
              <w:t>о-</w:t>
            </w:r>
            <w:proofErr w:type="gramEnd"/>
            <w:r w:rsidRPr="0046062C">
              <w:rPr>
                <w:sz w:val="20"/>
                <w:szCs w:val="20"/>
              </w:rPr>
              <w:t xml:space="preserve"> </w:t>
            </w:r>
            <w:proofErr w:type="spellStart"/>
            <w:r w:rsidRPr="0046062C">
              <w:rPr>
                <w:sz w:val="20"/>
                <w:szCs w:val="20"/>
              </w:rPr>
              <w:t>досуговых</w:t>
            </w:r>
            <w:proofErr w:type="spellEnd"/>
            <w:r w:rsidRPr="0046062C">
              <w:rPr>
                <w:sz w:val="20"/>
                <w:szCs w:val="20"/>
              </w:rPr>
              <w:t xml:space="preserve"> учреждений, ед.</w:t>
            </w:r>
          </w:p>
        </w:tc>
        <w:tc>
          <w:tcPr>
            <w:tcW w:w="821" w:type="dxa"/>
          </w:tcPr>
          <w:p w:rsidR="009B0128" w:rsidRPr="0046062C" w:rsidRDefault="009B0128" w:rsidP="00634428">
            <w:pPr>
              <w:jc w:val="center"/>
              <w:rPr>
                <w:sz w:val="20"/>
                <w:szCs w:val="20"/>
              </w:rPr>
            </w:pPr>
            <w:r w:rsidRPr="0046062C">
              <w:rPr>
                <w:sz w:val="20"/>
                <w:szCs w:val="20"/>
              </w:rPr>
              <w:t>94</w:t>
            </w:r>
          </w:p>
        </w:tc>
        <w:tc>
          <w:tcPr>
            <w:tcW w:w="853" w:type="dxa"/>
          </w:tcPr>
          <w:p w:rsidR="009B0128" w:rsidRPr="0046062C" w:rsidRDefault="009B0128" w:rsidP="00634428">
            <w:pPr>
              <w:jc w:val="center"/>
              <w:rPr>
                <w:sz w:val="20"/>
                <w:szCs w:val="20"/>
              </w:rPr>
            </w:pPr>
            <w:r w:rsidRPr="0046062C">
              <w:rPr>
                <w:sz w:val="20"/>
                <w:szCs w:val="20"/>
              </w:rPr>
              <w:t>94</w:t>
            </w:r>
          </w:p>
        </w:tc>
        <w:tc>
          <w:tcPr>
            <w:tcW w:w="851" w:type="dxa"/>
          </w:tcPr>
          <w:p w:rsidR="009B0128" w:rsidRPr="0046062C" w:rsidRDefault="009B0128" w:rsidP="00634428">
            <w:pPr>
              <w:jc w:val="center"/>
              <w:rPr>
                <w:sz w:val="20"/>
                <w:szCs w:val="20"/>
              </w:rPr>
            </w:pPr>
            <w:r w:rsidRPr="0046062C">
              <w:rPr>
                <w:sz w:val="20"/>
                <w:szCs w:val="20"/>
              </w:rPr>
              <w:t>94</w:t>
            </w:r>
          </w:p>
        </w:tc>
        <w:tc>
          <w:tcPr>
            <w:tcW w:w="850" w:type="dxa"/>
          </w:tcPr>
          <w:p w:rsidR="009B0128" w:rsidRPr="0046062C" w:rsidRDefault="009B0128" w:rsidP="00634428">
            <w:pPr>
              <w:jc w:val="center"/>
              <w:rPr>
                <w:sz w:val="20"/>
                <w:szCs w:val="20"/>
              </w:rPr>
            </w:pPr>
            <w:r w:rsidRPr="0046062C">
              <w:rPr>
                <w:sz w:val="20"/>
                <w:szCs w:val="20"/>
              </w:rPr>
              <w:t>95</w:t>
            </w:r>
          </w:p>
        </w:tc>
        <w:tc>
          <w:tcPr>
            <w:tcW w:w="851" w:type="dxa"/>
          </w:tcPr>
          <w:p w:rsidR="009B0128" w:rsidRPr="0046062C" w:rsidRDefault="009B0128" w:rsidP="00634428">
            <w:pPr>
              <w:jc w:val="center"/>
              <w:rPr>
                <w:sz w:val="20"/>
                <w:szCs w:val="20"/>
              </w:rPr>
            </w:pPr>
            <w:r w:rsidRPr="0046062C">
              <w:rPr>
                <w:sz w:val="20"/>
                <w:szCs w:val="20"/>
              </w:rPr>
              <w:t>95</w:t>
            </w: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rPr>
                <w:sz w:val="20"/>
                <w:szCs w:val="20"/>
              </w:rPr>
            </w:pPr>
          </w:p>
        </w:tc>
        <w:tc>
          <w:tcPr>
            <w:tcW w:w="992" w:type="dxa"/>
            <w:gridSpan w:val="2"/>
          </w:tcPr>
          <w:p w:rsidR="009B0128" w:rsidRPr="0046062C" w:rsidRDefault="009B0128" w:rsidP="00634428">
            <w:pPr>
              <w:rPr>
                <w:sz w:val="20"/>
                <w:szCs w:val="20"/>
              </w:rPr>
            </w:pPr>
          </w:p>
        </w:tc>
        <w:tc>
          <w:tcPr>
            <w:tcW w:w="1276" w:type="dxa"/>
            <w:gridSpan w:val="3"/>
          </w:tcPr>
          <w:p w:rsidR="009B0128" w:rsidRPr="0046062C" w:rsidRDefault="009B0128" w:rsidP="00634428">
            <w:pPr>
              <w:rPr>
                <w:sz w:val="20"/>
                <w:szCs w:val="20"/>
              </w:rPr>
            </w:pPr>
          </w:p>
        </w:tc>
        <w:tc>
          <w:tcPr>
            <w:tcW w:w="1559" w:type="dxa"/>
          </w:tcPr>
          <w:p w:rsidR="009B0128" w:rsidRPr="0046062C" w:rsidRDefault="009B0128" w:rsidP="00634428">
            <w:pPr>
              <w:rPr>
                <w:sz w:val="20"/>
                <w:szCs w:val="20"/>
              </w:rPr>
            </w:pPr>
          </w:p>
        </w:tc>
        <w:tc>
          <w:tcPr>
            <w:tcW w:w="1422" w:type="dxa"/>
            <w:gridSpan w:val="2"/>
          </w:tcPr>
          <w:p w:rsidR="009B0128" w:rsidRPr="0046062C" w:rsidRDefault="009B0128" w:rsidP="00634428">
            <w:pPr>
              <w:rPr>
                <w:sz w:val="20"/>
                <w:szCs w:val="20"/>
              </w:rPr>
            </w:pPr>
          </w:p>
        </w:tc>
        <w:tc>
          <w:tcPr>
            <w:tcW w:w="2303" w:type="dxa"/>
          </w:tcPr>
          <w:p w:rsidR="009B0128" w:rsidRPr="0046062C" w:rsidRDefault="009B0128" w:rsidP="00634428">
            <w:pPr>
              <w:jc w:val="center"/>
              <w:rPr>
                <w:sz w:val="20"/>
                <w:szCs w:val="20"/>
              </w:rPr>
            </w:pPr>
            <w:r w:rsidRPr="0046062C">
              <w:rPr>
                <w:sz w:val="20"/>
                <w:szCs w:val="20"/>
              </w:rPr>
              <w:t>Показатель 3.1.7. Количество посещений сайта МБУК «КДЦ» в сети Интернет, тыс. посещений в год.</w:t>
            </w:r>
          </w:p>
        </w:tc>
        <w:tc>
          <w:tcPr>
            <w:tcW w:w="821" w:type="dxa"/>
          </w:tcPr>
          <w:p w:rsidR="009B0128" w:rsidRPr="0046062C" w:rsidRDefault="009B0128" w:rsidP="00634428">
            <w:pPr>
              <w:jc w:val="center"/>
              <w:rPr>
                <w:sz w:val="20"/>
                <w:szCs w:val="20"/>
              </w:rPr>
            </w:pPr>
            <w:r w:rsidRPr="0046062C">
              <w:rPr>
                <w:sz w:val="20"/>
                <w:szCs w:val="20"/>
              </w:rPr>
              <w:t>11</w:t>
            </w:r>
          </w:p>
        </w:tc>
        <w:tc>
          <w:tcPr>
            <w:tcW w:w="853" w:type="dxa"/>
          </w:tcPr>
          <w:p w:rsidR="009B0128" w:rsidRPr="0046062C" w:rsidRDefault="009B0128" w:rsidP="00634428">
            <w:pPr>
              <w:jc w:val="center"/>
              <w:rPr>
                <w:sz w:val="20"/>
                <w:szCs w:val="20"/>
              </w:rPr>
            </w:pPr>
            <w:r w:rsidRPr="0046062C">
              <w:rPr>
                <w:sz w:val="20"/>
                <w:szCs w:val="20"/>
              </w:rPr>
              <w:t>11</w:t>
            </w:r>
          </w:p>
        </w:tc>
        <w:tc>
          <w:tcPr>
            <w:tcW w:w="851" w:type="dxa"/>
          </w:tcPr>
          <w:p w:rsidR="009B0128" w:rsidRPr="0046062C" w:rsidRDefault="009B0128" w:rsidP="00634428">
            <w:pPr>
              <w:jc w:val="center"/>
              <w:rPr>
                <w:sz w:val="20"/>
                <w:szCs w:val="20"/>
              </w:rPr>
            </w:pPr>
            <w:r w:rsidRPr="0046062C">
              <w:rPr>
                <w:sz w:val="20"/>
                <w:szCs w:val="20"/>
              </w:rPr>
              <w:t>12</w:t>
            </w:r>
          </w:p>
        </w:tc>
        <w:tc>
          <w:tcPr>
            <w:tcW w:w="850" w:type="dxa"/>
          </w:tcPr>
          <w:p w:rsidR="009B0128" w:rsidRPr="0046062C" w:rsidRDefault="009B0128" w:rsidP="00634428">
            <w:pPr>
              <w:jc w:val="center"/>
              <w:rPr>
                <w:sz w:val="20"/>
                <w:szCs w:val="20"/>
              </w:rPr>
            </w:pPr>
            <w:r w:rsidRPr="0046062C">
              <w:rPr>
                <w:sz w:val="20"/>
                <w:szCs w:val="20"/>
              </w:rPr>
              <w:t>12</w:t>
            </w:r>
          </w:p>
        </w:tc>
        <w:tc>
          <w:tcPr>
            <w:tcW w:w="851" w:type="dxa"/>
          </w:tcPr>
          <w:p w:rsidR="009B0128" w:rsidRPr="0046062C" w:rsidRDefault="009B0128" w:rsidP="00634428">
            <w:pPr>
              <w:jc w:val="center"/>
              <w:rPr>
                <w:sz w:val="20"/>
                <w:szCs w:val="20"/>
              </w:rPr>
            </w:pPr>
            <w:r w:rsidRPr="0046062C">
              <w:rPr>
                <w:sz w:val="20"/>
                <w:szCs w:val="20"/>
              </w:rPr>
              <w:t>12</w:t>
            </w:r>
          </w:p>
        </w:tc>
      </w:tr>
      <w:tr w:rsidR="009B0128" w:rsidRPr="0046062C" w:rsidTr="00634428">
        <w:tc>
          <w:tcPr>
            <w:tcW w:w="566" w:type="dxa"/>
          </w:tcPr>
          <w:p w:rsidR="009B0128" w:rsidRPr="0046062C" w:rsidRDefault="009B0128" w:rsidP="00634428">
            <w:pPr>
              <w:rPr>
                <w:sz w:val="20"/>
                <w:szCs w:val="20"/>
              </w:rPr>
            </w:pPr>
          </w:p>
        </w:tc>
        <w:tc>
          <w:tcPr>
            <w:tcW w:w="13751" w:type="dxa"/>
            <w:gridSpan w:val="15"/>
          </w:tcPr>
          <w:p w:rsidR="009B0128" w:rsidRPr="0046062C" w:rsidRDefault="009B0128" w:rsidP="00634428">
            <w:pPr>
              <w:ind w:right="-120"/>
              <w:jc w:val="center"/>
              <w:rPr>
                <w:sz w:val="20"/>
                <w:szCs w:val="20"/>
              </w:rPr>
            </w:pPr>
            <w:r w:rsidRPr="0046062C">
              <w:rPr>
                <w:b/>
                <w:sz w:val="20"/>
                <w:szCs w:val="20"/>
              </w:rPr>
              <w:t>Задача 2 «Создание комфортных условий в предоставлении культурных услуг населению и развития народного творчества, популяризация современной и традиционной культуры Грайворонского городского округа»</w:t>
            </w:r>
          </w:p>
        </w:tc>
      </w:tr>
      <w:tr w:rsidR="009B0128" w:rsidRPr="0046062C" w:rsidTr="00634428">
        <w:tc>
          <w:tcPr>
            <w:tcW w:w="566" w:type="dxa"/>
          </w:tcPr>
          <w:p w:rsidR="009B0128" w:rsidRPr="0046062C" w:rsidRDefault="009B0128" w:rsidP="00634428">
            <w:pPr>
              <w:jc w:val="center"/>
              <w:rPr>
                <w:sz w:val="20"/>
                <w:szCs w:val="20"/>
              </w:rPr>
            </w:pPr>
            <w:r w:rsidRPr="0046062C">
              <w:rPr>
                <w:sz w:val="20"/>
                <w:szCs w:val="20"/>
              </w:rPr>
              <w:t>3.2.</w:t>
            </w:r>
          </w:p>
        </w:tc>
        <w:tc>
          <w:tcPr>
            <w:tcW w:w="1973" w:type="dxa"/>
          </w:tcPr>
          <w:p w:rsidR="009B0128" w:rsidRPr="0046062C" w:rsidRDefault="009B0128" w:rsidP="00634428">
            <w:pPr>
              <w:jc w:val="center"/>
              <w:rPr>
                <w:sz w:val="20"/>
                <w:szCs w:val="20"/>
              </w:rPr>
            </w:pPr>
            <w:r w:rsidRPr="0046062C">
              <w:rPr>
                <w:b/>
                <w:sz w:val="20"/>
                <w:szCs w:val="20"/>
              </w:rPr>
              <w:t>Основное мероприятие 3.2.</w:t>
            </w:r>
            <w:r w:rsidRPr="0046062C">
              <w:rPr>
                <w:sz w:val="20"/>
                <w:szCs w:val="20"/>
              </w:rPr>
              <w:t xml:space="preserve"> «Организация и проведение общественно значимых мероприятий и мероприятий, направленных на популяризацию традиционной культуры Грайворонского городского округа»</w:t>
            </w:r>
          </w:p>
        </w:tc>
        <w:tc>
          <w:tcPr>
            <w:tcW w:w="992" w:type="dxa"/>
            <w:gridSpan w:val="2"/>
          </w:tcPr>
          <w:p w:rsidR="009B0128" w:rsidRPr="0046062C" w:rsidRDefault="009B0128" w:rsidP="00634428">
            <w:pPr>
              <w:jc w:val="center"/>
              <w:rPr>
                <w:sz w:val="20"/>
                <w:szCs w:val="20"/>
              </w:rPr>
            </w:pPr>
            <w:r w:rsidRPr="0046062C">
              <w:rPr>
                <w:sz w:val="20"/>
                <w:szCs w:val="20"/>
              </w:rPr>
              <w:t>2021.</w:t>
            </w:r>
          </w:p>
        </w:tc>
        <w:tc>
          <w:tcPr>
            <w:tcW w:w="1276" w:type="dxa"/>
            <w:gridSpan w:val="3"/>
          </w:tcPr>
          <w:p w:rsidR="009B0128" w:rsidRPr="0046062C" w:rsidRDefault="009B0128" w:rsidP="00634428">
            <w:pPr>
              <w:jc w:val="center"/>
              <w:rPr>
                <w:sz w:val="20"/>
                <w:szCs w:val="20"/>
              </w:rPr>
            </w:pPr>
            <w:r w:rsidRPr="0046062C">
              <w:rPr>
                <w:sz w:val="20"/>
                <w:szCs w:val="20"/>
              </w:rPr>
              <w:t xml:space="preserve">2025 </w:t>
            </w:r>
          </w:p>
        </w:tc>
        <w:tc>
          <w:tcPr>
            <w:tcW w:w="1559" w:type="dxa"/>
          </w:tcPr>
          <w:p w:rsidR="009B0128" w:rsidRPr="0046062C" w:rsidRDefault="009B0128" w:rsidP="00634428">
            <w:pPr>
              <w:jc w:val="center"/>
              <w:rPr>
                <w:sz w:val="20"/>
                <w:szCs w:val="20"/>
              </w:rPr>
            </w:pPr>
            <w:r w:rsidRPr="0046062C">
              <w:rPr>
                <w:sz w:val="20"/>
                <w:szCs w:val="20"/>
              </w:rPr>
              <w:t>Управление</w:t>
            </w:r>
          </w:p>
          <w:p w:rsidR="009B0128" w:rsidRPr="0046062C" w:rsidRDefault="009B0128" w:rsidP="00634428">
            <w:pPr>
              <w:jc w:val="center"/>
              <w:rPr>
                <w:sz w:val="20"/>
                <w:szCs w:val="20"/>
              </w:rPr>
            </w:pPr>
            <w:r w:rsidRPr="0046062C">
              <w:rPr>
                <w:sz w:val="20"/>
                <w:szCs w:val="20"/>
              </w:rPr>
              <w:t>культуры и молодежной политики</w:t>
            </w:r>
          </w:p>
        </w:tc>
        <w:tc>
          <w:tcPr>
            <w:tcW w:w="1422" w:type="dxa"/>
            <w:gridSpan w:val="2"/>
          </w:tcPr>
          <w:p w:rsidR="009B0128" w:rsidRPr="0046062C" w:rsidRDefault="009B0128" w:rsidP="00634428">
            <w:pPr>
              <w:jc w:val="center"/>
              <w:rPr>
                <w:sz w:val="20"/>
                <w:szCs w:val="20"/>
              </w:rPr>
            </w:pPr>
            <w:r w:rsidRPr="0046062C">
              <w:rPr>
                <w:sz w:val="20"/>
                <w:szCs w:val="20"/>
              </w:rPr>
              <w:t>Прогрессирующий</w:t>
            </w:r>
          </w:p>
        </w:tc>
        <w:tc>
          <w:tcPr>
            <w:tcW w:w="2303" w:type="dxa"/>
          </w:tcPr>
          <w:p w:rsidR="009B0128" w:rsidRPr="0046062C" w:rsidRDefault="009B0128" w:rsidP="00634428">
            <w:pPr>
              <w:jc w:val="center"/>
              <w:rPr>
                <w:sz w:val="20"/>
                <w:szCs w:val="20"/>
              </w:rPr>
            </w:pPr>
            <w:r w:rsidRPr="0046062C">
              <w:rPr>
                <w:sz w:val="20"/>
                <w:szCs w:val="20"/>
              </w:rPr>
              <w:t>Показатель 3.2.1. Количество посещений культурно-массовых мероприятий на платной основе, тыс. чел.</w:t>
            </w:r>
          </w:p>
        </w:tc>
        <w:tc>
          <w:tcPr>
            <w:tcW w:w="821" w:type="dxa"/>
          </w:tcPr>
          <w:p w:rsidR="009B0128" w:rsidRPr="0046062C" w:rsidRDefault="009B0128" w:rsidP="00634428">
            <w:pPr>
              <w:jc w:val="center"/>
              <w:rPr>
                <w:sz w:val="20"/>
                <w:szCs w:val="20"/>
              </w:rPr>
            </w:pPr>
            <w:r w:rsidRPr="0046062C">
              <w:rPr>
                <w:sz w:val="20"/>
                <w:szCs w:val="20"/>
              </w:rPr>
              <w:t>148</w:t>
            </w:r>
          </w:p>
        </w:tc>
        <w:tc>
          <w:tcPr>
            <w:tcW w:w="853" w:type="dxa"/>
          </w:tcPr>
          <w:p w:rsidR="009B0128" w:rsidRPr="0046062C" w:rsidRDefault="009B0128" w:rsidP="00634428">
            <w:pPr>
              <w:jc w:val="center"/>
              <w:rPr>
                <w:sz w:val="20"/>
                <w:szCs w:val="20"/>
              </w:rPr>
            </w:pPr>
            <w:r w:rsidRPr="0046062C">
              <w:rPr>
                <w:sz w:val="20"/>
                <w:szCs w:val="20"/>
              </w:rPr>
              <w:t>155</w:t>
            </w:r>
          </w:p>
        </w:tc>
        <w:tc>
          <w:tcPr>
            <w:tcW w:w="851" w:type="dxa"/>
          </w:tcPr>
          <w:p w:rsidR="009B0128" w:rsidRPr="0046062C" w:rsidRDefault="009B0128" w:rsidP="00634428">
            <w:pPr>
              <w:jc w:val="center"/>
              <w:rPr>
                <w:sz w:val="20"/>
                <w:szCs w:val="20"/>
              </w:rPr>
            </w:pPr>
            <w:r w:rsidRPr="0046062C">
              <w:rPr>
                <w:sz w:val="20"/>
                <w:szCs w:val="20"/>
              </w:rPr>
              <w:t>162</w:t>
            </w:r>
          </w:p>
        </w:tc>
        <w:tc>
          <w:tcPr>
            <w:tcW w:w="850" w:type="dxa"/>
          </w:tcPr>
          <w:p w:rsidR="009B0128" w:rsidRPr="0046062C" w:rsidRDefault="009B0128" w:rsidP="00634428">
            <w:pPr>
              <w:jc w:val="center"/>
              <w:rPr>
                <w:sz w:val="20"/>
                <w:szCs w:val="20"/>
              </w:rPr>
            </w:pPr>
            <w:r w:rsidRPr="0046062C">
              <w:rPr>
                <w:sz w:val="20"/>
                <w:szCs w:val="20"/>
              </w:rPr>
              <w:t>169</w:t>
            </w:r>
          </w:p>
        </w:tc>
        <w:tc>
          <w:tcPr>
            <w:tcW w:w="851" w:type="dxa"/>
          </w:tcPr>
          <w:p w:rsidR="009B0128" w:rsidRPr="0046062C" w:rsidRDefault="009B0128" w:rsidP="00634428">
            <w:pPr>
              <w:jc w:val="center"/>
              <w:rPr>
                <w:sz w:val="20"/>
                <w:szCs w:val="20"/>
              </w:rPr>
            </w:pPr>
            <w:r w:rsidRPr="0046062C">
              <w:rPr>
                <w:sz w:val="20"/>
                <w:szCs w:val="20"/>
              </w:rPr>
              <w:t>173</w:t>
            </w:r>
          </w:p>
        </w:tc>
      </w:tr>
      <w:tr w:rsidR="009B0128" w:rsidRPr="0046062C" w:rsidTr="00634428">
        <w:tc>
          <w:tcPr>
            <w:tcW w:w="566" w:type="dxa"/>
          </w:tcPr>
          <w:p w:rsidR="009B0128" w:rsidRPr="0046062C" w:rsidRDefault="009B0128" w:rsidP="00634428">
            <w:pPr>
              <w:jc w:val="center"/>
              <w:rPr>
                <w:sz w:val="20"/>
                <w:szCs w:val="20"/>
              </w:rPr>
            </w:pPr>
            <w:r w:rsidRPr="0046062C">
              <w:rPr>
                <w:sz w:val="20"/>
                <w:szCs w:val="20"/>
              </w:rPr>
              <w:t>3.3.</w:t>
            </w:r>
          </w:p>
        </w:tc>
        <w:tc>
          <w:tcPr>
            <w:tcW w:w="1973" w:type="dxa"/>
          </w:tcPr>
          <w:p w:rsidR="009B0128" w:rsidRPr="0046062C" w:rsidRDefault="009B0128" w:rsidP="00634428">
            <w:pPr>
              <w:jc w:val="center"/>
              <w:rPr>
                <w:sz w:val="20"/>
                <w:szCs w:val="20"/>
              </w:rPr>
            </w:pPr>
            <w:r w:rsidRPr="0046062C">
              <w:rPr>
                <w:b/>
                <w:sz w:val="20"/>
                <w:szCs w:val="20"/>
              </w:rPr>
              <w:t>Основное мероприятие 3.3.</w:t>
            </w:r>
            <w:r w:rsidRPr="0046062C">
              <w:rPr>
                <w:sz w:val="20"/>
                <w:szCs w:val="20"/>
              </w:rPr>
              <w:t xml:space="preserve"> «Поддержка и развитие народных художественных ремесел»</w:t>
            </w:r>
          </w:p>
        </w:tc>
        <w:tc>
          <w:tcPr>
            <w:tcW w:w="992" w:type="dxa"/>
            <w:gridSpan w:val="2"/>
          </w:tcPr>
          <w:p w:rsidR="009B0128" w:rsidRPr="0046062C" w:rsidRDefault="009B0128" w:rsidP="00634428">
            <w:pPr>
              <w:jc w:val="center"/>
              <w:rPr>
                <w:sz w:val="20"/>
                <w:szCs w:val="20"/>
              </w:rPr>
            </w:pPr>
            <w:r w:rsidRPr="0046062C">
              <w:rPr>
                <w:sz w:val="20"/>
                <w:szCs w:val="20"/>
              </w:rPr>
              <w:t>2021</w:t>
            </w:r>
          </w:p>
        </w:tc>
        <w:tc>
          <w:tcPr>
            <w:tcW w:w="1276" w:type="dxa"/>
            <w:gridSpan w:val="3"/>
          </w:tcPr>
          <w:p w:rsidR="009B0128" w:rsidRPr="0046062C" w:rsidRDefault="009B0128" w:rsidP="00634428">
            <w:pPr>
              <w:jc w:val="center"/>
              <w:rPr>
                <w:sz w:val="20"/>
                <w:szCs w:val="20"/>
              </w:rPr>
            </w:pPr>
            <w:r w:rsidRPr="0046062C">
              <w:rPr>
                <w:sz w:val="20"/>
                <w:szCs w:val="20"/>
              </w:rPr>
              <w:t>2025</w:t>
            </w:r>
          </w:p>
        </w:tc>
        <w:tc>
          <w:tcPr>
            <w:tcW w:w="1559" w:type="dxa"/>
          </w:tcPr>
          <w:p w:rsidR="009B0128" w:rsidRPr="0046062C" w:rsidRDefault="009B0128" w:rsidP="00634428">
            <w:pPr>
              <w:jc w:val="center"/>
              <w:rPr>
                <w:sz w:val="20"/>
                <w:szCs w:val="20"/>
              </w:rPr>
            </w:pPr>
            <w:r w:rsidRPr="0046062C">
              <w:rPr>
                <w:sz w:val="20"/>
                <w:szCs w:val="20"/>
              </w:rPr>
              <w:t>Управление</w:t>
            </w:r>
          </w:p>
          <w:p w:rsidR="009B0128" w:rsidRPr="0046062C" w:rsidRDefault="009B0128" w:rsidP="00634428">
            <w:pPr>
              <w:jc w:val="center"/>
              <w:rPr>
                <w:sz w:val="20"/>
                <w:szCs w:val="20"/>
              </w:rPr>
            </w:pPr>
            <w:r w:rsidRPr="0046062C">
              <w:rPr>
                <w:sz w:val="20"/>
                <w:szCs w:val="20"/>
              </w:rPr>
              <w:t>культуры и молодежной политики</w:t>
            </w:r>
          </w:p>
        </w:tc>
        <w:tc>
          <w:tcPr>
            <w:tcW w:w="1422" w:type="dxa"/>
            <w:gridSpan w:val="2"/>
          </w:tcPr>
          <w:p w:rsidR="009B0128" w:rsidRPr="0046062C" w:rsidRDefault="009B0128" w:rsidP="00634428">
            <w:pPr>
              <w:jc w:val="center"/>
              <w:rPr>
                <w:sz w:val="20"/>
                <w:szCs w:val="20"/>
              </w:rPr>
            </w:pPr>
            <w:r w:rsidRPr="0046062C">
              <w:rPr>
                <w:sz w:val="20"/>
                <w:szCs w:val="20"/>
              </w:rPr>
              <w:t>Прогрессирующий</w:t>
            </w:r>
          </w:p>
        </w:tc>
        <w:tc>
          <w:tcPr>
            <w:tcW w:w="2303" w:type="dxa"/>
          </w:tcPr>
          <w:p w:rsidR="009B0128" w:rsidRPr="0046062C" w:rsidRDefault="009B0128" w:rsidP="00634428">
            <w:pPr>
              <w:jc w:val="center"/>
              <w:rPr>
                <w:sz w:val="20"/>
                <w:szCs w:val="20"/>
              </w:rPr>
            </w:pPr>
            <w:r w:rsidRPr="0046062C">
              <w:rPr>
                <w:sz w:val="20"/>
                <w:szCs w:val="20"/>
              </w:rPr>
              <w:t>Показатель 3.3.1.</w:t>
            </w:r>
          </w:p>
          <w:p w:rsidR="009B0128" w:rsidRPr="0046062C" w:rsidRDefault="009B0128" w:rsidP="00634428">
            <w:pPr>
              <w:jc w:val="center"/>
              <w:rPr>
                <w:sz w:val="20"/>
                <w:szCs w:val="20"/>
              </w:rPr>
            </w:pPr>
            <w:r w:rsidRPr="0046062C">
              <w:rPr>
                <w:sz w:val="20"/>
                <w:szCs w:val="20"/>
              </w:rPr>
              <w:t xml:space="preserve">Количество мероприятий городского округа, направленных на поддержку и развитие мастеров народных художественных </w:t>
            </w:r>
            <w:r w:rsidRPr="0046062C">
              <w:rPr>
                <w:sz w:val="20"/>
                <w:szCs w:val="20"/>
              </w:rPr>
              <w:lastRenderedPageBreak/>
              <w:t>ремесел, ед.</w:t>
            </w:r>
          </w:p>
        </w:tc>
        <w:tc>
          <w:tcPr>
            <w:tcW w:w="821" w:type="dxa"/>
          </w:tcPr>
          <w:p w:rsidR="009B0128" w:rsidRPr="0046062C" w:rsidRDefault="009B0128" w:rsidP="00634428">
            <w:pPr>
              <w:jc w:val="center"/>
              <w:rPr>
                <w:sz w:val="20"/>
                <w:szCs w:val="20"/>
              </w:rPr>
            </w:pPr>
            <w:r w:rsidRPr="0046062C">
              <w:rPr>
                <w:sz w:val="20"/>
                <w:szCs w:val="20"/>
              </w:rPr>
              <w:lastRenderedPageBreak/>
              <w:t>30</w:t>
            </w:r>
          </w:p>
        </w:tc>
        <w:tc>
          <w:tcPr>
            <w:tcW w:w="853" w:type="dxa"/>
          </w:tcPr>
          <w:p w:rsidR="009B0128" w:rsidRPr="0046062C" w:rsidRDefault="009B0128" w:rsidP="00634428">
            <w:pPr>
              <w:jc w:val="center"/>
              <w:rPr>
                <w:sz w:val="20"/>
                <w:szCs w:val="20"/>
              </w:rPr>
            </w:pPr>
            <w:r w:rsidRPr="0046062C">
              <w:rPr>
                <w:sz w:val="20"/>
                <w:szCs w:val="20"/>
              </w:rPr>
              <w:t>30</w:t>
            </w:r>
          </w:p>
        </w:tc>
        <w:tc>
          <w:tcPr>
            <w:tcW w:w="851" w:type="dxa"/>
          </w:tcPr>
          <w:p w:rsidR="009B0128" w:rsidRPr="0046062C" w:rsidRDefault="009B0128" w:rsidP="00634428">
            <w:pPr>
              <w:jc w:val="center"/>
              <w:rPr>
                <w:sz w:val="20"/>
                <w:szCs w:val="20"/>
              </w:rPr>
            </w:pPr>
            <w:r w:rsidRPr="0046062C">
              <w:rPr>
                <w:sz w:val="20"/>
                <w:szCs w:val="20"/>
              </w:rPr>
              <w:t>31</w:t>
            </w:r>
          </w:p>
        </w:tc>
        <w:tc>
          <w:tcPr>
            <w:tcW w:w="850" w:type="dxa"/>
          </w:tcPr>
          <w:p w:rsidR="009B0128" w:rsidRPr="0046062C" w:rsidRDefault="009B0128" w:rsidP="00634428">
            <w:pPr>
              <w:jc w:val="center"/>
              <w:rPr>
                <w:sz w:val="20"/>
                <w:szCs w:val="20"/>
              </w:rPr>
            </w:pPr>
            <w:r w:rsidRPr="0046062C">
              <w:rPr>
                <w:sz w:val="20"/>
                <w:szCs w:val="20"/>
              </w:rPr>
              <w:t>31</w:t>
            </w:r>
          </w:p>
        </w:tc>
        <w:tc>
          <w:tcPr>
            <w:tcW w:w="851" w:type="dxa"/>
          </w:tcPr>
          <w:p w:rsidR="009B0128" w:rsidRPr="0046062C" w:rsidRDefault="009B0128" w:rsidP="00634428">
            <w:pPr>
              <w:jc w:val="center"/>
              <w:rPr>
                <w:sz w:val="20"/>
                <w:szCs w:val="20"/>
              </w:rPr>
            </w:pPr>
            <w:r w:rsidRPr="0046062C">
              <w:rPr>
                <w:sz w:val="20"/>
                <w:szCs w:val="20"/>
              </w:rPr>
              <w:t>32</w:t>
            </w:r>
          </w:p>
        </w:tc>
      </w:tr>
      <w:tr w:rsidR="009B0128" w:rsidRPr="0046062C" w:rsidTr="00634428">
        <w:tc>
          <w:tcPr>
            <w:tcW w:w="566" w:type="dxa"/>
          </w:tcPr>
          <w:p w:rsidR="009B0128" w:rsidRPr="0046062C" w:rsidRDefault="009B0128" w:rsidP="00634428">
            <w:pPr>
              <w:jc w:val="center"/>
              <w:rPr>
                <w:sz w:val="20"/>
                <w:szCs w:val="20"/>
              </w:rPr>
            </w:pPr>
          </w:p>
        </w:tc>
        <w:tc>
          <w:tcPr>
            <w:tcW w:w="1973" w:type="dxa"/>
          </w:tcPr>
          <w:p w:rsidR="009B0128" w:rsidRPr="0046062C" w:rsidRDefault="009B0128" w:rsidP="00634428">
            <w:pPr>
              <w:jc w:val="center"/>
              <w:rPr>
                <w:sz w:val="20"/>
                <w:szCs w:val="20"/>
              </w:rPr>
            </w:pPr>
          </w:p>
        </w:tc>
        <w:tc>
          <w:tcPr>
            <w:tcW w:w="992" w:type="dxa"/>
            <w:gridSpan w:val="2"/>
          </w:tcPr>
          <w:p w:rsidR="009B0128" w:rsidRPr="0046062C" w:rsidRDefault="009B0128" w:rsidP="00634428">
            <w:pPr>
              <w:jc w:val="center"/>
              <w:rPr>
                <w:sz w:val="20"/>
                <w:szCs w:val="20"/>
              </w:rPr>
            </w:pPr>
          </w:p>
        </w:tc>
        <w:tc>
          <w:tcPr>
            <w:tcW w:w="1276" w:type="dxa"/>
            <w:gridSpan w:val="3"/>
          </w:tcPr>
          <w:p w:rsidR="009B0128" w:rsidRPr="0046062C" w:rsidRDefault="009B0128" w:rsidP="00634428">
            <w:pPr>
              <w:jc w:val="center"/>
              <w:rPr>
                <w:sz w:val="20"/>
                <w:szCs w:val="20"/>
              </w:rPr>
            </w:pPr>
          </w:p>
        </w:tc>
        <w:tc>
          <w:tcPr>
            <w:tcW w:w="1559" w:type="dxa"/>
          </w:tcPr>
          <w:p w:rsidR="009B0128" w:rsidRPr="0046062C" w:rsidRDefault="009B0128" w:rsidP="00634428">
            <w:pPr>
              <w:jc w:val="center"/>
              <w:rPr>
                <w:sz w:val="20"/>
                <w:szCs w:val="20"/>
              </w:rPr>
            </w:pPr>
          </w:p>
        </w:tc>
        <w:tc>
          <w:tcPr>
            <w:tcW w:w="1422" w:type="dxa"/>
            <w:gridSpan w:val="2"/>
          </w:tcPr>
          <w:p w:rsidR="009B0128" w:rsidRPr="0046062C" w:rsidRDefault="009B0128" w:rsidP="00634428">
            <w:pPr>
              <w:jc w:val="center"/>
              <w:rPr>
                <w:sz w:val="20"/>
                <w:szCs w:val="20"/>
              </w:rPr>
            </w:pPr>
          </w:p>
        </w:tc>
        <w:tc>
          <w:tcPr>
            <w:tcW w:w="2303" w:type="dxa"/>
          </w:tcPr>
          <w:p w:rsidR="009B0128" w:rsidRPr="0046062C" w:rsidRDefault="009B0128" w:rsidP="00634428">
            <w:pPr>
              <w:jc w:val="center"/>
              <w:rPr>
                <w:sz w:val="20"/>
                <w:szCs w:val="20"/>
              </w:rPr>
            </w:pPr>
            <w:r w:rsidRPr="0046062C">
              <w:rPr>
                <w:sz w:val="20"/>
                <w:szCs w:val="20"/>
              </w:rPr>
              <w:t>Показатель 3.3.2. Количество мастеров декоративно-прикладного творчества, обучающихся на семинарах, мастер-классах, творческих лабораториях, курсах повышения квалификации, чел.</w:t>
            </w:r>
          </w:p>
        </w:tc>
        <w:tc>
          <w:tcPr>
            <w:tcW w:w="821" w:type="dxa"/>
          </w:tcPr>
          <w:p w:rsidR="009B0128" w:rsidRPr="0046062C" w:rsidRDefault="009B0128" w:rsidP="00634428">
            <w:pPr>
              <w:jc w:val="center"/>
              <w:rPr>
                <w:sz w:val="20"/>
                <w:szCs w:val="20"/>
              </w:rPr>
            </w:pPr>
            <w:r w:rsidRPr="0046062C">
              <w:rPr>
                <w:sz w:val="20"/>
                <w:szCs w:val="20"/>
              </w:rPr>
              <w:t>35</w:t>
            </w:r>
          </w:p>
        </w:tc>
        <w:tc>
          <w:tcPr>
            <w:tcW w:w="853" w:type="dxa"/>
          </w:tcPr>
          <w:p w:rsidR="009B0128" w:rsidRPr="0046062C" w:rsidRDefault="009B0128" w:rsidP="00634428">
            <w:pPr>
              <w:jc w:val="center"/>
              <w:rPr>
                <w:sz w:val="20"/>
                <w:szCs w:val="20"/>
              </w:rPr>
            </w:pPr>
            <w:r w:rsidRPr="0046062C">
              <w:rPr>
                <w:sz w:val="20"/>
                <w:szCs w:val="20"/>
              </w:rPr>
              <w:t>35</w:t>
            </w:r>
          </w:p>
        </w:tc>
        <w:tc>
          <w:tcPr>
            <w:tcW w:w="851" w:type="dxa"/>
          </w:tcPr>
          <w:p w:rsidR="009B0128" w:rsidRPr="0046062C" w:rsidRDefault="009B0128" w:rsidP="00634428">
            <w:pPr>
              <w:jc w:val="center"/>
              <w:rPr>
                <w:sz w:val="20"/>
                <w:szCs w:val="20"/>
              </w:rPr>
            </w:pPr>
            <w:r w:rsidRPr="0046062C">
              <w:rPr>
                <w:sz w:val="20"/>
                <w:szCs w:val="20"/>
              </w:rPr>
              <w:t>35</w:t>
            </w:r>
          </w:p>
        </w:tc>
        <w:tc>
          <w:tcPr>
            <w:tcW w:w="850" w:type="dxa"/>
          </w:tcPr>
          <w:p w:rsidR="009B0128" w:rsidRPr="0046062C" w:rsidRDefault="009B0128" w:rsidP="00634428">
            <w:pPr>
              <w:jc w:val="center"/>
              <w:rPr>
                <w:sz w:val="20"/>
                <w:szCs w:val="20"/>
              </w:rPr>
            </w:pPr>
            <w:r w:rsidRPr="0046062C">
              <w:rPr>
                <w:sz w:val="20"/>
                <w:szCs w:val="20"/>
              </w:rPr>
              <w:t>35</w:t>
            </w:r>
          </w:p>
        </w:tc>
        <w:tc>
          <w:tcPr>
            <w:tcW w:w="851" w:type="dxa"/>
          </w:tcPr>
          <w:p w:rsidR="009B0128" w:rsidRPr="0046062C" w:rsidRDefault="009B0128" w:rsidP="00634428">
            <w:pPr>
              <w:jc w:val="center"/>
              <w:rPr>
                <w:sz w:val="20"/>
                <w:szCs w:val="20"/>
              </w:rPr>
            </w:pPr>
            <w:r w:rsidRPr="0046062C">
              <w:rPr>
                <w:sz w:val="20"/>
                <w:szCs w:val="20"/>
              </w:rPr>
              <w:t>35</w:t>
            </w:r>
          </w:p>
          <w:p w:rsidR="009B0128" w:rsidRPr="0046062C" w:rsidRDefault="009B0128" w:rsidP="00634428">
            <w:pPr>
              <w:jc w:val="center"/>
              <w:rPr>
                <w:sz w:val="20"/>
                <w:szCs w:val="20"/>
              </w:rPr>
            </w:pPr>
          </w:p>
        </w:tc>
      </w:tr>
      <w:tr w:rsidR="009B0128" w:rsidRPr="0046062C" w:rsidTr="00634428">
        <w:tc>
          <w:tcPr>
            <w:tcW w:w="566" w:type="dxa"/>
          </w:tcPr>
          <w:p w:rsidR="009B0128" w:rsidRPr="0046062C" w:rsidRDefault="009B0128" w:rsidP="00634428">
            <w:pPr>
              <w:jc w:val="center"/>
              <w:rPr>
                <w:sz w:val="20"/>
                <w:szCs w:val="20"/>
              </w:rPr>
            </w:pPr>
            <w:r w:rsidRPr="0046062C">
              <w:rPr>
                <w:sz w:val="20"/>
                <w:szCs w:val="20"/>
              </w:rPr>
              <w:t>4.</w:t>
            </w:r>
          </w:p>
        </w:tc>
        <w:tc>
          <w:tcPr>
            <w:tcW w:w="1973" w:type="dxa"/>
          </w:tcPr>
          <w:p w:rsidR="009B0128" w:rsidRPr="0046062C" w:rsidRDefault="009B0128" w:rsidP="00634428">
            <w:pPr>
              <w:pStyle w:val="23"/>
              <w:shd w:val="clear" w:color="auto" w:fill="auto"/>
              <w:spacing w:line="240" w:lineRule="auto"/>
              <w:ind w:left="-6" w:right="-59" w:firstLine="0"/>
              <w:jc w:val="center"/>
              <w:rPr>
                <w:sz w:val="20"/>
                <w:lang w:val="ru-RU" w:eastAsia="ru-RU"/>
              </w:rPr>
            </w:pPr>
            <w:r w:rsidRPr="0046062C">
              <w:rPr>
                <w:b/>
                <w:sz w:val="20"/>
                <w:lang w:val="ru-RU" w:eastAsia="ru-RU"/>
              </w:rPr>
              <w:t>Подпрограмма</w:t>
            </w:r>
            <w:r w:rsidRPr="0046062C">
              <w:rPr>
                <w:b/>
                <w:sz w:val="20"/>
                <w:lang w:eastAsia="ru-RU"/>
              </w:rPr>
              <w:t xml:space="preserve"> </w:t>
            </w:r>
            <w:r w:rsidRPr="0046062C">
              <w:rPr>
                <w:rStyle w:val="4"/>
                <w:sz w:val="20"/>
                <w:szCs w:val="20"/>
                <w:lang w:val="ru-RU" w:eastAsia="ru-RU"/>
              </w:rPr>
              <w:t>4</w:t>
            </w:r>
            <w:r w:rsidRPr="0046062C">
              <w:rPr>
                <w:sz w:val="20"/>
                <w:lang w:val="ru-RU" w:eastAsia="ru-RU"/>
              </w:rPr>
              <w:t xml:space="preserve"> «Государственная охрана, сохранение и популяризация объектов культурного наследия</w:t>
            </w:r>
          </w:p>
          <w:p w:rsidR="009B0128" w:rsidRPr="0046062C" w:rsidRDefault="009B0128" w:rsidP="00634428">
            <w:pPr>
              <w:ind w:left="-6" w:right="-59"/>
              <w:jc w:val="center"/>
              <w:rPr>
                <w:sz w:val="20"/>
                <w:szCs w:val="20"/>
              </w:rPr>
            </w:pPr>
            <w:proofErr w:type="gramStart"/>
            <w:r w:rsidRPr="0046062C">
              <w:rPr>
                <w:sz w:val="20"/>
                <w:szCs w:val="20"/>
              </w:rPr>
              <w:t>(памятников истории и</w:t>
            </w:r>
            <w:proofErr w:type="gramEnd"/>
          </w:p>
          <w:p w:rsidR="009B0128" w:rsidRPr="0046062C" w:rsidRDefault="009B0128" w:rsidP="00634428">
            <w:pPr>
              <w:ind w:left="-6" w:right="-59"/>
              <w:jc w:val="center"/>
              <w:rPr>
                <w:sz w:val="20"/>
                <w:szCs w:val="20"/>
              </w:rPr>
            </w:pPr>
            <w:r w:rsidRPr="0046062C">
              <w:rPr>
                <w:sz w:val="20"/>
                <w:szCs w:val="20"/>
              </w:rPr>
              <w:t>культуры) Грайворонского городского округа</w:t>
            </w:r>
          </w:p>
        </w:tc>
        <w:tc>
          <w:tcPr>
            <w:tcW w:w="992" w:type="dxa"/>
            <w:gridSpan w:val="2"/>
          </w:tcPr>
          <w:p w:rsidR="009B0128" w:rsidRPr="0046062C" w:rsidRDefault="009B0128" w:rsidP="00634428">
            <w:pPr>
              <w:ind w:left="85"/>
              <w:jc w:val="center"/>
              <w:rPr>
                <w:sz w:val="20"/>
                <w:szCs w:val="20"/>
              </w:rPr>
            </w:pPr>
            <w:r w:rsidRPr="0046062C">
              <w:rPr>
                <w:sz w:val="20"/>
                <w:szCs w:val="20"/>
              </w:rPr>
              <w:t>2021</w:t>
            </w:r>
          </w:p>
        </w:tc>
        <w:tc>
          <w:tcPr>
            <w:tcW w:w="1276" w:type="dxa"/>
            <w:gridSpan w:val="3"/>
          </w:tcPr>
          <w:p w:rsidR="009B0128" w:rsidRPr="0046062C" w:rsidRDefault="009B0128" w:rsidP="00634428">
            <w:pPr>
              <w:ind w:left="-10"/>
              <w:jc w:val="center"/>
              <w:rPr>
                <w:sz w:val="20"/>
                <w:szCs w:val="20"/>
              </w:rPr>
            </w:pPr>
            <w:r w:rsidRPr="0046062C">
              <w:rPr>
                <w:sz w:val="20"/>
                <w:szCs w:val="20"/>
              </w:rPr>
              <w:t>2025</w:t>
            </w:r>
          </w:p>
        </w:tc>
        <w:tc>
          <w:tcPr>
            <w:tcW w:w="1559" w:type="dxa"/>
          </w:tcPr>
          <w:p w:rsidR="009B0128" w:rsidRPr="0046062C" w:rsidRDefault="009B0128" w:rsidP="00634428">
            <w:pPr>
              <w:jc w:val="center"/>
              <w:rPr>
                <w:sz w:val="20"/>
                <w:szCs w:val="20"/>
              </w:rPr>
            </w:pPr>
            <w:r w:rsidRPr="0046062C">
              <w:rPr>
                <w:sz w:val="20"/>
                <w:szCs w:val="20"/>
              </w:rPr>
              <w:t>Управление</w:t>
            </w:r>
          </w:p>
          <w:p w:rsidR="009B0128" w:rsidRPr="0046062C" w:rsidRDefault="009B0128" w:rsidP="00634428">
            <w:pPr>
              <w:jc w:val="center"/>
              <w:rPr>
                <w:sz w:val="20"/>
                <w:szCs w:val="20"/>
              </w:rPr>
            </w:pPr>
            <w:r w:rsidRPr="0046062C">
              <w:rPr>
                <w:sz w:val="20"/>
                <w:szCs w:val="20"/>
              </w:rPr>
              <w:t>культуры и молодежной политики</w:t>
            </w:r>
          </w:p>
        </w:tc>
        <w:tc>
          <w:tcPr>
            <w:tcW w:w="1422" w:type="dxa"/>
            <w:gridSpan w:val="2"/>
          </w:tcPr>
          <w:p w:rsidR="009B0128" w:rsidRPr="0046062C" w:rsidRDefault="009B0128" w:rsidP="00634428">
            <w:pPr>
              <w:ind w:left="38"/>
              <w:jc w:val="center"/>
              <w:rPr>
                <w:sz w:val="20"/>
                <w:szCs w:val="20"/>
                <w:highlight w:val="cyan"/>
              </w:rPr>
            </w:pPr>
            <w:r w:rsidRPr="0046062C">
              <w:rPr>
                <w:sz w:val="20"/>
                <w:szCs w:val="20"/>
              </w:rPr>
              <w:t>Прогрессирующий</w:t>
            </w:r>
          </w:p>
        </w:tc>
        <w:tc>
          <w:tcPr>
            <w:tcW w:w="2303" w:type="dxa"/>
          </w:tcPr>
          <w:p w:rsidR="009B0128" w:rsidRPr="0046062C" w:rsidRDefault="009B0128" w:rsidP="00634428">
            <w:pPr>
              <w:ind w:left="-4"/>
              <w:jc w:val="center"/>
              <w:rPr>
                <w:sz w:val="20"/>
                <w:szCs w:val="20"/>
              </w:rPr>
            </w:pPr>
            <w:r w:rsidRPr="0046062C">
              <w:rPr>
                <w:sz w:val="20"/>
                <w:szCs w:val="20"/>
              </w:rPr>
              <w:t xml:space="preserve">Доля объектов </w:t>
            </w:r>
            <w:proofErr w:type="gramStart"/>
            <w:r w:rsidRPr="0046062C">
              <w:rPr>
                <w:sz w:val="20"/>
                <w:szCs w:val="20"/>
              </w:rPr>
              <w:t>культурного</w:t>
            </w:r>
            <w:proofErr w:type="gramEnd"/>
          </w:p>
          <w:p w:rsidR="009B0128" w:rsidRPr="0046062C" w:rsidRDefault="009B0128" w:rsidP="00634428">
            <w:pPr>
              <w:ind w:left="-4"/>
              <w:jc w:val="center"/>
              <w:rPr>
                <w:sz w:val="20"/>
                <w:szCs w:val="20"/>
              </w:rPr>
            </w:pPr>
            <w:r w:rsidRPr="0046062C">
              <w:rPr>
                <w:sz w:val="20"/>
                <w:szCs w:val="20"/>
              </w:rPr>
              <w:t>наследия (памятников истории и культуры), находящихся в удовлетвор</w:t>
            </w:r>
            <w:r w:rsidRPr="0046062C">
              <w:rPr>
                <w:sz w:val="20"/>
                <w:szCs w:val="20"/>
              </w:rPr>
              <w:t>и</w:t>
            </w:r>
            <w:r w:rsidRPr="0046062C">
              <w:rPr>
                <w:sz w:val="20"/>
                <w:szCs w:val="20"/>
              </w:rPr>
              <w:t>тельном состоянии (не требующих противоавари</w:t>
            </w:r>
            <w:r w:rsidRPr="0046062C">
              <w:rPr>
                <w:sz w:val="20"/>
                <w:szCs w:val="20"/>
              </w:rPr>
              <w:t>й</w:t>
            </w:r>
            <w:r w:rsidRPr="0046062C">
              <w:rPr>
                <w:sz w:val="20"/>
                <w:szCs w:val="20"/>
              </w:rPr>
              <w:t>ных и восстановительных работ), от общего количества объектов культурного наследия, расположенных на территории Грайворонского городского округа, %</w:t>
            </w:r>
          </w:p>
        </w:tc>
        <w:tc>
          <w:tcPr>
            <w:tcW w:w="821" w:type="dxa"/>
          </w:tcPr>
          <w:p w:rsidR="009B0128" w:rsidRPr="0046062C" w:rsidRDefault="009B0128" w:rsidP="00634428">
            <w:pPr>
              <w:pStyle w:val="23"/>
              <w:shd w:val="clear" w:color="auto" w:fill="auto"/>
              <w:spacing w:line="240" w:lineRule="auto"/>
              <w:ind w:left="101" w:firstLine="0"/>
              <w:jc w:val="center"/>
              <w:rPr>
                <w:sz w:val="20"/>
                <w:lang w:eastAsia="ru-RU"/>
              </w:rPr>
            </w:pPr>
            <w:r w:rsidRPr="0046062C">
              <w:rPr>
                <w:sz w:val="20"/>
                <w:lang w:eastAsia="ru-RU"/>
              </w:rPr>
              <w:t>60</w:t>
            </w:r>
          </w:p>
        </w:tc>
        <w:tc>
          <w:tcPr>
            <w:tcW w:w="853" w:type="dxa"/>
          </w:tcPr>
          <w:p w:rsidR="009B0128" w:rsidRPr="0046062C" w:rsidRDefault="009B0128" w:rsidP="00634428">
            <w:pPr>
              <w:pStyle w:val="23"/>
              <w:shd w:val="clear" w:color="auto" w:fill="auto"/>
              <w:spacing w:line="240" w:lineRule="auto"/>
              <w:ind w:left="101" w:firstLine="0"/>
              <w:jc w:val="center"/>
              <w:rPr>
                <w:sz w:val="20"/>
                <w:lang w:eastAsia="ru-RU"/>
              </w:rPr>
            </w:pPr>
            <w:r w:rsidRPr="0046062C">
              <w:rPr>
                <w:sz w:val="20"/>
                <w:lang w:eastAsia="ru-RU"/>
              </w:rPr>
              <w:t>70</w:t>
            </w:r>
          </w:p>
        </w:tc>
        <w:tc>
          <w:tcPr>
            <w:tcW w:w="851" w:type="dxa"/>
          </w:tcPr>
          <w:p w:rsidR="009B0128" w:rsidRPr="0046062C" w:rsidRDefault="009B0128" w:rsidP="00634428">
            <w:pPr>
              <w:pStyle w:val="23"/>
              <w:shd w:val="clear" w:color="auto" w:fill="auto"/>
              <w:spacing w:line="240" w:lineRule="auto"/>
              <w:ind w:left="101" w:firstLine="0"/>
              <w:jc w:val="center"/>
              <w:rPr>
                <w:sz w:val="20"/>
                <w:lang w:eastAsia="ru-RU"/>
              </w:rPr>
            </w:pPr>
            <w:r w:rsidRPr="0046062C">
              <w:rPr>
                <w:sz w:val="20"/>
                <w:lang w:eastAsia="ru-RU"/>
              </w:rPr>
              <w:t>76</w:t>
            </w:r>
          </w:p>
        </w:tc>
        <w:tc>
          <w:tcPr>
            <w:tcW w:w="850" w:type="dxa"/>
          </w:tcPr>
          <w:p w:rsidR="009B0128" w:rsidRPr="0046062C" w:rsidRDefault="009B0128" w:rsidP="00634428">
            <w:pPr>
              <w:pStyle w:val="23"/>
              <w:shd w:val="clear" w:color="auto" w:fill="auto"/>
              <w:spacing w:line="240" w:lineRule="auto"/>
              <w:ind w:left="101" w:firstLine="0"/>
              <w:jc w:val="center"/>
              <w:rPr>
                <w:sz w:val="20"/>
                <w:lang w:eastAsia="ru-RU"/>
              </w:rPr>
            </w:pPr>
            <w:r w:rsidRPr="0046062C">
              <w:rPr>
                <w:sz w:val="20"/>
                <w:lang w:eastAsia="ru-RU"/>
              </w:rPr>
              <w:t>80</w:t>
            </w:r>
          </w:p>
        </w:tc>
        <w:tc>
          <w:tcPr>
            <w:tcW w:w="851" w:type="dxa"/>
          </w:tcPr>
          <w:p w:rsidR="009B0128" w:rsidRPr="0046062C" w:rsidRDefault="009B0128" w:rsidP="00634428">
            <w:pPr>
              <w:pStyle w:val="23"/>
              <w:shd w:val="clear" w:color="auto" w:fill="auto"/>
              <w:spacing w:line="240" w:lineRule="auto"/>
              <w:ind w:left="101" w:firstLine="0"/>
              <w:jc w:val="center"/>
              <w:rPr>
                <w:sz w:val="20"/>
                <w:lang w:eastAsia="ru-RU"/>
              </w:rPr>
            </w:pPr>
            <w:r w:rsidRPr="0046062C">
              <w:rPr>
                <w:sz w:val="20"/>
                <w:lang w:eastAsia="ru-RU"/>
              </w:rPr>
              <w:t>84</w:t>
            </w:r>
          </w:p>
        </w:tc>
      </w:tr>
      <w:tr w:rsidR="009B0128" w:rsidRPr="0046062C" w:rsidTr="00634428">
        <w:trPr>
          <w:trHeight w:val="372"/>
        </w:trPr>
        <w:tc>
          <w:tcPr>
            <w:tcW w:w="14317" w:type="dxa"/>
            <w:gridSpan w:val="16"/>
          </w:tcPr>
          <w:p w:rsidR="009B0128" w:rsidRPr="0046062C" w:rsidRDefault="009B0128" w:rsidP="00634428">
            <w:pPr>
              <w:ind w:right="-120"/>
              <w:jc w:val="center"/>
              <w:rPr>
                <w:sz w:val="20"/>
                <w:szCs w:val="20"/>
              </w:rPr>
            </w:pPr>
            <w:r w:rsidRPr="0046062C">
              <w:rPr>
                <w:b/>
                <w:sz w:val="20"/>
                <w:szCs w:val="20"/>
              </w:rPr>
              <w:t>Задача 1 «Обеспечение государственной охраны объектов культурного наследия Грайворонского городского округа»</w:t>
            </w:r>
          </w:p>
        </w:tc>
      </w:tr>
      <w:tr w:rsidR="009B0128" w:rsidRPr="0046062C" w:rsidTr="00634428">
        <w:tc>
          <w:tcPr>
            <w:tcW w:w="566" w:type="dxa"/>
          </w:tcPr>
          <w:p w:rsidR="009B0128" w:rsidRPr="0046062C" w:rsidRDefault="009B0128" w:rsidP="00634428">
            <w:pPr>
              <w:jc w:val="center"/>
              <w:rPr>
                <w:sz w:val="20"/>
                <w:szCs w:val="20"/>
              </w:rPr>
            </w:pPr>
          </w:p>
        </w:tc>
        <w:tc>
          <w:tcPr>
            <w:tcW w:w="1973" w:type="dxa"/>
          </w:tcPr>
          <w:p w:rsidR="009B0128" w:rsidRPr="0046062C" w:rsidRDefault="009B0128" w:rsidP="00634428">
            <w:pPr>
              <w:jc w:val="center"/>
              <w:rPr>
                <w:b/>
                <w:sz w:val="20"/>
                <w:szCs w:val="20"/>
              </w:rPr>
            </w:pPr>
            <w:r w:rsidRPr="0046062C">
              <w:rPr>
                <w:b/>
                <w:sz w:val="20"/>
                <w:szCs w:val="20"/>
              </w:rPr>
              <w:t>Основное мероприятие 4.1</w:t>
            </w:r>
          </w:p>
          <w:p w:rsidR="009B0128" w:rsidRPr="0046062C" w:rsidRDefault="009B0128" w:rsidP="00634428">
            <w:pPr>
              <w:ind w:left="180"/>
              <w:jc w:val="center"/>
              <w:rPr>
                <w:sz w:val="20"/>
                <w:szCs w:val="20"/>
              </w:rPr>
            </w:pPr>
            <w:r w:rsidRPr="0046062C">
              <w:rPr>
                <w:sz w:val="20"/>
                <w:szCs w:val="20"/>
              </w:rPr>
              <w:t>«Государственная охрана объектов</w:t>
            </w:r>
          </w:p>
          <w:p w:rsidR="009B0128" w:rsidRPr="0046062C" w:rsidRDefault="009B0128" w:rsidP="00634428">
            <w:pPr>
              <w:ind w:left="180"/>
              <w:jc w:val="center"/>
              <w:rPr>
                <w:sz w:val="20"/>
                <w:szCs w:val="20"/>
                <w:highlight w:val="yellow"/>
              </w:rPr>
            </w:pPr>
            <w:r w:rsidRPr="0046062C">
              <w:rPr>
                <w:sz w:val="20"/>
                <w:szCs w:val="20"/>
              </w:rPr>
              <w:t>культурного наследия»</w:t>
            </w:r>
          </w:p>
        </w:tc>
        <w:tc>
          <w:tcPr>
            <w:tcW w:w="992" w:type="dxa"/>
            <w:gridSpan w:val="2"/>
          </w:tcPr>
          <w:p w:rsidR="009B0128" w:rsidRPr="0046062C" w:rsidRDefault="009B0128" w:rsidP="00634428">
            <w:pPr>
              <w:ind w:left="-157"/>
              <w:jc w:val="center"/>
              <w:rPr>
                <w:sz w:val="20"/>
                <w:szCs w:val="20"/>
              </w:rPr>
            </w:pPr>
            <w:r w:rsidRPr="0046062C">
              <w:rPr>
                <w:sz w:val="20"/>
                <w:szCs w:val="20"/>
              </w:rPr>
              <w:t>2021</w:t>
            </w:r>
          </w:p>
        </w:tc>
        <w:tc>
          <w:tcPr>
            <w:tcW w:w="1276" w:type="dxa"/>
            <w:gridSpan w:val="3"/>
          </w:tcPr>
          <w:p w:rsidR="009B0128" w:rsidRPr="0046062C" w:rsidRDefault="009B0128" w:rsidP="00634428">
            <w:pPr>
              <w:ind w:left="-152"/>
              <w:jc w:val="center"/>
              <w:rPr>
                <w:sz w:val="20"/>
                <w:szCs w:val="20"/>
              </w:rPr>
            </w:pPr>
            <w:r w:rsidRPr="0046062C">
              <w:rPr>
                <w:sz w:val="20"/>
                <w:szCs w:val="20"/>
              </w:rPr>
              <w:t>2025</w:t>
            </w:r>
          </w:p>
        </w:tc>
        <w:tc>
          <w:tcPr>
            <w:tcW w:w="1559" w:type="dxa"/>
          </w:tcPr>
          <w:p w:rsidR="009B0128" w:rsidRPr="0046062C" w:rsidRDefault="009B0128" w:rsidP="00634428">
            <w:pPr>
              <w:jc w:val="center"/>
              <w:rPr>
                <w:sz w:val="20"/>
                <w:szCs w:val="20"/>
              </w:rPr>
            </w:pPr>
            <w:r w:rsidRPr="0046062C">
              <w:rPr>
                <w:sz w:val="20"/>
                <w:szCs w:val="20"/>
              </w:rPr>
              <w:t>Управление</w:t>
            </w:r>
          </w:p>
          <w:p w:rsidR="009B0128" w:rsidRPr="0046062C" w:rsidRDefault="009B0128" w:rsidP="00634428">
            <w:pPr>
              <w:jc w:val="center"/>
              <w:rPr>
                <w:sz w:val="20"/>
                <w:szCs w:val="20"/>
              </w:rPr>
            </w:pPr>
            <w:r w:rsidRPr="0046062C">
              <w:rPr>
                <w:sz w:val="20"/>
                <w:szCs w:val="20"/>
              </w:rPr>
              <w:t>культуры и молодежной политики</w:t>
            </w:r>
          </w:p>
        </w:tc>
        <w:tc>
          <w:tcPr>
            <w:tcW w:w="1422" w:type="dxa"/>
            <w:gridSpan w:val="2"/>
          </w:tcPr>
          <w:p w:rsidR="009B0128" w:rsidRPr="0046062C" w:rsidRDefault="009B0128" w:rsidP="00634428">
            <w:pPr>
              <w:jc w:val="center"/>
              <w:rPr>
                <w:sz w:val="20"/>
                <w:szCs w:val="20"/>
              </w:rPr>
            </w:pPr>
            <w:r w:rsidRPr="0046062C">
              <w:rPr>
                <w:sz w:val="20"/>
                <w:szCs w:val="20"/>
              </w:rPr>
              <w:t>Прогрессирующий</w:t>
            </w:r>
          </w:p>
        </w:tc>
        <w:tc>
          <w:tcPr>
            <w:tcW w:w="2303" w:type="dxa"/>
          </w:tcPr>
          <w:p w:rsidR="009B0128" w:rsidRPr="0046062C" w:rsidRDefault="009B0128" w:rsidP="00634428">
            <w:pPr>
              <w:ind w:left="120"/>
              <w:jc w:val="center"/>
              <w:rPr>
                <w:sz w:val="20"/>
                <w:szCs w:val="20"/>
              </w:rPr>
            </w:pPr>
            <w:r w:rsidRPr="0046062C">
              <w:rPr>
                <w:sz w:val="20"/>
                <w:szCs w:val="20"/>
              </w:rPr>
              <w:t>Показатель 4.1.1.</w:t>
            </w:r>
          </w:p>
          <w:p w:rsidR="009B0128" w:rsidRPr="0046062C" w:rsidRDefault="009B0128" w:rsidP="00634428">
            <w:pPr>
              <w:ind w:left="120"/>
              <w:jc w:val="center"/>
              <w:rPr>
                <w:sz w:val="20"/>
                <w:szCs w:val="20"/>
              </w:rPr>
            </w:pPr>
            <w:r w:rsidRPr="0046062C">
              <w:rPr>
                <w:sz w:val="20"/>
                <w:szCs w:val="20"/>
              </w:rPr>
              <w:t xml:space="preserve">Доля объектов культурного наследия регионального значения Грайворонского городского округа, обеспеченных первичной учётной документацией, необходимой для регистрации в едином государственном реестре объектов </w:t>
            </w:r>
            <w:r w:rsidRPr="0046062C">
              <w:rPr>
                <w:sz w:val="20"/>
                <w:szCs w:val="20"/>
              </w:rPr>
              <w:lastRenderedPageBreak/>
              <w:t>культурного наследия (памятников истории и культуры) народов Российской Федерации, от общего количества объектов культурного наследия регионального значения Грайворонского округа, %-</w:t>
            </w:r>
          </w:p>
        </w:tc>
        <w:tc>
          <w:tcPr>
            <w:tcW w:w="821" w:type="dxa"/>
          </w:tcPr>
          <w:p w:rsidR="009B0128" w:rsidRPr="0046062C" w:rsidRDefault="009B0128" w:rsidP="00634428">
            <w:pPr>
              <w:ind w:right="280"/>
              <w:jc w:val="center"/>
              <w:rPr>
                <w:sz w:val="20"/>
                <w:szCs w:val="20"/>
              </w:rPr>
            </w:pPr>
            <w:r w:rsidRPr="0046062C">
              <w:rPr>
                <w:sz w:val="20"/>
                <w:szCs w:val="20"/>
              </w:rPr>
              <w:lastRenderedPageBreak/>
              <w:t>100</w:t>
            </w:r>
          </w:p>
        </w:tc>
        <w:tc>
          <w:tcPr>
            <w:tcW w:w="853" w:type="dxa"/>
          </w:tcPr>
          <w:p w:rsidR="009B0128" w:rsidRPr="0046062C" w:rsidRDefault="009B0128" w:rsidP="00634428">
            <w:pPr>
              <w:ind w:right="-110"/>
              <w:jc w:val="center"/>
              <w:rPr>
                <w:sz w:val="20"/>
                <w:szCs w:val="20"/>
              </w:rPr>
            </w:pPr>
            <w:r w:rsidRPr="0046062C">
              <w:rPr>
                <w:sz w:val="20"/>
                <w:szCs w:val="20"/>
              </w:rPr>
              <w:t>100</w:t>
            </w:r>
          </w:p>
        </w:tc>
        <w:tc>
          <w:tcPr>
            <w:tcW w:w="851" w:type="dxa"/>
          </w:tcPr>
          <w:p w:rsidR="009B0128" w:rsidRPr="0046062C" w:rsidRDefault="009B0128" w:rsidP="00634428">
            <w:pPr>
              <w:ind w:right="240"/>
              <w:jc w:val="center"/>
              <w:rPr>
                <w:sz w:val="20"/>
                <w:szCs w:val="20"/>
              </w:rPr>
            </w:pPr>
            <w:r w:rsidRPr="0046062C">
              <w:rPr>
                <w:sz w:val="20"/>
                <w:szCs w:val="20"/>
              </w:rPr>
              <w:t>100</w:t>
            </w:r>
          </w:p>
        </w:tc>
        <w:tc>
          <w:tcPr>
            <w:tcW w:w="850" w:type="dxa"/>
          </w:tcPr>
          <w:p w:rsidR="009B0128" w:rsidRPr="0046062C" w:rsidRDefault="009B0128" w:rsidP="00634428">
            <w:pPr>
              <w:jc w:val="center"/>
              <w:rPr>
                <w:sz w:val="20"/>
                <w:szCs w:val="20"/>
              </w:rPr>
            </w:pPr>
            <w:r w:rsidRPr="0046062C">
              <w:rPr>
                <w:sz w:val="20"/>
                <w:szCs w:val="20"/>
              </w:rPr>
              <w:t>100</w:t>
            </w:r>
          </w:p>
        </w:tc>
        <w:tc>
          <w:tcPr>
            <w:tcW w:w="851" w:type="dxa"/>
          </w:tcPr>
          <w:p w:rsidR="009B0128" w:rsidRPr="0046062C" w:rsidRDefault="009B0128" w:rsidP="00634428">
            <w:pPr>
              <w:jc w:val="center"/>
              <w:rPr>
                <w:sz w:val="20"/>
                <w:szCs w:val="20"/>
              </w:rPr>
            </w:pPr>
            <w:r w:rsidRPr="0046062C">
              <w:rPr>
                <w:sz w:val="20"/>
                <w:szCs w:val="20"/>
              </w:rPr>
              <w:t>100</w:t>
            </w:r>
          </w:p>
        </w:tc>
      </w:tr>
      <w:tr w:rsidR="009B0128" w:rsidRPr="0046062C" w:rsidTr="00634428">
        <w:tc>
          <w:tcPr>
            <w:tcW w:w="566" w:type="dxa"/>
          </w:tcPr>
          <w:p w:rsidR="009B0128" w:rsidRPr="0046062C" w:rsidRDefault="009B0128" w:rsidP="00634428">
            <w:pPr>
              <w:jc w:val="center"/>
              <w:rPr>
                <w:sz w:val="20"/>
                <w:szCs w:val="20"/>
              </w:rPr>
            </w:pPr>
          </w:p>
        </w:tc>
        <w:tc>
          <w:tcPr>
            <w:tcW w:w="13751" w:type="dxa"/>
            <w:gridSpan w:val="15"/>
          </w:tcPr>
          <w:p w:rsidR="009B0128" w:rsidRPr="0046062C" w:rsidRDefault="009B0128" w:rsidP="00634428">
            <w:pPr>
              <w:ind w:right="-120"/>
              <w:jc w:val="center"/>
              <w:rPr>
                <w:sz w:val="20"/>
                <w:szCs w:val="20"/>
              </w:rPr>
            </w:pPr>
            <w:r w:rsidRPr="0046062C">
              <w:rPr>
                <w:b/>
                <w:sz w:val="20"/>
                <w:szCs w:val="20"/>
              </w:rPr>
              <w:t>Задача 2 «Повышение доступности информации об объектах культурного наследия Грайворонского городского округа для населения»</w:t>
            </w:r>
          </w:p>
        </w:tc>
      </w:tr>
      <w:tr w:rsidR="009B0128" w:rsidRPr="0046062C" w:rsidTr="00634428">
        <w:tc>
          <w:tcPr>
            <w:tcW w:w="566" w:type="dxa"/>
          </w:tcPr>
          <w:p w:rsidR="009B0128" w:rsidRPr="0046062C" w:rsidRDefault="009B0128" w:rsidP="00634428">
            <w:pPr>
              <w:jc w:val="center"/>
              <w:rPr>
                <w:sz w:val="20"/>
                <w:szCs w:val="20"/>
              </w:rPr>
            </w:pPr>
            <w:r w:rsidRPr="0046062C">
              <w:rPr>
                <w:sz w:val="20"/>
                <w:szCs w:val="20"/>
              </w:rPr>
              <w:t>4.2.</w:t>
            </w:r>
          </w:p>
        </w:tc>
        <w:tc>
          <w:tcPr>
            <w:tcW w:w="1973" w:type="dxa"/>
          </w:tcPr>
          <w:p w:rsidR="009B0128" w:rsidRPr="0046062C" w:rsidRDefault="009B0128" w:rsidP="00634428">
            <w:pPr>
              <w:jc w:val="center"/>
              <w:rPr>
                <w:b/>
                <w:sz w:val="20"/>
                <w:szCs w:val="20"/>
              </w:rPr>
            </w:pPr>
            <w:r w:rsidRPr="0046062C">
              <w:rPr>
                <w:b/>
                <w:sz w:val="20"/>
                <w:szCs w:val="20"/>
              </w:rPr>
              <w:t>Основное мероприятие 4.2</w:t>
            </w:r>
          </w:p>
          <w:p w:rsidR="009B0128" w:rsidRPr="0046062C" w:rsidRDefault="009B0128" w:rsidP="00634428">
            <w:pPr>
              <w:jc w:val="center"/>
              <w:rPr>
                <w:sz w:val="20"/>
                <w:szCs w:val="20"/>
              </w:rPr>
            </w:pPr>
            <w:r w:rsidRPr="0046062C">
              <w:rPr>
                <w:sz w:val="20"/>
                <w:szCs w:val="20"/>
              </w:rPr>
              <w:t>«Популяризация объектов</w:t>
            </w:r>
          </w:p>
          <w:p w:rsidR="009B0128" w:rsidRPr="0046062C" w:rsidRDefault="009B0128" w:rsidP="00634428">
            <w:pPr>
              <w:jc w:val="center"/>
              <w:rPr>
                <w:sz w:val="20"/>
                <w:szCs w:val="20"/>
              </w:rPr>
            </w:pPr>
            <w:r w:rsidRPr="0046062C">
              <w:rPr>
                <w:sz w:val="20"/>
                <w:szCs w:val="20"/>
              </w:rPr>
              <w:t>культурного наследия»</w:t>
            </w:r>
          </w:p>
        </w:tc>
        <w:tc>
          <w:tcPr>
            <w:tcW w:w="992" w:type="dxa"/>
            <w:gridSpan w:val="2"/>
          </w:tcPr>
          <w:p w:rsidR="009B0128" w:rsidRPr="0046062C" w:rsidRDefault="009B0128" w:rsidP="00634428">
            <w:pPr>
              <w:tabs>
                <w:tab w:val="left" w:pos="679"/>
              </w:tabs>
              <w:jc w:val="center"/>
              <w:rPr>
                <w:sz w:val="20"/>
                <w:szCs w:val="20"/>
              </w:rPr>
            </w:pPr>
            <w:r w:rsidRPr="0046062C">
              <w:rPr>
                <w:sz w:val="20"/>
                <w:szCs w:val="20"/>
              </w:rPr>
              <w:t>2021</w:t>
            </w:r>
          </w:p>
        </w:tc>
        <w:tc>
          <w:tcPr>
            <w:tcW w:w="1276" w:type="dxa"/>
            <w:gridSpan w:val="3"/>
          </w:tcPr>
          <w:p w:rsidR="009B0128" w:rsidRPr="0046062C" w:rsidRDefault="009B0128" w:rsidP="00634428">
            <w:pPr>
              <w:jc w:val="center"/>
              <w:rPr>
                <w:sz w:val="20"/>
                <w:szCs w:val="20"/>
              </w:rPr>
            </w:pPr>
            <w:r w:rsidRPr="0046062C">
              <w:rPr>
                <w:sz w:val="20"/>
                <w:szCs w:val="20"/>
              </w:rPr>
              <w:t>2025 г.</w:t>
            </w:r>
          </w:p>
        </w:tc>
        <w:tc>
          <w:tcPr>
            <w:tcW w:w="1559" w:type="dxa"/>
          </w:tcPr>
          <w:p w:rsidR="009B0128" w:rsidRPr="0046062C" w:rsidRDefault="009B0128" w:rsidP="00634428">
            <w:pPr>
              <w:jc w:val="center"/>
              <w:rPr>
                <w:sz w:val="20"/>
                <w:szCs w:val="20"/>
              </w:rPr>
            </w:pPr>
          </w:p>
        </w:tc>
        <w:tc>
          <w:tcPr>
            <w:tcW w:w="1422" w:type="dxa"/>
            <w:gridSpan w:val="2"/>
          </w:tcPr>
          <w:p w:rsidR="009B0128" w:rsidRPr="0046062C" w:rsidRDefault="009B0128" w:rsidP="00634428">
            <w:pPr>
              <w:jc w:val="center"/>
              <w:rPr>
                <w:sz w:val="20"/>
                <w:szCs w:val="20"/>
              </w:rPr>
            </w:pPr>
            <w:r w:rsidRPr="0046062C">
              <w:rPr>
                <w:sz w:val="20"/>
                <w:szCs w:val="20"/>
              </w:rPr>
              <w:t>Прогрессирующий</w:t>
            </w:r>
          </w:p>
        </w:tc>
        <w:tc>
          <w:tcPr>
            <w:tcW w:w="2303" w:type="dxa"/>
          </w:tcPr>
          <w:p w:rsidR="009B0128" w:rsidRPr="0046062C" w:rsidRDefault="009B0128" w:rsidP="00634428">
            <w:pPr>
              <w:ind w:left="120"/>
              <w:jc w:val="center"/>
              <w:rPr>
                <w:sz w:val="20"/>
                <w:szCs w:val="20"/>
              </w:rPr>
            </w:pPr>
            <w:r w:rsidRPr="0046062C">
              <w:rPr>
                <w:sz w:val="20"/>
                <w:szCs w:val="20"/>
              </w:rPr>
              <w:t>Показатель 4.2.1. Доля ежегодно проведённых мероприятий, направленных на популяризацию объектов культурного наследия, от запланированных мероприятий Программы, %</w:t>
            </w:r>
          </w:p>
        </w:tc>
        <w:tc>
          <w:tcPr>
            <w:tcW w:w="821" w:type="dxa"/>
          </w:tcPr>
          <w:p w:rsidR="009B0128" w:rsidRPr="0046062C" w:rsidRDefault="009B0128" w:rsidP="00634428">
            <w:pPr>
              <w:ind w:left="-103"/>
              <w:jc w:val="center"/>
              <w:rPr>
                <w:sz w:val="20"/>
                <w:szCs w:val="20"/>
              </w:rPr>
            </w:pPr>
            <w:r w:rsidRPr="0046062C">
              <w:rPr>
                <w:sz w:val="20"/>
                <w:szCs w:val="20"/>
              </w:rPr>
              <w:t>100</w:t>
            </w:r>
          </w:p>
        </w:tc>
        <w:tc>
          <w:tcPr>
            <w:tcW w:w="853" w:type="dxa"/>
          </w:tcPr>
          <w:p w:rsidR="009B0128" w:rsidRPr="0046062C" w:rsidRDefault="009B0128" w:rsidP="00634428">
            <w:pPr>
              <w:ind w:left="192"/>
              <w:jc w:val="center"/>
              <w:rPr>
                <w:sz w:val="20"/>
                <w:szCs w:val="20"/>
              </w:rPr>
            </w:pPr>
            <w:r w:rsidRPr="0046062C">
              <w:rPr>
                <w:sz w:val="20"/>
                <w:szCs w:val="20"/>
              </w:rPr>
              <w:t>100</w:t>
            </w:r>
          </w:p>
        </w:tc>
        <w:tc>
          <w:tcPr>
            <w:tcW w:w="851" w:type="dxa"/>
          </w:tcPr>
          <w:p w:rsidR="009B0128" w:rsidRPr="0046062C" w:rsidRDefault="009B0128" w:rsidP="00634428">
            <w:pPr>
              <w:ind w:left="192"/>
              <w:jc w:val="center"/>
              <w:rPr>
                <w:sz w:val="20"/>
                <w:szCs w:val="20"/>
              </w:rPr>
            </w:pPr>
            <w:r w:rsidRPr="0046062C">
              <w:rPr>
                <w:sz w:val="20"/>
                <w:szCs w:val="20"/>
              </w:rPr>
              <w:t>100</w:t>
            </w:r>
          </w:p>
        </w:tc>
        <w:tc>
          <w:tcPr>
            <w:tcW w:w="850" w:type="dxa"/>
          </w:tcPr>
          <w:p w:rsidR="009B0128" w:rsidRPr="0046062C" w:rsidRDefault="009B0128" w:rsidP="00634428">
            <w:pPr>
              <w:ind w:left="192"/>
              <w:jc w:val="center"/>
              <w:rPr>
                <w:sz w:val="20"/>
                <w:szCs w:val="20"/>
              </w:rPr>
            </w:pPr>
            <w:r w:rsidRPr="0046062C">
              <w:rPr>
                <w:sz w:val="20"/>
                <w:szCs w:val="20"/>
              </w:rPr>
              <w:t>100</w:t>
            </w:r>
          </w:p>
        </w:tc>
        <w:tc>
          <w:tcPr>
            <w:tcW w:w="851" w:type="dxa"/>
          </w:tcPr>
          <w:p w:rsidR="009B0128" w:rsidRPr="0046062C" w:rsidRDefault="009B0128" w:rsidP="00634428">
            <w:pPr>
              <w:ind w:left="192"/>
              <w:jc w:val="center"/>
              <w:rPr>
                <w:sz w:val="20"/>
                <w:szCs w:val="20"/>
              </w:rPr>
            </w:pPr>
            <w:r w:rsidRPr="0046062C">
              <w:rPr>
                <w:sz w:val="20"/>
                <w:szCs w:val="20"/>
              </w:rPr>
              <w:t>100</w:t>
            </w:r>
          </w:p>
        </w:tc>
      </w:tr>
      <w:tr w:rsidR="009B0128" w:rsidRPr="0046062C" w:rsidTr="00634428">
        <w:tc>
          <w:tcPr>
            <w:tcW w:w="566" w:type="dxa"/>
          </w:tcPr>
          <w:p w:rsidR="009B0128" w:rsidRPr="0046062C" w:rsidRDefault="009B0128" w:rsidP="00634428">
            <w:pPr>
              <w:jc w:val="center"/>
              <w:rPr>
                <w:sz w:val="20"/>
                <w:szCs w:val="20"/>
              </w:rPr>
            </w:pPr>
          </w:p>
        </w:tc>
        <w:tc>
          <w:tcPr>
            <w:tcW w:w="13751" w:type="dxa"/>
            <w:gridSpan w:val="15"/>
          </w:tcPr>
          <w:p w:rsidR="009B0128" w:rsidRPr="0046062C" w:rsidRDefault="009B0128" w:rsidP="00634428">
            <w:pPr>
              <w:ind w:right="-120"/>
              <w:jc w:val="center"/>
              <w:rPr>
                <w:sz w:val="20"/>
                <w:szCs w:val="20"/>
              </w:rPr>
            </w:pPr>
            <w:r w:rsidRPr="0046062C">
              <w:rPr>
                <w:b/>
                <w:sz w:val="20"/>
                <w:szCs w:val="20"/>
              </w:rPr>
              <w:t>Задача 3 «Сохранение историко-культурной ценности объектов культурного наследия Грайворонского городского округа»</w:t>
            </w:r>
          </w:p>
        </w:tc>
      </w:tr>
      <w:tr w:rsidR="009B0128" w:rsidRPr="0046062C" w:rsidTr="00634428">
        <w:tc>
          <w:tcPr>
            <w:tcW w:w="566" w:type="dxa"/>
          </w:tcPr>
          <w:p w:rsidR="009B0128" w:rsidRPr="0046062C" w:rsidRDefault="009B0128" w:rsidP="00634428">
            <w:pPr>
              <w:jc w:val="center"/>
              <w:rPr>
                <w:sz w:val="20"/>
                <w:szCs w:val="20"/>
              </w:rPr>
            </w:pPr>
            <w:r w:rsidRPr="0046062C">
              <w:rPr>
                <w:sz w:val="20"/>
                <w:szCs w:val="20"/>
              </w:rPr>
              <w:t>4.3.</w:t>
            </w:r>
          </w:p>
        </w:tc>
        <w:tc>
          <w:tcPr>
            <w:tcW w:w="1973" w:type="dxa"/>
          </w:tcPr>
          <w:p w:rsidR="009B0128" w:rsidRPr="0046062C" w:rsidRDefault="009B0128" w:rsidP="00634428">
            <w:pPr>
              <w:jc w:val="center"/>
              <w:rPr>
                <w:b/>
                <w:sz w:val="20"/>
                <w:szCs w:val="20"/>
              </w:rPr>
            </w:pPr>
            <w:r w:rsidRPr="0046062C">
              <w:rPr>
                <w:b/>
                <w:sz w:val="20"/>
                <w:szCs w:val="20"/>
              </w:rPr>
              <w:t>Основное мероприятие 4.3</w:t>
            </w:r>
          </w:p>
          <w:p w:rsidR="009B0128" w:rsidRPr="0046062C" w:rsidRDefault="009B0128" w:rsidP="00634428">
            <w:pPr>
              <w:jc w:val="center"/>
              <w:rPr>
                <w:sz w:val="20"/>
                <w:szCs w:val="20"/>
              </w:rPr>
            </w:pPr>
            <w:r w:rsidRPr="0046062C">
              <w:rPr>
                <w:sz w:val="20"/>
                <w:szCs w:val="20"/>
              </w:rPr>
              <w:t>«Сохранение объектов культурного наследия</w:t>
            </w:r>
          </w:p>
          <w:p w:rsidR="009B0128" w:rsidRPr="0046062C" w:rsidRDefault="009B0128" w:rsidP="00634428">
            <w:pPr>
              <w:jc w:val="center"/>
              <w:rPr>
                <w:sz w:val="20"/>
                <w:szCs w:val="20"/>
              </w:rPr>
            </w:pPr>
            <w:proofErr w:type="gramStart"/>
            <w:r w:rsidRPr="0046062C">
              <w:rPr>
                <w:sz w:val="20"/>
                <w:szCs w:val="20"/>
              </w:rPr>
              <w:t>(памятников истории и</w:t>
            </w:r>
            <w:proofErr w:type="gramEnd"/>
          </w:p>
          <w:p w:rsidR="009B0128" w:rsidRPr="0046062C" w:rsidRDefault="009B0128" w:rsidP="00634428">
            <w:pPr>
              <w:jc w:val="center"/>
              <w:rPr>
                <w:b/>
                <w:sz w:val="20"/>
                <w:szCs w:val="20"/>
                <w:highlight w:val="red"/>
              </w:rPr>
            </w:pPr>
            <w:r w:rsidRPr="0046062C">
              <w:rPr>
                <w:sz w:val="20"/>
                <w:szCs w:val="20"/>
              </w:rPr>
              <w:t>культуры)»</w:t>
            </w:r>
          </w:p>
        </w:tc>
        <w:tc>
          <w:tcPr>
            <w:tcW w:w="992" w:type="dxa"/>
            <w:gridSpan w:val="2"/>
          </w:tcPr>
          <w:p w:rsidR="009B0128" w:rsidRPr="0046062C" w:rsidRDefault="009B0128" w:rsidP="00634428">
            <w:pPr>
              <w:jc w:val="center"/>
              <w:rPr>
                <w:sz w:val="20"/>
                <w:szCs w:val="20"/>
              </w:rPr>
            </w:pPr>
            <w:r w:rsidRPr="0046062C">
              <w:rPr>
                <w:sz w:val="20"/>
                <w:szCs w:val="20"/>
              </w:rPr>
              <w:t>2021</w:t>
            </w:r>
          </w:p>
        </w:tc>
        <w:tc>
          <w:tcPr>
            <w:tcW w:w="1001" w:type="dxa"/>
            <w:gridSpan w:val="2"/>
          </w:tcPr>
          <w:p w:rsidR="009B0128" w:rsidRPr="0046062C" w:rsidRDefault="009B0128" w:rsidP="00634428">
            <w:pPr>
              <w:jc w:val="center"/>
              <w:rPr>
                <w:sz w:val="20"/>
                <w:szCs w:val="20"/>
              </w:rPr>
            </w:pPr>
            <w:r w:rsidRPr="0046062C">
              <w:rPr>
                <w:sz w:val="20"/>
                <w:szCs w:val="20"/>
              </w:rPr>
              <w:t>2025</w:t>
            </w:r>
          </w:p>
        </w:tc>
        <w:tc>
          <w:tcPr>
            <w:tcW w:w="1985" w:type="dxa"/>
            <w:gridSpan w:val="3"/>
          </w:tcPr>
          <w:p w:rsidR="009B0128" w:rsidRPr="0046062C" w:rsidRDefault="009B0128" w:rsidP="00634428">
            <w:pPr>
              <w:ind w:left="-215" w:right="-65"/>
              <w:jc w:val="center"/>
              <w:rPr>
                <w:sz w:val="20"/>
                <w:szCs w:val="20"/>
                <w:highlight w:val="yellow"/>
              </w:rPr>
            </w:pPr>
            <w:r w:rsidRPr="0046062C">
              <w:rPr>
                <w:sz w:val="20"/>
                <w:szCs w:val="20"/>
              </w:rPr>
              <w:t>Управление по строительству, транспорту, ЖКХ и ТЭК администрации Грайв</w:t>
            </w:r>
            <w:r w:rsidRPr="0046062C">
              <w:rPr>
                <w:sz w:val="20"/>
                <w:szCs w:val="20"/>
              </w:rPr>
              <w:t>о</w:t>
            </w:r>
            <w:r w:rsidRPr="0046062C">
              <w:rPr>
                <w:sz w:val="20"/>
                <w:szCs w:val="20"/>
              </w:rPr>
              <w:t>ронского городского округа</w:t>
            </w:r>
          </w:p>
        </w:tc>
        <w:tc>
          <w:tcPr>
            <w:tcW w:w="1271" w:type="dxa"/>
          </w:tcPr>
          <w:p w:rsidR="009B0128" w:rsidRPr="0046062C" w:rsidRDefault="009B0128" w:rsidP="00634428">
            <w:pPr>
              <w:ind w:left="169"/>
              <w:jc w:val="center"/>
              <w:rPr>
                <w:sz w:val="20"/>
                <w:szCs w:val="20"/>
              </w:rPr>
            </w:pPr>
            <w:r w:rsidRPr="0046062C">
              <w:rPr>
                <w:sz w:val="20"/>
                <w:szCs w:val="20"/>
              </w:rPr>
              <w:t>Прогрессирующий</w:t>
            </w:r>
          </w:p>
        </w:tc>
        <w:tc>
          <w:tcPr>
            <w:tcW w:w="2303" w:type="dxa"/>
          </w:tcPr>
          <w:p w:rsidR="009B0128" w:rsidRPr="0046062C" w:rsidRDefault="009B0128" w:rsidP="00634428">
            <w:pPr>
              <w:ind w:left="120"/>
              <w:jc w:val="center"/>
              <w:rPr>
                <w:sz w:val="20"/>
                <w:szCs w:val="20"/>
              </w:rPr>
            </w:pPr>
            <w:r w:rsidRPr="0046062C">
              <w:rPr>
                <w:sz w:val="20"/>
                <w:szCs w:val="20"/>
              </w:rPr>
              <w:t>Показатель 4.3.1.</w:t>
            </w:r>
          </w:p>
          <w:p w:rsidR="009B0128" w:rsidRPr="0046062C" w:rsidRDefault="009B0128" w:rsidP="00634428">
            <w:pPr>
              <w:ind w:left="120"/>
              <w:jc w:val="center"/>
              <w:rPr>
                <w:sz w:val="20"/>
                <w:szCs w:val="20"/>
              </w:rPr>
            </w:pPr>
            <w:r w:rsidRPr="0046062C">
              <w:rPr>
                <w:sz w:val="20"/>
                <w:szCs w:val="20"/>
              </w:rPr>
              <w:t xml:space="preserve">Количество объектов культурного наследия, на которых проведены работы по сохранению, </w:t>
            </w:r>
            <w:proofErr w:type="spellStart"/>
            <w:proofErr w:type="gramStart"/>
            <w:r w:rsidRPr="0046062C">
              <w:rPr>
                <w:sz w:val="20"/>
                <w:szCs w:val="20"/>
              </w:rPr>
              <w:t>ед</w:t>
            </w:r>
            <w:proofErr w:type="spellEnd"/>
            <w:proofErr w:type="gramEnd"/>
          </w:p>
        </w:tc>
        <w:tc>
          <w:tcPr>
            <w:tcW w:w="821" w:type="dxa"/>
          </w:tcPr>
          <w:p w:rsidR="009B0128" w:rsidRPr="0046062C" w:rsidRDefault="009B0128" w:rsidP="00634428">
            <w:pPr>
              <w:ind w:left="131"/>
              <w:jc w:val="center"/>
              <w:rPr>
                <w:sz w:val="20"/>
                <w:szCs w:val="20"/>
              </w:rPr>
            </w:pPr>
            <w:r w:rsidRPr="0046062C">
              <w:rPr>
                <w:sz w:val="20"/>
                <w:szCs w:val="20"/>
              </w:rPr>
              <w:t>1</w:t>
            </w:r>
          </w:p>
        </w:tc>
        <w:tc>
          <w:tcPr>
            <w:tcW w:w="853" w:type="dxa"/>
          </w:tcPr>
          <w:p w:rsidR="009B0128" w:rsidRPr="0046062C" w:rsidRDefault="009B0128" w:rsidP="00634428">
            <w:pPr>
              <w:ind w:left="131"/>
              <w:jc w:val="center"/>
              <w:rPr>
                <w:sz w:val="20"/>
                <w:szCs w:val="20"/>
              </w:rPr>
            </w:pPr>
            <w:r w:rsidRPr="0046062C">
              <w:rPr>
                <w:sz w:val="20"/>
                <w:szCs w:val="20"/>
              </w:rPr>
              <w:t>1</w:t>
            </w:r>
          </w:p>
        </w:tc>
        <w:tc>
          <w:tcPr>
            <w:tcW w:w="851" w:type="dxa"/>
          </w:tcPr>
          <w:p w:rsidR="009B0128" w:rsidRPr="0046062C" w:rsidRDefault="009B0128" w:rsidP="00634428">
            <w:pPr>
              <w:ind w:left="131"/>
              <w:jc w:val="center"/>
              <w:rPr>
                <w:sz w:val="20"/>
                <w:szCs w:val="20"/>
              </w:rPr>
            </w:pPr>
            <w:r w:rsidRPr="0046062C">
              <w:rPr>
                <w:sz w:val="20"/>
                <w:szCs w:val="20"/>
              </w:rPr>
              <w:t>1</w:t>
            </w:r>
          </w:p>
        </w:tc>
        <w:tc>
          <w:tcPr>
            <w:tcW w:w="850" w:type="dxa"/>
          </w:tcPr>
          <w:p w:rsidR="009B0128" w:rsidRPr="0046062C" w:rsidRDefault="009B0128" w:rsidP="00634428">
            <w:pPr>
              <w:ind w:left="131"/>
              <w:jc w:val="center"/>
              <w:rPr>
                <w:sz w:val="20"/>
                <w:szCs w:val="20"/>
              </w:rPr>
            </w:pPr>
            <w:r w:rsidRPr="0046062C">
              <w:rPr>
                <w:sz w:val="20"/>
                <w:szCs w:val="20"/>
              </w:rPr>
              <w:t>1</w:t>
            </w:r>
          </w:p>
        </w:tc>
        <w:tc>
          <w:tcPr>
            <w:tcW w:w="851" w:type="dxa"/>
          </w:tcPr>
          <w:p w:rsidR="009B0128" w:rsidRPr="0046062C" w:rsidRDefault="009B0128" w:rsidP="00634428">
            <w:pPr>
              <w:ind w:left="131"/>
              <w:jc w:val="center"/>
              <w:rPr>
                <w:sz w:val="20"/>
                <w:szCs w:val="20"/>
              </w:rPr>
            </w:pPr>
            <w:r w:rsidRPr="0046062C">
              <w:rPr>
                <w:sz w:val="20"/>
                <w:szCs w:val="20"/>
              </w:rPr>
              <w:t>1</w:t>
            </w:r>
          </w:p>
          <w:p w:rsidR="009B0128" w:rsidRPr="0046062C" w:rsidRDefault="009B0128" w:rsidP="00634428">
            <w:pPr>
              <w:ind w:left="131"/>
              <w:jc w:val="center"/>
              <w:rPr>
                <w:sz w:val="20"/>
                <w:szCs w:val="20"/>
              </w:rPr>
            </w:pPr>
          </w:p>
        </w:tc>
      </w:tr>
      <w:tr w:rsidR="009B0128" w:rsidRPr="0046062C" w:rsidTr="00634428">
        <w:tc>
          <w:tcPr>
            <w:tcW w:w="566" w:type="dxa"/>
          </w:tcPr>
          <w:p w:rsidR="009B0128" w:rsidRPr="0046062C" w:rsidRDefault="009B0128" w:rsidP="00634428">
            <w:pPr>
              <w:jc w:val="center"/>
              <w:rPr>
                <w:sz w:val="20"/>
                <w:szCs w:val="20"/>
              </w:rPr>
            </w:pPr>
            <w:r w:rsidRPr="0046062C">
              <w:rPr>
                <w:sz w:val="20"/>
                <w:szCs w:val="20"/>
              </w:rPr>
              <w:t>5.</w:t>
            </w:r>
          </w:p>
        </w:tc>
        <w:tc>
          <w:tcPr>
            <w:tcW w:w="1973" w:type="dxa"/>
          </w:tcPr>
          <w:p w:rsidR="009B0128" w:rsidRPr="00634428" w:rsidRDefault="009B0128" w:rsidP="00634428">
            <w:pPr>
              <w:jc w:val="center"/>
              <w:rPr>
                <w:b/>
                <w:sz w:val="20"/>
                <w:szCs w:val="20"/>
              </w:rPr>
            </w:pPr>
            <w:r w:rsidRPr="00634428">
              <w:rPr>
                <w:b/>
                <w:sz w:val="20"/>
                <w:szCs w:val="20"/>
              </w:rPr>
              <w:t>Подпрограмма 5 «Муниципальная политика в сфере культуры»</w:t>
            </w:r>
          </w:p>
        </w:tc>
        <w:tc>
          <w:tcPr>
            <w:tcW w:w="992" w:type="dxa"/>
            <w:gridSpan w:val="2"/>
          </w:tcPr>
          <w:p w:rsidR="009B0128" w:rsidRPr="0046062C" w:rsidRDefault="009B0128" w:rsidP="00634428">
            <w:pPr>
              <w:tabs>
                <w:tab w:val="left" w:pos="679"/>
              </w:tabs>
              <w:jc w:val="center"/>
              <w:rPr>
                <w:sz w:val="20"/>
                <w:szCs w:val="20"/>
              </w:rPr>
            </w:pPr>
            <w:r w:rsidRPr="0046062C">
              <w:rPr>
                <w:sz w:val="20"/>
                <w:szCs w:val="20"/>
              </w:rPr>
              <w:t>2021</w:t>
            </w:r>
          </w:p>
        </w:tc>
        <w:tc>
          <w:tcPr>
            <w:tcW w:w="1001" w:type="dxa"/>
            <w:gridSpan w:val="2"/>
          </w:tcPr>
          <w:p w:rsidR="009B0128" w:rsidRPr="0046062C" w:rsidRDefault="009B0128" w:rsidP="00634428">
            <w:pPr>
              <w:jc w:val="center"/>
              <w:rPr>
                <w:sz w:val="20"/>
                <w:szCs w:val="20"/>
              </w:rPr>
            </w:pPr>
            <w:r w:rsidRPr="0046062C">
              <w:rPr>
                <w:sz w:val="20"/>
                <w:szCs w:val="20"/>
              </w:rPr>
              <w:t>2025 г.</w:t>
            </w:r>
          </w:p>
        </w:tc>
        <w:tc>
          <w:tcPr>
            <w:tcW w:w="1985" w:type="dxa"/>
            <w:gridSpan w:val="3"/>
          </w:tcPr>
          <w:p w:rsidR="009B0128" w:rsidRPr="0046062C" w:rsidRDefault="009B0128" w:rsidP="00634428">
            <w:pPr>
              <w:jc w:val="center"/>
              <w:rPr>
                <w:sz w:val="20"/>
                <w:szCs w:val="20"/>
              </w:rPr>
            </w:pPr>
            <w:r w:rsidRPr="0046062C">
              <w:rPr>
                <w:sz w:val="20"/>
                <w:szCs w:val="20"/>
              </w:rPr>
              <w:t>Управление</w:t>
            </w:r>
          </w:p>
          <w:p w:rsidR="009B0128" w:rsidRPr="0046062C" w:rsidRDefault="009B0128" w:rsidP="00634428">
            <w:pPr>
              <w:jc w:val="center"/>
              <w:rPr>
                <w:sz w:val="20"/>
                <w:szCs w:val="20"/>
              </w:rPr>
            </w:pPr>
            <w:r w:rsidRPr="0046062C">
              <w:rPr>
                <w:sz w:val="20"/>
                <w:szCs w:val="20"/>
              </w:rPr>
              <w:t>культуры и молодежной политики</w:t>
            </w:r>
          </w:p>
        </w:tc>
        <w:tc>
          <w:tcPr>
            <w:tcW w:w="1271" w:type="dxa"/>
          </w:tcPr>
          <w:p w:rsidR="009B0128" w:rsidRPr="0046062C" w:rsidRDefault="009B0128" w:rsidP="00634428">
            <w:pPr>
              <w:ind w:left="169"/>
              <w:jc w:val="center"/>
              <w:rPr>
                <w:sz w:val="20"/>
                <w:szCs w:val="20"/>
                <w:highlight w:val="yellow"/>
              </w:rPr>
            </w:pPr>
            <w:r w:rsidRPr="0046062C">
              <w:rPr>
                <w:sz w:val="20"/>
                <w:szCs w:val="20"/>
              </w:rPr>
              <w:t>Прогрессирующий</w:t>
            </w:r>
          </w:p>
        </w:tc>
        <w:tc>
          <w:tcPr>
            <w:tcW w:w="2303" w:type="dxa"/>
          </w:tcPr>
          <w:p w:rsidR="009B0128" w:rsidRPr="0046062C" w:rsidRDefault="009B0128" w:rsidP="00634428">
            <w:pPr>
              <w:ind w:left="-138" w:right="-108"/>
              <w:jc w:val="center"/>
              <w:rPr>
                <w:sz w:val="20"/>
                <w:szCs w:val="20"/>
              </w:rPr>
            </w:pPr>
            <w:r w:rsidRPr="0046062C">
              <w:rPr>
                <w:color w:val="000000"/>
                <w:sz w:val="20"/>
                <w:szCs w:val="20"/>
              </w:rPr>
              <w:t>Отношение средней заработной платы работников учреждений культуры к средней заработной плате, %</w:t>
            </w:r>
          </w:p>
        </w:tc>
        <w:tc>
          <w:tcPr>
            <w:tcW w:w="821" w:type="dxa"/>
          </w:tcPr>
          <w:p w:rsidR="009B0128" w:rsidRPr="0046062C" w:rsidRDefault="009B0128" w:rsidP="00634428">
            <w:pPr>
              <w:ind w:left="131"/>
              <w:jc w:val="center"/>
              <w:rPr>
                <w:sz w:val="20"/>
                <w:szCs w:val="20"/>
              </w:rPr>
            </w:pPr>
            <w:r w:rsidRPr="0046062C">
              <w:rPr>
                <w:sz w:val="20"/>
                <w:szCs w:val="20"/>
              </w:rPr>
              <w:t>100</w:t>
            </w:r>
          </w:p>
        </w:tc>
        <w:tc>
          <w:tcPr>
            <w:tcW w:w="853" w:type="dxa"/>
          </w:tcPr>
          <w:p w:rsidR="009B0128" w:rsidRPr="0046062C" w:rsidRDefault="009B0128" w:rsidP="00634428">
            <w:pPr>
              <w:ind w:left="131"/>
              <w:jc w:val="center"/>
              <w:rPr>
                <w:sz w:val="20"/>
                <w:szCs w:val="20"/>
              </w:rPr>
            </w:pPr>
            <w:r w:rsidRPr="0046062C">
              <w:rPr>
                <w:sz w:val="20"/>
                <w:szCs w:val="20"/>
              </w:rPr>
              <w:t>100</w:t>
            </w:r>
          </w:p>
        </w:tc>
        <w:tc>
          <w:tcPr>
            <w:tcW w:w="851" w:type="dxa"/>
          </w:tcPr>
          <w:p w:rsidR="009B0128" w:rsidRPr="0046062C" w:rsidRDefault="009B0128" w:rsidP="00634428">
            <w:pPr>
              <w:ind w:left="-149"/>
              <w:jc w:val="center"/>
              <w:rPr>
                <w:sz w:val="20"/>
                <w:szCs w:val="20"/>
              </w:rPr>
            </w:pPr>
            <w:r w:rsidRPr="0046062C">
              <w:rPr>
                <w:sz w:val="20"/>
                <w:szCs w:val="20"/>
              </w:rPr>
              <w:t>100</w:t>
            </w:r>
          </w:p>
        </w:tc>
        <w:tc>
          <w:tcPr>
            <w:tcW w:w="850" w:type="dxa"/>
          </w:tcPr>
          <w:p w:rsidR="009B0128" w:rsidRPr="0046062C" w:rsidRDefault="009B0128" w:rsidP="00634428">
            <w:pPr>
              <w:ind w:left="131"/>
              <w:jc w:val="center"/>
              <w:rPr>
                <w:sz w:val="20"/>
                <w:szCs w:val="20"/>
              </w:rPr>
            </w:pPr>
            <w:r w:rsidRPr="0046062C">
              <w:rPr>
                <w:sz w:val="20"/>
                <w:szCs w:val="20"/>
              </w:rPr>
              <w:t>100</w:t>
            </w:r>
          </w:p>
        </w:tc>
        <w:tc>
          <w:tcPr>
            <w:tcW w:w="851" w:type="dxa"/>
          </w:tcPr>
          <w:p w:rsidR="009B0128" w:rsidRPr="0046062C" w:rsidRDefault="009B0128" w:rsidP="00634428">
            <w:pPr>
              <w:ind w:left="131"/>
              <w:jc w:val="center"/>
              <w:rPr>
                <w:sz w:val="20"/>
                <w:szCs w:val="20"/>
              </w:rPr>
            </w:pPr>
            <w:r w:rsidRPr="0046062C">
              <w:rPr>
                <w:sz w:val="20"/>
                <w:szCs w:val="20"/>
              </w:rPr>
              <w:t>100</w:t>
            </w:r>
          </w:p>
          <w:p w:rsidR="009B0128" w:rsidRPr="0046062C" w:rsidRDefault="009B0128" w:rsidP="00634428">
            <w:pPr>
              <w:ind w:left="131"/>
              <w:jc w:val="center"/>
              <w:rPr>
                <w:sz w:val="20"/>
                <w:szCs w:val="20"/>
              </w:rPr>
            </w:pPr>
          </w:p>
        </w:tc>
      </w:tr>
      <w:tr w:rsidR="009B0128" w:rsidRPr="00634428" w:rsidTr="00634428">
        <w:tc>
          <w:tcPr>
            <w:tcW w:w="566" w:type="dxa"/>
          </w:tcPr>
          <w:p w:rsidR="009B0128" w:rsidRPr="00634428" w:rsidRDefault="009B0128" w:rsidP="00634428">
            <w:pPr>
              <w:jc w:val="center"/>
              <w:rPr>
                <w:sz w:val="20"/>
                <w:szCs w:val="20"/>
              </w:rPr>
            </w:pPr>
            <w:r w:rsidRPr="00634428">
              <w:rPr>
                <w:sz w:val="20"/>
                <w:szCs w:val="20"/>
              </w:rPr>
              <w:t>6.</w:t>
            </w:r>
          </w:p>
        </w:tc>
        <w:tc>
          <w:tcPr>
            <w:tcW w:w="1973" w:type="dxa"/>
          </w:tcPr>
          <w:p w:rsidR="009B0128" w:rsidRPr="00634428" w:rsidRDefault="009B0128" w:rsidP="00634428">
            <w:pPr>
              <w:jc w:val="center"/>
              <w:rPr>
                <w:sz w:val="20"/>
                <w:szCs w:val="20"/>
              </w:rPr>
            </w:pPr>
            <w:r w:rsidRPr="00634428">
              <w:rPr>
                <w:b/>
                <w:sz w:val="20"/>
                <w:szCs w:val="20"/>
              </w:rPr>
              <w:t>Подпрограмма 6 «Реализация молодежной политики</w:t>
            </w:r>
            <w:r w:rsidRPr="00634428">
              <w:rPr>
                <w:sz w:val="20"/>
                <w:szCs w:val="20"/>
              </w:rPr>
              <w:t>»</w:t>
            </w:r>
          </w:p>
        </w:tc>
        <w:tc>
          <w:tcPr>
            <w:tcW w:w="992" w:type="dxa"/>
            <w:gridSpan w:val="2"/>
          </w:tcPr>
          <w:p w:rsidR="009B0128" w:rsidRPr="00634428" w:rsidRDefault="009B0128" w:rsidP="00634428">
            <w:pPr>
              <w:jc w:val="center"/>
              <w:rPr>
                <w:sz w:val="20"/>
                <w:szCs w:val="20"/>
              </w:rPr>
            </w:pPr>
            <w:r w:rsidRPr="00634428">
              <w:rPr>
                <w:sz w:val="20"/>
                <w:szCs w:val="20"/>
              </w:rPr>
              <w:t>2021</w:t>
            </w:r>
          </w:p>
        </w:tc>
        <w:tc>
          <w:tcPr>
            <w:tcW w:w="1001" w:type="dxa"/>
            <w:gridSpan w:val="2"/>
          </w:tcPr>
          <w:p w:rsidR="009B0128" w:rsidRPr="00634428" w:rsidRDefault="009B0128" w:rsidP="00634428">
            <w:pPr>
              <w:jc w:val="center"/>
              <w:rPr>
                <w:sz w:val="20"/>
                <w:szCs w:val="20"/>
              </w:rPr>
            </w:pPr>
            <w:r w:rsidRPr="00634428">
              <w:rPr>
                <w:sz w:val="20"/>
                <w:szCs w:val="20"/>
              </w:rPr>
              <w:t>2025 г.</w:t>
            </w:r>
          </w:p>
        </w:tc>
        <w:tc>
          <w:tcPr>
            <w:tcW w:w="1985" w:type="dxa"/>
            <w:gridSpan w:val="3"/>
          </w:tcPr>
          <w:p w:rsidR="009B0128" w:rsidRPr="00634428" w:rsidRDefault="009B0128" w:rsidP="00634428">
            <w:pPr>
              <w:jc w:val="center"/>
              <w:rPr>
                <w:sz w:val="20"/>
                <w:szCs w:val="20"/>
              </w:rPr>
            </w:pPr>
            <w:r w:rsidRPr="00634428">
              <w:rPr>
                <w:sz w:val="20"/>
                <w:szCs w:val="20"/>
              </w:rPr>
              <w:t>Управление</w:t>
            </w:r>
          </w:p>
          <w:p w:rsidR="009B0128" w:rsidRPr="00634428" w:rsidRDefault="009B0128" w:rsidP="00634428">
            <w:pPr>
              <w:jc w:val="center"/>
              <w:rPr>
                <w:sz w:val="20"/>
                <w:szCs w:val="20"/>
              </w:rPr>
            </w:pPr>
            <w:r w:rsidRPr="00634428">
              <w:rPr>
                <w:sz w:val="20"/>
                <w:szCs w:val="20"/>
              </w:rPr>
              <w:t>культуры и молодежной политики</w:t>
            </w:r>
          </w:p>
        </w:tc>
        <w:tc>
          <w:tcPr>
            <w:tcW w:w="1271" w:type="dxa"/>
          </w:tcPr>
          <w:p w:rsidR="009B0128" w:rsidRPr="00634428" w:rsidRDefault="009B0128" w:rsidP="00634428">
            <w:pPr>
              <w:jc w:val="center"/>
              <w:rPr>
                <w:sz w:val="20"/>
                <w:szCs w:val="20"/>
                <w:highlight w:val="yellow"/>
              </w:rPr>
            </w:pPr>
            <w:r w:rsidRPr="00634428">
              <w:rPr>
                <w:sz w:val="20"/>
                <w:szCs w:val="20"/>
              </w:rPr>
              <w:t>Прогрессирующий</w:t>
            </w:r>
          </w:p>
        </w:tc>
        <w:tc>
          <w:tcPr>
            <w:tcW w:w="2303" w:type="dxa"/>
          </w:tcPr>
          <w:p w:rsidR="009B0128" w:rsidRPr="00634428" w:rsidRDefault="009B0128" w:rsidP="00634428">
            <w:pPr>
              <w:jc w:val="center"/>
              <w:rPr>
                <w:sz w:val="20"/>
                <w:szCs w:val="20"/>
              </w:rPr>
            </w:pPr>
            <w:r w:rsidRPr="00634428">
              <w:rPr>
                <w:sz w:val="20"/>
                <w:szCs w:val="20"/>
              </w:rPr>
              <w:t xml:space="preserve">Доля молодежи, вовлеченной в волонтерскую деятельность, деятельность трудовых объединений к общему </w:t>
            </w:r>
            <w:r w:rsidRPr="00634428">
              <w:rPr>
                <w:sz w:val="20"/>
                <w:szCs w:val="20"/>
              </w:rPr>
              <w:lastRenderedPageBreak/>
              <w:t>числу молодежи округа</w:t>
            </w:r>
          </w:p>
        </w:tc>
        <w:tc>
          <w:tcPr>
            <w:tcW w:w="821" w:type="dxa"/>
          </w:tcPr>
          <w:p w:rsidR="009B0128" w:rsidRPr="00634428" w:rsidRDefault="009B0128" w:rsidP="00634428">
            <w:pPr>
              <w:jc w:val="center"/>
              <w:rPr>
                <w:sz w:val="20"/>
                <w:szCs w:val="20"/>
              </w:rPr>
            </w:pPr>
            <w:r w:rsidRPr="00634428">
              <w:rPr>
                <w:sz w:val="20"/>
                <w:szCs w:val="20"/>
              </w:rPr>
              <w:lastRenderedPageBreak/>
              <w:t>10</w:t>
            </w:r>
          </w:p>
        </w:tc>
        <w:tc>
          <w:tcPr>
            <w:tcW w:w="853" w:type="dxa"/>
          </w:tcPr>
          <w:p w:rsidR="009B0128" w:rsidRPr="00634428" w:rsidRDefault="009B0128" w:rsidP="00634428">
            <w:pPr>
              <w:jc w:val="center"/>
              <w:rPr>
                <w:sz w:val="20"/>
                <w:szCs w:val="20"/>
              </w:rPr>
            </w:pPr>
            <w:r w:rsidRPr="00634428">
              <w:rPr>
                <w:sz w:val="20"/>
                <w:szCs w:val="20"/>
              </w:rPr>
              <w:t>11</w:t>
            </w:r>
          </w:p>
        </w:tc>
        <w:tc>
          <w:tcPr>
            <w:tcW w:w="851" w:type="dxa"/>
          </w:tcPr>
          <w:p w:rsidR="009B0128" w:rsidRPr="00634428" w:rsidRDefault="009B0128" w:rsidP="00634428">
            <w:pPr>
              <w:jc w:val="center"/>
              <w:rPr>
                <w:sz w:val="20"/>
                <w:szCs w:val="20"/>
              </w:rPr>
            </w:pPr>
            <w:r w:rsidRPr="00634428">
              <w:rPr>
                <w:sz w:val="20"/>
                <w:szCs w:val="20"/>
              </w:rPr>
              <w:t>12</w:t>
            </w:r>
          </w:p>
        </w:tc>
        <w:tc>
          <w:tcPr>
            <w:tcW w:w="850" w:type="dxa"/>
          </w:tcPr>
          <w:p w:rsidR="009B0128" w:rsidRPr="00634428" w:rsidRDefault="009B0128" w:rsidP="00634428">
            <w:pPr>
              <w:jc w:val="center"/>
              <w:rPr>
                <w:sz w:val="20"/>
                <w:szCs w:val="20"/>
              </w:rPr>
            </w:pPr>
            <w:r w:rsidRPr="00634428">
              <w:rPr>
                <w:sz w:val="20"/>
                <w:szCs w:val="20"/>
              </w:rPr>
              <w:t>13</w:t>
            </w:r>
          </w:p>
        </w:tc>
        <w:tc>
          <w:tcPr>
            <w:tcW w:w="851" w:type="dxa"/>
          </w:tcPr>
          <w:p w:rsidR="009B0128" w:rsidRPr="00634428" w:rsidRDefault="009B0128" w:rsidP="00634428">
            <w:pPr>
              <w:jc w:val="center"/>
              <w:rPr>
                <w:sz w:val="20"/>
                <w:szCs w:val="20"/>
              </w:rPr>
            </w:pPr>
            <w:r w:rsidRPr="00634428">
              <w:rPr>
                <w:sz w:val="20"/>
                <w:szCs w:val="20"/>
              </w:rPr>
              <w:t>15</w:t>
            </w: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shd w:val="clear" w:color="auto" w:fill="FFFFFF"/>
              <w:spacing w:before="250"/>
              <w:ind w:left="-6"/>
              <w:rPr>
                <w:b/>
                <w:bCs/>
                <w:color w:val="000000"/>
                <w:spacing w:val="-6"/>
                <w:sz w:val="20"/>
                <w:szCs w:val="20"/>
              </w:rPr>
            </w:pPr>
          </w:p>
        </w:tc>
        <w:tc>
          <w:tcPr>
            <w:tcW w:w="992" w:type="dxa"/>
            <w:gridSpan w:val="2"/>
          </w:tcPr>
          <w:p w:rsidR="009B0128" w:rsidRPr="0046062C" w:rsidRDefault="009B0128" w:rsidP="00634428">
            <w:pPr>
              <w:tabs>
                <w:tab w:val="left" w:pos="679"/>
              </w:tabs>
              <w:jc w:val="center"/>
              <w:rPr>
                <w:sz w:val="20"/>
                <w:szCs w:val="20"/>
              </w:rPr>
            </w:pPr>
          </w:p>
        </w:tc>
        <w:tc>
          <w:tcPr>
            <w:tcW w:w="1001" w:type="dxa"/>
            <w:gridSpan w:val="2"/>
          </w:tcPr>
          <w:p w:rsidR="009B0128" w:rsidRPr="0046062C" w:rsidRDefault="009B0128" w:rsidP="00634428">
            <w:pPr>
              <w:jc w:val="center"/>
              <w:rPr>
                <w:sz w:val="20"/>
                <w:szCs w:val="20"/>
              </w:rPr>
            </w:pPr>
          </w:p>
        </w:tc>
        <w:tc>
          <w:tcPr>
            <w:tcW w:w="1985" w:type="dxa"/>
            <w:gridSpan w:val="3"/>
          </w:tcPr>
          <w:p w:rsidR="009B0128" w:rsidRPr="0046062C" w:rsidRDefault="009B0128" w:rsidP="00634428">
            <w:pPr>
              <w:jc w:val="center"/>
              <w:rPr>
                <w:sz w:val="20"/>
                <w:szCs w:val="20"/>
              </w:rPr>
            </w:pPr>
          </w:p>
        </w:tc>
        <w:tc>
          <w:tcPr>
            <w:tcW w:w="1271" w:type="dxa"/>
          </w:tcPr>
          <w:p w:rsidR="009B0128" w:rsidRPr="0046062C" w:rsidRDefault="009B0128" w:rsidP="00634428">
            <w:pPr>
              <w:ind w:left="169"/>
              <w:jc w:val="center"/>
              <w:rPr>
                <w:sz w:val="20"/>
                <w:szCs w:val="20"/>
              </w:rPr>
            </w:pPr>
          </w:p>
        </w:tc>
        <w:tc>
          <w:tcPr>
            <w:tcW w:w="2303" w:type="dxa"/>
          </w:tcPr>
          <w:p w:rsidR="009B0128" w:rsidRPr="00634428" w:rsidRDefault="009B0128" w:rsidP="00634428">
            <w:pPr>
              <w:jc w:val="center"/>
              <w:rPr>
                <w:sz w:val="20"/>
                <w:szCs w:val="20"/>
              </w:rPr>
            </w:pPr>
            <w:r w:rsidRPr="00634428">
              <w:rPr>
                <w:sz w:val="20"/>
                <w:szCs w:val="20"/>
              </w:rPr>
              <w:t>Доля молодых людей, принимающих участие в деятельности молодежных общественных объединений и организаций, к общему числу молодежи округа</w:t>
            </w:r>
          </w:p>
        </w:tc>
        <w:tc>
          <w:tcPr>
            <w:tcW w:w="821" w:type="dxa"/>
          </w:tcPr>
          <w:p w:rsidR="009B0128" w:rsidRPr="00634428" w:rsidRDefault="009B0128" w:rsidP="00634428">
            <w:pPr>
              <w:jc w:val="center"/>
              <w:rPr>
                <w:sz w:val="20"/>
                <w:szCs w:val="20"/>
              </w:rPr>
            </w:pPr>
            <w:r w:rsidRPr="00634428">
              <w:rPr>
                <w:sz w:val="20"/>
                <w:szCs w:val="20"/>
              </w:rPr>
              <w:t>48</w:t>
            </w:r>
          </w:p>
        </w:tc>
        <w:tc>
          <w:tcPr>
            <w:tcW w:w="853" w:type="dxa"/>
          </w:tcPr>
          <w:p w:rsidR="009B0128" w:rsidRPr="00634428" w:rsidRDefault="009B0128" w:rsidP="00634428">
            <w:pPr>
              <w:jc w:val="center"/>
              <w:rPr>
                <w:sz w:val="20"/>
                <w:szCs w:val="20"/>
              </w:rPr>
            </w:pPr>
            <w:r w:rsidRPr="00634428">
              <w:rPr>
                <w:sz w:val="20"/>
                <w:szCs w:val="20"/>
              </w:rPr>
              <w:t>49</w:t>
            </w:r>
          </w:p>
        </w:tc>
        <w:tc>
          <w:tcPr>
            <w:tcW w:w="851" w:type="dxa"/>
          </w:tcPr>
          <w:p w:rsidR="009B0128" w:rsidRPr="00634428" w:rsidRDefault="009B0128" w:rsidP="00634428">
            <w:pPr>
              <w:jc w:val="center"/>
              <w:rPr>
                <w:sz w:val="20"/>
                <w:szCs w:val="20"/>
              </w:rPr>
            </w:pPr>
            <w:r w:rsidRPr="00634428">
              <w:rPr>
                <w:sz w:val="20"/>
                <w:szCs w:val="20"/>
              </w:rPr>
              <w:t>50</w:t>
            </w:r>
          </w:p>
        </w:tc>
        <w:tc>
          <w:tcPr>
            <w:tcW w:w="850" w:type="dxa"/>
          </w:tcPr>
          <w:p w:rsidR="009B0128" w:rsidRPr="00634428" w:rsidRDefault="009B0128" w:rsidP="00634428">
            <w:pPr>
              <w:jc w:val="center"/>
              <w:rPr>
                <w:sz w:val="20"/>
                <w:szCs w:val="20"/>
              </w:rPr>
            </w:pPr>
            <w:r w:rsidRPr="00634428">
              <w:rPr>
                <w:sz w:val="20"/>
                <w:szCs w:val="20"/>
              </w:rPr>
              <w:t>51</w:t>
            </w:r>
          </w:p>
        </w:tc>
        <w:tc>
          <w:tcPr>
            <w:tcW w:w="851" w:type="dxa"/>
          </w:tcPr>
          <w:p w:rsidR="009B0128" w:rsidRPr="00634428" w:rsidRDefault="009B0128" w:rsidP="00634428">
            <w:pPr>
              <w:jc w:val="center"/>
              <w:rPr>
                <w:sz w:val="20"/>
                <w:szCs w:val="20"/>
              </w:rPr>
            </w:pPr>
            <w:r w:rsidRPr="00634428">
              <w:rPr>
                <w:sz w:val="20"/>
                <w:szCs w:val="20"/>
              </w:rPr>
              <w:t>52</w:t>
            </w: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shd w:val="clear" w:color="auto" w:fill="FFFFFF"/>
              <w:spacing w:before="250"/>
              <w:ind w:left="-6"/>
              <w:rPr>
                <w:b/>
                <w:bCs/>
                <w:color w:val="000000"/>
                <w:spacing w:val="-6"/>
                <w:sz w:val="20"/>
                <w:szCs w:val="20"/>
              </w:rPr>
            </w:pPr>
          </w:p>
        </w:tc>
        <w:tc>
          <w:tcPr>
            <w:tcW w:w="992" w:type="dxa"/>
            <w:gridSpan w:val="2"/>
          </w:tcPr>
          <w:p w:rsidR="009B0128" w:rsidRPr="0046062C" w:rsidRDefault="009B0128" w:rsidP="00634428">
            <w:pPr>
              <w:tabs>
                <w:tab w:val="left" w:pos="679"/>
              </w:tabs>
              <w:jc w:val="center"/>
              <w:rPr>
                <w:sz w:val="20"/>
                <w:szCs w:val="20"/>
              </w:rPr>
            </w:pPr>
          </w:p>
        </w:tc>
        <w:tc>
          <w:tcPr>
            <w:tcW w:w="1001" w:type="dxa"/>
            <w:gridSpan w:val="2"/>
          </w:tcPr>
          <w:p w:rsidR="009B0128" w:rsidRPr="0046062C" w:rsidRDefault="009B0128" w:rsidP="00634428">
            <w:pPr>
              <w:jc w:val="center"/>
              <w:rPr>
                <w:sz w:val="20"/>
                <w:szCs w:val="20"/>
              </w:rPr>
            </w:pPr>
          </w:p>
        </w:tc>
        <w:tc>
          <w:tcPr>
            <w:tcW w:w="1985" w:type="dxa"/>
            <w:gridSpan w:val="3"/>
          </w:tcPr>
          <w:p w:rsidR="009B0128" w:rsidRPr="0046062C" w:rsidRDefault="009B0128" w:rsidP="00634428">
            <w:pPr>
              <w:jc w:val="center"/>
              <w:rPr>
                <w:sz w:val="20"/>
                <w:szCs w:val="20"/>
              </w:rPr>
            </w:pPr>
          </w:p>
        </w:tc>
        <w:tc>
          <w:tcPr>
            <w:tcW w:w="1271" w:type="dxa"/>
          </w:tcPr>
          <w:p w:rsidR="009B0128" w:rsidRPr="0046062C" w:rsidRDefault="009B0128" w:rsidP="00634428">
            <w:pPr>
              <w:ind w:left="169"/>
              <w:jc w:val="center"/>
              <w:rPr>
                <w:sz w:val="20"/>
                <w:szCs w:val="20"/>
              </w:rPr>
            </w:pPr>
          </w:p>
        </w:tc>
        <w:tc>
          <w:tcPr>
            <w:tcW w:w="2303" w:type="dxa"/>
          </w:tcPr>
          <w:p w:rsidR="009B0128" w:rsidRPr="00634428" w:rsidRDefault="009B0128" w:rsidP="00634428">
            <w:pPr>
              <w:jc w:val="center"/>
              <w:rPr>
                <w:sz w:val="20"/>
                <w:szCs w:val="20"/>
              </w:rPr>
            </w:pPr>
            <w:r w:rsidRPr="00634428">
              <w:rPr>
                <w:sz w:val="20"/>
                <w:szCs w:val="20"/>
              </w:rPr>
              <w:t>Доля молодежи, охваченной мероприятиями по информационному сопровождению, к общему числу молодежи округа</w:t>
            </w:r>
          </w:p>
        </w:tc>
        <w:tc>
          <w:tcPr>
            <w:tcW w:w="821" w:type="dxa"/>
          </w:tcPr>
          <w:p w:rsidR="009B0128" w:rsidRPr="00634428" w:rsidRDefault="009B0128" w:rsidP="00634428">
            <w:pPr>
              <w:jc w:val="center"/>
              <w:rPr>
                <w:sz w:val="20"/>
                <w:szCs w:val="20"/>
              </w:rPr>
            </w:pPr>
            <w:r w:rsidRPr="00634428">
              <w:rPr>
                <w:sz w:val="20"/>
                <w:szCs w:val="20"/>
              </w:rPr>
              <w:t>80</w:t>
            </w:r>
          </w:p>
        </w:tc>
        <w:tc>
          <w:tcPr>
            <w:tcW w:w="853" w:type="dxa"/>
          </w:tcPr>
          <w:p w:rsidR="009B0128" w:rsidRPr="00634428" w:rsidRDefault="009B0128" w:rsidP="00634428">
            <w:pPr>
              <w:jc w:val="center"/>
              <w:rPr>
                <w:sz w:val="20"/>
                <w:szCs w:val="20"/>
              </w:rPr>
            </w:pPr>
            <w:r w:rsidRPr="00634428">
              <w:rPr>
                <w:sz w:val="20"/>
                <w:szCs w:val="20"/>
              </w:rPr>
              <w:t>81</w:t>
            </w:r>
          </w:p>
        </w:tc>
        <w:tc>
          <w:tcPr>
            <w:tcW w:w="851" w:type="dxa"/>
          </w:tcPr>
          <w:p w:rsidR="009B0128" w:rsidRPr="00634428" w:rsidRDefault="009B0128" w:rsidP="00634428">
            <w:pPr>
              <w:jc w:val="center"/>
              <w:rPr>
                <w:sz w:val="20"/>
                <w:szCs w:val="20"/>
              </w:rPr>
            </w:pPr>
            <w:r w:rsidRPr="00634428">
              <w:rPr>
                <w:sz w:val="20"/>
                <w:szCs w:val="20"/>
              </w:rPr>
              <w:t>81</w:t>
            </w:r>
          </w:p>
        </w:tc>
        <w:tc>
          <w:tcPr>
            <w:tcW w:w="850" w:type="dxa"/>
          </w:tcPr>
          <w:p w:rsidR="009B0128" w:rsidRPr="00634428" w:rsidRDefault="009B0128" w:rsidP="00634428">
            <w:pPr>
              <w:jc w:val="center"/>
              <w:rPr>
                <w:sz w:val="20"/>
                <w:szCs w:val="20"/>
              </w:rPr>
            </w:pPr>
            <w:r w:rsidRPr="00634428">
              <w:rPr>
                <w:sz w:val="20"/>
                <w:szCs w:val="20"/>
              </w:rPr>
              <w:t>82</w:t>
            </w:r>
          </w:p>
        </w:tc>
        <w:tc>
          <w:tcPr>
            <w:tcW w:w="851" w:type="dxa"/>
          </w:tcPr>
          <w:p w:rsidR="009B0128" w:rsidRPr="00634428" w:rsidRDefault="009B0128" w:rsidP="00634428">
            <w:pPr>
              <w:jc w:val="center"/>
              <w:rPr>
                <w:sz w:val="20"/>
                <w:szCs w:val="20"/>
              </w:rPr>
            </w:pPr>
            <w:r w:rsidRPr="00634428">
              <w:rPr>
                <w:sz w:val="20"/>
                <w:szCs w:val="20"/>
              </w:rPr>
              <w:t>83</w:t>
            </w: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shd w:val="clear" w:color="auto" w:fill="FFFFFF"/>
              <w:spacing w:before="250"/>
              <w:ind w:left="-6"/>
              <w:rPr>
                <w:b/>
                <w:bCs/>
                <w:color w:val="000000"/>
                <w:spacing w:val="-6"/>
                <w:sz w:val="20"/>
                <w:szCs w:val="20"/>
              </w:rPr>
            </w:pPr>
          </w:p>
        </w:tc>
        <w:tc>
          <w:tcPr>
            <w:tcW w:w="992" w:type="dxa"/>
            <w:gridSpan w:val="2"/>
          </w:tcPr>
          <w:p w:rsidR="009B0128" w:rsidRPr="0046062C" w:rsidRDefault="009B0128" w:rsidP="00634428">
            <w:pPr>
              <w:tabs>
                <w:tab w:val="left" w:pos="679"/>
              </w:tabs>
              <w:jc w:val="center"/>
              <w:rPr>
                <w:sz w:val="20"/>
                <w:szCs w:val="20"/>
              </w:rPr>
            </w:pPr>
          </w:p>
        </w:tc>
        <w:tc>
          <w:tcPr>
            <w:tcW w:w="1001" w:type="dxa"/>
            <w:gridSpan w:val="2"/>
          </w:tcPr>
          <w:p w:rsidR="009B0128" w:rsidRPr="0046062C" w:rsidRDefault="009B0128" w:rsidP="00634428">
            <w:pPr>
              <w:jc w:val="center"/>
              <w:rPr>
                <w:sz w:val="20"/>
                <w:szCs w:val="20"/>
              </w:rPr>
            </w:pPr>
          </w:p>
        </w:tc>
        <w:tc>
          <w:tcPr>
            <w:tcW w:w="1985" w:type="dxa"/>
            <w:gridSpan w:val="3"/>
          </w:tcPr>
          <w:p w:rsidR="009B0128" w:rsidRPr="0046062C" w:rsidRDefault="009B0128" w:rsidP="00634428">
            <w:pPr>
              <w:jc w:val="center"/>
              <w:rPr>
                <w:sz w:val="20"/>
                <w:szCs w:val="20"/>
              </w:rPr>
            </w:pPr>
          </w:p>
        </w:tc>
        <w:tc>
          <w:tcPr>
            <w:tcW w:w="1271" w:type="dxa"/>
          </w:tcPr>
          <w:p w:rsidR="009B0128" w:rsidRPr="0046062C" w:rsidRDefault="009B0128" w:rsidP="00634428">
            <w:pPr>
              <w:ind w:left="169"/>
              <w:jc w:val="center"/>
              <w:rPr>
                <w:sz w:val="20"/>
                <w:szCs w:val="20"/>
              </w:rPr>
            </w:pPr>
          </w:p>
        </w:tc>
        <w:tc>
          <w:tcPr>
            <w:tcW w:w="2303" w:type="dxa"/>
          </w:tcPr>
          <w:p w:rsidR="009B0128" w:rsidRPr="00634428" w:rsidRDefault="009B0128" w:rsidP="00634428">
            <w:pPr>
              <w:jc w:val="center"/>
              <w:rPr>
                <w:sz w:val="20"/>
                <w:szCs w:val="20"/>
              </w:rPr>
            </w:pPr>
            <w:r w:rsidRPr="00634428">
              <w:rPr>
                <w:sz w:val="20"/>
                <w:szCs w:val="20"/>
              </w:rPr>
              <w:t>Доля молодежи, охваченной мероприятиями по патриотическому и духовно-нравственному воспитанию, к общему числу молодежи округа</w:t>
            </w:r>
          </w:p>
        </w:tc>
        <w:tc>
          <w:tcPr>
            <w:tcW w:w="821" w:type="dxa"/>
          </w:tcPr>
          <w:p w:rsidR="009B0128" w:rsidRPr="00634428" w:rsidRDefault="009B0128" w:rsidP="00634428">
            <w:pPr>
              <w:jc w:val="center"/>
              <w:rPr>
                <w:sz w:val="20"/>
                <w:szCs w:val="20"/>
              </w:rPr>
            </w:pPr>
            <w:r w:rsidRPr="00634428">
              <w:rPr>
                <w:sz w:val="20"/>
                <w:szCs w:val="20"/>
              </w:rPr>
              <w:t>52</w:t>
            </w:r>
          </w:p>
        </w:tc>
        <w:tc>
          <w:tcPr>
            <w:tcW w:w="853" w:type="dxa"/>
          </w:tcPr>
          <w:p w:rsidR="009B0128" w:rsidRPr="00634428" w:rsidRDefault="009B0128" w:rsidP="00634428">
            <w:pPr>
              <w:jc w:val="center"/>
              <w:rPr>
                <w:sz w:val="20"/>
                <w:szCs w:val="20"/>
              </w:rPr>
            </w:pPr>
            <w:r w:rsidRPr="00634428">
              <w:rPr>
                <w:sz w:val="20"/>
                <w:szCs w:val="20"/>
              </w:rPr>
              <w:t>54</w:t>
            </w:r>
          </w:p>
        </w:tc>
        <w:tc>
          <w:tcPr>
            <w:tcW w:w="851" w:type="dxa"/>
          </w:tcPr>
          <w:p w:rsidR="009B0128" w:rsidRPr="00634428" w:rsidRDefault="009B0128" w:rsidP="00634428">
            <w:pPr>
              <w:jc w:val="center"/>
              <w:rPr>
                <w:sz w:val="20"/>
                <w:szCs w:val="20"/>
              </w:rPr>
            </w:pPr>
            <w:r w:rsidRPr="00634428">
              <w:rPr>
                <w:sz w:val="20"/>
                <w:szCs w:val="20"/>
              </w:rPr>
              <w:t>55</w:t>
            </w:r>
          </w:p>
        </w:tc>
        <w:tc>
          <w:tcPr>
            <w:tcW w:w="850" w:type="dxa"/>
          </w:tcPr>
          <w:p w:rsidR="009B0128" w:rsidRPr="00634428" w:rsidRDefault="009B0128" w:rsidP="00634428">
            <w:pPr>
              <w:jc w:val="center"/>
              <w:rPr>
                <w:sz w:val="20"/>
                <w:szCs w:val="20"/>
              </w:rPr>
            </w:pPr>
            <w:r w:rsidRPr="00634428">
              <w:rPr>
                <w:sz w:val="20"/>
                <w:szCs w:val="20"/>
              </w:rPr>
              <w:t>55</w:t>
            </w:r>
          </w:p>
        </w:tc>
        <w:tc>
          <w:tcPr>
            <w:tcW w:w="851" w:type="dxa"/>
          </w:tcPr>
          <w:p w:rsidR="009B0128" w:rsidRPr="00634428" w:rsidRDefault="009B0128" w:rsidP="00634428">
            <w:pPr>
              <w:jc w:val="center"/>
              <w:rPr>
                <w:sz w:val="20"/>
                <w:szCs w:val="20"/>
              </w:rPr>
            </w:pPr>
            <w:r w:rsidRPr="00634428">
              <w:rPr>
                <w:sz w:val="20"/>
                <w:szCs w:val="20"/>
              </w:rPr>
              <w:t>56</w:t>
            </w: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shd w:val="clear" w:color="auto" w:fill="FFFFFF"/>
              <w:spacing w:before="250"/>
              <w:ind w:left="-6"/>
              <w:rPr>
                <w:b/>
                <w:bCs/>
                <w:color w:val="000000"/>
                <w:spacing w:val="-6"/>
                <w:sz w:val="20"/>
                <w:szCs w:val="20"/>
              </w:rPr>
            </w:pPr>
          </w:p>
        </w:tc>
        <w:tc>
          <w:tcPr>
            <w:tcW w:w="992" w:type="dxa"/>
            <w:gridSpan w:val="2"/>
          </w:tcPr>
          <w:p w:rsidR="009B0128" w:rsidRPr="0046062C" w:rsidRDefault="009B0128" w:rsidP="00634428">
            <w:pPr>
              <w:tabs>
                <w:tab w:val="left" w:pos="679"/>
              </w:tabs>
              <w:jc w:val="center"/>
              <w:rPr>
                <w:sz w:val="20"/>
                <w:szCs w:val="20"/>
              </w:rPr>
            </w:pPr>
          </w:p>
        </w:tc>
        <w:tc>
          <w:tcPr>
            <w:tcW w:w="1001" w:type="dxa"/>
            <w:gridSpan w:val="2"/>
          </w:tcPr>
          <w:p w:rsidR="009B0128" w:rsidRPr="0046062C" w:rsidRDefault="009B0128" w:rsidP="00634428">
            <w:pPr>
              <w:jc w:val="center"/>
              <w:rPr>
                <w:sz w:val="20"/>
                <w:szCs w:val="20"/>
              </w:rPr>
            </w:pPr>
          </w:p>
        </w:tc>
        <w:tc>
          <w:tcPr>
            <w:tcW w:w="1985" w:type="dxa"/>
            <w:gridSpan w:val="3"/>
          </w:tcPr>
          <w:p w:rsidR="009B0128" w:rsidRPr="0046062C" w:rsidRDefault="009B0128" w:rsidP="00634428">
            <w:pPr>
              <w:ind w:right="-250"/>
              <w:jc w:val="center"/>
              <w:rPr>
                <w:sz w:val="20"/>
                <w:szCs w:val="20"/>
              </w:rPr>
            </w:pPr>
          </w:p>
        </w:tc>
        <w:tc>
          <w:tcPr>
            <w:tcW w:w="1271" w:type="dxa"/>
          </w:tcPr>
          <w:p w:rsidR="009B0128" w:rsidRPr="0046062C" w:rsidRDefault="009B0128" w:rsidP="00634428">
            <w:pPr>
              <w:ind w:left="169"/>
              <w:jc w:val="center"/>
              <w:rPr>
                <w:sz w:val="20"/>
                <w:szCs w:val="20"/>
                <w:highlight w:val="yellow"/>
              </w:rPr>
            </w:pPr>
          </w:p>
        </w:tc>
        <w:tc>
          <w:tcPr>
            <w:tcW w:w="2303" w:type="dxa"/>
          </w:tcPr>
          <w:p w:rsidR="009B0128" w:rsidRPr="00634428" w:rsidRDefault="009B0128" w:rsidP="00634428">
            <w:pPr>
              <w:jc w:val="center"/>
              <w:rPr>
                <w:sz w:val="20"/>
                <w:szCs w:val="20"/>
              </w:rPr>
            </w:pPr>
            <w:r w:rsidRPr="00634428">
              <w:rPr>
                <w:sz w:val="20"/>
                <w:szCs w:val="20"/>
              </w:rPr>
              <w:t>Доля молодежи, охваченной мероприятиями по пропаганде здорового образа жизни и профилактике негативных явлений, к общему числу молодежи округа</w:t>
            </w:r>
          </w:p>
        </w:tc>
        <w:tc>
          <w:tcPr>
            <w:tcW w:w="821" w:type="dxa"/>
          </w:tcPr>
          <w:p w:rsidR="009B0128" w:rsidRPr="00634428" w:rsidRDefault="009B0128" w:rsidP="00634428">
            <w:pPr>
              <w:jc w:val="center"/>
              <w:rPr>
                <w:sz w:val="20"/>
                <w:szCs w:val="20"/>
              </w:rPr>
            </w:pPr>
            <w:r w:rsidRPr="00634428">
              <w:rPr>
                <w:sz w:val="20"/>
                <w:szCs w:val="20"/>
              </w:rPr>
              <w:t>60</w:t>
            </w:r>
          </w:p>
        </w:tc>
        <w:tc>
          <w:tcPr>
            <w:tcW w:w="853" w:type="dxa"/>
          </w:tcPr>
          <w:p w:rsidR="009B0128" w:rsidRPr="00634428" w:rsidRDefault="009B0128" w:rsidP="00634428">
            <w:pPr>
              <w:jc w:val="center"/>
              <w:rPr>
                <w:sz w:val="20"/>
                <w:szCs w:val="20"/>
              </w:rPr>
            </w:pPr>
            <w:r w:rsidRPr="00634428">
              <w:rPr>
                <w:sz w:val="20"/>
                <w:szCs w:val="20"/>
              </w:rPr>
              <w:t>61</w:t>
            </w:r>
          </w:p>
        </w:tc>
        <w:tc>
          <w:tcPr>
            <w:tcW w:w="851" w:type="dxa"/>
          </w:tcPr>
          <w:p w:rsidR="009B0128" w:rsidRPr="00634428" w:rsidRDefault="009B0128" w:rsidP="00634428">
            <w:pPr>
              <w:jc w:val="center"/>
              <w:rPr>
                <w:sz w:val="20"/>
                <w:szCs w:val="20"/>
              </w:rPr>
            </w:pPr>
            <w:r w:rsidRPr="00634428">
              <w:rPr>
                <w:sz w:val="20"/>
                <w:szCs w:val="20"/>
              </w:rPr>
              <w:t>62</w:t>
            </w:r>
          </w:p>
        </w:tc>
        <w:tc>
          <w:tcPr>
            <w:tcW w:w="850" w:type="dxa"/>
          </w:tcPr>
          <w:p w:rsidR="009B0128" w:rsidRPr="00634428" w:rsidRDefault="009B0128" w:rsidP="00634428">
            <w:pPr>
              <w:jc w:val="center"/>
              <w:rPr>
                <w:sz w:val="20"/>
                <w:szCs w:val="20"/>
              </w:rPr>
            </w:pPr>
            <w:r w:rsidRPr="00634428">
              <w:rPr>
                <w:sz w:val="20"/>
                <w:szCs w:val="20"/>
              </w:rPr>
              <w:t>63</w:t>
            </w:r>
          </w:p>
        </w:tc>
        <w:tc>
          <w:tcPr>
            <w:tcW w:w="851" w:type="dxa"/>
          </w:tcPr>
          <w:p w:rsidR="009B0128" w:rsidRPr="00634428" w:rsidRDefault="009B0128" w:rsidP="00634428">
            <w:pPr>
              <w:jc w:val="center"/>
              <w:rPr>
                <w:sz w:val="20"/>
                <w:szCs w:val="20"/>
              </w:rPr>
            </w:pPr>
            <w:r w:rsidRPr="00634428">
              <w:rPr>
                <w:sz w:val="20"/>
                <w:szCs w:val="20"/>
              </w:rPr>
              <w:t>64</w:t>
            </w:r>
          </w:p>
        </w:tc>
      </w:tr>
      <w:tr w:rsidR="009B0128" w:rsidRPr="0046062C" w:rsidTr="00634428">
        <w:tc>
          <w:tcPr>
            <w:tcW w:w="566" w:type="dxa"/>
          </w:tcPr>
          <w:p w:rsidR="009B0128" w:rsidRPr="0046062C" w:rsidRDefault="009B0128" w:rsidP="00634428">
            <w:pPr>
              <w:rPr>
                <w:sz w:val="20"/>
                <w:szCs w:val="20"/>
              </w:rPr>
            </w:pPr>
            <w:r w:rsidRPr="0046062C">
              <w:rPr>
                <w:sz w:val="20"/>
                <w:szCs w:val="20"/>
              </w:rPr>
              <w:t>7.</w:t>
            </w:r>
          </w:p>
        </w:tc>
        <w:tc>
          <w:tcPr>
            <w:tcW w:w="1973" w:type="dxa"/>
          </w:tcPr>
          <w:p w:rsidR="009B0128" w:rsidRPr="0046062C" w:rsidRDefault="009B0128" w:rsidP="00634428">
            <w:pPr>
              <w:jc w:val="center"/>
              <w:rPr>
                <w:b/>
                <w:sz w:val="20"/>
                <w:szCs w:val="20"/>
              </w:rPr>
            </w:pPr>
            <w:r w:rsidRPr="0046062C">
              <w:rPr>
                <w:b/>
                <w:sz w:val="20"/>
                <w:szCs w:val="20"/>
              </w:rPr>
              <w:t>Подпрограмма 7</w:t>
            </w:r>
          </w:p>
          <w:p w:rsidR="009B0128" w:rsidRPr="0046062C" w:rsidRDefault="009B0128" w:rsidP="00634428">
            <w:pPr>
              <w:jc w:val="center"/>
              <w:rPr>
                <w:b/>
                <w:sz w:val="20"/>
                <w:szCs w:val="20"/>
              </w:rPr>
            </w:pPr>
            <w:r w:rsidRPr="0046062C">
              <w:rPr>
                <w:b/>
                <w:sz w:val="20"/>
                <w:szCs w:val="20"/>
              </w:rPr>
              <w:t>«Развитие туризма, ремесленничества и придорожного сервиса»</w:t>
            </w:r>
          </w:p>
        </w:tc>
        <w:tc>
          <w:tcPr>
            <w:tcW w:w="992" w:type="dxa"/>
            <w:gridSpan w:val="2"/>
          </w:tcPr>
          <w:p w:rsidR="009B0128" w:rsidRPr="0046062C" w:rsidRDefault="009B0128" w:rsidP="00634428">
            <w:pPr>
              <w:tabs>
                <w:tab w:val="left" w:pos="679"/>
              </w:tabs>
              <w:jc w:val="center"/>
              <w:rPr>
                <w:sz w:val="20"/>
                <w:szCs w:val="20"/>
              </w:rPr>
            </w:pPr>
            <w:r w:rsidRPr="0046062C">
              <w:rPr>
                <w:sz w:val="20"/>
                <w:szCs w:val="20"/>
              </w:rPr>
              <w:t>2021</w:t>
            </w:r>
          </w:p>
        </w:tc>
        <w:tc>
          <w:tcPr>
            <w:tcW w:w="1001" w:type="dxa"/>
            <w:gridSpan w:val="2"/>
          </w:tcPr>
          <w:p w:rsidR="009B0128" w:rsidRPr="0046062C" w:rsidRDefault="009B0128" w:rsidP="00634428">
            <w:pPr>
              <w:jc w:val="center"/>
              <w:rPr>
                <w:sz w:val="20"/>
                <w:szCs w:val="20"/>
              </w:rPr>
            </w:pPr>
            <w:r w:rsidRPr="0046062C">
              <w:rPr>
                <w:sz w:val="20"/>
                <w:szCs w:val="20"/>
              </w:rPr>
              <w:t>2025 г.</w:t>
            </w:r>
          </w:p>
        </w:tc>
        <w:tc>
          <w:tcPr>
            <w:tcW w:w="1985" w:type="dxa"/>
            <w:gridSpan w:val="3"/>
          </w:tcPr>
          <w:p w:rsidR="009B0128" w:rsidRPr="0046062C" w:rsidRDefault="009B0128" w:rsidP="00634428">
            <w:pPr>
              <w:jc w:val="center"/>
              <w:rPr>
                <w:sz w:val="20"/>
                <w:szCs w:val="20"/>
              </w:rPr>
            </w:pPr>
            <w:r w:rsidRPr="0046062C">
              <w:rPr>
                <w:sz w:val="20"/>
                <w:szCs w:val="20"/>
              </w:rPr>
              <w:t>Управление</w:t>
            </w:r>
          </w:p>
          <w:p w:rsidR="009B0128" w:rsidRPr="0046062C" w:rsidRDefault="009B0128" w:rsidP="00634428">
            <w:pPr>
              <w:ind w:right="-250"/>
              <w:jc w:val="center"/>
              <w:rPr>
                <w:sz w:val="20"/>
                <w:szCs w:val="20"/>
              </w:rPr>
            </w:pPr>
            <w:r w:rsidRPr="0046062C">
              <w:rPr>
                <w:sz w:val="20"/>
                <w:szCs w:val="20"/>
              </w:rPr>
              <w:t>культуры и молодежной политики</w:t>
            </w:r>
          </w:p>
          <w:p w:rsidR="009B0128" w:rsidRPr="0046062C" w:rsidRDefault="009B0128" w:rsidP="00634428">
            <w:pPr>
              <w:ind w:right="-250"/>
              <w:jc w:val="center"/>
              <w:rPr>
                <w:sz w:val="20"/>
                <w:szCs w:val="20"/>
              </w:rPr>
            </w:pPr>
          </w:p>
        </w:tc>
        <w:tc>
          <w:tcPr>
            <w:tcW w:w="1271" w:type="dxa"/>
          </w:tcPr>
          <w:p w:rsidR="009B0128" w:rsidRPr="0046062C" w:rsidRDefault="009B0128" w:rsidP="00634428">
            <w:pPr>
              <w:ind w:left="169"/>
              <w:jc w:val="center"/>
              <w:rPr>
                <w:sz w:val="20"/>
                <w:szCs w:val="20"/>
                <w:highlight w:val="yellow"/>
              </w:rPr>
            </w:pPr>
            <w:r w:rsidRPr="0046062C">
              <w:rPr>
                <w:sz w:val="20"/>
                <w:szCs w:val="20"/>
              </w:rPr>
              <w:t>Прогрессирующий</w:t>
            </w:r>
          </w:p>
        </w:tc>
        <w:tc>
          <w:tcPr>
            <w:tcW w:w="2303" w:type="dxa"/>
          </w:tcPr>
          <w:p w:rsidR="009B0128" w:rsidRPr="00634428" w:rsidRDefault="009B0128" w:rsidP="00634428">
            <w:pPr>
              <w:jc w:val="center"/>
              <w:rPr>
                <w:sz w:val="20"/>
                <w:szCs w:val="20"/>
              </w:rPr>
            </w:pPr>
            <w:r w:rsidRPr="00634428">
              <w:rPr>
                <w:sz w:val="20"/>
                <w:szCs w:val="20"/>
              </w:rPr>
              <w:t>Количество туристов посетивших городской округ, в том числе, тыс. человек</w:t>
            </w:r>
          </w:p>
        </w:tc>
        <w:tc>
          <w:tcPr>
            <w:tcW w:w="821" w:type="dxa"/>
          </w:tcPr>
          <w:p w:rsidR="009B0128" w:rsidRPr="00634428" w:rsidRDefault="009B0128" w:rsidP="00634428">
            <w:pPr>
              <w:jc w:val="center"/>
              <w:rPr>
                <w:sz w:val="20"/>
                <w:szCs w:val="20"/>
              </w:rPr>
            </w:pPr>
            <w:r w:rsidRPr="00634428">
              <w:rPr>
                <w:sz w:val="20"/>
                <w:szCs w:val="20"/>
              </w:rPr>
              <w:t>55000</w:t>
            </w:r>
          </w:p>
        </w:tc>
        <w:tc>
          <w:tcPr>
            <w:tcW w:w="853" w:type="dxa"/>
          </w:tcPr>
          <w:p w:rsidR="009B0128" w:rsidRPr="00634428" w:rsidRDefault="009B0128" w:rsidP="00634428">
            <w:pPr>
              <w:jc w:val="center"/>
              <w:rPr>
                <w:sz w:val="20"/>
                <w:szCs w:val="20"/>
              </w:rPr>
            </w:pPr>
            <w:r w:rsidRPr="00634428">
              <w:rPr>
                <w:sz w:val="20"/>
                <w:szCs w:val="20"/>
              </w:rPr>
              <w:t>55000</w:t>
            </w:r>
          </w:p>
        </w:tc>
        <w:tc>
          <w:tcPr>
            <w:tcW w:w="851" w:type="dxa"/>
          </w:tcPr>
          <w:p w:rsidR="009B0128" w:rsidRPr="00634428" w:rsidRDefault="009B0128" w:rsidP="00634428">
            <w:pPr>
              <w:jc w:val="center"/>
              <w:rPr>
                <w:sz w:val="20"/>
                <w:szCs w:val="20"/>
              </w:rPr>
            </w:pPr>
            <w:r w:rsidRPr="00634428">
              <w:rPr>
                <w:sz w:val="20"/>
                <w:szCs w:val="20"/>
              </w:rPr>
              <w:t>55000</w:t>
            </w:r>
          </w:p>
        </w:tc>
        <w:tc>
          <w:tcPr>
            <w:tcW w:w="850" w:type="dxa"/>
          </w:tcPr>
          <w:p w:rsidR="009B0128" w:rsidRPr="00634428" w:rsidRDefault="009B0128" w:rsidP="00634428">
            <w:pPr>
              <w:jc w:val="center"/>
              <w:rPr>
                <w:sz w:val="20"/>
                <w:szCs w:val="20"/>
              </w:rPr>
            </w:pPr>
            <w:r w:rsidRPr="00634428">
              <w:rPr>
                <w:sz w:val="20"/>
                <w:szCs w:val="20"/>
              </w:rPr>
              <w:t>55000</w:t>
            </w:r>
          </w:p>
        </w:tc>
        <w:tc>
          <w:tcPr>
            <w:tcW w:w="851" w:type="dxa"/>
          </w:tcPr>
          <w:p w:rsidR="009B0128" w:rsidRPr="00634428" w:rsidRDefault="009B0128" w:rsidP="00634428">
            <w:pPr>
              <w:jc w:val="center"/>
              <w:rPr>
                <w:sz w:val="20"/>
                <w:szCs w:val="20"/>
              </w:rPr>
            </w:pPr>
            <w:r w:rsidRPr="00634428">
              <w:rPr>
                <w:sz w:val="20"/>
                <w:szCs w:val="20"/>
              </w:rPr>
              <w:t>55000</w:t>
            </w: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shd w:val="clear" w:color="auto" w:fill="FFFFFF"/>
              <w:spacing w:before="250"/>
              <w:ind w:left="-6"/>
              <w:rPr>
                <w:b/>
                <w:bCs/>
                <w:color w:val="000000"/>
                <w:spacing w:val="-6"/>
                <w:sz w:val="20"/>
                <w:szCs w:val="20"/>
              </w:rPr>
            </w:pPr>
          </w:p>
        </w:tc>
        <w:tc>
          <w:tcPr>
            <w:tcW w:w="992" w:type="dxa"/>
            <w:gridSpan w:val="2"/>
          </w:tcPr>
          <w:p w:rsidR="009B0128" w:rsidRPr="0046062C" w:rsidRDefault="009B0128" w:rsidP="00634428">
            <w:pPr>
              <w:tabs>
                <w:tab w:val="left" w:pos="679"/>
              </w:tabs>
              <w:jc w:val="center"/>
              <w:rPr>
                <w:sz w:val="20"/>
                <w:szCs w:val="20"/>
              </w:rPr>
            </w:pPr>
          </w:p>
        </w:tc>
        <w:tc>
          <w:tcPr>
            <w:tcW w:w="1001" w:type="dxa"/>
            <w:gridSpan w:val="2"/>
          </w:tcPr>
          <w:p w:rsidR="009B0128" w:rsidRPr="0046062C" w:rsidRDefault="009B0128" w:rsidP="00634428">
            <w:pPr>
              <w:jc w:val="center"/>
              <w:rPr>
                <w:sz w:val="20"/>
                <w:szCs w:val="20"/>
              </w:rPr>
            </w:pPr>
          </w:p>
        </w:tc>
        <w:tc>
          <w:tcPr>
            <w:tcW w:w="1985" w:type="dxa"/>
            <w:gridSpan w:val="3"/>
          </w:tcPr>
          <w:p w:rsidR="009B0128" w:rsidRPr="0046062C" w:rsidRDefault="009B0128" w:rsidP="00634428">
            <w:pPr>
              <w:jc w:val="center"/>
              <w:rPr>
                <w:sz w:val="20"/>
                <w:szCs w:val="20"/>
              </w:rPr>
            </w:pPr>
          </w:p>
        </w:tc>
        <w:tc>
          <w:tcPr>
            <w:tcW w:w="1271" w:type="dxa"/>
          </w:tcPr>
          <w:p w:rsidR="009B0128" w:rsidRPr="0046062C" w:rsidRDefault="009B0128" w:rsidP="00634428">
            <w:pPr>
              <w:ind w:left="169"/>
              <w:jc w:val="center"/>
              <w:rPr>
                <w:sz w:val="20"/>
                <w:szCs w:val="20"/>
              </w:rPr>
            </w:pPr>
          </w:p>
        </w:tc>
        <w:tc>
          <w:tcPr>
            <w:tcW w:w="2303" w:type="dxa"/>
          </w:tcPr>
          <w:p w:rsidR="009B0128" w:rsidRPr="00634428" w:rsidRDefault="009B0128" w:rsidP="00634428">
            <w:pPr>
              <w:jc w:val="center"/>
              <w:rPr>
                <w:sz w:val="20"/>
                <w:szCs w:val="20"/>
              </w:rPr>
            </w:pPr>
            <w:r w:rsidRPr="00634428">
              <w:rPr>
                <w:sz w:val="20"/>
                <w:szCs w:val="20"/>
              </w:rPr>
              <w:t>численность лиц, посетивших объекты сельского туризма, тыс. человек</w:t>
            </w:r>
          </w:p>
        </w:tc>
        <w:tc>
          <w:tcPr>
            <w:tcW w:w="821" w:type="dxa"/>
          </w:tcPr>
          <w:p w:rsidR="009B0128" w:rsidRPr="00634428" w:rsidRDefault="009B0128" w:rsidP="00634428">
            <w:pPr>
              <w:jc w:val="center"/>
              <w:rPr>
                <w:sz w:val="20"/>
                <w:szCs w:val="20"/>
              </w:rPr>
            </w:pPr>
            <w:r w:rsidRPr="00634428">
              <w:rPr>
                <w:sz w:val="20"/>
                <w:szCs w:val="20"/>
              </w:rPr>
              <w:t>55000</w:t>
            </w:r>
          </w:p>
        </w:tc>
        <w:tc>
          <w:tcPr>
            <w:tcW w:w="853" w:type="dxa"/>
          </w:tcPr>
          <w:p w:rsidR="009B0128" w:rsidRPr="00634428" w:rsidRDefault="009B0128" w:rsidP="00634428">
            <w:pPr>
              <w:jc w:val="center"/>
              <w:rPr>
                <w:sz w:val="20"/>
                <w:szCs w:val="20"/>
              </w:rPr>
            </w:pPr>
            <w:r w:rsidRPr="00634428">
              <w:rPr>
                <w:sz w:val="20"/>
                <w:szCs w:val="20"/>
              </w:rPr>
              <w:t>55000</w:t>
            </w:r>
          </w:p>
        </w:tc>
        <w:tc>
          <w:tcPr>
            <w:tcW w:w="851" w:type="dxa"/>
          </w:tcPr>
          <w:p w:rsidR="009B0128" w:rsidRPr="00634428" w:rsidRDefault="009B0128" w:rsidP="00634428">
            <w:pPr>
              <w:jc w:val="center"/>
              <w:rPr>
                <w:sz w:val="20"/>
                <w:szCs w:val="20"/>
              </w:rPr>
            </w:pPr>
            <w:r w:rsidRPr="00634428">
              <w:rPr>
                <w:sz w:val="20"/>
                <w:szCs w:val="20"/>
              </w:rPr>
              <w:t>55000</w:t>
            </w:r>
          </w:p>
        </w:tc>
        <w:tc>
          <w:tcPr>
            <w:tcW w:w="850" w:type="dxa"/>
          </w:tcPr>
          <w:p w:rsidR="009B0128" w:rsidRPr="00634428" w:rsidRDefault="009B0128" w:rsidP="00634428">
            <w:pPr>
              <w:jc w:val="center"/>
              <w:rPr>
                <w:sz w:val="20"/>
                <w:szCs w:val="20"/>
              </w:rPr>
            </w:pPr>
            <w:r w:rsidRPr="00634428">
              <w:rPr>
                <w:sz w:val="20"/>
                <w:szCs w:val="20"/>
              </w:rPr>
              <w:t>55000</w:t>
            </w:r>
          </w:p>
        </w:tc>
        <w:tc>
          <w:tcPr>
            <w:tcW w:w="851" w:type="dxa"/>
          </w:tcPr>
          <w:p w:rsidR="009B0128" w:rsidRPr="00634428" w:rsidRDefault="009B0128" w:rsidP="00634428">
            <w:pPr>
              <w:jc w:val="center"/>
              <w:rPr>
                <w:sz w:val="20"/>
                <w:szCs w:val="20"/>
              </w:rPr>
            </w:pPr>
            <w:r w:rsidRPr="00634428">
              <w:rPr>
                <w:sz w:val="20"/>
                <w:szCs w:val="20"/>
              </w:rPr>
              <w:t>55000</w:t>
            </w: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shd w:val="clear" w:color="auto" w:fill="FFFFFF"/>
              <w:spacing w:before="250"/>
              <w:ind w:left="-6"/>
              <w:rPr>
                <w:b/>
                <w:bCs/>
                <w:color w:val="000000"/>
                <w:spacing w:val="-6"/>
                <w:sz w:val="20"/>
                <w:szCs w:val="20"/>
              </w:rPr>
            </w:pPr>
          </w:p>
        </w:tc>
        <w:tc>
          <w:tcPr>
            <w:tcW w:w="992" w:type="dxa"/>
            <w:gridSpan w:val="2"/>
          </w:tcPr>
          <w:p w:rsidR="009B0128" w:rsidRPr="0046062C" w:rsidRDefault="009B0128" w:rsidP="00634428">
            <w:pPr>
              <w:tabs>
                <w:tab w:val="left" w:pos="679"/>
              </w:tabs>
              <w:jc w:val="center"/>
              <w:rPr>
                <w:sz w:val="20"/>
                <w:szCs w:val="20"/>
              </w:rPr>
            </w:pPr>
          </w:p>
        </w:tc>
        <w:tc>
          <w:tcPr>
            <w:tcW w:w="1001" w:type="dxa"/>
            <w:gridSpan w:val="2"/>
          </w:tcPr>
          <w:p w:rsidR="009B0128" w:rsidRPr="0046062C" w:rsidRDefault="009B0128" w:rsidP="00634428">
            <w:pPr>
              <w:jc w:val="center"/>
              <w:rPr>
                <w:sz w:val="20"/>
                <w:szCs w:val="20"/>
              </w:rPr>
            </w:pPr>
          </w:p>
        </w:tc>
        <w:tc>
          <w:tcPr>
            <w:tcW w:w="1985" w:type="dxa"/>
            <w:gridSpan w:val="3"/>
          </w:tcPr>
          <w:p w:rsidR="009B0128" w:rsidRPr="0046062C" w:rsidRDefault="009B0128" w:rsidP="00634428">
            <w:pPr>
              <w:jc w:val="center"/>
              <w:rPr>
                <w:sz w:val="20"/>
                <w:szCs w:val="20"/>
              </w:rPr>
            </w:pPr>
          </w:p>
        </w:tc>
        <w:tc>
          <w:tcPr>
            <w:tcW w:w="1271" w:type="dxa"/>
          </w:tcPr>
          <w:p w:rsidR="009B0128" w:rsidRPr="0046062C" w:rsidRDefault="009B0128" w:rsidP="00634428">
            <w:pPr>
              <w:ind w:left="169"/>
              <w:jc w:val="center"/>
              <w:rPr>
                <w:sz w:val="20"/>
                <w:szCs w:val="20"/>
              </w:rPr>
            </w:pPr>
          </w:p>
        </w:tc>
        <w:tc>
          <w:tcPr>
            <w:tcW w:w="2303" w:type="dxa"/>
          </w:tcPr>
          <w:p w:rsidR="009B0128" w:rsidRPr="00634428" w:rsidRDefault="009B0128" w:rsidP="00634428">
            <w:pPr>
              <w:jc w:val="center"/>
              <w:rPr>
                <w:sz w:val="20"/>
                <w:szCs w:val="20"/>
              </w:rPr>
            </w:pPr>
            <w:r w:rsidRPr="00634428">
              <w:rPr>
                <w:sz w:val="20"/>
                <w:szCs w:val="20"/>
              </w:rPr>
              <w:t xml:space="preserve">численность, размещенных в </w:t>
            </w:r>
            <w:r w:rsidRPr="00634428">
              <w:rPr>
                <w:sz w:val="20"/>
                <w:szCs w:val="20"/>
              </w:rPr>
              <w:lastRenderedPageBreak/>
              <w:t>гостиницах, санаторно-курортных организациях и организациях отдыха, из них, тыс. человек:</w:t>
            </w:r>
          </w:p>
        </w:tc>
        <w:tc>
          <w:tcPr>
            <w:tcW w:w="821" w:type="dxa"/>
          </w:tcPr>
          <w:p w:rsidR="009B0128" w:rsidRPr="00634428" w:rsidRDefault="009B0128" w:rsidP="00634428">
            <w:pPr>
              <w:jc w:val="center"/>
              <w:rPr>
                <w:sz w:val="20"/>
                <w:szCs w:val="20"/>
              </w:rPr>
            </w:pPr>
            <w:r w:rsidRPr="00634428">
              <w:rPr>
                <w:sz w:val="20"/>
                <w:szCs w:val="20"/>
              </w:rPr>
              <w:lastRenderedPageBreak/>
              <w:t>5600</w:t>
            </w:r>
          </w:p>
        </w:tc>
        <w:tc>
          <w:tcPr>
            <w:tcW w:w="853" w:type="dxa"/>
          </w:tcPr>
          <w:p w:rsidR="009B0128" w:rsidRPr="00634428" w:rsidRDefault="009B0128" w:rsidP="00634428">
            <w:pPr>
              <w:jc w:val="center"/>
              <w:rPr>
                <w:sz w:val="20"/>
                <w:szCs w:val="20"/>
              </w:rPr>
            </w:pPr>
            <w:r w:rsidRPr="00634428">
              <w:rPr>
                <w:sz w:val="20"/>
                <w:szCs w:val="20"/>
              </w:rPr>
              <w:t>5650</w:t>
            </w:r>
          </w:p>
        </w:tc>
        <w:tc>
          <w:tcPr>
            <w:tcW w:w="851" w:type="dxa"/>
          </w:tcPr>
          <w:p w:rsidR="009B0128" w:rsidRPr="00634428" w:rsidRDefault="009B0128" w:rsidP="00634428">
            <w:pPr>
              <w:jc w:val="center"/>
              <w:rPr>
                <w:sz w:val="20"/>
                <w:szCs w:val="20"/>
              </w:rPr>
            </w:pPr>
            <w:r w:rsidRPr="00634428">
              <w:rPr>
                <w:sz w:val="20"/>
                <w:szCs w:val="20"/>
              </w:rPr>
              <w:t>5700</w:t>
            </w:r>
          </w:p>
        </w:tc>
        <w:tc>
          <w:tcPr>
            <w:tcW w:w="850" w:type="dxa"/>
          </w:tcPr>
          <w:p w:rsidR="009B0128" w:rsidRPr="00634428" w:rsidRDefault="009B0128" w:rsidP="00634428">
            <w:pPr>
              <w:jc w:val="center"/>
              <w:rPr>
                <w:sz w:val="20"/>
                <w:szCs w:val="20"/>
              </w:rPr>
            </w:pPr>
            <w:r w:rsidRPr="00634428">
              <w:rPr>
                <w:sz w:val="20"/>
                <w:szCs w:val="20"/>
              </w:rPr>
              <w:t>5750</w:t>
            </w:r>
          </w:p>
        </w:tc>
        <w:tc>
          <w:tcPr>
            <w:tcW w:w="851" w:type="dxa"/>
          </w:tcPr>
          <w:p w:rsidR="009B0128" w:rsidRPr="00634428" w:rsidRDefault="009B0128" w:rsidP="00634428">
            <w:pPr>
              <w:jc w:val="center"/>
              <w:rPr>
                <w:sz w:val="20"/>
                <w:szCs w:val="20"/>
              </w:rPr>
            </w:pPr>
            <w:r w:rsidRPr="00634428">
              <w:rPr>
                <w:sz w:val="20"/>
                <w:szCs w:val="20"/>
              </w:rPr>
              <w:t>5800</w:t>
            </w: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shd w:val="clear" w:color="auto" w:fill="FFFFFF"/>
              <w:spacing w:before="250"/>
              <w:ind w:left="-6"/>
              <w:rPr>
                <w:b/>
                <w:bCs/>
                <w:color w:val="000000"/>
                <w:spacing w:val="-6"/>
                <w:sz w:val="20"/>
                <w:szCs w:val="20"/>
              </w:rPr>
            </w:pPr>
          </w:p>
        </w:tc>
        <w:tc>
          <w:tcPr>
            <w:tcW w:w="992" w:type="dxa"/>
            <w:gridSpan w:val="2"/>
          </w:tcPr>
          <w:p w:rsidR="009B0128" w:rsidRPr="0046062C" w:rsidRDefault="009B0128" w:rsidP="00634428">
            <w:pPr>
              <w:tabs>
                <w:tab w:val="left" w:pos="679"/>
              </w:tabs>
              <w:jc w:val="center"/>
              <w:rPr>
                <w:sz w:val="20"/>
                <w:szCs w:val="20"/>
              </w:rPr>
            </w:pPr>
          </w:p>
        </w:tc>
        <w:tc>
          <w:tcPr>
            <w:tcW w:w="1001" w:type="dxa"/>
            <w:gridSpan w:val="2"/>
          </w:tcPr>
          <w:p w:rsidR="009B0128" w:rsidRPr="0046062C" w:rsidRDefault="009B0128" w:rsidP="00634428">
            <w:pPr>
              <w:jc w:val="center"/>
              <w:rPr>
                <w:sz w:val="20"/>
                <w:szCs w:val="20"/>
              </w:rPr>
            </w:pPr>
          </w:p>
        </w:tc>
        <w:tc>
          <w:tcPr>
            <w:tcW w:w="1985" w:type="dxa"/>
            <w:gridSpan w:val="3"/>
          </w:tcPr>
          <w:p w:rsidR="009B0128" w:rsidRPr="0046062C" w:rsidRDefault="009B0128" w:rsidP="00634428">
            <w:pPr>
              <w:jc w:val="center"/>
              <w:rPr>
                <w:sz w:val="20"/>
                <w:szCs w:val="20"/>
              </w:rPr>
            </w:pPr>
          </w:p>
        </w:tc>
        <w:tc>
          <w:tcPr>
            <w:tcW w:w="1271" w:type="dxa"/>
          </w:tcPr>
          <w:p w:rsidR="009B0128" w:rsidRPr="0046062C" w:rsidRDefault="009B0128" w:rsidP="00634428">
            <w:pPr>
              <w:ind w:left="169"/>
              <w:jc w:val="center"/>
              <w:rPr>
                <w:sz w:val="20"/>
                <w:szCs w:val="20"/>
              </w:rPr>
            </w:pPr>
          </w:p>
        </w:tc>
        <w:tc>
          <w:tcPr>
            <w:tcW w:w="2303" w:type="dxa"/>
            <w:vAlign w:val="center"/>
          </w:tcPr>
          <w:p w:rsidR="009B0128" w:rsidRPr="0046062C" w:rsidRDefault="009B0128" w:rsidP="00634428">
            <w:pPr>
              <w:jc w:val="center"/>
              <w:rPr>
                <w:sz w:val="20"/>
                <w:szCs w:val="20"/>
              </w:rPr>
            </w:pPr>
            <w:r w:rsidRPr="0046062C">
              <w:rPr>
                <w:sz w:val="20"/>
                <w:szCs w:val="20"/>
              </w:rPr>
              <w:t>численность лиц, размещенных в гостиницах и аналогичных средствах размещения, тыс. человек</w:t>
            </w:r>
          </w:p>
        </w:tc>
        <w:tc>
          <w:tcPr>
            <w:tcW w:w="821" w:type="dxa"/>
            <w:vAlign w:val="center"/>
          </w:tcPr>
          <w:p w:rsidR="009B0128" w:rsidRPr="0046062C" w:rsidRDefault="009B0128" w:rsidP="00634428">
            <w:pPr>
              <w:jc w:val="center"/>
              <w:rPr>
                <w:sz w:val="20"/>
                <w:szCs w:val="20"/>
              </w:rPr>
            </w:pPr>
            <w:r w:rsidRPr="0046062C">
              <w:rPr>
                <w:sz w:val="20"/>
                <w:szCs w:val="20"/>
              </w:rPr>
              <w:t>4350</w:t>
            </w:r>
          </w:p>
        </w:tc>
        <w:tc>
          <w:tcPr>
            <w:tcW w:w="853" w:type="dxa"/>
            <w:vAlign w:val="center"/>
          </w:tcPr>
          <w:p w:rsidR="009B0128" w:rsidRPr="0046062C" w:rsidRDefault="009B0128" w:rsidP="00634428">
            <w:pPr>
              <w:jc w:val="center"/>
              <w:rPr>
                <w:sz w:val="20"/>
                <w:szCs w:val="20"/>
              </w:rPr>
            </w:pPr>
            <w:r w:rsidRPr="0046062C">
              <w:rPr>
                <w:sz w:val="20"/>
                <w:szCs w:val="20"/>
              </w:rPr>
              <w:t>4400</w:t>
            </w:r>
          </w:p>
        </w:tc>
        <w:tc>
          <w:tcPr>
            <w:tcW w:w="851" w:type="dxa"/>
            <w:vAlign w:val="center"/>
          </w:tcPr>
          <w:p w:rsidR="009B0128" w:rsidRPr="0046062C" w:rsidRDefault="009B0128" w:rsidP="00634428">
            <w:pPr>
              <w:jc w:val="center"/>
              <w:rPr>
                <w:sz w:val="20"/>
                <w:szCs w:val="20"/>
              </w:rPr>
            </w:pPr>
            <w:r w:rsidRPr="0046062C">
              <w:rPr>
                <w:sz w:val="20"/>
                <w:szCs w:val="20"/>
              </w:rPr>
              <w:t>4450</w:t>
            </w:r>
          </w:p>
        </w:tc>
        <w:tc>
          <w:tcPr>
            <w:tcW w:w="850" w:type="dxa"/>
            <w:vAlign w:val="center"/>
          </w:tcPr>
          <w:p w:rsidR="009B0128" w:rsidRPr="0046062C" w:rsidRDefault="009B0128" w:rsidP="00634428">
            <w:pPr>
              <w:jc w:val="center"/>
              <w:rPr>
                <w:sz w:val="20"/>
                <w:szCs w:val="20"/>
              </w:rPr>
            </w:pPr>
            <w:r w:rsidRPr="0046062C">
              <w:rPr>
                <w:sz w:val="20"/>
                <w:szCs w:val="20"/>
              </w:rPr>
              <w:t>4500</w:t>
            </w:r>
          </w:p>
        </w:tc>
        <w:tc>
          <w:tcPr>
            <w:tcW w:w="851" w:type="dxa"/>
            <w:vAlign w:val="center"/>
          </w:tcPr>
          <w:p w:rsidR="009B0128" w:rsidRPr="0046062C" w:rsidRDefault="009B0128" w:rsidP="00634428">
            <w:pPr>
              <w:jc w:val="center"/>
              <w:rPr>
                <w:sz w:val="20"/>
                <w:szCs w:val="20"/>
              </w:rPr>
            </w:pPr>
            <w:r w:rsidRPr="0046062C">
              <w:rPr>
                <w:sz w:val="20"/>
                <w:szCs w:val="20"/>
              </w:rPr>
              <w:t>4500</w:t>
            </w: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shd w:val="clear" w:color="auto" w:fill="FFFFFF"/>
              <w:spacing w:before="250"/>
              <w:ind w:left="-6"/>
              <w:rPr>
                <w:b/>
                <w:bCs/>
                <w:color w:val="000000"/>
                <w:spacing w:val="-6"/>
                <w:sz w:val="20"/>
                <w:szCs w:val="20"/>
              </w:rPr>
            </w:pPr>
          </w:p>
        </w:tc>
        <w:tc>
          <w:tcPr>
            <w:tcW w:w="992" w:type="dxa"/>
            <w:gridSpan w:val="2"/>
          </w:tcPr>
          <w:p w:rsidR="009B0128" w:rsidRPr="0046062C" w:rsidRDefault="009B0128" w:rsidP="00634428">
            <w:pPr>
              <w:tabs>
                <w:tab w:val="left" w:pos="679"/>
              </w:tabs>
              <w:jc w:val="center"/>
              <w:rPr>
                <w:sz w:val="20"/>
                <w:szCs w:val="20"/>
              </w:rPr>
            </w:pPr>
          </w:p>
        </w:tc>
        <w:tc>
          <w:tcPr>
            <w:tcW w:w="1001" w:type="dxa"/>
            <w:gridSpan w:val="2"/>
          </w:tcPr>
          <w:p w:rsidR="009B0128" w:rsidRPr="0046062C" w:rsidRDefault="009B0128" w:rsidP="00634428">
            <w:pPr>
              <w:jc w:val="center"/>
              <w:rPr>
                <w:sz w:val="20"/>
                <w:szCs w:val="20"/>
              </w:rPr>
            </w:pPr>
          </w:p>
        </w:tc>
        <w:tc>
          <w:tcPr>
            <w:tcW w:w="1985" w:type="dxa"/>
            <w:gridSpan w:val="3"/>
          </w:tcPr>
          <w:p w:rsidR="009B0128" w:rsidRPr="0046062C" w:rsidRDefault="009B0128" w:rsidP="00634428">
            <w:pPr>
              <w:jc w:val="center"/>
              <w:rPr>
                <w:sz w:val="20"/>
                <w:szCs w:val="20"/>
              </w:rPr>
            </w:pPr>
          </w:p>
        </w:tc>
        <w:tc>
          <w:tcPr>
            <w:tcW w:w="1271" w:type="dxa"/>
          </w:tcPr>
          <w:p w:rsidR="009B0128" w:rsidRPr="0046062C" w:rsidRDefault="009B0128" w:rsidP="00634428">
            <w:pPr>
              <w:ind w:left="169"/>
              <w:jc w:val="center"/>
              <w:rPr>
                <w:sz w:val="20"/>
                <w:szCs w:val="20"/>
              </w:rPr>
            </w:pPr>
          </w:p>
        </w:tc>
        <w:tc>
          <w:tcPr>
            <w:tcW w:w="2303" w:type="dxa"/>
          </w:tcPr>
          <w:p w:rsidR="009B0128" w:rsidRPr="00634428" w:rsidRDefault="009B0128" w:rsidP="00634428">
            <w:pPr>
              <w:jc w:val="center"/>
              <w:rPr>
                <w:sz w:val="20"/>
                <w:szCs w:val="20"/>
              </w:rPr>
            </w:pPr>
            <w:r w:rsidRPr="00634428">
              <w:rPr>
                <w:sz w:val="20"/>
                <w:szCs w:val="20"/>
              </w:rPr>
              <w:t>Коллективные средства размещения, в том числе единиц</w:t>
            </w:r>
          </w:p>
        </w:tc>
        <w:tc>
          <w:tcPr>
            <w:tcW w:w="821" w:type="dxa"/>
          </w:tcPr>
          <w:p w:rsidR="009B0128" w:rsidRPr="00634428" w:rsidRDefault="009B0128" w:rsidP="00634428">
            <w:pPr>
              <w:jc w:val="center"/>
              <w:rPr>
                <w:sz w:val="20"/>
                <w:szCs w:val="20"/>
              </w:rPr>
            </w:pPr>
            <w:r w:rsidRPr="00634428">
              <w:rPr>
                <w:sz w:val="20"/>
                <w:szCs w:val="20"/>
              </w:rPr>
              <w:t>7</w:t>
            </w:r>
          </w:p>
        </w:tc>
        <w:tc>
          <w:tcPr>
            <w:tcW w:w="853" w:type="dxa"/>
          </w:tcPr>
          <w:p w:rsidR="009B0128" w:rsidRPr="00634428" w:rsidRDefault="009B0128" w:rsidP="00634428">
            <w:pPr>
              <w:jc w:val="center"/>
              <w:rPr>
                <w:sz w:val="20"/>
                <w:szCs w:val="20"/>
              </w:rPr>
            </w:pPr>
            <w:r w:rsidRPr="00634428">
              <w:rPr>
                <w:sz w:val="20"/>
                <w:szCs w:val="20"/>
              </w:rPr>
              <w:t>7</w:t>
            </w:r>
          </w:p>
        </w:tc>
        <w:tc>
          <w:tcPr>
            <w:tcW w:w="851" w:type="dxa"/>
          </w:tcPr>
          <w:p w:rsidR="009B0128" w:rsidRPr="00634428" w:rsidRDefault="009B0128" w:rsidP="00634428">
            <w:pPr>
              <w:jc w:val="center"/>
              <w:rPr>
                <w:sz w:val="20"/>
                <w:szCs w:val="20"/>
              </w:rPr>
            </w:pPr>
            <w:r w:rsidRPr="00634428">
              <w:rPr>
                <w:sz w:val="20"/>
                <w:szCs w:val="20"/>
              </w:rPr>
              <w:t>7</w:t>
            </w:r>
          </w:p>
        </w:tc>
        <w:tc>
          <w:tcPr>
            <w:tcW w:w="850" w:type="dxa"/>
          </w:tcPr>
          <w:p w:rsidR="009B0128" w:rsidRPr="00634428" w:rsidRDefault="009B0128" w:rsidP="00634428">
            <w:pPr>
              <w:jc w:val="center"/>
              <w:rPr>
                <w:sz w:val="20"/>
                <w:szCs w:val="20"/>
              </w:rPr>
            </w:pPr>
            <w:r w:rsidRPr="00634428">
              <w:rPr>
                <w:sz w:val="20"/>
                <w:szCs w:val="20"/>
              </w:rPr>
              <w:t>7</w:t>
            </w:r>
          </w:p>
        </w:tc>
        <w:tc>
          <w:tcPr>
            <w:tcW w:w="851" w:type="dxa"/>
          </w:tcPr>
          <w:p w:rsidR="009B0128" w:rsidRPr="00634428" w:rsidRDefault="009B0128" w:rsidP="00634428">
            <w:pPr>
              <w:jc w:val="center"/>
              <w:rPr>
                <w:sz w:val="20"/>
                <w:szCs w:val="20"/>
              </w:rPr>
            </w:pPr>
            <w:r w:rsidRPr="00634428">
              <w:rPr>
                <w:sz w:val="20"/>
                <w:szCs w:val="20"/>
              </w:rPr>
              <w:t>7</w:t>
            </w: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shd w:val="clear" w:color="auto" w:fill="FFFFFF"/>
              <w:spacing w:before="250"/>
              <w:ind w:left="-6"/>
              <w:rPr>
                <w:b/>
                <w:bCs/>
                <w:color w:val="000000"/>
                <w:spacing w:val="-6"/>
                <w:sz w:val="20"/>
                <w:szCs w:val="20"/>
              </w:rPr>
            </w:pPr>
          </w:p>
        </w:tc>
        <w:tc>
          <w:tcPr>
            <w:tcW w:w="992" w:type="dxa"/>
            <w:gridSpan w:val="2"/>
          </w:tcPr>
          <w:p w:rsidR="009B0128" w:rsidRPr="0046062C" w:rsidRDefault="009B0128" w:rsidP="00634428">
            <w:pPr>
              <w:tabs>
                <w:tab w:val="left" w:pos="679"/>
              </w:tabs>
              <w:jc w:val="center"/>
              <w:rPr>
                <w:sz w:val="20"/>
                <w:szCs w:val="20"/>
              </w:rPr>
            </w:pPr>
          </w:p>
        </w:tc>
        <w:tc>
          <w:tcPr>
            <w:tcW w:w="1001" w:type="dxa"/>
            <w:gridSpan w:val="2"/>
          </w:tcPr>
          <w:p w:rsidR="009B0128" w:rsidRPr="0046062C" w:rsidRDefault="009B0128" w:rsidP="00634428">
            <w:pPr>
              <w:jc w:val="center"/>
              <w:rPr>
                <w:sz w:val="20"/>
                <w:szCs w:val="20"/>
              </w:rPr>
            </w:pPr>
          </w:p>
        </w:tc>
        <w:tc>
          <w:tcPr>
            <w:tcW w:w="1985" w:type="dxa"/>
            <w:gridSpan w:val="3"/>
          </w:tcPr>
          <w:p w:rsidR="009B0128" w:rsidRPr="0046062C" w:rsidRDefault="009B0128" w:rsidP="00634428">
            <w:pPr>
              <w:jc w:val="center"/>
              <w:rPr>
                <w:sz w:val="20"/>
                <w:szCs w:val="20"/>
              </w:rPr>
            </w:pPr>
          </w:p>
        </w:tc>
        <w:tc>
          <w:tcPr>
            <w:tcW w:w="1271" w:type="dxa"/>
          </w:tcPr>
          <w:p w:rsidR="009B0128" w:rsidRPr="0046062C" w:rsidRDefault="009B0128" w:rsidP="00634428">
            <w:pPr>
              <w:ind w:left="169"/>
              <w:jc w:val="center"/>
              <w:rPr>
                <w:sz w:val="20"/>
                <w:szCs w:val="20"/>
              </w:rPr>
            </w:pPr>
          </w:p>
        </w:tc>
        <w:tc>
          <w:tcPr>
            <w:tcW w:w="2303" w:type="dxa"/>
          </w:tcPr>
          <w:p w:rsidR="009B0128" w:rsidRPr="00634428" w:rsidRDefault="009B0128" w:rsidP="00634428">
            <w:pPr>
              <w:jc w:val="center"/>
              <w:rPr>
                <w:sz w:val="20"/>
                <w:szCs w:val="20"/>
              </w:rPr>
            </w:pPr>
            <w:r w:rsidRPr="00634428">
              <w:rPr>
                <w:sz w:val="20"/>
                <w:szCs w:val="20"/>
              </w:rPr>
              <w:t>гостиничного типа, ед./места</w:t>
            </w:r>
          </w:p>
        </w:tc>
        <w:tc>
          <w:tcPr>
            <w:tcW w:w="821" w:type="dxa"/>
          </w:tcPr>
          <w:p w:rsidR="009B0128" w:rsidRPr="00634428" w:rsidRDefault="009B0128" w:rsidP="00634428">
            <w:pPr>
              <w:jc w:val="center"/>
              <w:rPr>
                <w:sz w:val="20"/>
                <w:szCs w:val="20"/>
              </w:rPr>
            </w:pPr>
            <w:r w:rsidRPr="00634428">
              <w:rPr>
                <w:sz w:val="20"/>
                <w:szCs w:val="20"/>
              </w:rPr>
              <w:t>3</w:t>
            </w:r>
          </w:p>
        </w:tc>
        <w:tc>
          <w:tcPr>
            <w:tcW w:w="853" w:type="dxa"/>
          </w:tcPr>
          <w:p w:rsidR="009B0128" w:rsidRPr="00634428" w:rsidRDefault="009B0128" w:rsidP="00634428">
            <w:pPr>
              <w:jc w:val="center"/>
              <w:rPr>
                <w:sz w:val="20"/>
                <w:szCs w:val="20"/>
              </w:rPr>
            </w:pPr>
            <w:r w:rsidRPr="00634428">
              <w:rPr>
                <w:sz w:val="20"/>
                <w:szCs w:val="20"/>
              </w:rPr>
              <w:t>3</w:t>
            </w:r>
          </w:p>
        </w:tc>
        <w:tc>
          <w:tcPr>
            <w:tcW w:w="851" w:type="dxa"/>
          </w:tcPr>
          <w:p w:rsidR="009B0128" w:rsidRPr="00634428" w:rsidRDefault="009B0128" w:rsidP="00634428">
            <w:pPr>
              <w:jc w:val="center"/>
              <w:rPr>
                <w:sz w:val="20"/>
                <w:szCs w:val="20"/>
              </w:rPr>
            </w:pPr>
            <w:r w:rsidRPr="00634428">
              <w:rPr>
                <w:sz w:val="20"/>
                <w:szCs w:val="20"/>
              </w:rPr>
              <w:t>3</w:t>
            </w:r>
          </w:p>
        </w:tc>
        <w:tc>
          <w:tcPr>
            <w:tcW w:w="850" w:type="dxa"/>
          </w:tcPr>
          <w:p w:rsidR="009B0128" w:rsidRPr="00634428" w:rsidRDefault="009B0128" w:rsidP="00634428">
            <w:pPr>
              <w:jc w:val="center"/>
              <w:rPr>
                <w:sz w:val="20"/>
                <w:szCs w:val="20"/>
              </w:rPr>
            </w:pPr>
            <w:r w:rsidRPr="00634428">
              <w:rPr>
                <w:sz w:val="20"/>
                <w:szCs w:val="20"/>
              </w:rPr>
              <w:t>3</w:t>
            </w:r>
          </w:p>
        </w:tc>
        <w:tc>
          <w:tcPr>
            <w:tcW w:w="851" w:type="dxa"/>
          </w:tcPr>
          <w:p w:rsidR="009B0128" w:rsidRPr="00634428" w:rsidRDefault="009B0128" w:rsidP="00634428">
            <w:pPr>
              <w:jc w:val="center"/>
              <w:rPr>
                <w:sz w:val="20"/>
                <w:szCs w:val="20"/>
              </w:rPr>
            </w:pPr>
            <w:r w:rsidRPr="00634428">
              <w:rPr>
                <w:sz w:val="20"/>
                <w:szCs w:val="20"/>
              </w:rPr>
              <w:t>3</w:t>
            </w:r>
          </w:p>
        </w:tc>
      </w:tr>
      <w:tr w:rsidR="009B0128" w:rsidRPr="0046062C" w:rsidTr="00634428">
        <w:tc>
          <w:tcPr>
            <w:tcW w:w="566" w:type="dxa"/>
          </w:tcPr>
          <w:p w:rsidR="009B0128" w:rsidRPr="0046062C" w:rsidRDefault="009B0128" w:rsidP="00634428">
            <w:pPr>
              <w:rPr>
                <w:sz w:val="20"/>
                <w:szCs w:val="20"/>
              </w:rPr>
            </w:pPr>
          </w:p>
        </w:tc>
        <w:tc>
          <w:tcPr>
            <w:tcW w:w="1973" w:type="dxa"/>
          </w:tcPr>
          <w:p w:rsidR="009B0128" w:rsidRPr="0046062C" w:rsidRDefault="009B0128" w:rsidP="00634428">
            <w:pPr>
              <w:shd w:val="clear" w:color="auto" w:fill="FFFFFF"/>
              <w:spacing w:before="250"/>
              <w:ind w:left="-6"/>
              <w:rPr>
                <w:b/>
                <w:bCs/>
                <w:color w:val="000000"/>
                <w:spacing w:val="-6"/>
                <w:sz w:val="20"/>
                <w:szCs w:val="20"/>
              </w:rPr>
            </w:pPr>
          </w:p>
        </w:tc>
        <w:tc>
          <w:tcPr>
            <w:tcW w:w="992" w:type="dxa"/>
            <w:gridSpan w:val="2"/>
          </w:tcPr>
          <w:p w:rsidR="009B0128" w:rsidRPr="0046062C" w:rsidRDefault="009B0128" w:rsidP="00634428">
            <w:pPr>
              <w:tabs>
                <w:tab w:val="left" w:pos="679"/>
              </w:tabs>
              <w:jc w:val="center"/>
              <w:rPr>
                <w:sz w:val="20"/>
                <w:szCs w:val="20"/>
              </w:rPr>
            </w:pPr>
          </w:p>
        </w:tc>
        <w:tc>
          <w:tcPr>
            <w:tcW w:w="1001" w:type="dxa"/>
            <w:gridSpan w:val="2"/>
          </w:tcPr>
          <w:p w:rsidR="009B0128" w:rsidRPr="0046062C" w:rsidRDefault="009B0128" w:rsidP="00634428">
            <w:pPr>
              <w:jc w:val="center"/>
              <w:rPr>
                <w:sz w:val="20"/>
                <w:szCs w:val="20"/>
              </w:rPr>
            </w:pPr>
          </w:p>
        </w:tc>
        <w:tc>
          <w:tcPr>
            <w:tcW w:w="1985" w:type="dxa"/>
            <w:gridSpan w:val="3"/>
          </w:tcPr>
          <w:p w:rsidR="009B0128" w:rsidRPr="0046062C" w:rsidRDefault="009B0128" w:rsidP="00634428">
            <w:pPr>
              <w:jc w:val="center"/>
              <w:rPr>
                <w:sz w:val="20"/>
                <w:szCs w:val="20"/>
              </w:rPr>
            </w:pPr>
          </w:p>
        </w:tc>
        <w:tc>
          <w:tcPr>
            <w:tcW w:w="1271" w:type="dxa"/>
          </w:tcPr>
          <w:p w:rsidR="009B0128" w:rsidRPr="0046062C" w:rsidRDefault="009B0128" w:rsidP="00634428">
            <w:pPr>
              <w:ind w:left="169"/>
              <w:jc w:val="center"/>
              <w:rPr>
                <w:sz w:val="20"/>
                <w:szCs w:val="20"/>
              </w:rPr>
            </w:pPr>
          </w:p>
        </w:tc>
        <w:tc>
          <w:tcPr>
            <w:tcW w:w="2303" w:type="dxa"/>
          </w:tcPr>
          <w:p w:rsidR="009B0128" w:rsidRPr="00634428" w:rsidRDefault="009B0128" w:rsidP="00634428">
            <w:pPr>
              <w:jc w:val="center"/>
              <w:rPr>
                <w:sz w:val="20"/>
                <w:szCs w:val="20"/>
              </w:rPr>
            </w:pPr>
            <w:r w:rsidRPr="00634428">
              <w:rPr>
                <w:sz w:val="20"/>
                <w:szCs w:val="20"/>
              </w:rPr>
              <w:t>Доходы от предоставляемых услуг гостиниц и аналогичных средств размещения, тыс. рублей</w:t>
            </w:r>
          </w:p>
        </w:tc>
        <w:tc>
          <w:tcPr>
            <w:tcW w:w="821" w:type="dxa"/>
          </w:tcPr>
          <w:p w:rsidR="009B0128" w:rsidRPr="00634428" w:rsidRDefault="009B0128" w:rsidP="00634428">
            <w:pPr>
              <w:jc w:val="center"/>
              <w:rPr>
                <w:sz w:val="20"/>
                <w:szCs w:val="20"/>
              </w:rPr>
            </w:pPr>
            <w:r w:rsidRPr="00634428">
              <w:rPr>
                <w:sz w:val="20"/>
                <w:szCs w:val="20"/>
              </w:rPr>
              <w:t>3800</w:t>
            </w:r>
          </w:p>
        </w:tc>
        <w:tc>
          <w:tcPr>
            <w:tcW w:w="853" w:type="dxa"/>
          </w:tcPr>
          <w:p w:rsidR="009B0128" w:rsidRPr="00634428" w:rsidRDefault="009B0128" w:rsidP="00634428">
            <w:pPr>
              <w:jc w:val="center"/>
              <w:rPr>
                <w:sz w:val="20"/>
                <w:szCs w:val="20"/>
              </w:rPr>
            </w:pPr>
            <w:r w:rsidRPr="00634428">
              <w:rPr>
                <w:sz w:val="20"/>
                <w:szCs w:val="20"/>
              </w:rPr>
              <w:t>3850</w:t>
            </w:r>
          </w:p>
        </w:tc>
        <w:tc>
          <w:tcPr>
            <w:tcW w:w="851" w:type="dxa"/>
          </w:tcPr>
          <w:p w:rsidR="009B0128" w:rsidRPr="00634428" w:rsidRDefault="009B0128" w:rsidP="00634428">
            <w:pPr>
              <w:jc w:val="center"/>
              <w:rPr>
                <w:sz w:val="20"/>
                <w:szCs w:val="20"/>
              </w:rPr>
            </w:pPr>
            <w:r w:rsidRPr="00634428">
              <w:rPr>
                <w:sz w:val="20"/>
                <w:szCs w:val="20"/>
              </w:rPr>
              <w:t>3900</w:t>
            </w:r>
          </w:p>
        </w:tc>
        <w:tc>
          <w:tcPr>
            <w:tcW w:w="850" w:type="dxa"/>
          </w:tcPr>
          <w:p w:rsidR="009B0128" w:rsidRPr="00634428" w:rsidRDefault="009B0128" w:rsidP="00634428">
            <w:pPr>
              <w:jc w:val="center"/>
              <w:rPr>
                <w:sz w:val="20"/>
                <w:szCs w:val="20"/>
              </w:rPr>
            </w:pPr>
            <w:r w:rsidRPr="00634428">
              <w:rPr>
                <w:sz w:val="20"/>
                <w:szCs w:val="20"/>
              </w:rPr>
              <w:t>3950</w:t>
            </w:r>
          </w:p>
        </w:tc>
        <w:tc>
          <w:tcPr>
            <w:tcW w:w="851" w:type="dxa"/>
          </w:tcPr>
          <w:p w:rsidR="009B0128" w:rsidRPr="00634428" w:rsidRDefault="009B0128" w:rsidP="00634428">
            <w:pPr>
              <w:jc w:val="center"/>
              <w:rPr>
                <w:sz w:val="20"/>
                <w:szCs w:val="20"/>
              </w:rPr>
            </w:pPr>
            <w:r w:rsidRPr="00634428">
              <w:rPr>
                <w:sz w:val="20"/>
                <w:szCs w:val="20"/>
              </w:rPr>
              <w:t>4000</w:t>
            </w:r>
          </w:p>
        </w:tc>
      </w:tr>
    </w:tbl>
    <w:p w:rsidR="009B0128" w:rsidRPr="002655A5" w:rsidRDefault="009B0128" w:rsidP="009B0128"/>
    <w:p w:rsidR="00634428" w:rsidRDefault="00634428">
      <w:pPr>
        <w:rPr>
          <w:b/>
          <w:sz w:val="26"/>
          <w:szCs w:val="26"/>
        </w:rPr>
      </w:pPr>
      <w:r>
        <w:rPr>
          <w:b/>
          <w:sz w:val="26"/>
          <w:szCs w:val="26"/>
        </w:rPr>
        <w:br w:type="page"/>
      </w:r>
    </w:p>
    <w:p w:rsidR="00634428" w:rsidRDefault="00634428" w:rsidP="00634428">
      <w:pPr>
        <w:ind w:firstLine="9180"/>
        <w:jc w:val="center"/>
        <w:rPr>
          <w:b/>
        </w:rPr>
      </w:pPr>
    </w:p>
    <w:p w:rsidR="00634428" w:rsidRDefault="00634428" w:rsidP="00634428">
      <w:pPr>
        <w:ind w:firstLine="9180"/>
        <w:jc w:val="center"/>
        <w:rPr>
          <w:b/>
        </w:rPr>
      </w:pPr>
    </w:p>
    <w:p w:rsidR="00634428" w:rsidRPr="00634428" w:rsidRDefault="00634428" w:rsidP="00634428">
      <w:pPr>
        <w:ind w:firstLine="9180"/>
        <w:jc w:val="center"/>
        <w:rPr>
          <w:b/>
        </w:rPr>
      </w:pPr>
      <w:r w:rsidRPr="00634428">
        <w:rPr>
          <w:b/>
        </w:rPr>
        <w:t>Приложение №2</w:t>
      </w:r>
    </w:p>
    <w:p w:rsidR="00634428" w:rsidRPr="00634428" w:rsidRDefault="00634428" w:rsidP="00634428">
      <w:pPr>
        <w:pStyle w:val="ab"/>
        <w:ind w:right="16" w:firstLine="9180"/>
        <w:jc w:val="center"/>
        <w:rPr>
          <w:b/>
          <w:sz w:val="24"/>
          <w:szCs w:val="24"/>
        </w:rPr>
      </w:pPr>
      <w:r w:rsidRPr="00634428">
        <w:rPr>
          <w:b/>
          <w:sz w:val="24"/>
          <w:szCs w:val="24"/>
        </w:rPr>
        <w:t>к муниципальной программе</w:t>
      </w:r>
    </w:p>
    <w:p w:rsidR="00634428" w:rsidRPr="00634428" w:rsidRDefault="00634428" w:rsidP="00634428">
      <w:pPr>
        <w:pStyle w:val="ab"/>
        <w:ind w:right="16" w:firstLine="9180"/>
        <w:jc w:val="center"/>
        <w:rPr>
          <w:b/>
          <w:sz w:val="24"/>
          <w:szCs w:val="24"/>
        </w:rPr>
      </w:pPr>
      <w:r w:rsidRPr="00634428">
        <w:rPr>
          <w:b/>
          <w:sz w:val="24"/>
          <w:szCs w:val="24"/>
        </w:rPr>
        <w:t>Грайворонского городского округа</w:t>
      </w:r>
    </w:p>
    <w:p w:rsidR="00634428" w:rsidRPr="00634428" w:rsidRDefault="00634428" w:rsidP="00634428">
      <w:pPr>
        <w:pStyle w:val="ab"/>
        <w:ind w:right="16" w:firstLine="9180"/>
        <w:jc w:val="center"/>
        <w:rPr>
          <w:b/>
          <w:sz w:val="24"/>
          <w:szCs w:val="24"/>
        </w:rPr>
      </w:pPr>
      <w:r w:rsidRPr="00634428">
        <w:rPr>
          <w:b/>
          <w:sz w:val="24"/>
          <w:szCs w:val="24"/>
        </w:rPr>
        <w:t>«Развитие культуры и искусства</w:t>
      </w:r>
    </w:p>
    <w:p w:rsidR="00634428" w:rsidRPr="00634428" w:rsidRDefault="00634428" w:rsidP="00634428">
      <w:pPr>
        <w:pStyle w:val="ab"/>
        <w:ind w:right="16" w:firstLine="9180"/>
        <w:jc w:val="center"/>
        <w:rPr>
          <w:b/>
          <w:sz w:val="24"/>
          <w:szCs w:val="24"/>
        </w:rPr>
      </w:pPr>
      <w:r w:rsidRPr="00634428">
        <w:rPr>
          <w:b/>
          <w:sz w:val="24"/>
          <w:szCs w:val="24"/>
        </w:rPr>
        <w:t>Грайворонского городского округа»</w:t>
      </w:r>
    </w:p>
    <w:p w:rsidR="00634428" w:rsidRDefault="00634428" w:rsidP="00634428">
      <w:pPr>
        <w:jc w:val="center"/>
      </w:pPr>
    </w:p>
    <w:p w:rsidR="00634428" w:rsidRPr="00634428" w:rsidRDefault="00634428" w:rsidP="00634428">
      <w:pPr>
        <w:pStyle w:val="ab"/>
        <w:ind w:right="16"/>
        <w:jc w:val="center"/>
        <w:rPr>
          <w:b/>
          <w:sz w:val="24"/>
          <w:szCs w:val="24"/>
        </w:rPr>
      </w:pPr>
      <w:r w:rsidRPr="00634428">
        <w:rPr>
          <w:b/>
          <w:sz w:val="24"/>
          <w:szCs w:val="24"/>
        </w:rPr>
        <w:t>Основные меры правового урегулирования в сфере реализации муниципальной программы</w:t>
      </w:r>
    </w:p>
    <w:p w:rsidR="00634428" w:rsidRPr="00634428" w:rsidRDefault="00634428" w:rsidP="00634428">
      <w:pPr>
        <w:pStyle w:val="ab"/>
        <w:ind w:right="16"/>
        <w:jc w:val="center"/>
        <w:rPr>
          <w:b/>
          <w:sz w:val="24"/>
          <w:szCs w:val="24"/>
        </w:rPr>
      </w:pPr>
      <w:r w:rsidRPr="00634428">
        <w:rPr>
          <w:b/>
          <w:sz w:val="24"/>
          <w:szCs w:val="24"/>
        </w:rPr>
        <w:t>«Развитие культуры и искусства Грайворонского городского округа»</w:t>
      </w:r>
    </w:p>
    <w:p w:rsidR="00634428" w:rsidRDefault="00634428" w:rsidP="00634428">
      <w:pPr>
        <w:pStyle w:val="ab"/>
        <w:ind w:right="16"/>
        <w:rPr>
          <w:sz w:val="24"/>
          <w:szCs w:val="24"/>
        </w:rPr>
      </w:pPr>
    </w:p>
    <w:tbl>
      <w:tblPr>
        <w:tblW w:w="139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826"/>
        <w:gridCol w:w="4120"/>
        <w:gridCol w:w="3402"/>
        <w:gridCol w:w="2918"/>
      </w:tblGrid>
      <w:tr w:rsidR="00634428" w:rsidRPr="007C3F06" w:rsidTr="001E26D5">
        <w:tc>
          <w:tcPr>
            <w:tcW w:w="708" w:type="dxa"/>
          </w:tcPr>
          <w:p w:rsidR="00634428" w:rsidRPr="007C3F06" w:rsidRDefault="00634428" w:rsidP="00634428">
            <w:pPr>
              <w:jc w:val="center"/>
              <w:rPr>
                <w:b/>
              </w:rPr>
            </w:pPr>
            <w:r w:rsidRPr="007C3F06">
              <w:rPr>
                <w:b/>
              </w:rPr>
              <w:t>№ п.п.</w:t>
            </w:r>
          </w:p>
        </w:tc>
        <w:tc>
          <w:tcPr>
            <w:tcW w:w="2826" w:type="dxa"/>
          </w:tcPr>
          <w:p w:rsidR="00634428" w:rsidRPr="007C3F06" w:rsidRDefault="00634428" w:rsidP="00634428">
            <w:pPr>
              <w:jc w:val="center"/>
              <w:rPr>
                <w:b/>
              </w:rPr>
            </w:pPr>
            <w:r w:rsidRPr="007C3F06">
              <w:rPr>
                <w:b/>
              </w:rPr>
              <w:t>Вид нормативного правового акта</w:t>
            </w:r>
          </w:p>
        </w:tc>
        <w:tc>
          <w:tcPr>
            <w:tcW w:w="4120" w:type="dxa"/>
          </w:tcPr>
          <w:p w:rsidR="00634428" w:rsidRPr="007C3F06" w:rsidRDefault="00634428" w:rsidP="00634428">
            <w:pPr>
              <w:jc w:val="center"/>
              <w:rPr>
                <w:b/>
                <w:lang w:val="ru-RU"/>
              </w:rPr>
            </w:pPr>
            <w:r w:rsidRPr="007C3F06">
              <w:rPr>
                <w:b/>
              </w:rPr>
              <w:t>Основные положения нормативного правового акта</w:t>
            </w:r>
          </w:p>
        </w:tc>
        <w:tc>
          <w:tcPr>
            <w:tcW w:w="3402" w:type="dxa"/>
          </w:tcPr>
          <w:p w:rsidR="00634428" w:rsidRPr="007C3F06" w:rsidRDefault="00634428" w:rsidP="00634428">
            <w:pPr>
              <w:jc w:val="center"/>
              <w:rPr>
                <w:b/>
              </w:rPr>
            </w:pPr>
            <w:r w:rsidRPr="007C3F06">
              <w:rPr>
                <w:b/>
              </w:rPr>
              <w:t>Ответственный исполнитель, соискатели, участники</w:t>
            </w:r>
          </w:p>
        </w:tc>
        <w:tc>
          <w:tcPr>
            <w:tcW w:w="2918" w:type="dxa"/>
          </w:tcPr>
          <w:p w:rsidR="00634428" w:rsidRPr="007C3F06" w:rsidRDefault="00634428" w:rsidP="00634428">
            <w:pPr>
              <w:jc w:val="center"/>
              <w:rPr>
                <w:b/>
              </w:rPr>
            </w:pPr>
            <w:r w:rsidRPr="007C3F06">
              <w:rPr>
                <w:b/>
              </w:rPr>
              <w:t>Ожидаемые сроки принятия</w:t>
            </w:r>
          </w:p>
        </w:tc>
      </w:tr>
      <w:tr w:rsidR="00634428" w:rsidRPr="007C3F06" w:rsidTr="001E26D5">
        <w:tc>
          <w:tcPr>
            <w:tcW w:w="708" w:type="dxa"/>
          </w:tcPr>
          <w:p w:rsidR="00634428" w:rsidRPr="007C3F06" w:rsidRDefault="00634428" w:rsidP="00634428">
            <w:pPr>
              <w:jc w:val="center"/>
              <w:rPr>
                <w:b/>
              </w:rPr>
            </w:pPr>
            <w:r w:rsidRPr="007C3F06">
              <w:rPr>
                <w:b/>
              </w:rPr>
              <w:t>1</w:t>
            </w:r>
          </w:p>
        </w:tc>
        <w:tc>
          <w:tcPr>
            <w:tcW w:w="2826" w:type="dxa"/>
          </w:tcPr>
          <w:p w:rsidR="00634428" w:rsidRPr="007C3F06" w:rsidRDefault="00634428" w:rsidP="00634428">
            <w:pPr>
              <w:jc w:val="center"/>
              <w:rPr>
                <w:b/>
              </w:rPr>
            </w:pPr>
            <w:r w:rsidRPr="007C3F06">
              <w:rPr>
                <w:b/>
              </w:rPr>
              <w:t>2</w:t>
            </w:r>
          </w:p>
        </w:tc>
        <w:tc>
          <w:tcPr>
            <w:tcW w:w="4120" w:type="dxa"/>
          </w:tcPr>
          <w:p w:rsidR="00634428" w:rsidRPr="007C3F06" w:rsidRDefault="00634428" w:rsidP="00634428">
            <w:pPr>
              <w:jc w:val="center"/>
              <w:rPr>
                <w:b/>
              </w:rPr>
            </w:pPr>
            <w:r w:rsidRPr="007C3F06">
              <w:rPr>
                <w:b/>
              </w:rPr>
              <w:t>3</w:t>
            </w:r>
          </w:p>
        </w:tc>
        <w:tc>
          <w:tcPr>
            <w:tcW w:w="3402" w:type="dxa"/>
          </w:tcPr>
          <w:p w:rsidR="00634428" w:rsidRPr="007C3F06" w:rsidRDefault="00634428" w:rsidP="00634428">
            <w:pPr>
              <w:jc w:val="center"/>
              <w:rPr>
                <w:b/>
              </w:rPr>
            </w:pPr>
            <w:r w:rsidRPr="007C3F06">
              <w:rPr>
                <w:b/>
              </w:rPr>
              <w:t>4</w:t>
            </w:r>
          </w:p>
        </w:tc>
        <w:tc>
          <w:tcPr>
            <w:tcW w:w="2918" w:type="dxa"/>
          </w:tcPr>
          <w:p w:rsidR="00634428" w:rsidRPr="007C3F06" w:rsidRDefault="00634428" w:rsidP="00634428">
            <w:pPr>
              <w:jc w:val="center"/>
              <w:rPr>
                <w:b/>
              </w:rPr>
            </w:pPr>
            <w:r w:rsidRPr="007C3F06">
              <w:rPr>
                <w:b/>
              </w:rPr>
              <w:t>5</w:t>
            </w:r>
          </w:p>
        </w:tc>
      </w:tr>
      <w:tr w:rsidR="00634428" w:rsidRPr="007C3F06" w:rsidTr="001E26D5">
        <w:tc>
          <w:tcPr>
            <w:tcW w:w="708" w:type="dxa"/>
          </w:tcPr>
          <w:p w:rsidR="00634428" w:rsidRPr="00E91595" w:rsidRDefault="00634428" w:rsidP="001E26D5">
            <w:pPr>
              <w:jc w:val="center"/>
            </w:pPr>
            <w:r>
              <w:t>1</w:t>
            </w:r>
          </w:p>
        </w:tc>
        <w:tc>
          <w:tcPr>
            <w:tcW w:w="2826" w:type="dxa"/>
          </w:tcPr>
          <w:p w:rsidR="001E26D5" w:rsidRDefault="00634428" w:rsidP="001E26D5">
            <w:pPr>
              <w:jc w:val="center"/>
            </w:pPr>
            <w:r>
              <w:t xml:space="preserve">Постановление администрации муниципального района «Грайворонский район» Белгородской области </w:t>
            </w:r>
          </w:p>
          <w:p w:rsidR="00634428" w:rsidRPr="00E91595" w:rsidRDefault="00634428" w:rsidP="001E26D5">
            <w:pPr>
              <w:jc w:val="center"/>
            </w:pPr>
            <w:r>
              <w:t>от 24.09.2015г. №419</w:t>
            </w:r>
          </w:p>
        </w:tc>
        <w:tc>
          <w:tcPr>
            <w:tcW w:w="4120" w:type="dxa"/>
          </w:tcPr>
          <w:p w:rsidR="00634428" w:rsidRPr="00E91595" w:rsidRDefault="00634428" w:rsidP="001E26D5">
            <w:pPr>
              <w:jc w:val="center"/>
            </w:pPr>
            <w:r>
              <w:t>«Об утверждении плана мероприятий («дорожная карта») по повышению значений показателей доступности для инвалидов объектов и услуг в установленных сферах деятельности Грайворонского района»</w:t>
            </w:r>
          </w:p>
        </w:tc>
        <w:tc>
          <w:tcPr>
            <w:tcW w:w="3402" w:type="dxa"/>
          </w:tcPr>
          <w:p w:rsidR="00634428" w:rsidRPr="00E91595" w:rsidRDefault="00634428" w:rsidP="001E26D5">
            <w:pPr>
              <w:jc w:val="center"/>
            </w:pPr>
            <w:r>
              <w:t>Управление культуры и молодежной политики</w:t>
            </w:r>
            <w:r w:rsidR="001E26D5">
              <w:t xml:space="preserve"> администрации Грайворонского городского округа </w:t>
            </w:r>
          </w:p>
        </w:tc>
        <w:tc>
          <w:tcPr>
            <w:tcW w:w="2918" w:type="dxa"/>
          </w:tcPr>
          <w:p w:rsidR="00634428" w:rsidRPr="00E91595" w:rsidRDefault="00634428" w:rsidP="001E26D5">
            <w:pPr>
              <w:jc w:val="center"/>
            </w:pPr>
            <w:r>
              <w:t>от 24 сентября 2015г.</w:t>
            </w:r>
          </w:p>
        </w:tc>
      </w:tr>
      <w:tr w:rsidR="00634428" w:rsidRPr="007C3F06" w:rsidTr="001E26D5">
        <w:tc>
          <w:tcPr>
            <w:tcW w:w="708" w:type="dxa"/>
          </w:tcPr>
          <w:p w:rsidR="00634428" w:rsidRPr="00F75421" w:rsidRDefault="00634428" w:rsidP="001E26D5">
            <w:pPr>
              <w:jc w:val="center"/>
            </w:pPr>
            <w:r>
              <w:t>2</w:t>
            </w:r>
          </w:p>
        </w:tc>
        <w:tc>
          <w:tcPr>
            <w:tcW w:w="2826" w:type="dxa"/>
          </w:tcPr>
          <w:p w:rsidR="001E26D5" w:rsidRDefault="00634428" w:rsidP="001E26D5">
            <w:pPr>
              <w:jc w:val="center"/>
              <w:rPr>
                <w:szCs w:val="28"/>
              </w:rPr>
            </w:pPr>
            <w:r>
              <w:t xml:space="preserve">Постановление </w:t>
            </w:r>
            <w:r w:rsidRPr="007C3F06">
              <w:rPr>
                <w:szCs w:val="28"/>
              </w:rPr>
              <w:t>ад</w:t>
            </w:r>
            <w:r>
              <w:rPr>
                <w:szCs w:val="28"/>
              </w:rPr>
              <w:t>министрации Грайворонского городского округа</w:t>
            </w:r>
          </w:p>
          <w:p w:rsidR="00634428" w:rsidRPr="003F38A1" w:rsidRDefault="00634428" w:rsidP="001E26D5">
            <w:pPr>
              <w:jc w:val="center"/>
            </w:pPr>
            <w:r>
              <w:rPr>
                <w:szCs w:val="28"/>
              </w:rPr>
              <w:t xml:space="preserve"> от 04 апреля 2019года</w:t>
            </w:r>
            <w:r w:rsidR="001E26D5">
              <w:rPr>
                <w:szCs w:val="28"/>
              </w:rPr>
              <w:t xml:space="preserve"> №194</w:t>
            </w:r>
          </w:p>
        </w:tc>
        <w:tc>
          <w:tcPr>
            <w:tcW w:w="4120" w:type="dxa"/>
          </w:tcPr>
          <w:p w:rsidR="00634428" w:rsidRPr="003F38A1" w:rsidRDefault="00634428" w:rsidP="001E26D5">
            <w:pPr>
              <w:jc w:val="center"/>
            </w:pPr>
            <w:r>
              <w:t>Об утверждении административных регламентов предоставления муниципальных услуг</w:t>
            </w:r>
          </w:p>
        </w:tc>
        <w:tc>
          <w:tcPr>
            <w:tcW w:w="3402" w:type="dxa"/>
          </w:tcPr>
          <w:p w:rsidR="00634428" w:rsidRPr="003F38A1" w:rsidRDefault="001E26D5" w:rsidP="001E26D5">
            <w:pPr>
              <w:jc w:val="center"/>
            </w:pPr>
            <w:r>
              <w:t>Управление культуры и молодежной политики администрации Грайворонского городского округа</w:t>
            </w:r>
          </w:p>
        </w:tc>
        <w:tc>
          <w:tcPr>
            <w:tcW w:w="2918" w:type="dxa"/>
          </w:tcPr>
          <w:p w:rsidR="00634428" w:rsidRPr="003F38A1" w:rsidRDefault="00634428" w:rsidP="001E26D5">
            <w:pPr>
              <w:jc w:val="center"/>
            </w:pPr>
            <w:r>
              <w:t>от 04 апреля 2019 г.</w:t>
            </w:r>
          </w:p>
        </w:tc>
      </w:tr>
      <w:tr w:rsidR="00634428" w:rsidRPr="007C3F06" w:rsidTr="001E26D5">
        <w:tc>
          <w:tcPr>
            <w:tcW w:w="708" w:type="dxa"/>
          </w:tcPr>
          <w:p w:rsidR="00634428" w:rsidRPr="009C4614" w:rsidRDefault="00634428" w:rsidP="001E26D5">
            <w:pPr>
              <w:jc w:val="center"/>
            </w:pPr>
            <w:r>
              <w:t>3</w:t>
            </w:r>
          </w:p>
        </w:tc>
        <w:tc>
          <w:tcPr>
            <w:tcW w:w="2826" w:type="dxa"/>
          </w:tcPr>
          <w:p w:rsidR="001E26D5" w:rsidRDefault="00634428" w:rsidP="001E26D5">
            <w:pPr>
              <w:jc w:val="center"/>
            </w:pPr>
            <w:r>
              <w:t xml:space="preserve">Решение Совета депутатов Грайворонского городского округа </w:t>
            </w:r>
          </w:p>
          <w:p w:rsidR="00634428" w:rsidRPr="003F38A1" w:rsidRDefault="00634428" w:rsidP="001E26D5">
            <w:pPr>
              <w:jc w:val="center"/>
            </w:pPr>
            <w:r>
              <w:t>от 25 марта 2021 года №390</w:t>
            </w:r>
          </w:p>
        </w:tc>
        <w:tc>
          <w:tcPr>
            <w:tcW w:w="4120" w:type="dxa"/>
          </w:tcPr>
          <w:p w:rsidR="001E26D5" w:rsidRDefault="00634428" w:rsidP="001E26D5">
            <w:pPr>
              <w:jc w:val="center"/>
            </w:pPr>
            <w:r>
              <w:t xml:space="preserve">«О внесении изменений в решение Совета депутатов </w:t>
            </w:r>
          </w:p>
          <w:p w:rsidR="00634428" w:rsidRPr="003F38A1" w:rsidRDefault="00634428" w:rsidP="001E26D5">
            <w:pPr>
              <w:jc w:val="center"/>
            </w:pPr>
            <w:r>
              <w:t>от 24 декабря 2020 года №361 «О бюджете Грайворонского городского округа на 2021 год и плановые периоды 2022 и 2023 годов»</w:t>
            </w:r>
          </w:p>
        </w:tc>
        <w:tc>
          <w:tcPr>
            <w:tcW w:w="3402" w:type="dxa"/>
          </w:tcPr>
          <w:p w:rsidR="00634428" w:rsidRPr="003F38A1" w:rsidRDefault="001E26D5" w:rsidP="001E26D5">
            <w:pPr>
              <w:jc w:val="center"/>
            </w:pPr>
            <w:r>
              <w:t>Управление культуры и молодежной политики администрации Грайворонского городского округа</w:t>
            </w:r>
          </w:p>
        </w:tc>
        <w:tc>
          <w:tcPr>
            <w:tcW w:w="2918" w:type="dxa"/>
          </w:tcPr>
          <w:p w:rsidR="00634428" w:rsidRPr="003F38A1" w:rsidRDefault="00634428" w:rsidP="001E26D5">
            <w:pPr>
              <w:jc w:val="center"/>
            </w:pPr>
            <w:r>
              <w:t>от 25 марта 2021 г.</w:t>
            </w:r>
          </w:p>
        </w:tc>
      </w:tr>
    </w:tbl>
    <w:p w:rsidR="00634428" w:rsidRPr="00BC0B05" w:rsidRDefault="00634428" w:rsidP="00634428"/>
    <w:p w:rsidR="001E26D5" w:rsidRDefault="001E26D5">
      <w:pPr>
        <w:rPr>
          <w:b/>
          <w:sz w:val="26"/>
          <w:szCs w:val="26"/>
        </w:rPr>
      </w:pPr>
      <w:r>
        <w:rPr>
          <w:b/>
          <w:sz w:val="26"/>
          <w:szCs w:val="26"/>
        </w:rPr>
        <w:br w:type="page"/>
      </w:r>
    </w:p>
    <w:p w:rsidR="001E26D5" w:rsidRPr="00634428" w:rsidRDefault="001E26D5" w:rsidP="001E26D5">
      <w:pPr>
        <w:ind w:firstLine="9180"/>
        <w:jc w:val="center"/>
        <w:rPr>
          <w:b/>
        </w:rPr>
      </w:pPr>
      <w:r w:rsidRPr="00634428">
        <w:rPr>
          <w:b/>
        </w:rPr>
        <w:lastRenderedPageBreak/>
        <w:t>Приложение №</w:t>
      </w:r>
      <w:r>
        <w:rPr>
          <w:b/>
        </w:rPr>
        <w:t>3</w:t>
      </w:r>
    </w:p>
    <w:p w:rsidR="001E26D5" w:rsidRPr="00634428" w:rsidRDefault="001E26D5" w:rsidP="001E26D5">
      <w:pPr>
        <w:pStyle w:val="ab"/>
        <w:ind w:right="16" w:firstLine="9180"/>
        <w:jc w:val="center"/>
        <w:rPr>
          <w:b/>
          <w:sz w:val="24"/>
          <w:szCs w:val="24"/>
        </w:rPr>
      </w:pPr>
      <w:r w:rsidRPr="00634428">
        <w:rPr>
          <w:b/>
          <w:sz w:val="24"/>
          <w:szCs w:val="24"/>
        </w:rPr>
        <w:t>к муниципальной программе</w:t>
      </w:r>
    </w:p>
    <w:p w:rsidR="001E26D5" w:rsidRPr="00634428" w:rsidRDefault="001E26D5" w:rsidP="001E26D5">
      <w:pPr>
        <w:pStyle w:val="ab"/>
        <w:ind w:right="16" w:firstLine="9180"/>
        <w:jc w:val="center"/>
        <w:rPr>
          <w:b/>
          <w:sz w:val="24"/>
          <w:szCs w:val="24"/>
        </w:rPr>
      </w:pPr>
      <w:r w:rsidRPr="00634428">
        <w:rPr>
          <w:b/>
          <w:sz w:val="24"/>
          <w:szCs w:val="24"/>
        </w:rPr>
        <w:t>Грайворонского городского округа</w:t>
      </w:r>
    </w:p>
    <w:p w:rsidR="001E26D5" w:rsidRPr="00634428" w:rsidRDefault="001E26D5" w:rsidP="001E26D5">
      <w:pPr>
        <w:pStyle w:val="ab"/>
        <w:ind w:right="16" w:firstLine="9180"/>
        <w:jc w:val="center"/>
        <w:rPr>
          <w:b/>
          <w:sz w:val="24"/>
          <w:szCs w:val="24"/>
        </w:rPr>
      </w:pPr>
      <w:r w:rsidRPr="00634428">
        <w:rPr>
          <w:b/>
          <w:sz w:val="24"/>
          <w:szCs w:val="24"/>
        </w:rPr>
        <w:t>«Развитие культуры и искусства</w:t>
      </w:r>
    </w:p>
    <w:p w:rsidR="001E26D5" w:rsidRPr="00634428" w:rsidRDefault="001E26D5" w:rsidP="001E26D5">
      <w:pPr>
        <w:pStyle w:val="ab"/>
        <w:ind w:right="16" w:firstLine="9180"/>
        <w:jc w:val="center"/>
        <w:rPr>
          <w:b/>
          <w:sz w:val="24"/>
          <w:szCs w:val="24"/>
        </w:rPr>
      </w:pPr>
      <w:r w:rsidRPr="00634428">
        <w:rPr>
          <w:b/>
          <w:sz w:val="24"/>
          <w:szCs w:val="24"/>
        </w:rPr>
        <w:t>Грайворонского городского округа»</w:t>
      </w:r>
    </w:p>
    <w:p w:rsidR="001E26D5" w:rsidRDefault="001E26D5" w:rsidP="001E26D5">
      <w:pPr>
        <w:jc w:val="center"/>
        <w:rPr>
          <w:b/>
          <w:sz w:val="28"/>
          <w:szCs w:val="28"/>
        </w:rPr>
      </w:pPr>
    </w:p>
    <w:p w:rsidR="001E26D5" w:rsidRPr="001E26D5" w:rsidRDefault="001E26D5" w:rsidP="001E26D5">
      <w:pPr>
        <w:jc w:val="center"/>
        <w:rPr>
          <w:b/>
        </w:rPr>
      </w:pPr>
      <w:r w:rsidRPr="001E26D5">
        <w:rPr>
          <w:b/>
        </w:rPr>
        <w:t>Ресурсное обеспечение и прогнозная (справочная) оценка расходов на реализацию</w:t>
      </w:r>
    </w:p>
    <w:p w:rsidR="001E26D5" w:rsidRPr="001E26D5" w:rsidRDefault="001E26D5" w:rsidP="001E26D5">
      <w:pPr>
        <w:jc w:val="center"/>
        <w:rPr>
          <w:b/>
        </w:rPr>
      </w:pPr>
      <w:r w:rsidRPr="001E26D5">
        <w:rPr>
          <w:b/>
        </w:rPr>
        <w:t>основных мероприятий (мероприятий) муниципальной программы городского округа</w:t>
      </w:r>
    </w:p>
    <w:p w:rsidR="001E26D5" w:rsidRPr="001E26D5" w:rsidRDefault="001E26D5" w:rsidP="001E26D5">
      <w:pPr>
        <w:jc w:val="center"/>
        <w:rPr>
          <w:b/>
        </w:rPr>
      </w:pPr>
      <w:r w:rsidRPr="001E26D5">
        <w:rPr>
          <w:b/>
        </w:rPr>
        <w:t>из различных источников финансирования на 1 этапе реализации</w:t>
      </w:r>
    </w:p>
    <w:tbl>
      <w:tblPr>
        <w:tblStyle w:val="af0"/>
        <w:tblpPr w:leftFromText="180" w:rightFromText="180" w:vertAnchor="text" w:horzAnchor="margin" w:tblpY="811"/>
        <w:tblW w:w="14850" w:type="dxa"/>
        <w:tblLook w:val="04A0"/>
      </w:tblPr>
      <w:tblGrid>
        <w:gridCol w:w="1597"/>
        <w:gridCol w:w="1913"/>
        <w:gridCol w:w="1762"/>
        <w:gridCol w:w="1782"/>
        <w:gridCol w:w="1134"/>
        <w:gridCol w:w="1134"/>
        <w:gridCol w:w="1134"/>
        <w:gridCol w:w="992"/>
        <w:gridCol w:w="1134"/>
        <w:gridCol w:w="1134"/>
        <w:gridCol w:w="1134"/>
      </w:tblGrid>
      <w:tr w:rsidR="001E26D5" w:rsidRPr="001E26D5" w:rsidTr="001E26D5">
        <w:tc>
          <w:tcPr>
            <w:tcW w:w="1597" w:type="dxa"/>
            <w:vMerge w:val="restart"/>
          </w:tcPr>
          <w:p w:rsidR="001E26D5" w:rsidRPr="001E26D5" w:rsidRDefault="001E26D5" w:rsidP="001E26D5">
            <w:pPr>
              <w:jc w:val="center"/>
              <w:rPr>
                <w:b/>
                <w:sz w:val="20"/>
                <w:szCs w:val="20"/>
              </w:rPr>
            </w:pPr>
            <w:r w:rsidRPr="001E26D5">
              <w:rPr>
                <w:b/>
                <w:sz w:val="20"/>
                <w:szCs w:val="20"/>
              </w:rPr>
              <w:t>-</w:t>
            </w:r>
          </w:p>
        </w:tc>
        <w:tc>
          <w:tcPr>
            <w:tcW w:w="1913" w:type="dxa"/>
            <w:vMerge w:val="restart"/>
          </w:tcPr>
          <w:p w:rsidR="001E26D5" w:rsidRPr="001E26D5" w:rsidRDefault="001E26D5" w:rsidP="001E26D5">
            <w:pPr>
              <w:jc w:val="center"/>
              <w:rPr>
                <w:b/>
                <w:sz w:val="20"/>
                <w:szCs w:val="20"/>
              </w:rPr>
            </w:pPr>
            <w:r w:rsidRPr="001E26D5">
              <w:rPr>
                <w:b/>
                <w:sz w:val="20"/>
                <w:szCs w:val="20"/>
              </w:rPr>
              <w:t xml:space="preserve">Наименование муниципальной программы </w:t>
            </w:r>
          </w:p>
        </w:tc>
        <w:tc>
          <w:tcPr>
            <w:tcW w:w="1762" w:type="dxa"/>
            <w:vMerge w:val="restart"/>
          </w:tcPr>
          <w:p w:rsidR="001E26D5" w:rsidRPr="001E26D5" w:rsidRDefault="001E26D5" w:rsidP="001E26D5">
            <w:pPr>
              <w:jc w:val="center"/>
              <w:rPr>
                <w:b/>
                <w:sz w:val="20"/>
                <w:szCs w:val="20"/>
              </w:rPr>
            </w:pPr>
            <w:r w:rsidRPr="001E26D5">
              <w:rPr>
                <w:b/>
                <w:sz w:val="20"/>
                <w:szCs w:val="20"/>
              </w:rPr>
              <w:t>Источники финансирования</w:t>
            </w:r>
          </w:p>
          <w:p w:rsidR="001E26D5" w:rsidRPr="001E26D5" w:rsidRDefault="001E26D5" w:rsidP="001E26D5">
            <w:pPr>
              <w:jc w:val="center"/>
              <w:rPr>
                <w:b/>
                <w:sz w:val="20"/>
                <w:szCs w:val="20"/>
              </w:rPr>
            </w:pPr>
            <w:r w:rsidRPr="001E26D5">
              <w:rPr>
                <w:b/>
                <w:sz w:val="20"/>
                <w:szCs w:val="20"/>
              </w:rPr>
              <w:t>тыс./руб.</w:t>
            </w:r>
          </w:p>
          <w:p w:rsidR="001E26D5" w:rsidRPr="001E26D5" w:rsidRDefault="001E26D5" w:rsidP="001E26D5">
            <w:pPr>
              <w:jc w:val="center"/>
              <w:rPr>
                <w:b/>
                <w:sz w:val="20"/>
                <w:szCs w:val="20"/>
              </w:rPr>
            </w:pPr>
            <w:r w:rsidRPr="001E26D5">
              <w:rPr>
                <w:b/>
                <w:sz w:val="20"/>
                <w:szCs w:val="20"/>
              </w:rPr>
              <w:t>(1и2 этапы)</w:t>
            </w:r>
          </w:p>
          <w:p w:rsidR="001E26D5" w:rsidRPr="001E26D5" w:rsidRDefault="001E26D5" w:rsidP="001E26D5">
            <w:pPr>
              <w:jc w:val="center"/>
              <w:rPr>
                <w:b/>
                <w:sz w:val="20"/>
                <w:szCs w:val="20"/>
              </w:rPr>
            </w:pPr>
          </w:p>
        </w:tc>
        <w:tc>
          <w:tcPr>
            <w:tcW w:w="1782" w:type="dxa"/>
            <w:vMerge w:val="restart"/>
          </w:tcPr>
          <w:p w:rsidR="001E26D5" w:rsidRPr="001E26D5" w:rsidRDefault="001E26D5" w:rsidP="001E26D5">
            <w:pPr>
              <w:jc w:val="center"/>
              <w:rPr>
                <w:b/>
                <w:sz w:val="20"/>
                <w:szCs w:val="20"/>
              </w:rPr>
            </w:pPr>
            <w:r w:rsidRPr="001E26D5">
              <w:rPr>
                <w:b/>
                <w:sz w:val="20"/>
                <w:szCs w:val="20"/>
              </w:rPr>
              <w:t>Объем финансирования</w:t>
            </w:r>
          </w:p>
          <w:p w:rsidR="001E26D5" w:rsidRPr="001E26D5" w:rsidRDefault="001E26D5" w:rsidP="001E26D5">
            <w:pPr>
              <w:jc w:val="center"/>
              <w:rPr>
                <w:b/>
                <w:sz w:val="20"/>
                <w:szCs w:val="20"/>
              </w:rPr>
            </w:pPr>
            <w:r w:rsidRPr="001E26D5">
              <w:rPr>
                <w:b/>
                <w:sz w:val="20"/>
                <w:szCs w:val="20"/>
              </w:rPr>
              <w:t>тыс./руб.</w:t>
            </w:r>
          </w:p>
          <w:p w:rsidR="001E26D5" w:rsidRPr="001E26D5" w:rsidRDefault="001E26D5" w:rsidP="001E26D5">
            <w:pPr>
              <w:jc w:val="center"/>
              <w:rPr>
                <w:b/>
                <w:sz w:val="20"/>
                <w:szCs w:val="20"/>
              </w:rPr>
            </w:pPr>
            <w:r w:rsidRPr="001E26D5">
              <w:rPr>
                <w:b/>
                <w:sz w:val="20"/>
                <w:szCs w:val="20"/>
              </w:rPr>
              <w:t>(1и2 этапы)</w:t>
            </w:r>
          </w:p>
          <w:p w:rsidR="001E26D5" w:rsidRPr="001E26D5" w:rsidRDefault="001E26D5" w:rsidP="001E26D5">
            <w:pPr>
              <w:rPr>
                <w:sz w:val="20"/>
                <w:szCs w:val="20"/>
              </w:rPr>
            </w:pPr>
          </w:p>
        </w:tc>
        <w:tc>
          <w:tcPr>
            <w:tcW w:w="7796" w:type="dxa"/>
            <w:gridSpan w:val="7"/>
          </w:tcPr>
          <w:p w:rsidR="001E26D5" w:rsidRPr="001E26D5" w:rsidRDefault="001E26D5" w:rsidP="001E26D5">
            <w:pPr>
              <w:jc w:val="center"/>
              <w:rPr>
                <w:b/>
                <w:sz w:val="20"/>
                <w:szCs w:val="20"/>
              </w:rPr>
            </w:pPr>
            <w:r w:rsidRPr="001E26D5">
              <w:rPr>
                <w:b/>
                <w:sz w:val="20"/>
                <w:szCs w:val="20"/>
              </w:rPr>
              <w:t>Расходы (тыс. рублей), годы</w:t>
            </w:r>
          </w:p>
        </w:tc>
      </w:tr>
      <w:tr w:rsidR="001E26D5" w:rsidRPr="001E26D5" w:rsidTr="001E26D5">
        <w:tc>
          <w:tcPr>
            <w:tcW w:w="1597" w:type="dxa"/>
            <w:vMerge/>
          </w:tcPr>
          <w:p w:rsidR="001E26D5" w:rsidRPr="001E26D5" w:rsidRDefault="001E26D5" w:rsidP="001E26D5">
            <w:pPr>
              <w:jc w:val="center"/>
              <w:rPr>
                <w:b/>
                <w:sz w:val="20"/>
                <w:szCs w:val="20"/>
              </w:rPr>
            </w:pPr>
          </w:p>
        </w:tc>
        <w:tc>
          <w:tcPr>
            <w:tcW w:w="1913" w:type="dxa"/>
            <w:vMerge/>
          </w:tcPr>
          <w:p w:rsidR="001E26D5" w:rsidRPr="001E26D5" w:rsidRDefault="001E26D5" w:rsidP="001E26D5">
            <w:pPr>
              <w:jc w:val="center"/>
              <w:rPr>
                <w:b/>
                <w:sz w:val="20"/>
                <w:szCs w:val="20"/>
              </w:rPr>
            </w:pPr>
          </w:p>
        </w:tc>
        <w:tc>
          <w:tcPr>
            <w:tcW w:w="1762" w:type="dxa"/>
            <w:vMerge/>
          </w:tcPr>
          <w:p w:rsidR="001E26D5" w:rsidRPr="001E26D5" w:rsidRDefault="001E26D5" w:rsidP="001E26D5">
            <w:pPr>
              <w:jc w:val="center"/>
              <w:rPr>
                <w:b/>
                <w:sz w:val="20"/>
                <w:szCs w:val="20"/>
              </w:rPr>
            </w:pPr>
          </w:p>
        </w:tc>
        <w:tc>
          <w:tcPr>
            <w:tcW w:w="1782" w:type="dxa"/>
            <w:vMerge/>
          </w:tcPr>
          <w:p w:rsidR="001E26D5" w:rsidRPr="001E26D5" w:rsidRDefault="001E26D5" w:rsidP="001E26D5">
            <w:pPr>
              <w:jc w:val="center"/>
              <w:rPr>
                <w:b/>
                <w:sz w:val="20"/>
                <w:szCs w:val="20"/>
              </w:rPr>
            </w:pPr>
          </w:p>
        </w:tc>
        <w:tc>
          <w:tcPr>
            <w:tcW w:w="1134" w:type="dxa"/>
            <w:vAlign w:val="center"/>
          </w:tcPr>
          <w:p w:rsidR="001E26D5" w:rsidRPr="001E26D5" w:rsidRDefault="001E26D5" w:rsidP="001E26D5">
            <w:pPr>
              <w:jc w:val="center"/>
              <w:rPr>
                <w:b/>
                <w:sz w:val="20"/>
                <w:szCs w:val="20"/>
              </w:rPr>
            </w:pPr>
            <w:r w:rsidRPr="001E26D5">
              <w:rPr>
                <w:b/>
                <w:sz w:val="20"/>
                <w:szCs w:val="20"/>
              </w:rPr>
              <w:t>2015</w:t>
            </w:r>
          </w:p>
        </w:tc>
        <w:tc>
          <w:tcPr>
            <w:tcW w:w="1134" w:type="dxa"/>
            <w:vAlign w:val="center"/>
          </w:tcPr>
          <w:p w:rsidR="001E26D5" w:rsidRPr="001E26D5" w:rsidRDefault="001E26D5" w:rsidP="001E26D5">
            <w:pPr>
              <w:jc w:val="center"/>
              <w:rPr>
                <w:b/>
                <w:sz w:val="20"/>
                <w:szCs w:val="20"/>
              </w:rPr>
            </w:pPr>
            <w:r w:rsidRPr="001E26D5">
              <w:rPr>
                <w:b/>
                <w:sz w:val="20"/>
                <w:szCs w:val="20"/>
              </w:rPr>
              <w:t>2016</w:t>
            </w:r>
          </w:p>
        </w:tc>
        <w:tc>
          <w:tcPr>
            <w:tcW w:w="1134" w:type="dxa"/>
            <w:vAlign w:val="center"/>
          </w:tcPr>
          <w:p w:rsidR="001E26D5" w:rsidRPr="001E26D5" w:rsidRDefault="001E26D5" w:rsidP="001E26D5">
            <w:pPr>
              <w:jc w:val="center"/>
              <w:rPr>
                <w:b/>
                <w:sz w:val="20"/>
                <w:szCs w:val="20"/>
              </w:rPr>
            </w:pPr>
            <w:r w:rsidRPr="001E26D5">
              <w:rPr>
                <w:b/>
                <w:sz w:val="20"/>
                <w:szCs w:val="20"/>
              </w:rPr>
              <w:t>2017</w:t>
            </w:r>
          </w:p>
        </w:tc>
        <w:tc>
          <w:tcPr>
            <w:tcW w:w="992" w:type="dxa"/>
            <w:vAlign w:val="center"/>
          </w:tcPr>
          <w:p w:rsidR="001E26D5" w:rsidRPr="001E26D5" w:rsidRDefault="001E26D5" w:rsidP="001E26D5">
            <w:pPr>
              <w:jc w:val="center"/>
              <w:rPr>
                <w:b/>
                <w:sz w:val="20"/>
                <w:szCs w:val="20"/>
              </w:rPr>
            </w:pPr>
            <w:r w:rsidRPr="001E26D5">
              <w:rPr>
                <w:b/>
                <w:sz w:val="20"/>
                <w:szCs w:val="20"/>
              </w:rPr>
              <w:t>2018</w:t>
            </w:r>
          </w:p>
        </w:tc>
        <w:tc>
          <w:tcPr>
            <w:tcW w:w="1134" w:type="dxa"/>
            <w:vAlign w:val="center"/>
          </w:tcPr>
          <w:p w:rsidR="001E26D5" w:rsidRPr="001E26D5" w:rsidRDefault="001E26D5" w:rsidP="001E26D5">
            <w:pPr>
              <w:jc w:val="center"/>
              <w:rPr>
                <w:b/>
                <w:sz w:val="20"/>
                <w:szCs w:val="20"/>
              </w:rPr>
            </w:pPr>
            <w:r w:rsidRPr="001E26D5">
              <w:rPr>
                <w:b/>
                <w:sz w:val="20"/>
                <w:szCs w:val="20"/>
              </w:rPr>
              <w:t>2019</w:t>
            </w:r>
          </w:p>
        </w:tc>
        <w:tc>
          <w:tcPr>
            <w:tcW w:w="1134" w:type="dxa"/>
            <w:vAlign w:val="center"/>
          </w:tcPr>
          <w:p w:rsidR="001E26D5" w:rsidRPr="001E26D5" w:rsidRDefault="001E26D5" w:rsidP="001E26D5">
            <w:pPr>
              <w:jc w:val="center"/>
              <w:rPr>
                <w:b/>
                <w:sz w:val="20"/>
                <w:szCs w:val="20"/>
              </w:rPr>
            </w:pPr>
            <w:r w:rsidRPr="001E26D5">
              <w:rPr>
                <w:b/>
                <w:sz w:val="20"/>
                <w:szCs w:val="20"/>
              </w:rPr>
              <w:t>2020</w:t>
            </w:r>
          </w:p>
        </w:tc>
        <w:tc>
          <w:tcPr>
            <w:tcW w:w="1134" w:type="dxa"/>
            <w:vAlign w:val="center"/>
          </w:tcPr>
          <w:p w:rsidR="001E26D5" w:rsidRPr="001E26D5" w:rsidRDefault="001E26D5" w:rsidP="001E26D5">
            <w:pPr>
              <w:jc w:val="center"/>
              <w:rPr>
                <w:b/>
                <w:sz w:val="20"/>
                <w:szCs w:val="20"/>
              </w:rPr>
            </w:pPr>
            <w:r w:rsidRPr="001E26D5">
              <w:rPr>
                <w:b/>
                <w:sz w:val="20"/>
                <w:szCs w:val="20"/>
              </w:rPr>
              <w:t xml:space="preserve">Итого на </w:t>
            </w:r>
            <w:r w:rsidRPr="001E26D5">
              <w:rPr>
                <w:b/>
                <w:sz w:val="20"/>
                <w:szCs w:val="20"/>
                <w:lang w:val="en-US"/>
              </w:rPr>
              <w:t>I</w:t>
            </w:r>
            <w:r w:rsidRPr="001E26D5">
              <w:rPr>
                <w:b/>
                <w:sz w:val="20"/>
                <w:szCs w:val="20"/>
              </w:rPr>
              <w:t xml:space="preserve"> этап</w:t>
            </w:r>
          </w:p>
          <w:p w:rsidR="001E26D5" w:rsidRPr="001E26D5" w:rsidRDefault="001E26D5" w:rsidP="001E26D5">
            <w:pPr>
              <w:jc w:val="center"/>
              <w:rPr>
                <w:b/>
                <w:sz w:val="20"/>
                <w:szCs w:val="20"/>
              </w:rPr>
            </w:pPr>
            <w:r w:rsidRPr="001E26D5">
              <w:rPr>
                <w:b/>
                <w:sz w:val="20"/>
                <w:szCs w:val="20"/>
              </w:rPr>
              <w:t>(2015-2020 годы)</w:t>
            </w:r>
          </w:p>
        </w:tc>
      </w:tr>
      <w:tr w:rsidR="001E26D5" w:rsidRPr="001E26D5" w:rsidTr="001E26D5">
        <w:tc>
          <w:tcPr>
            <w:tcW w:w="1597" w:type="dxa"/>
            <w:vMerge w:val="restart"/>
          </w:tcPr>
          <w:p w:rsidR="001E26D5" w:rsidRPr="001E26D5" w:rsidRDefault="001E26D5" w:rsidP="001E26D5">
            <w:pPr>
              <w:jc w:val="center"/>
              <w:rPr>
                <w:b/>
                <w:sz w:val="20"/>
                <w:szCs w:val="20"/>
              </w:rPr>
            </w:pPr>
            <w:r w:rsidRPr="001E26D5">
              <w:rPr>
                <w:sz w:val="20"/>
                <w:szCs w:val="20"/>
              </w:rPr>
              <w:t>Муниципальная программа Грайворонского городского округа</w:t>
            </w:r>
          </w:p>
        </w:tc>
        <w:tc>
          <w:tcPr>
            <w:tcW w:w="1913" w:type="dxa"/>
            <w:vMerge w:val="restart"/>
          </w:tcPr>
          <w:p w:rsidR="001E26D5" w:rsidRPr="001E26D5" w:rsidRDefault="001E26D5" w:rsidP="001E26D5">
            <w:pPr>
              <w:jc w:val="center"/>
              <w:rPr>
                <w:b/>
                <w:sz w:val="20"/>
                <w:szCs w:val="20"/>
              </w:rPr>
            </w:pPr>
            <w:r w:rsidRPr="001E26D5">
              <w:rPr>
                <w:sz w:val="20"/>
                <w:szCs w:val="20"/>
              </w:rPr>
              <w:t xml:space="preserve"> «Развитие культуры и искусства Грайворонского городского округа»</w:t>
            </w:r>
          </w:p>
        </w:tc>
        <w:tc>
          <w:tcPr>
            <w:tcW w:w="1762" w:type="dxa"/>
          </w:tcPr>
          <w:p w:rsidR="001E26D5" w:rsidRPr="001E26D5" w:rsidRDefault="001E26D5" w:rsidP="001E26D5">
            <w:pPr>
              <w:jc w:val="center"/>
              <w:rPr>
                <w:sz w:val="20"/>
                <w:szCs w:val="20"/>
              </w:rPr>
            </w:pPr>
            <w:r w:rsidRPr="001E26D5">
              <w:rPr>
                <w:sz w:val="20"/>
                <w:szCs w:val="20"/>
              </w:rPr>
              <w:t>всего</w:t>
            </w:r>
          </w:p>
        </w:tc>
        <w:tc>
          <w:tcPr>
            <w:tcW w:w="1782" w:type="dxa"/>
          </w:tcPr>
          <w:p w:rsidR="001E26D5" w:rsidRPr="001E26D5" w:rsidRDefault="001E26D5" w:rsidP="001E26D5">
            <w:pPr>
              <w:jc w:val="center"/>
              <w:rPr>
                <w:sz w:val="20"/>
                <w:szCs w:val="20"/>
              </w:rPr>
            </w:pPr>
            <w:r w:rsidRPr="001E26D5">
              <w:rPr>
                <w:sz w:val="20"/>
                <w:szCs w:val="20"/>
              </w:rPr>
              <w:t>1 371 004,0</w:t>
            </w:r>
          </w:p>
        </w:tc>
        <w:tc>
          <w:tcPr>
            <w:tcW w:w="1134" w:type="dxa"/>
          </w:tcPr>
          <w:p w:rsidR="001E26D5" w:rsidRPr="001E26D5" w:rsidRDefault="001E26D5" w:rsidP="001E26D5">
            <w:pPr>
              <w:jc w:val="center"/>
              <w:rPr>
                <w:sz w:val="20"/>
                <w:szCs w:val="20"/>
              </w:rPr>
            </w:pPr>
            <w:r w:rsidRPr="001E26D5">
              <w:rPr>
                <w:sz w:val="20"/>
                <w:szCs w:val="20"/>
              </w:rPr>
              <w:t>68652,5</w:t>
            </w:r>
          </w:p>
        </w:tc>
        <w:tc>
          <w:tcPr>
            <w:tcW w:w="1134" w:type="dxa"/>
          </w:tcPr>
          <w:p w:rsidR="001E26D5" w:rsidRPr="001E26D5" w:rsidRDefault="001E26D5" w:rsidP="001E26D5">
            <w:pPr>
              <w:jc w:val="center"/>
              <w:rPr>
                <w:sz w:val="20"/>
                <w:szCs w:val="20"/>
              </w:rPr>
            </w:pPr>
            <w:r w:rsidRPr="001E26D5">
              <w:rPr>
                <w:sz w:val="20"/>
                <w:szCs w:val="20"/>
              </w:rPr>
              <w:t>74671,6</w:t>
            </w:r>
          </w:p>
        </w:tc>
        <w:tc>
          <w:tcPr>
            <w:tcW w:w="1134" w:type="dxa"/>
          </w:tcPr>
          <w:p w:rsidR="001E26D5" w:rsidRPr="001E26D5" w:rsidRDefault="001E26D5" w:rsidP="001E26D5">
            <w:pPr>
              <w:rPr>
                <w:sz w:val="20"/>
                <w:szCs w:val="20"/>
              </w:rPr>
            </w:pPr>
            <w:r w:rsidRPr="001E26D5">
              <w:rPr>
                <w:sz w:val="20"/>
                <w:szCs w:val="20"/>
              </w:rPr>
              <w:t>87502,1</w:t>
            </w:r>
          </w:p>
        </w:tc>
        <w:tc>
          <w:tcPr>
            <w:tcW w:w="992" w:type="dxa"/>
          </w:tcPr>
          <w:p w:rsidR="001E26D5" w:rsidRPr="001E26D5" w:rsidRDefault="001E26D5" w:rsidP="001E26D5">
            <w:pPr>
              <w:jc w:val="center"/>
              <w:rPr>
                <w:sz w:val="20"/>
                <w:szCs w:val="20"/>
              </w:rPr>
            </w:pPr>
            <w:r w:rsidRPr="001E26D5">
              <w:rPr>
                <w:sz w:val="20"/>
                <w:szCs w:val="20"/>
              </w:rPr>
              <w:t>126630,6</w:t>
            </w:r>
          </w:p>
        </w:tc>
        <w:tc>
          <w:tcPr>
            <w:tcW w:w="1134" w:type="dxa"/>
          </w:tcPr>
          <w:p w:rsidR="001E26D5" w:rsidRPr="001E26D5" w:rsidRDefault="001E26D5" w:rsidP="001E26D5">
            <w:pPr>
              <w:jc w:val="center"/>
              <w:rPr>
                <w:sz w:val="20"/>
                <w:szCs w:val="20"/>
              </w:rPr>
            </w:pPr>
            <w:r w:rsidRPr="001E26D5">
              <w:rPr>
                <w:sz w:val="20"/>
                <w:szCs w:val="20"/>
              </w:rPr>
              <w:t>117662,3</w:t>
            </w:r>
          </w:p>
        </w:tc>
        <w:tc>
          <w:tcPr>
            <w:tcW w:w="1134" w:type="dxa"/>
          </w:tcPr>
          <w:p w:rsidR="001E26D5" w:rsidRPr="001E26D5" w:rsidRDefault="001E26D5" w:rsidP="001E26D5">
            <w:pPr>
              <w:jc w:val="center"/>
              <w:rPr>
                <w:sz w:val="20"/>
                <w:szCs w:val="20"/>
              </w:rPr>
            </w:pPr>
            <w:r w:rsidRPr="001E26D5">
              <w:rPr>
                <w:sz w:val="20"/>
                <w:szCs w:val="20"/>
              </w:rPr>
              <w:t>161642,7</w:t>
            </w:r>
          </w:p>
        </w:tc>
        <w:tc>
          <w:tcPr>
            <w:tcW w:w="1134" w:type="dxa"/>
          </w:tcPr>
          <w:p w:rsidR="001E26D5" w:rsidRPr="001E26D5" w:rsidRDefault="001E26D5" w:rsidP="001E26D5">
            <w:pPr>
              <w:jc w:val="center"/>
              <w:rPr>
                <w:b/>
                <w:sz w:val="20"/>
                <w:szCs w:val="20"/>
              </w:rPr>
            </w:pPr>
            <w:r w:rsidRPr="001E26D5">
              <w:rPr>
                <w:b/>
                <w:sz w:val="20"/>
                <w:szCs w:val="20"/>
              </w:rPr>
              <w:t>636761,8</w:t>
            </w:r>
          </w:p>
        </w:tc>
      </w:tr>
      <w:tr w:rsidR="001E26D5" w:rsidRPr="001E26D5" w:rsidTr="001E26D5">
        <w:tc>
          <w:tcPr>
            <w:tcW w:w="1597" w:type="dxa"/>
            <w:vMerge/>
          </w:tcPr>
          <w:p w:rsidR="001E26D5" w:rsidRPr="001E26D5" w:rsidRDefault="001E26D5" w:rsidP="001E26D5">
            <w:pPr>
              <w:jc w:val="center"/>
              <w:rPr>
                <w:b/>
                <w:sz w:val="20"/>
                <w:szCs w:val="20"/>
              </w:rPr>
            </w:pPr>
          </w:p>
        </w:tc>
        <w:tc>
          <w:tcPr>
            <w:tcW w:w="1913" w:type="dxa"/>
            <w:vMerge/>
          </w:tcPr>
          <w:p w:rsidR="001E26D5" w:rsidRPr="001E26D5" w:rsidRDefault="001E26D5" w:rsidP="001E26D5">
            <w:pPr>
              <w:jc w:val="center"/>
              <w:rPr>
                <w:b/>
                <w:sz w:val="20"/>
                <w:szCs w:val="20"/>
              </w:rPr>
            </w:pPr>
          </w:p>
        </w:tc>
        <w:tc>
          <w:tcPr>
            <w:tcW w:w="1762" w:type="dxa"/>
          </w:tcPr>
          <w:p w:rsidR="001E26D5" w:rsidRPr="001E26D5" w:rsidRDefault="001E26D5" w:rsidP="001E26D5">
            <w:pPr>
              <w:jc w:val="center"/>
              <w:rPr>
                <w:sz w:val="20"/>
                <w:szCs w:val="20"/>
              </w:rPr>
            </w:pPr>
            <w:r w:rsidRPr="001E26D5">
              <w:rPr>
                <w:sz w:val="20"/>
                <w:szCs w:val="20"/>
              </w:rPr>
              <w:t xml:space="preserve">федеральный бюджет </w:t>
            </w:r>
          </w:p>
        </w:tc>
        <w:tc>
          <w:tcPr>
            <w:tcW w:w="1782" w:type="dxa"/>
          </w:tcPr>
          <w:p w:rsidR="001E26D5" w:rsidRPr="001E26D5" w:rsidRDefault="001E26D5" w:rsidP="001E26D5">
            <w:pPr>
              <w:jc w:val="center"/>
              <w:rPr>
                <w:sz w:val="20"/>
                <w:szCs w:val="20"/>
              </w:rPr>
            </w:pPr>
            <w:r w:rsidRPr="001E26D5">
              <w:rPr>
                <w:sz w:val="20"/>
                <w:szCs w:val="20"/>
              </w:rPr>
              <w:t>10 037,8</w:t>
            </w:r>
          </w:p>
        </w:tc>
        <w:tc>
          <w:tcPr>
            <w:tcW w:w="1134" w:type="dxa"/>
          </w:tcPr>
          <w:p w:rsidR="001E26D5" w:rsidRPr="001E26D5" w:rsidRDefault="001E26D5" w:rsidP="001E26D5">
            <w:pPr>
              <w:jc w:val="center"/>
              <w:rPr>
                <w:sz w:val="20"/>
                <w:szCs w:val="20"/>
              </w:rPr>
            </w:pPr>
            <w:r w:rsidRPr="001E26D5">
              <w:rPr>
                <w:sz w:val="20"/>
                <w:szCs w:val="20"/>
              </w:rPr>
              <w:t>51,5</w:t>
            </w:r>
          </w:p>
        </w:tc>
        <w:tc>
          <w:tcPr>
            <w:tcW w:w="1134" w:type="dxa"/>
          </w:tcPr>
          <w:p w:rsidR="001E26D5" w:rsidRPr="001E26D5" w:rsidRDefault="001E26D5" w:rsidP="001E26D5">
            <w:pPr>
              <w:jc w:val="center"/>
              <w:rPr>
                <w:sz w:val="20"/>
                <w:szCs w:val="20"/>
              </w:rPr>
            </w:pPr>
            <w:r w:rsidRPr="001E26D5">
              <w:rPr>
                <w:sz w:val="20"/>
                <w:szCs w:val="20"/>
              </w:rPr>
              <w:t>9,0</w:t>
            </w:r>
          </w:p>
        </w:tc>
        <w:tc>
          <w:tcPr>
            <w:tcW w:w="1134" w:type="dxa"/>
          </w:tcPr>
          <w:p w:rsidR="001E26D5" w:rsidRPr="001E26D5" w:rsidRDefault="001E26D5" w:rsidP="001E26D5">
            <w:pPr>
              <w:jc w:val="center"/>
              <w:rPr>
                <w:sz w:val="20"/>
                <w:szCs w:val="20"/>
              </w:rPr>
            </w:pPr>
            <w:r w:rsidRPr="001E26D5">
              <w:rPr>
                <w:sz w:val="20"/>
                <w:szCs w:val="20"/>
              </w:rPr>
              <w:t>1181,6</w:t>
            </w:r>
          </w:p>
        </w:tc>
        <w:tc>
          <w:tcPr>
            <w:tcW w:w="992" w:type="dxa"/>
          </w:tcPr>
          <w:p w:rsidR="001E26D5" w:rsidRPr="001E26D5" w:rsidRDefault="001E26D5" w:rsidP="001E26D5">
            <w:pPr>
              <w:jc w:val="center"/>
              <w:rPr>
                <w:sz w:val="20"/>
                <w:szCs w:val="20"/>
              </w:rPr>
            </w:pPr>
            <w:r w:rsidRPr="001E26D5">
              <w:rPr>
                <w:sz w:val="20"/>
                <w:szCs w:val="20"/>
              </w:rPr>
              <w:t>209,5</w:t>
            </w:r>
          </w:p>
        </w:tc>
        <w:tc>
          <w:tcPr>
            <w:tcW w:w="1134" w:type="dxa"/>
          </w:tcPr>
          <w:p w:rsidR="001E26D5" w:rsidRPr="001E26D5" w:rsidRDefault="001E26D5" w:rsidP="001E26D5">
            <w:pPr>
              <w:jc w:val="center"/>
              <w:rPr>
                <w:sz w:val="20"/>
                <w:szCs w:val="20"/>
              </w:rPr>
            </w:pPr>
            <w:r w:rsidRPr="001E26D5">
              <w:rPr>
                <w:sz w:val="20"/>
                <w:szCs w:val="20"/>
              </w:rPr>
              <w:t>10,4</w:t>
            </w:r>
          </w:p>
        </w:tc>
        <w:tc>
          <w:tcPr>
            <w:tcW w:w="1134" w:type="dxa"/>
          </w:tcPr>
          <w:p w:rsidR="001E26D5" w:rsidRPr="001E26D5" w:rsidRDefault="001E26D5" w:rsidP="001E26D5">
            <w:pPr>
              <w:jc w:val="center"/>
              <w:rPr>
                <w:sz w:val="20"/>
                <w:szCs w:val="20"/>
              </w:rPr>
            </w:pPr>
            <w:r w:rsidRPr="001E26D5">
              <w:rPr>
                <w:sz w:val="20"/>
                <w:szCs w:val="20"/>
              </w:rPr>
              <w:t>333,8</w:t>
            </w:r>
          </w:p>
        </w:tc>
        <w:tc>
          <w:tcPr>
            <w:tcW w:w="1134" w:type="dxa"/>
          </w:tcPr>
          <w:p w:rsidR="001E26D5" w:rsidRPr="001E26D5" w:rsidRDefault="001E26D5" w:rsidP="001E26D5">
            <w:pPr>
              <w:jc w:val="center"/>
              <w:rPr>
                <w:b/>
                <w:sz w:val="20"/>
                <w:szCs w:val="20"/>
              </w:rPr>
            </w:pPr>
            <w:r w:rsidRPr="001E26D5">
              <w:rPr>
                <w:b/>
                <w:sz w:val="20"/>
                <w:szCs w:val="20"/>
              </w:rPr>
              <w:t>1795,8</w:t>
            </w:r>
          </w:p>
        </w:tc>
      </w:tr>
      <w:tr w:rsidR="001E26D5" w:rsidRPr="001E26D5" w:rsidTr="001E26D5">
        <w:tc>
          <w:tcPr>
            <w:tcW w:w="1597" w:type="dxa"/>
            <w:vMerge/>
          </w:tcPr>
          <w:p w:rsidR="001E26D5" w:rsidRPr="001E26D5" w:rsidRDefault="001E26D5" w:rsidP="001E26D5">
            <w:pPr>
              <w:jc w:val="center"/>
              <w:rPr>
                <w:b/>
                <w:sz w:val="20"/>
                <w:szCs w:val="20"/>
              </w:rPr>
            </w:pPr>
          </w:p>
        </w:tc>
        <w:tc>
          <w:tcPr>
            <w:tcW w:w="1913" w:type="dxa"/>
            <w:vMerge/>
          </w:tcPr>
          <w:p w:rsidR="001E26D5" w:rsidRPr="001E26D5" w:rsidRDefault="001E26D5" w:rsidP="001E26D5">
            <w:pPr>
              <w:jc w:val="center"/>
              <w:rPr>
                <w:b/>
                <w:sz w:val="20"/>
                <w:szCs w:val="20"/>
              </w:rPr>
            </w:pPr>
          </w:p>
        </w:tc>
        <w:tc>
          <w:tcPr>
            <w:tcW w:w="1762" w:type="dxa"/>
          </w:tcPr>
          <w:p w:rsidR="001E26D5" w:rsidRPr="001E26D5" w:rsidRDefault="001E26D5" w:rsidP="001E26D5">
            <w:pPr>
              <w:jc w:val="center"/>
              <w:rPr>
                <w:sz w:val="20"/>
                <w:szCs w:val="20"/>
              </w:rPr>
            </w:pPr>
            <w:r w:rsidRPr="001E26D5">
              <w:rPr>
                <w:sz w:val="20"/>
                <w:szCs w:val="20"/>
              </w:rPr>
              <w:t>областной бюджет</w:t>
            </w:r>
          </w:p>
        </w:tc>
        <w:tc>
          <w:tcPr>
            <w:tcW w:w="1782" w:type="dxa"/>
          </w:tcPr>
          <w:p w:rsidR="001E26D5" w:rsidRPr="001E26D5" w:rsidRDefault="001E26D5" w:rsidP="001E26D5">
            <w:pPr>
              <w:jc w:val="center"/>
              <w:rPr>
                <w:sz w:val="20"/>
                <w:szCs w:val="20"/>
              </w:rPr>
            </w:pPr>
            <w:r w:rsidRPr="001E26D5">
              <w:rPr>
                <w:sz w:val="20"/>
                <w:szCs w:val="20"/>
              </w:rPr>
              <w:t>110 085,9</w:t>
            </w:r>
          </w:p>
        </w:tc>
        <w:tc>
          <w:tcPr>
            <w:tcW w:w="1134" w:type="dxa"/>
          </w:tcPr>
          <w:p w:rsidR="001E26D5" w:rsidRPr="001E26D5" w:rsidRDefault="001E26D5" w:rsidP="001E26D5">
            <w:pPr>
              <w:jc w:val="center"/>
              <w:rPr>
                <w:sz w:val="20"/>
                <w:szCs w:val="20"/>
              </w:rPr>
            </w:pPr>
            <w:r w:rsidRPr="001E26D5">
              <w:rPr>
                <w:sz w:val="20"/>
                <w:szCs w:val="20"/>
              </w:rPr>
              <w:t>1479,0</w:t>
            </w:r>
          </w:p>
        </w:tc>
        <w:tc>
          <w:tcPr>
            <w:tcW w:w="1134" w:type="dxa"/>
          </w:tcPr>
          <w:p w:rsidR="001E26D5" w:rsidRPr="001E26D5" w:rsidRDefault="001E26D5" w:rsidP="001E26D5">
            <w:pPr>
              <w:jc w:val="center"/>
              <w:rPr>
                <w:sz w:val="20"/>
                <w:szCs w:val="20"/>
              </w:rPr>
            </w:pPr>
            <w:r w:rsidRPr="001E26D5">
              <w:rPr>
                <w:sz w:val="20"/>
                <w:szCs w:val="20"/>
              </w:rPr>
              <w:t>1398,0</w:t>
            </w:r>
          </w:p>
        </w:tc>
        <w:tc>
          <w:tcPr>
            <w:tcW w:w="1134" w:type="dxa"/>
          </w:tcPr>
          <w:p w:rsidR="001E26D5" w:rsidRPr="001E26D5" w:rsidRDefault="001E26D5" w:rsidP="001E26D5">
            <w:pPr>
              <w:jc w:val="center"/>
              <w:rPr>
                <w:sz w:val="20"/>
                <w:szCs w:val="20"/>
              </w:rPr>
            </w:pPr>
            <w:r w:rsidRPr="001E26D5">
              <w:rPr>
                <w:sz w:val="20"/>
                <w:szCs w:val="20"/>
              </w:rPr>
              <w:t>4601,4</w:t>
            </w:r>
          </w:p>
        </w:tc>
        <w:tc>
          <w:tcPr>
            <w:tcW w:w="992" w:type="dxa"/>
          </w:tcPr>
          <w:p w:rsidR="001E26D5" w:rsidRPr="001E26D5" w:rsidRDefault="001E26D5" w:rsidP="001E26D5">
            <w:pPr>
              <w:jc w:val="center"/>
              <w:rPr>
                <w:sz w:val="20"/>
                <w:szCs w:val="20"/>
              </w:rPr>
            </w:pPr>
            <w:r w:rsidRPr="001E26D5">
              <w:rPr>
                <w:sz w:val="20"/>
                <w:szCs w:val="20"/>
              </w:rPr>
              <w:t>23135,9</w:t>
            </w:r>
          </w:p>
        </w:tc>
        <w:tc>
          <w:tcPr>
            <w:tcW w:w="1134" w:type="dxa"/>
          </w:tcPr>
          <w:p w:rsidR="001E26D5" w:rsidRPr="001E26D5" w:rsidRDefault="001E26D5" w:rsidP="001E26D5">
            <w:pPr>
              <w:jc w:val="center"/>
              <w:rPr>
                <w:sz w:val="20"/>
                <w:szCs w:val="20"/>
              </w:rPr>
            </w:pPr>
            <w:r w:rsidRPr="001E26D5">
              <w:rPr>
                <w:sz w:val="20"/>
                <w:szCs w:val="20"/>
              </w:rPr>
              <w:t>1837,8</w:t>
            </w:r>
          </w:p>
        </w:tc>
        <w:tc>
          <w:tcPr>
            <w:tcW w:w="1134" w:type="dxa"/>
          </w:tcPr>
          <w:p w:rsidR="001E26D5" w:rsidRPr="001E26D5" w:rsidRDefault="001E26D5" w:rsidP="001E26D5">
            <w:pPr>
              <w:jc w:val="center"/>
              <w:rPr>
                <w:sz w:val="20"/>
                <w:szCs w:val="20"/>
              </w:rPr>
            </w:pPr>
            <w:r w:rsidRPr="001E26D5">
              <w:rPr>
                <w:sz w:val="20"/>
                <w:szCs w:val="20"/>
              </w:rPr>
              <w:t>32213,7</w:t>
            </w:r>
          </w:p>
        </w:tc>
        <w:tc>
          <w:tcPr>
            <w:tcW w:w="1134" w:type="dxa"/>
          </w:tcPr>
          <w:p w:rsidR="001E26D5" w:rsidRPr="001E26D5" w:rsidRDefault="001E26D5" w:rsidP="001E26D5">
            <w:pPr>
              <w:jc w:val="center"/>
              <w:rPr>
                <w:b/>
                <w:sz w:val="20"/>
                <w:szCs w:val="20"/>
              </w:rPr>
            </w:pPr>
            <w:r w:rsidRPr="001E26D5">
              <w:rPr>
                <w:b/>
                <w:sz w:val="20"/>
                <w:szCs w:val="20"/>
              </w:rPr>
              <w:t>64665,8</w:t>
            </w:r>
          </w:p>
        </w:tc>
      </w:tr>
      <w:tr w:rsidR="001E26D5" w:rsidRPr="001E26D5" w:rsidTr="001E26D5">
        <w:tc>
          <w:tcPr>
            <w:tcW w:w="1597" w:type="dxa"/>
            <w:vMerge/>
          </w:tcPr>
          <w:p w:rsidR="001E26D5" w:rsidRPr="001E26D5" w:rsidRDefault="001E26D5" w:rsidP="001E26D5">
            <w:pPr>
              <w:jc w:val="center"/>
              <w:rPr>
                <w:b/>
                <w:sz w:val="20"/>
                <w:szCs w:val="20"/>
              </w:rPr>
            </w:pPr>
          </w:p>
        </w:tc>
        <w:tc>
          <w:tcPr>
            <w:tcW w:w="1913" w:type="dxa"/>
            <w:vMerge/>
          </w:tcPr>
          <w:p w:rsidR="001E26D5" w:rsidRPr="001E26D5" w:rsidRDefault="001E26D5" w:rsidP="001E26D5">
            <w:pPr>
              <w:jc w:val="center"/>
              <w:rPr>
                <w:b/>
                <w:sz w:val="20"/>
                <w:szCs w:val="20"/>
              </w:rPr>
            </w:pPr>
          </w:p>
        </w:tc>
        <w:tc>
          <w:tcPr>
            <w:tcW w:w="1762" w:type="dxa"/>
          </w:tcPr>
          <w:p w:rsidR="001E26D5" w:rsidRPr="001E26D5" w:rsidRDefault="001E26D5" w:rsidP="001E26D5">
            <w:pPr>
              <w:jc w:val="center"/>
              <w:rPr>
                <w:sz w:val="20"/>
                <w:szCs w:val="20"/>
              </w:rPr>
            </w:pPr>
            <w:r w:rsidRPr="001E26D5">
              <w:rPr>
                <w:sz w:val="20"/>
                <w:szCs w:val="20"/>
              </w:rPr>
              <w:t>бюджет муниципального образования</w:t>
            </w:r>
          </w:p>
        </w:tc>
        <w:tc>
          <w:tcPr>
            <w:tcW w:w="1782" w:type="dxa"/>
          </w:tcPr>
          <w:p w:rsidR="001E26D5" w:rsidRPr="001E26D5" w:rsidRDefault="001E26D5" w:rsidP="001E26D5">
            <w:pPr>
              <w:jc w:val="center"/>
              <w:rPr>
                <w:sz w:val="20"/>
                <w:szCs w:val="20"/>
              </w:rPr>
            </w:pPr>
            <w:r w:rsidRPr="001E26D5">
              <w:rPr>
                <w:sz w:val="20"/>
                <w:szCs w:val="20"/>
              </w:rPr>
              <w:t>1 228 631,6</w:t>
            </w:r>
          </w:p>
        </w:tc>
        <w:tc>
          <w:tcPr>
            <w:tcW w:w="1134" w:type="dxa"/>
          </w:tcPr>
          <w:p w:rsidR="001E26D5" w:rsidRPr="001E26D5" w:rsidRDefault="001E26D5" w:rsidP="001E26D5">
            <w:pPr>
              <w:jc w:val="center"/>
              <w:rPr>
                <w:sz w:val="20"/>
                <w:szCs w:val="20"/>
              </w:rPr>
            </w:pPr>
            <w:r w:rsidRPr="001E26D5">
              <w:rPr>
                <w:sz w:val="20"/>
                <w:szCs w:val="20"/>
              </w:rPr>
              <w:t>65255,5</w:t>
            </w:r>
          </w:p>
        </w:tc>
        <w:tc>
          <w:tcPr>
            <w:tcW w:w="1134" w:type="dxa"/>
          </w:tcPr>
          <w:p w:rsidR="001E26D5" w:rsidRPr="001E26D5" w:rsidRDefault="001E26D5" w:rsidP="001E26D5">
            <w:pPr>
              <w:jc w:val="center"/>
              <w:rPr>
                <w:sz w:val="20"/>
                <w:szCs w:val="20"/>
              </w:rPr>
            </w:pPr>
            <w:r w:rsidRPr="001E26D5">
              <w:rPr>
                <w:sz w:val="20"/>
                <w:szCs w:val="20"/>
              </w:rPr>
              <w:t>71370,0</w:t>
            </w:r>
          </w:p>
        </w:tc>
        <w:tc>
          <w:tcPr>
            <w:tcW w:w="1134" w:type="dxa"/>
          </w:tcPr>
          <w:p w:rsidR="001E26D5" w:rsidRPr="001E26D5" w:rsidRDefault="001E26D5" w:rsidP="001E26D5">
            <w:pPr>
              <w:jc w:val="center"/>
              <w:rPr>
                <w:sz w:val="20"/>
                <w:szCs w:val="20"/>
              </w:rPr>
            </w:pPr>
            <w:r w:rsidRPr="001E26D5">
              <w:rPr>
                <w:sz w:val="20"/>
                <w:szCs w:val="20"/>
              </w:rPr>
              <w:t>79952,0</w:t>
            </w:r>
          </w:p>
        </w:tc>
        <w:tc>
          <w:tcPr>
            <w:tcW w:w="992" w:type="dxa"/>
          </w:tcPr>
          <w:p w:rsidR="001E26D5" w:rsidRPr="001E26D5" w:rsidRDefault="001E26D5" w:rsidP="001E26D5">
            <w:pPr>
              <w:jc w:val="center"/>
              <w:rPr>
                <w:sz w:val="20"/>
                <w:szCs w:val="20"/>
              </w:rPr>
            </w:pPr>
            <w:r w:rsidRPr="001E26D5">
              <w:rPr>
                <w:sz w:val="20"/>
                <w:szCs w:val="20"/>
              </w:rPr>
              <w:t>101294,7</w:t>
            </w:r>
          </w:p>
        </w:tc>
        <w:tc>
          <w:tcPr>
            <w:tcW w:w="1134" w:type="dxa"/>
          </w:tcPr>
          <w:p w:rsidR="001E26D5" w:rsidRPr="001E26D5" w:rsidRDefault="001E26D5" w:rsidP="001E26D5">
            <w:pPr>
              <w:jc w:val="center"/>
              <w:rPr>
                <w:sz w:val="20"/>
                <w:szCs w:val="20"/>
              </w:rPr>
            </w:pPr>
            <w:r w:rsidRPr="001E26D5">
              <w:rPr>
                <w:sz w:val="20"/>
                <w:szCs w:val="20"/>
              </w:rPr>
              <w:t>113714,1</w:t>
            </w:r>
          </w:p>
        </w:tc>
        <w:tc>
          <w:tcPr>
            <w:tcW w:w="1134" w:type="dxa"/>
          </w:tcPr>
          <w:p w:rsidR="001E26D5" w:rsidRPr="001E26D5" w:rsidRDefault="001E26D5" w:rsidP="001E26D5">
            <w:pPr>
              <w:jc w:val="center"/>
              <w:rPr>
                <w:sz w:val="20"/>
                <w:szCs w:val="20"/>
              </w:rPr>
            </w:pPr>
            <w:r w:rsidRPr="001E26D5">
              <w:rPr>
                <w:sz w:val="20"/>
                <w:szCs w:val="20"/>
              </w:rPr>
              <w:t>126990,2</w:t>
            </w:r>
          </w:p>
        </w:tc>
        <w:tc>
          <w:tcPr>
            <w:tcW w:w="1134" w:type="dxa"/>
          </w:tcPr>
          <w:p w:rsidR="001E26D5" w:rsidRPr="001E26D5" w:rsidRDefault="001E26D5" w:rsidP="001E26D5">
            <w:pPr>
              <w:jc w:val="center"/>
              <w:rPr>
                <w:b/>
                <w:sz w:val="20"/>
                <w:szCs w:val="20"/>
              </w:rPr>
            </w:pPr>
            <w:r w:rsidRPr="001E26D5">
              <w:rPr>
                <w:b/>
                <w:sz w:val="20"/>
                <w:szCs w:val="20"/>
              </w:rPr>
              <w:t>558576,5</w:t>
            </w:r>
          </w:p>
        </w:tc>
      </w:tr>
      <w:tr w:rsidR="001E26D5" w:rsidRPr="001E26D5" w:rsidTr="001E26D5">
        <w:tc>
          <w:tcPr>
            <w:tcW w:w="1597" w:type="dxa"/>
            <w:vMerge/>
          </w:tcPr>
          <w:p w:rsidR="001E26D5" w:rsidRPr="001E26D5" w:rsidRDefault="001E26D5" w:rsidP="001E26D5">
            <w:pPr>
              <w:jc w:val="center"/>
              <w:rPr>
                <w:b/>
                <w:sz w:val="20"/>
                <w:szCs w:val="20"/>
              </w:rPr>
            </w:pPr>
          </w:p>
        </w:tc>
        <w:tc>
          <w:tcPr>
            <w:tcW w:w="1913" w:type="dxa"/>
            <w:vMerge/>
          </w:tcPr>
          <w:p w:rsidR="001E26D5" w:rsidRPr="001E26D5" w:rsidRDefault="001E26D5" w:rsidP="001E26D5">
            <w:pPr>
              <w:jc w:val="center"/>
              <w:rPr>
                <w:b/>
                <w:sz w:val="20"/>
                <w:szCs w:val="20"/>
              </w:rPr>
            </w:pPr>
          </w:p>
        </w:tc>
        <w:tc>
          <w:tcPr>
            <w:tcW w:w="1762" w:type="dxa"/>
          </w:tcPr>
          <w:p w:rsidR="001E26D5" w:rsidRPr="001E26D5" w:rsidRDefault="001E26D5" w:rsidP="001E26D5">
            <w:pPr>
              <w:jc w:val="center"/>
              <w:rPr>
                <w:sz w:val="20"/>
                <w:szCs w:val="20"/>
              </w:rPr>
            </w:pPr>
            <w:r w:rsidRPr="001E26D5">
              <w:rPr>
                <w:sz w:val="20"/>
                <w:szCs w:val="20"/>
              </w:rPr>
              <w:t>территориальные внебюджетные фонды</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w:t>
            </w:r>
          </w:p>
        </w:tc>
      </w:tr>
      <w:tr w:rsidR="001E26D5" w:rsidRPr="001E26D5" w:rsidTr="001E26D5">
        <w:tc>
          <w:tcPr>
            <w:tcW w:w="1597" w:type="dxa"/>
            <w:vMerge/>
          </w:tcPr>
          <w:p w:rsidR="001E26D5" w:rsidRPr="001E26D5" w:rsidRDefault="001E26D5" w:rsidP="001E26D5">
            <w:pPr>
              <w:jc w:val="center"/>
              <w:rPr>
                <w:b/>
                <w:sz w:val="20"/>
                <w:szCs w:val="20"/>
              </w:rPr>
            </w:pPr>
          </w:p>
        </w:tc>
        <w:tc>
          <w:tcPr>
            <w:tcW w:w="1913" w:type="dxa"/>
            <w:vMerge/>
          </w:tcPr>
          <w:p w:rsidR="001E26D5" w:rsidRPr="001E26D5" w:rsidRDefault="001E26D5" w:rsidP="001E26D5">
            <w:pPr>
              <w:jc w:val="center"/>
              <w:rPr>
                <w:b/>
                <w:sz w:val="20"/>
                <w:szCs w:val="20"/>
              </w:rPr>
            </w:pPr>
          </w:p>
        </w:tc>
        <w:tc>
          <w:tcPr>
            <w:tcW w:w="1762" w:type="dxa"/>
          </w:tcPr>
          <w:p w:rsidR="001E26D5" w:rsidRPr="001E26D5" w:rsidRDefault="001E26D5" w:rsidP="001E26D5">
            <w:pPr>
              <w:jc w:val="center"/>
              <w:rPr>
                <w:sz w:val="20"/>
                <w:szCs w:val="20"/>
              </w:rPr>
            </w:pPr>
            <w:r w:rsidRPr="001E26D5">
              <w:rPr>
                <w:sz w:val="20"/>
                <w:szCs w:val="20"/>
              </w:rPr>
              <w:t>иные источники</w:t>
            </w:r>
          </w:p>
        </w:tc>
        <w:tc>
          <w:tcPr>
            <w:tcW w:w="1782" w:type="dxa"/>
          </w:tcPr>
          <w:p w:rsidR="001E26D5" w:rsidRPr="001E26D5" w:rsidRDefault="001E26D5" w:rsidP="001E26D5">
            <w:pPr>
              <w:jc w:val="center"/>
              <w:rPr>
                <w:sz w:val="20"/>
                <w:szCs w:val="20"/>
              </w:rPr>
            </w:pPr>
            <w:r w:rsidRPr="001E26D5">
              <w:rPr>
                <w:sz w:val="20"/>
                <w:szCs w:val="20"/>
              </w:rPr>
              <w:t>22 248,7</w:t>
            </w:r>
          </w:p>
        </w:tc>
        <w:tc>
          <w:tcPr>
            <w:tcW w:w="1134" w:type="dxa"/>
          </w:tcPr>
          <w:p w:rsidR="001E26D5" w:rsidRPr="001E26D5" w:rsidRDefault="001E26D5" w:rsidP="001E26D5">
            <w:pPr>
              <w:jc w:val="center"/>
              <w:rPr>
                <w:sz w:val="20"/>
                <w:szCs w:val="20"/>
              </w:rPr>
            </w:pPr>
            <w:r w:rsidRPr="001E26D5">
              <w:rPr>
                <w:sz w:val="20"/>
                <w:szCs w:val="20"/>
              </w:rPr>
              <w:t>1866,5</w:t>
            </w:r>
          </w:p>
        </w:tc>
        <w:tc>
          <w:tcPr>
            <w:tcW w:w="1134" w:type="dxa"/>
          </w:tcPr>
          <w:p w:rsidR="001E26D5" w:rsidRPr="001E26D5" w:rsidRDefault="001E26D5" w:rsidP="001E26D5">
            <w:pPr>
              <w:jc w:val="center"/>
              <w:rPr>
                <w:sz w:val="20"/>
                <w:szCs w:val="20"/>
              </w:rPr>
            </w:pPr>
            <w:r w:rsidRPr="001E26D5">
              <w:rPr>
                <w:sz w:val="20"/>
                <w:szCs w:val="20"/>
              </w:rPr>
              <w:t>1894,6</w:t>
            </w:r>
          </w:p>
        </w:tc>
        <w:tc>
          <w:tcPr>
            <w:tcW w:w="1134" w:type="dxa"/>
          </w:tcPr>
          <w:p w:rsidR="001E26D5" w:rsidRPr="001E26D5" w:rsidRDefault="001E26D5" w:rsidP="001E26D5">
            <w:pPr>
              <w:jc w:val="center"/>
              <w:rPr>
                <w:sz w:val="20"/>
                <w:szCs w:val="20"/>
              </w:rPr>
            </w:pPr>
            <w:r w:rsidRPr="001E26D5">
              <w:rPr>
                <w:sz w:val="20"/>
                <w:szCs w:val="20"/>
              </w:rPr>
              <w:t>1767,1</w:t>
            </w:r>
          </w:p>
        </w:tc>
        <w:tc>
          <w:tcPr>
            <w:tcW w:w="992" w:type="dxa"/>
          </w:tcPr>
          <w:p w:rsidR="001E26D5" w:rsidRPr="001E26D5" w:rsidRDefault="001E26D5" w:rsidP="001E26D5">
            <w:pPr>
              <w:jc w:val="center"/>
              <w:rPr>
                <w:sz w:val="20"/>
                <w:szCs w:val="20"/>
              </w:rPr>
            </w:pPr>
            <w:r w:rsidRPr="001E26D5">
              <w:rPr>
                <w:sz w:val="20"/>
                <w:szCs w:val="20"/>
              </w:rPr>
              <w:t>1990,5</w:t>
            </w:r>
          </w:p>
        </w:tc>
        <w:tc>
          <w:tcPr>
            <w:tcW w:w="1134" w:type="dxa"/>
          </w:tcPr>
          <w:p w:rsidR="001E26D5" w:rsidRPr="001E26D5" w:rsidRDefault="001E26D5" w:rsidP="001E26D5">
            <w:pPr>
              <w:jc w:val="center"/>
              <w:rPr>
                <w:sz w:val="20"/>
                <w:szCs w:val="20"/>
              </w:rPr>
            </w:pPr>
            <w:r w:rsidRPr="001E26D5">
              <w:rPr>
                <w:sz w:val="20"/>
                <w:szCs w:val="20"/>
              </w:rPr>
              <w:t>2100,0</w:t>
            </w:r>
          </w:p>
        </w:tc>
        <w:tc>
          <w:tcPr>
            <w:tcW w:w="1134" w:type="dxa"/>
          </w:tcPr>
          <w:p w:rsidR="001E26D5" w:rsidRPr="001E26D5" w:rsidRDefault="001E26D5" w:rsidP="001E26D5">
            <w:pPr>
              <w:jc w:val="center"/>
              <w:rPr>
                <w:sz w:val="20"/>
                <w:szCs w:val="20"/>
              </w:rPr>
            </w:pPr>
            <w:r w:rsidRPr="001E26D5">
              <w:rPr>
                <w:sz w:val="20"/>
                <w:szCs w:val="20"/>
              </w:rPr>
              <w:t>2105.0</w:t>
            </w:r>
          </w:p>
        </w:tc>
        <w:tc>
          <w:tcPr>
            <w:tcW w:w="1134" w:type="dxa"/>
          </w:tcPr>
          <w:p w:rsidR="001E26D5" w:rsidRPr="001E26D5" w:rsidRDefault="001E26D5" w:rsidP="001E26D5">
            <w:pPr>
              <w:jc w:val="center"/>
              <w:rPr>
                <w:b/>
                <w:sz w:val="20"/>
                <w:szCs w:val="20"/>
              </w:rPr>
            </w:pPr>
            <w:r w:rsidRPr="001E26D5">
              <w:rPr>
                <w:b/>
                <w:sz w:val="20"/>
                <w:szCs w:val="20"/>
              </w:rPr>
              <w:t>117237</w:t>
            </w:r>
          </w:p>
        </w:tc>
      </w:tr>
      <w:tr w:rsidR="001E26D5" w:rsidRPr="001E26D5" w:rsidTr="001E26D5">
        <w:tc>
          <w:tcPr>
            <w:tcW w:w="1597" w:type="dxa"/>
            <w:vMerge w:val="restart"/>
          </w:tcPr>
          <w:p w:rsidR="001E26D5" w:rsidRPr="001E26D5" w:rsidRDefault="001E26D5" w:rsidP="001E26D5">
            <w:pPr>
              <w:jc w:val="center"/>
              <w:rPr>
                <w:sz w:val="20"/>
                <w:szCs w:val="20"/>
              </w:rPr>
            </w:pPr>
            <w:r w:rsidRPr="001E26D5">
              <w:rPr>
                <w:sz w:val="20"/>
                <w:szCs w:val="20"/>
              </w:rPr>
              <w:t>Подпрограмма №1</w:t>
            </w:r>
          </w:p>
        </w:tc>
        <w:tc>
          <w:tcPr>
            <w:tcW w:w="1913" w:type="dxa"/>
            <w:vMerge w:val="restart"/>
          </w:tcPr>
          <w:p w:rsidR="001E26D5" w:rsidRPr="001E26D5" w:rsidRDefault="001E26D5" w:rsidP="001E26D5">
            <w:pPr>
              <w:jc w:val="center"/>
              <w:rPr>
                <w:sz w:val="20"/>
                <w:szCs w:val="20"/>
              </w:rPr>
            </w:pPr>
            <w:r w:rsidRPr="001E26D5">
              <w:rPr>
                <w:sz w:val="20"/>
                <w:szCs w:val="20"/>
              </w:rPr>
              <w:t>Развитие библиотечного дела</w:t>
            </w:r>
          </w:p>
        </w:tc>
        <w:tc>
          <w:tcPr>
            <w:tcW w:w="1762" w:type="dxa"/>
          </w:tcPr>
          <w:p w:rsidR="001E26D5" w:rsidRPr="001E26D5" w:rsidRDefault="001E26D5" w:rsidP="001E26D5">
            <w:pPr>
              <w:jc w:val="center"/>
              <w:rPr>
                <w:sz w:val="20"/>
                <w:szCs w:val="20"/>
              </w:rPr>
            </w:pPr>
            <w:r w:rsidRPr="001E26D5">
              <w:rPr>
                <w:sz w:val="20"/>
                <w:szCs w:val="20"/>
              </w:rPr>
              <w:t>всего</w:t>
            </w:r>
          </w:p>
        </w:tc>
        <w:tc>
          <w:tcPr>
            <w:tcW w:w="1782" w:type="dxa"/>
          </w:tcPr>
          <w:p w:rsidR="001E26D5" w:rsidRPr="001E26D5" w:rsidRDefault="001E26D5" w:rsidP="001E26D5">
            <w:pPr>
              <w:jc w:val="center"/>
              <w:rPr>
                <w:sz w:val="20"/>
                <w:szCs w:val="20"/>
              </w:rPr>
            </w:pPr>
            <w:r w:rsidRPr="001E26D5">
              <w:rPr>
                <w:sz w:val="20"/>
                <w:szCs w:val="20"/>
              </w:rPr>
              <w:t>251156,2</w:t>
            </w:r>
          </w:p>
        </w:tc>
        <w:tc>
          <w:tcPr>
            <w:tcW w:w="1134" w:type="dxa"/>
          </w:tcPr>
          <w:p w:rsidR="001E26D5" w:rsidRPr="001E26D5" w:rsidRDefault="001E26D5" w:rsidP="001E26D5">
            <w:pPr>
              <w:rPr>
                <w:sz w:val="20"/>
                <w:szCs w:val="20"/>
              </w:rPr>
            </w:pPr>
            <w:r w:rsidRPr="001E26D5">
              <w:rPr>
                <w:sz w:val="20"/>
                <w:szCs w:val="20"/>
              </w:rPr>
              <w:t>11025,0</w:t>
            </w:r>
          </w:p>
        </w:tc>
        <w:tc>
          <w:tcPr>
            <w:tcW w:w="1134" w:type="dxa"/>
          </w:tcPr>
          <w:p w:rsidR="001E26D5" w:rsidRPr="001E26D5" w:rsidRDefault="001E26D5" w:rsidP="001E26D5">
            <w:pPr>
              <w:jc w:val="center"/>
              <w:rPr>
                <w:sz w:val="20"/>
                <w:szCs w:val="20"/>
              </w:rPr>
            </w:pPr>
            <w:r w:rsidRPr="001E26D5">
              <w:rPr>
                <w:sz w:val="20"/>
                <w:szCs w:val="20"/>
              </w:rPr>
              <w:t>12141,0</w:t>
            </w:r>
          </w:p>
        </w:tc>
        <w:tc>
          <w:tcPr>
            <w:tcW w:w="1134" w:type="dxa"/>
          </w:tcPr>
          <w:p w:rsidR="001E26D5" w:rsidRPr="001E26D5" w:rsidRDefault="001E26D5" w:rsidP="001E26D5">
            <w:pPr>
              <w:jc w:val="center"/>
              <w:rPr>
                <w:sz w:val="20"/>
                <w:szCs w:val="20"/>
              </w:rPr>
            </w:pPr>
            <w:r w:rsidRPr="001E26D5">
              <w:rPr>
                <w:sz w:val="20"/>
                <w:szCs w:val="20"/>
              </w:rPr>
              <w:t>14954,0</w:t>
            </w:r>
          </w:p>
        </w:tc>
        <w:tc>
          <w:tcPr>
            <w:tcW w:w="992" w:type="dxa"/>
          </w:tcPr>
          <w:p w:rsidR="001E26D5" w:rsidRPr="001E26D5" w:rsidRDefault="001E26D5" w:rsidP="001E26D5">
            <w:pPr>
              <w:jc w:val="center"/>
              <w:rPr>
                <w:sz w:val="20"/>
                <w:szCs w:val="20"/>
              </w:rPr>
            </w:pPr>
            <w:r w:rsidRPr="001E26D5">
              <w:rPr>
                <w:sz w:val="20"/>
                <w:szCs w:val="20"/>
              </w:rPr>
              <w:t>29092,9</w:t>
            </w:r>
          </w:p>
        </w:tc>
        <w:tc>
          <w:tcPr>
            <w:tcW w:w="1134" w:type="dxa"/>
          </w:tcPr>
          <w:p w:rsidR="001E26D5" w:rsidRPr="001E26D5" w:rsidRDefault="001E26D5" w:rsidP="001E26D5">
            <w:pPr>
              <w:jc w:val="center"/>
              <w:rPr>
                <w:sz w:val="20"/>
                <w:szCs w:val="20"/>
              </w:rPr>
            </w:pPr>
            <w:r w:rsidRPr="001E26D5">
              <w:rPr>
                <w:sz w:val="20"/>
                <w:szCs w:val="20"/>
              </w:rPr>
              <w:t>19473,6</w:t>
            </w:r>
          </w:p>
        </w:tc>
        <w:tc>
          <w:tcPr>
            <w:tcW w:w="1134" w:type="dxa"/>
          </w:tcPr>
          <w:p w:rsidR="001E26D5" w:rsidRPr="001E26D5" w:rsidRDefault="001E26D5" w:rsidP="001E26D5">
            <w:pPr>
              <w:jc w:val="center"/>
              <w:rPr>
                <w:sz w:val="20"/>
                <w:szCs w:val="20"/>
              </w:rPr>
            </w:pPr>
            <w:r w:rsidRPr="001E26D5">
              <w:rPr>
                <w:sz w:val="20"/>
                <w:szCs w:val="20"/>
              </w:rPr>
              <w:t>27514,3</w:t>
            </w:r>
          </w:p>
        </w:tc>
        <w:tc>
          <w:tcPr>
            <w:tcW w:w="1134" w:type="dxa"/>
          </w:tcPr>
          <w:p w:rsidR="001E26D5" w:rsidRPr="001E26D5" w:rsidRDefault="001E26D5" w:rsidP="001E26D5">
            <w:pPr>
              <w:jc w:val="center"/>
              <w:rPr>
                <w:b/>
                <w:sz w:val="20"/>
                <w:szCs w:val="20"/>
              </w:rPr>
            </w:pPr>
            <w:r w:rsidRPr="001E26D5">
              <w:rPr>
                <w:b/>
                <w:sz w:val="20"/>
                <w:szCs w:val="20"/>
              </w:rPr>
              <w:t>114200,8</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 xml:space="preserve">федеральный бюджет </w:t>
            </w:r>
          </w:p>
        </w:tc>
        <w:tc>
          <w:tcPr>
            <w:tcW w:w="1782" w:type="dxa"/>
          </w:tcPr>
          <w:p w:rsidR="001E26D5" w:rsidRPr="001E26D5" w:rsidRDefault="001E26D5" w:rsidP="001E26D5">
            <w:pPr>
              <w:jc w:val="center"/>
              <w:rPr>
                <w:sz w:val="20"/>
                <w:szCs w:val="20"/>
              </w:rPr>
            </w:pPr>
            <w:r w:rsidRPr="001E26D5">
              <w:rPr>
                <w:sz w:val="20"/>
                <w:szCs w:val="20"/>
              </w:rPr>
              <w:t>189.0</w:t>
            </w:r>
          </w:p>
        </w:tc>
        <w:tc>
          <w:tcPr>
            <w:tcW w:w="1134" w:type="dxa"/>
          </w:tcPr>
          <w:p w:rsidR="001E26D5" w:rsidRPr="001E26D5" w:rsidRDefault="001E26D5" w:rsidP="001E26D5">
            <w:pPr>
              <w:jc w:val="center"/>
              <w:rPr>
                <w:sz w:val="20"/>
                <w:szCs w:val="20"/>
              </w:rPr>
            </w:pPr>
            <w:r w:rsidRPr="001E26D5">
              <w:rPr>
                <w:sz w:val="20"/>
                <w:szCs w:val="20"/>
              </w:rPr>
              <w:t>51,5</w:t>
            </w:r>
          </w:p>
        </w:tc>
        <w:tc>
          <w:tcPr>
            <w:tcW w:w="1134" w:type="dxa"/>
          </w:tcPr>
          <w:p w:rsidR="001E26D5" w:rsidRPr="001E26D5" w:rsidRDefault="001E26D5" w:rsidP="001E26D5">
            <w:pPr>
              <w:jc w:val="center"/>
              <w:rPr>
                <w:sz w:val="20"/>
                <w:szCs w:val="20"/>
              </w:rPr>
            </w:pPr>
            <w:r w:rsidRPr="001E26D5">
              <w:rPr>
                <w:sz w:val="20"/>
                <w:szCs w:val="20"/>
              </w:rPr>
              <w:t>9,0</w:t>
            </w:r>
          </w:p>
        </w:tc>
        <w:tc>
          <w:tcPr>
            <w:tcW w:w="1134" w:type="dxa"/>
          </w:tcPr>
          <w:p w:rsidR="001E26D5" w:rsidRPr="001E26D5" w:rsidRDefault="001E26D5" w:rsidP="001E26D5">
            <w:pPr>
              <w:jc w:val="center"/>
              <w:rPr>
                <w:sz w:val="20"/>
                <w:szCs w:val="20"/>
              </w:rPr>
            </w:pPr>
            <w:r w:rsidRPr="001E26D5">
              <w:rPr>
                <w:sz w:val="20"/>
                <w:szCs w:val="20"/>
              </w:rPr>
              <w:t>8,6</w:t>
            </w:r>
          </w:p>
        </w:tc>
        <w:tc>
          <w:tcPr>
            <w:tcW w:w="992" w:type="dxa"/>
          </w:tcPr>
          <w:p w:rsidR="001E26D5" w:rsidRPr="001E26D5" w:rsidRDefault="001E26D5" w:rsidP="001E26D5">
            <w:pPr>
              <w:jc w:val="center"/>
              <w:rPr>
                <w:sz w:val="20"/>
                <w:szCs w:val="20"/>
              </w:rPr>
            </w:pPr>
            <w:r w:rsidRPr="001E26D5">
              <w:rPr>
                <w:sz w:val="20"/>
                <w:szCs w:val="20"/>
              </w:rPr>
              <w:t>109,5</w:t>
            </w:r>
          </w:p>
        </w:tc>
        <w:tc>
          <w:tcPr>
            <w:tcW w:w="1134" w:type="dxa"/>
          </w:tcPr>
          <w:p w:rsidR="001E26D5" w:rsidRPr="001E26D5" w:rsidRDefault="001E26D5" w:rsidP="001E26D5">
            <w:pPr>
              <w:jc w:val="center"/>
              <w:rPr>
                <w:sz w:val="20"/>
                <w:szCs w:val="20"/>
              </w:rPr>
            </w:pPr>
            <w:r w:rsidRPr="001E26D5">
              <w:rPr>
                <w:sz w:val="20"/>
                <w:szCs w:val="20"/>
              </w:rPr>
              <w:t>10,4</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189,0</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областной бюджет</w:t>
            </w:r>
          </w:p>
        </w:tc>
        <w:tc>
          <w:tcPr>
            <w:tcW w:w="1782" w:type="dxa"/>
          </w:tcPr>
          <w:p w:rsidR="001E26D5" w:rsidRPr="001E26D5" w:rsidRDefault="001E26D5" w:rsidP="001E26D5">
            <w:pPr>
              <w:jc w:val="center"/>
              <w:rPr>
                <w:sz w:val="20"/>
                <w:szCs w:val="20"/>
              </w:rPr>
            </w:pPr>
            <w:r w:rsidRPr="001E26D5">
              <w:rPr>
                <w:sz w:val="20"/>
                <w:szCs w:val="20"/>
              </w:rPr>
              <w:t>16558,0</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4,4</w:t>
            </w:r>
          </w:p>
        </w:tc>
        <w:tc>
          <w:tcPr>
            <w:tcW w:w="992" w:type="dxa"/>
          </w:tcPr>
          <w:p w:rsidR="001E26D5" w:rsidRPr="001E26D5" w:rsidRDefault="001E26D5" w:rsidP="001E26D5">
            <w:pPr>
              <w:jc w:val="center"/>
              <w:rPr>
                <w:sz w:val="20"/>
                <w:szCs w:val="20"/>
              </w:rPr>
            </w:pPr>
            <w:r w:rsidRPr="001E26D5">
              <w:rPr>
                <w:sz w:val="20"/>
                <w:szCs w:val="20"/>
              </w:rPr>
              <w:t>9749,5</w:t>
            </w:r>
          </w:p>
        </w:tc>
        <w:tc>
          <w:tcPr>
            <w:tcW w:w="1134" w:type="dxa"/>
          </w:tcPr>
          <w:p w:rsidR="001E26D5" w:rsidRPr="001E26D5" w:rsidRDefault="001E26D5" w:rsidP="001E26D5">
            <w:pPr>
              <w:jc w:val="center"/>
              <w:rPr>
                <w:sz w:val="20"/>
                <w:szCs w:val="20"/>
              </w:rPr>
            </w:pPr>
            <w:r w:rsidRPr="001E26D5">
              <w:rPr>
                <w:sz w:val="20"/>
                <w:szCs w:val="20"/>
              </w:rPr>
              <w:t>2,8</w:t>
            </w:r>
          </w:p>
        </w:tc>
        <w:tc>
          <w:tcPr>
            <w:tcW w:w="1134" w:type="dxa"/>
          </w:tcPr>
          <w:p w:rsidR="001E26D5" w:rsidRPr="001E26D5" w:rsidRDefault="001E26D5" w:rsidP="001E26D5">
            <w:pPr>
              <w:jc w:val="center"/>
              <w:rPr>
                <w:sz w:val="20"/>
                <w:szCs w:val="20"/>
              </w:rPr>
            </w:pPr>
            <w:r w:rsidRPr="001E26D5">
              <w:rPr>
                <w:sz w:val="20"/>
                <w:szCs w:val="20"/>
              </w:rPr>
              <w:t>5400</w:t>
            </w:r>
          </w:p>
        </w:tc>
        <w:tc>
          <w:tcPr>
            <w:tcW w:w="1134" w:type="dxa"/>
          </w:tcPr>
          <w:p w:rsidR="001E26D5" w:rsidRPr="001E26D5" w:rsidRDefault="001E26D5" w:rsidP="001E26D5">
            <w:pPr>
              <w:jc w:val="center"/>
              <w:rPr>
                <w:b/>
                <w:sz w:val="20"/>
                <w:szCs w:val="20"/>
              </w:rPr>
            </w:pPr>
            <w:r w:rsidRPr="001E26D5">
              <w:rPr>
                <w:b/>
                <w:sz w:val="20"/>
                <w:szCs w:val="20"/>
              </w:rPr>
              <w:t>15156,7</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бюджет муниципального образования</w:t>
            </w:r>
          </w:p>
        </w:tc>
        <w:tc>
          <w:tcPr>
            <w:tcW w:w="1782" w:type="dxa"/>
          </w:tcPr>
          <w:p w:rsidR="001E26D5" w:rsidRPr="001E26D5" w:rsidRDefault="001E26D5" w:rsidP="001E26D5">
            <w:pPr>
              <w:jc w:val="center"/>
              <w:rPr>
                <w:sz w:val="20"/>
                <w:szCs w:val="20"/>
              </w:rPr>
            </w:pPr>
            <w:r w:rsidRPr="001E26D5">
              <w:rPr>
                <w:sz w:val="20"/>
                <w:szCs w:val="20"/>
              </w:rPr>
              <w:t>221793,2</w:t>
            </w:r>
          </w:p>
        </w:tc>
        <w:tc>
          <w:tcPr>
            <w:tcW w:w="1134" w:type="dxa"/>
          </w:tcPr>
          <w:p w:rsidR="001E26D5" w:rsidRPr="001E26D5" w:rsidRDefault="001E26D5" w:rsidP="001E26D5">
            <w:pPr>
              <w:jc w:val="center"/>
              <w:rPr>
                <w:sz w:val="20"/>
                <w:szCs w:val="20"/>
              </w:rPr>
            </w:pPr>
            <w:r w:rsidRPr="001E26D5">
              <w:rPr>
                <w:sz w:val="20"/>
                <w:szCs w:val="20"/>
              </w:rPr>
              <w:t>10973,5</w:t>
            </w:r>
          </w:p>
        </w:tc>
        <w:tc>
          <w:tcPr>
            <w:tcW w:w="1134" w:type="dxa"/>
          </w:tcPr>
          <w:p w:rsidR="001E26D5" w:rsidRPr="001E26D5" w:rsidRDefault="001E26D5" w:rsidP="001E26D5">
            <w:pPr>
              <w:jc w:val="center"/>
              <w:rPr>
                <w:sz w:val="20"/>
                <w:szCs w:val="20"/>
              </w:rPr>
            </w:pPr>
            <w:r w:rsidRPr="001E26D5">
              <w:rPr>
                <w:sz w:val="20"/>
                <w:szCs w:val="20"/>
              </w:rPr>
              <w:t>12132,0</w:t>
            </w:r>
          </w:p>
        </w:tc>
        <w:tc>
          <w:tcPr>
            <w:tcW w:w="1134" w:type="dxa"/>
          </w:tcPr>
          <w:p w:rsidR="001E26D5" w:rsidRPr="001E26D5" w:rsidRDefault="001E26D5" w:rsidP="001E26D5">
            <w:pPr>
              <w:jc w:val="center"/>
              <w:rPr>
                <w:sz w:val="20"/>
                <w:szCs w:val="20"/>
              </w:rPr>
            </w:pPr>
            <w:r w:rsidRPr="001E26D5">
              <w:rPr>
                <w:sz w:val="20"/>
                <w:szCs w:val="20"/>
              </w:rPr>
              <w:t>14941,0</w:t>
            </w:r>
          </w:p>
        </w:tc>
        <w:tc>
          <w:tcPr>
            <w:tcW w:w="992" w:type="dxa"/>
          </w:tcPr>
          <w:p w:rsidR="001E26D5" w:rsidRPr="001E26D5" w:rsidRDefault="001E26D5" w:rsidP="001E26D5">
            <w:pPr>
              <w:jc w:val="center"/>
              <w:rPr>
                <w:sz w:val="20"/>
                <w:szCs w:val="20"/>
              </w:rPr>
            </w:pPr>
            <w:r w:rsidRPr="001E26D5">
              <w:rPr>
                <w:sz w:val="20"/>
                <w:szCs w:val="20"/>
              </w:rPr>
              <w:t>19233,9</w:t>
            </w:r>
          </w:p>
        </w:tc>
        <w:tc>
          <w:tcPr>
            <w:tcW w:w="1134" w:type="dxa"/>
          </w:tcPr>
          <w:p w:rsidR="001E26D5" w:rsidRPr="001E26D5" w:rsidRDefault="001E26D5" w:rsidP="001E26D5">
            <w:pPr>
              <w:jc w:val="center"/>
              <w:rPr>
                <w:sz w:val="20"/>
                <w:szCs w:val="20"/>
              </w:rPr>
            </w:pPr>
            <w:r w:rsidRPr="001E26D5">
              <w:rPr>
                <w:sz w:val="20"/>
                <w:szCs w:val="20"/>
              </w:rPr>
              <w:t>19460,4</w:t>
            </w:r>
          </w:p>
        </w:tc>
        <w:tc>
          <w:tcPr>
            <w:tcW w:w="1134" w:type="dxa"/>
          </w:tcPr>
          <w:p w:rsidR="001E26D5" w:rsidRPr="001E26D5" w:rsidRDefault="001E26D5" w:rsidP="001E26D5">
            <w:pPr>
              <w:jc w:val="center"/>
              <w:rPr>
                <w:sz w:val="20"/>
                <w:szCs w:val="20"/>
              </w:rPr>
            </w:pPr>
            <w:r w:rsidRPr="001E26D5">
              <w:rPr>
                <w:sz w:val="20"/>
                <w:szCs w:val="20"/>
              </w:rPr>
              <w:t>22114,3</w:t>
            </w:r>
          </w:p>
        </w:tc>
        <w:tc>
          <w:tcPr>
            <w:tcW w:w="1134" w:type="dxa"/>
          </w:tcPr>
          <w:p w:rsidR="001E26D5" w:rsidRPr="001E26D5" w:rsidRDefault="001E26D5" w:rsidP="001E26D5">
            <w:pPr>
              <w:jc w:val="center"/>
              <w:rPr>
                <w:b/>
                <w:sz w:val="20"/>
                <w:szCs w:val="20"/>
              </w:rPr>
            </w:pPr>
            <w:r w:rsidRPr="001E26D5">
              <w:rPr>
                <w:b/>
                <w:sz w:val="20"/>
                <w:szCs w:val="20"/>
              </w:rPr>
              <w:t>98855,1</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территориальные внебюджетные фонды</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иные источники</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w:t>
            </w:r>
          </w:p>
        </w:tc>
      </w:tr>
      <w:tr w:rsidR="001E26D5" w:rsidRPr="001E26D5" w:rsidTr="001E26D5">
        <w:tc>
          <w:tcPr>
            <w:tcW w:w="1597" w:type="dxa"/>
            <w:vMerge w:val="restart"/>
          </w:tcPr>
          <w:p w:rsidR="001E26D5" w:rsidRPr="001E26D5" w:rsidRDefault="001E26D5" w:rsidP="001E26D5">
            <w:pPr>
              <w:jc w:val="center"/>
              <w:rPr>
                <w:sz w:val="20"/>
                <w:szCs w:val="20"/>
              </w:rPr>
            </w:pPr>
            <w:r w:rsidRPr="001E26D5">
              <w:rPr>
                <w:sz w:val="20"/>
                <w:szCs w:val="20"/>
              </w:rPr>
              <w:lastRenderedPageBreak/>
              <w:t>Подпрограмма №2</w:t>
            </w:r>
          </w:p>
        </w:tc>
        <w:tc>
          <w:tcPr>
            <w:tcW w:w="1913" w:type="dxa"/>
            <w:vMerge w:val="restart"/>
          </w:tcPr>
          <w:p w:rsidR="001E26D5" w:rsidRPr="001E26D5" w:rsidRDefault="001E26D5" w:rsidP="001E26D5">
            <w:pPr>
              <w:jc w:val="center"/>
              <w:rPr>
                <w:sz w:val="20"/>
                <w:szCs w:val="20"/>
              </w:rPr>
            </w:pPr>
            <w:r w:rsidRPr="001E26D5">
              <w:rPr>
                <w:sz w:val="20"/>
                <w:szCs w:val="20"/>
              </w:rPr>
              <w:t>Развитие музейного дела</w:t>
            </w:r>
          </w:p>
        </w:tc>
        <w:tc>
          <w:tcPr>
            <w:tcW w:w="1762" w:type="dxa"/>
          </w:tcPr>
          <w:p w:rsidR="001E26D5" w:rsidRPr="001E26D5" w:rsidRDefault="001E26D5" w:rsidP="001E26D5">
            <w:pPr>
              <w:jc w:val="center"/>
              <w:rPr>
                <w:sz w:val="20"/>
                <w:szCs w:val="20"/>
              </w:rPr>
            </w:pPr>
            <w:r w:rsidRPr="001E26D5">
              <w:rPr>
                <w:sz w:val="20"/>
                <w:szCs w:val="20"/>
              </w:rPr>
              <w:t>всего</w:t>
            </w:r>
          </w:p>
        </w:tc>
        <w:tc>
          <w:tcPr>
            <w:tcW w:w="1782" w:type="dxa"/>
          </w:tcPr>
          <w:p w:rsidR="001E26D5" w:rsidRPr="001E26D5" w:rsidRDefault="001E26D5" w:rsidP="001E26D5">
            <w:pPr>
              <w:jc w:val="center"/>
              <w:rPr>
                <w:sz w:val="20"/>
                <w:szCs w:val="20"/>
              </w:rPr>
            </w:pPr>
            <w:r w:rsidRPr="001E26D5">
              <w:rPr>
                <w:sz w:val="20"/>
                <w:szCs w:val="20"/>
              </w:rPr>
              <w:t>60725,0</w:t>
            </w:r>
          </w:p>
        </w:tc>
        <w:tc>
          <w:tcPr>
            <w:tcW w:w="1134" w:type="dxa"/>
          </w:tcPr>
          <w:p w:rsidR="001E26D5" w:rsidRPr="001E26D5" w:rsidRDefault="001E26D5" w:rsidP="001E26D5">
            <w:pPr>
              <w:jc w:val="center"/>
              <w:rPr>
                <w:sz w:val="20"/>
                <w:szCs w:val="20"/>
              </w:rPr>
            </w:pPr>
            <w:r w:rsidRPr="001E26D5">
              <w:rPr>
                <w:sz w:val="20"/>
                <w:szCs w:val="20"/>
              </w:rPr>
              <w:t>1326,0</w:t>
            </w:r>
          </w:p>
        </w:tc>
        <w:tc>
          <w:tcPr>
            <w:tcW w:w="1134" w:type="dxa"/>
          </w:tcPr>
          <w:p w:rsidR="001E26D5" w:rsidRPr="001E26D5" w:rsidRDefault="001E26D5" w:rsidP="001E26D5">
            <w:pPr>
              <w:jc w:val="center"/>
              <w:rPr>
                <w:sz w:val="20"/>
                <w:szCs w:val="20"/>
              </w:rPr>
            </w:pPr>
            <w:r w:rsidRPr="001E26D5">
              <w:rPr>
                <w:sz w:val="20"/>
                <w:szCs w:val="20"/>
              </w:rPr>
              <w:t>2821,0</w:t>
            </w:r>
          </w:p>
        </w:tc>
        <w:tc>
          <w:tcPr>
            <w:tcW w:w="1134" w:type="dxa"/>
          </w:tcPr>
          <w:p w:rsidR="001E26D5" w:rsidRPr="001E26D5" w:rsidRDefault="001E26D5" w:rsidP="001E26D5">
            <w:pPr>
              <w:jc w:val="center"/>
              <w:rPr>
                <w:sz w:val="20"/>
                <w:szCs w:val="20"/>
              </w:rPr>
            </w:pPr>
            <w:r w:rsidRPr="001E26D5">
              <w:rPr>
                <w:sz w:val="20"/>
                <w:szCs w:val="20"/>
              </w:rPr>
              <w:t>2803,0</w:t>
            </w:r>
          </w:p>
        </w:tc>
        <w:tc>
          <w:tcPr>
            <w:tcW w:w="992" w:type="dxa"/>
          </w:tcPr>
          <w:p w:rsidR="001E26D5" w:rsidRPr="001E26D5" w:rsidRDefault="001E26D5" w:rsidP="001E26D5">
            <w:pPr>
              <w:rPr>
                <w:sz w:val="20"/>
                <w:szCs w:val="20"/>
              </w:rPr>
            </w:pPr>
            <w:r w:rsidRPr="001E26D5">
              <w:rPr>
                <w:sz w:val="20"/>
                <w:szCs w:val="20"/>
              </w:rPr>
              <w:t>2497,5</w:t>
            </w:r>
          </w:p>
        </w:tc>
        <w:tc>
          <w:tcPr>
            <w:tcW w:w="1134" w:type="dxa"/>
          </w:tcPr>
          <w:p w:rsidR="001E26D5" w:rsidRPr="001E26D5" w:rsidRDefault="001E26D5" w:rsidP="001E26D5">
            <w:pPr>
              <w:jc w:val="center"/>
              <w:rPr>
                <w:sz w:val="20"/>
                <w:szCs w:val="20"/>
              </w:rPr>
            </w:pPr>
            <w:r w:rsidRPr="001E26D5">
              <w:rPr>
                <w:sz w:val="20"/>
                <w:szCs w:val="20"/>
              </w:rPr>
              <w:t>2569,6</w:t>
            </w:r>
          </w:p>
        </w:tc>
        <w:tc>
          <w:tcPr>
            <w:tcW w:w="1134" w:type="dxa"/>
          </w:tcPr>
          <w:p w:rsidR="001E26D5" w:rsidRPr="001E26D5" w:rsidRDefault="001E26D5" w:rsidP="001E26D5">
            <w:pPr>
              <w:jc w:val="center"/>
              <w:rPr>
                <w:sz w:val="20"/>
                <w:szCs w:val="20"/>
              </w:rPr>
            </w:pPr>
            <w:r w:rsidRPr="001E26D5">
              <w:rPr>
                <w:sz w:val="20"/>
                <w:szCs w:val="20"/>
              </w:rPr>
              <w:t>18575,8</w:t>
            </w:r>
          </w:p>
        </w:tc>
        <w:tc>
          <w:tcPr>
            <w:tcW w:w="1134" w:type="dxa"/>
          </w:tcPr>
          <w:p w:rsidR="001E26D5" w:rsidRPr="001E26D5" w:rsidRDefault="001E26D5" w:rsidP="001E26D5">
            <w:pPr>
              <w:jc w:val="center"/>
              <w:rPr>
                <w:b/>
                <w:sz w:val="20"/>
                <w:szCs w:val="20"/>
              </w:rPr>
            </w:pPr>
            <w:r w:rsidRPr="001E26D5">
              <w:rPr>
                <w:b/>
                <w:sz w:val="20"/>
                <w:szCs w:val="20"/>
              </w:rPr>
              <w:t>30592,9</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 xml:space="preserve">федеральный бюджет </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областной бюджет</w:t>
            </w:r>
          </w:p>
        </w:tc>
        <w:tc>
          <w:tcPr>
            <w:tcW w:w="1782" w:type="dxa"/>
          </w:tcPr>
          <w:p w:rsidR="001E26D5" w:rsidRPr="001E26D5" w:rsidRDefault="001E26D5" w:rsidP="001E26D5">
            <w:pPr>
              <w:jc w:val="center"/>
              <w:rPr>
                <w:sz w:val="20"/>
                <w:szCs w:val="20"/>
              </w:rPr>
            </w:pPr>
            <w:r w:rsidRPr="001E26D5">
              <w:rPr>
                <w:sz w:val="20"/>
                <w:szCs w:val="20"/>
              </w:rPr>
              <w:t>15512,5</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1398,0</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rPr>
                <w:sz w:val="20"/>
                <w:szCs w:val="20"/>
              </w:rPr>
            </w:pPr>
            <w:r w:rsidRPr="001E26D5">
              <w:rPr>
                <w:sz w:val="20"/>
                <w:szCs w:val="20"/>
              </w:rPr>
              <w:t>306,5</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13808,0</w:t>
            </w:r>
          </w:p>
        </w:tc>
        <w:tc>
          <w:tcPr>
            <w:tcW w:w="1134" w:type="dxa"/>
          </w:tcPr>
          <w:p w:rsidR="001E26D5" w:rsidRPr="001E26D5" w:rsidRDefault="001E26D5" w:rsidP="001E26D5">
            <w:pPr>
              <w:jc w:val="center"/>
              <w:rPr>
                <w:b/>
                <w:sz w:val="20"/>
                <w:szCs w:val="20"/>
              </w:rPr>
            </w:pPr>
            <w:r w:rsidRPr="001E26D5">
              <w:rPr>
                <w:b/>
                <w:sz w:val="20"/>
                <w:szCs w:val="20"/>
              </w:rPr>
              <w:t>15512,5</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бюджет муниципального образования</w:t>
            </w:r>
          </w:p>
        </w:tc>
        <w:tc>
          <w:tcPr>
            <w:tcW w:w="1782" w:type="dxa"/>
          </w:tcPr>
          <w:p w:rsidR="001E26D5" w:rsidRPr="001E26D5" w:rsidRDefault="001E26D5" w:rsidP="001E26D5">
            <w:pPr>
              <w:jc w:val="center"/>
              <w:rPr>
                <w:sz w:val="20"/>
                <w:szCs w:val="20"/>
              </w:rPr>
            </w:pPr>
            <w:r w:rsidRPr="001E26D5">
              <w:rPr>
                <w:sz w:val="20"/>
                <w:szCs w:val="20"/>
              </w:rPr>
              <w:t>45212,5</w:t>
            </w:r>
          </w:p>
        </w:tc>
        <w:tc>
          <w:tcPr>
            <w:tcW w:w="1134" w:type="dxa"/>
          </w:tcPr>
          <w:p w:rsidR="001E26D5" w:rsidRPr="001E26D5" w:rsidRDefault="001E26D5" w:rsidP="001E26D5">
            <w:pPr>
              <w:jc w:val="center"/>
              <w:rPr>
                <w:sz w:val="20"/>
                <w:szCs w:val="20"/>
              </w:rPr>
            </w:pPr>
            <w:r w:rsidRPr="001E26D5">
              <w:rPr>
                <w:sz w:val="20"/>
                <w:szCs w:val="20"/>
              </w:rPr>
              <w:t>1326,0</w:t>
            </w:r>
          </w:p>
        </w:tc>
        <w:tc>
          <w:tcPr>
            <w:tcW w:w="1134" w:type="dxa"/>
          </w:tcPr>
          <w:p w:rsidR="001E26D5" w:rsidRPr="001E26D5" w:rsidRDefault="001E26D5" w:rsidP="001E26D5">
            <w:pPr>
              <w:jc w:val="center"/>
              <w:rPr>
                <w:sz w:val="20"/>
                <w:szCs w:val="20"/>
              </w:rPr>
            </w:pPr>
            <w:r w:rsidRPr="001E26D5">
              <w:rPr>
                <w:sz w:val="20"/>
                <w:szCs w:val="20"/>
              </w:rPr>
              <w:t>1423,0</w:t>
            </w:r>
          </w:p>
        </w:tc>
        <w:tc>
          <w:tcPr>
            <w:tcW w:w="1134" w:type="dxa"/>
          </w:tcPr>
          <w:p w:rsidR="001E26D5" w:rsidRPr="001E26D5" w:rsidRDefault="001E26D5" w:rsidP="001E26D5">
            <w:pPr>
              <w:jc w:val="center"/>
              <w:rPr>
                <w:sz w:val="20"/>
                <w:szCs w:val="20"/>
              </w:rPr>
            </w:pPr>
            <w:r w:rsidRPr="001E26D5">
              <w:rPr>
                <w:sz w:val="20"/>
                <w:szCs w:val="20"/>
              </w:rPr>
              <w:t>2803,0</w:t>
            </w:r>
          </w:p>
        </w:tc>
        <w:tc>
          <w:tcPr>
            <w:tcW w:w="992" w:type="dxa"/>
          </w:tcPr>
          <w:p w:rsidR="001E26D5" w:rsidRPr="001E26D5" w:rsidRDefault="001E26D5" w:rsidP="001E26D5">
            <w:pPr>
              <w:jc w:val="center"/>
              <w:rPr>
                <w:sz w:val="20"/>
                <w:szCs w:val="20"/>
              </w:rPr>
            </w:pPr>
            <w:r w:rsidRPr="001E26D5">
              <w:rPr>
                <w:sz w:val="20"/>
                <w:szCs w:val="20"/>
              </w:rPr>
              <w:t>2191,0</w:t>
            </w:r>
          </w:p>
        </w:tc>
        <w:tc>
          <w:tcPr>
            <w:tcW w:w="1134" w:type="dxa"/>
          </w:tcPr>
          <w:p w:rsidR="001E26D5" w:rsidRPr="001E26D5" w:rsidRDefault="001E26D5" w:rsidP="001E26D5">
            <w:pPr>
              <w:jc w:val="center"/>
              <w:rPr>
                <w:sz w:val="20"/>
                <w:szCs w:val="20"/>
              </w:rPr>
            </w:pPr>
            <w:r w:rsidRPr="001E26D5">
              <w:rPr>
                <w:sz w:val="20"/>
                <w:szCs w:val="20"/>
              </w:rPr>
              <w:t>2569,6</w:t>
            </w:r>
          </w:p>
        </w:tc>
        <w:tc>
          <w:tcPr>
            <w:tcW w:w="1134" w:type="dxa"/>
          </w:tcPr>
          <w:p w:rsidR="001E26D5" w:rsidRPr="001E26D5" w:rsidRDefault="001E26D5" w:rsidP="001E26D5">
            <w:pPr>
              <w:jc w:val="center"/>
              <w:rPr>
                <w:sz w:val="20"/>
                <w:szCs w:val="20"/>
              </w:rPr>
            </w:pPr>
            <w:r w:rsidRPr="001E26D5">
              <w:rPr>
                <w:sz w:val="20"/>
                <w:szCs w:val="20"/>
              </w:rPr>
              <w:t>4767,8</w:t>
            </w:r>
          </w:p>
        </w:tc>
        <w:tc>
          <w:tcPr>
            <w:tcW w:w="1134" w:type="dxa"/>
          </w:tcPr>
          <w:p w:rsidR="001E26D5" w:rsidRPr="001E26D5" w:rsidRDefault="001E26D5" w:rsidP="001E26D5">
            <w:pPr>
              <w:jc w:val="center"/>
              <w:rPr>
                <w:b/>
                <w:sz w:val="20"/>
                <w:szCs w:val="20"/>
              </w:rPr>
            </w:pPr>
            <w:r w:rsidRPr="001E26D5">
              <w:rPr>
                <w:b/>
                <w:sz w:val="20"/>
                <w:szCs w:val="20"/>
              </w:rPr>
              <w:t>15080,4</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территориальные внебюджетные фонды</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иные источники</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w:t>
            </w:r>
          </w:p>
        </w:tc>
      </w:tr>
      <w:tr w:rsidR="001E26D5" w:rsidRPr="001E26D5" w:rsidTr="001E26D5">
        <w:tc>
          <w:tcPr>
            <w:tcW w:w="1597" w:type="dxa"/>
            <w:vMerge w:val="restart"/>
          </w:tcPr>
          <w:p w:rsidR="001E26D5" w:rsidRPr="001E26D5" w:rsidRDefault="001E26D5" w:rsidP="001E26D5">
            <w:pPr>
              <w:jc w:val="center"/>
              <w:rPr>
                <w:sz w:val="20"/>
                <w:szCs w:val="20"/>
              </w:rPr>
            </w:pPr>
            <w:r w:rsidRPr="001E26D5">
              <w:rPr>
                <w:sz w:val="20"/>
                <w:szCs w:val="20"/>
              </w:rPr>
              <w:t>Подпрограмма №3</w:t>
            </w:r>
          </w:p>
        </w:tc>
        <w:tc>
          <w:tcPr>
            <w:tcW w:w="1913" w:type="dxa"/>
            <w:vMerge w:val="restart"/>
          </w:tcPr>
          <w:p w:rsidR="001E26D5" w:rsidRPr="001E26D5" w:rsidRDefault="001E26D5" w:rsidP="001E26D5">
            <w:pPr>
              <w:jc w:val="center"/>
              <w:rPr>
                <w:sz w:val="20"/>
                <w:szCs w:val="20"/>
              </w:rPr>
            </w:pPr>
            <w:proofErr w:type="spellStart"/>
            <w:r w:rsidRPr="001E26D5">
              <w:rPr>
                <w:sz w:val="20"/>
                <w:szCs w:val="20"/>
              </w:rPr>
              <w:t>Культурно-досуговая</w:t>
            </w:r>
            <w:proofErr w:type="spellEnd"/>
            <w:r w:rsidRPr="001E26D5">
              <w:rPr>
                <w:sz w:val="20"/>
                <w:szCs w:val="20"/>
              </w:rPr>
              <w:t xml:space="preserve"> деятельность и народное творчество</w:t>
            </w:r>
          </w:p>
        </w:tc>
        <w:tc>
          <w:tcPr>
            <w:tcW w:w="1762" w:type="dxa"/>
          </w:tcPr>
          <w:p w:rsidR="001E26D5" w:rsidRPr="001E26D5" w:rsidRDefault="001E26D5" w:rsidP="001E26D5">
            <w:pPr>
              <w:jc w:val="center"/>
              <w:rPr>
                <w:sz w:val="20"/>
                <w:szCs w:val="20"/>
              </w:rPr>
            </w:pPr>
            <w:r w:rsidRPr="001E26D5">
              <w:rPr>
                <w:sz w:val="20"/>
                <w:szCs w:val="20"/>
              </w:rPr>
              <w:t>всего</w:t>
            </w:r>
          </w:p>
        </w:tc>
        <w:tc>
          <w:tcPr>
            <w:tcW w:w="1782" w:type="dxa"/>
          </w:tcPr>
          <w:p w:rsidR="001E26D5" w:rsidRPr="001E26D5" w:rsidRDefault="001E26D5" w:rsidP="001E26D5">
            <w:pPr>
              <w:jc w:val="center"/>
              <w:rPr>
                <w:sz w:val="20"/>
                <w:szCs w:val="20"/>
              </w:rPr>
            </w:pPr>
            <w:r w:rsidRPr="001E26D5">
              <w:rPr>
                <w:sz w:val="20"/>
                <w:szCs w:val="20"/>
              </w:rPr>
              <w:t>734476,5</w:t>
            </w:r>
          </w:p>
        </w:tc>
        <w:tc>
          <w:tcPr>
            <w:tcW w:w="1134" w:type="dxa"/>
          </w:tcPr>
          <w:p w:rsidR="001E26D5" w:rsidRPr="001E26D5" w:rsidRDefault="001E26D5" w:rsidP="001E26D5">
            <w:pPr>
              <w:jc w:val="center"/>
              <w:rPr>
                <w:sz w:val="20"/>
                <w:szCs w:val="20"/>
              </w:rPr>
            </w:pPr>
            <w:r w:rsidRPr="001E26D5">
              <w:rPr>
                <w:sz w:val="20"/>
                <w:szCs w:val="20"/>
              </w:rPr>
              <w:t>38191,5</w:t>
            </w:r>
          </w:p>
        </w:tc>
        <w:tc>
          <w:tcPr>
            <w:tcW w:w="1134" w:type="dxa"/>
          </w:tcPr>
          <w:p w:rsidR="001E26D5" w:rsidRPr="001E26D5" w:rsidRDefault="001E26D5" w:rsidP="001E26D5">
            <w:pPr>
              <w:jc w:val="center"/>
              <w:rPr>
                <w:sz w:val="20"/>
                <w:szCs w:val="20"/>
              </w:rPr>
            </w:pPr>
            <w:r w:rsidRPr="001E26D5">
              <w:rPr>
                <w:sz w:val="20"/>
                <w:szCs w:val="20"/>
              </w:rPr>
              <w:t>40564,6</w:t>
            </w:r>
          </w:p>
        </w:tc>
        <w:tc>
          <w:tcPr>
            <w:tcW w:w="1134" w:type="dxa"/>
          </w:tcPr>
          <w:p w:rsidR="001E26D5" w:rsidRPr="001E26D5" w:rsidRDefault="001E26D5" w:rsidP="001E26D5">
            <w:pPr>
              <w:jc w:val="center"/>
              <w:rPr>
                <w:sz w:val="20"/>
                <w:szCs w:val="20"/>
              </w:rPr>
            </w:pPr>
            <w:r w:rsidRPr="001E26D5">
              <w:rPr>
                <w:sz w:val="20"/>
                <w:szCs w:val="20"/>
              </w:rPr>
              <w:t>45438,1</w:t>
            </w:r>
          </w:p>
        </w:tc>
        <w:tc>
          <w:tcPr>
            <w:tcW w:w="992" w:type="dxa"/>
          </w:tcPr>
          <w:p w:rsidR="001E26D5" w:rsidRPr="001E26D5" w:rsidRDefault="001E26D5" w:rsidP="001E26D5">
            <w:pPr>
              <w:jc w:val="center"/>
              <w:rPr>
                <w:sz w:val="20"/>
                <w:szCs w:val="20"/>
              </w:rPr>
            </w:pPr>
            <w:r w:rsidRPr="001E26D5">
              <w:rPr>
                <w:sz w:val="20"/>
                <w:szCs w:val="20"/>
              </w:rPr>
              <w:t>68280,0</w:t>
            </w:r>
          </w:p>
        </w:tc>
        <w:tc>
          <w:tcPr>
            <w:tcW w:w="1134" w:type="dxa"/>
          </w:tcPr>
          <w:p w:rsidR="001E26D5" w:rsidRPr="001E26D5" w:rsidRDefault="001E26D5" w:rsidP="001E26D5">
            <w:pPr>
              <w:jc w:val="center"/>
              <w:rPr>
                <w:sz w:val="20"/>
                <w:szCs w:val="20"/>
              </w:rPr>
            </w:pPr>
            <w:r w:rsidRPr="001E26D5">
              <w:rPr>
                <w:sz w:val="20"/>
                <w:szCs w:val="20"/>
              </w:rPr>
              <w:t>64647,2</w:t>
            </w:r>
          </w:p>
        </w:tc>
        <w:tc>
          <w:tcPr>
            <w:tcW w:w="1134" w:type="dxa"/>
          </w:tcPr>
          <w:p w:rsidR="001E26D5" w:rsidRPr="001E26D5" w:rsidRDefault="001E26D5" w:rsidP="001E26D5">
            <w:pPr>
              <w:jc w:val="center"/>
              <w:rPr>
                <w:sz w:val="20"/>
                <w:szCs w:val="20"/>
              </w:rPr>
            </w:pPr>
            <w:r w:rsidRPr="001E26D5">
              <w:rPr>
                <w:sz w:val="20"/>
                <w:szCs w:val="20"/>
              </w:rPr>
              <w:t>82283,9</w:t>
            </w:r>
          </w:p>
        </w:tc>
        <w:tc>
          <w:tcPr>
            <w:tcW w:w="1134" w:type="dxa"/>
          </w:tcPr>
          <w:p w:rsidR="001E26D5" w:rsidRPr="001E26D5" w:rsidRDefault="001E26D5" w:rsidP="001E26D5">
            <w:pPr>
              <w:jc w:val="center"/>
              <w:rPr>
                <w:b/>
                <w:sz w:val="20"/>
                <w:szCs w:val="20"/>
              </w:rPr>
            </w:pPr>
            <w:r w:rsidRPr="001E26D5">
              <w:rPr>
                <w:b/>
                <w:sz w:val="20"/>
                <w:szCs w:val="20"/>
              </w:rPr>
              <w:t>339405,3</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 xml:space="preserve">федеральный бюджет </w:t>
            </w:r>
          </w:p>
        </w:tc>
        <w:tc>
          <w:tcPr>
            <w:tcW w:w="1782" w:type="dxa"/>
          </w:tcPr>
          <w:p w:rsidR="001E26D5" w:rsidRPr="001E26D5" w:rsidRDefault="001E26D5" w:rsidP="001E26D5">
            <w:pPr>
              <w:jc w:val="center"/>
              <w:rPr>
                <w:sz w:val="20"/>
                <w:szCs w:val="20"/>
              </w:rPr>
            </w:pPr>
            <w:r w:rsidRPr="001E26D5">
              <w:rPr>
                <w:sz w:val="20"/>
                <w:szCs w:val="20"/>
              </w:rPr>
              <w:t>2432,5</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1173,0</w:t>
            </w:r>
          </w:p>
        </w:tc>
        <w:tc>
          <w:tcPr>
            <w:tcW w:w="992" w:type="dxa"/>
          </w:tcPr>
          <w:p w:rsidR="001E26D5" w:rsidRPr="001E26D5" w:rsidRDefault="001E26D5" w:rsidP="001E26D5">
            <w:pPr>
              <w:jc w:val="center"/>
              <w:rPr>
                <w:sz w:val="20"/>
                <w:szCs w:val="20"/>
              </w:rPr>
            </w:pPr>
            <w:r w:rsidRPr="001E26D5">
              <w:rPr>
                <w:sz w:val="20"/>
                <w:szCs w:val="20"/>
              </w:rPr>
              <w:t>109,5</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150,0</w:t>
            </w:r>
          </w:p>
        </w:tc>
        <w:tc>
          <w:tcPr>
            <w:tcW w:w="1134" w:type="dxa"/>
          </w:tcPr>
          <w:p w:rsidR="001E26D5" w:rsidRPr="001E26D5" w:rsidRDefault="001E26D5" w:rsidP="001E26D5">
            <w:pPr>
              <w:jc w:val="center"/>
              <w:rPr>
                <w:b/>
                <w:sz w:val="20"/>
                <w:szCs w:val="20"/>
              </w:rPr>
            </w:pPr>
            <w:r w:rsidRPr="001E26D5">
              <w:rPr>
                <w:b/>
                <w:sz w:val="20"/>
                <w:szCs w:val="20"/>
              </w:rPr>
              <w:t>1432,5</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областной бюджет</w:t>
            </w:r>
          </w:p>
        </w:tc>
        <w:tc>
          <w:tcPr>
            <w:tcW w:w="1782" w:type="dxa"/>
          </w:tcPr>
          <w:p w:rsidR="001E26D5" w:rsidRPr="001E26D5" w:rsidRDefault="001E26D5" w:rsidP="001E26D5">
            <w:pPr>
              <w:jc w:val="center"/>
              <w:rPr>
                <w:sz w:val="20"/>
                <w:szCs w:val="20"/>
              </w:rPr>
            </w:pPr>
            <w:r w:rsidRPr="001E26D5">
              <w:rPr>
                <w:sz w:val="20"/>
                <w:szCs w:val="20"/>
              </w:rPr>
              <w:t>62970,9</w:t>
            </w:r>
          </w:p>
        </w:tc>
        <w:tc>
          <w:tcPr>
            <w:tcW w:w="1134" w:type="dxa"/>
          </w:tcPr>
          <w:p w:rsidR="001E26D5" w:rsidRPr="001E26D5" w:rsidRDefault="001E26D5" w:rsidP="001E26D5">
            <w:pPr>
              <w:jc w:val="center"/>
              <w:rPr>
                <w:sz w:val="20"/>
                <w:szCs w:val="20"/>
              </w:rPr>
            </w:pPr>
            <w:r w:rsidRPr="001E26D5">
              <w:rPr>
                <w:sz w:val="20"/>
                <w:szCs w:val="20"/>
              </w:rPr>
              <w:t>1479,0</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4597,0</w:t>
            </w:r>
          </w:p>
        </w:tc>
        <w:tc>
          <w:tcPr>
            <w:tcW w:w="992" w:type="dxa"/>
          </w:tcPr>
          <w:p w:rsidR="001E26D5" w:rsidRPr="001E26D5" w:rsidRDefault="001E26D5" w:rsidP="001E26D5">
            <w:pPr>
              <w:jc w:val="center"/>
              <w:rPr>
                <w:sz w:val="20"/>
                <w:szCs w:val="20"/>
              </w:rPr>
            </w:pPr>
            <w:r w:rsidRPr="001E26D5">
              <w:rPr>
                <w:sz w:val="20"/>
                <w:szCs w:val="20"/>
              </w:rPr>
              <w:t>13558,0</w:t>
            </w:r>
          </w:p>
        </w:tc>
        <w:tc>
          <w:tcPr>
            <w:tcW w:w="1134" w:type="dxa"/>
          </w:tcPr>
          <w:p w:rsidR="001E26D5" w:rsidRPr="001E26D5" w:rsidRDefault="001E26D5" w:rsidP="001E26D5">
            <w:pPr>
              <w:jc w:val="center"/>
              <w:rPr>
                <w:sz w:val="20"/>
                <w:szCs w:val="20"/>
              </w:rPr>
            </w:pPr>
            <w:r w:rsidRPr="001E26D5">
              <w:rPr>
                <w:sz w:val="20"/>
                <w:szCs w:val="20"/>
              </w:rPr>
              <w:t>1835,0</w:t>
            </w:r>
          </w:p>
        </w:tc>
        <w:tc>
          <w:tcPr>
            <w:tcW w:w="1134" w:type="dxa"/>
          </w:tcPr>
          <w:p w:rsidR="001E26D5" w:rsidRPr="001E26D5" w:rsidRDefault="001E26D5" w:rsidP="001E26D5">
            <w:pPr>
              <w:jc w:val="center"/>
              <w:rPr>
                <w:sz w:val="20"/>
                <w:szCs w:val="20"/>
              </w:rPr>
            </w:pPr>
            <w:r w:rsidRPr="001E26D5">
              <w:rPr>
                <w:sz w:val="20"/>
                <w:szCs w:val="20"/>
              </w:rPr>
              <w:t>12956,9</w:t>
            </w:r>
          </w:p>
        </w:tc>
        <w:tc>
          <w:tcPr>
            <w:tcW w:w="1134" w:type="dxa"/>
          </w:tcPr>
          <w:p w:rsidR="001E26D5" w:rsidRPr="001E26D5" w:rsidRDefault="001E26D5" w:rsidP="001E26D5">
            <w:pPr>
              <w:jc w:val="center"/>
              <w:rPr>
                <w:b/>
                <w:sz w:val="20"/>
                <w:szCs w:val="20"/>
              </w:rPr>
            </w:pPr>
            <w:r w:rsidRPr="001E26D5">
              <w:rPr>
                <w:b/>
                <w:sz w:val="20"/>
                <w:szCs w:val="20"/>
              </w:rPr>
              <w:t>34425,9</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бюджет муниципального образования</w:t>
            </w:r>
          </w:p>
        </w:tc>
        <w:tc>
          <w:tcPr>
            <w:tcW w:w="1782" w:type="dxa"/>
          </w:tcPr>
          <w:p w:rsidR="001E26D5" w:rsidRPr="001E26D5" w:rsidRDefault="001E26D5" w:rsidP="001E26D5">
            <w:pPr>
              <w:jc w:val="center"/>
              <w:rPr>
                <w:sz w:val="20"/>
                <w:szCs w:val="20"/>
              </w:rPr>
            </w:pPr>
            <w:r w:rsidRPr="001E26D5">
              <w:rPr>
                <w:sz w:val="20"/>
                <w:szCs w:val="20"/>
              </w:rPr>
              <w:t>646824,4</w:t>
            </w:r>
          </w:p>
        </w:tc>
        <w:tc>
          <w:tcPr>
            <w:tcW w:w="1134" w:type="dxa"/>
          </w:tcPr>
          <w:p w:rsidR="001E26D5" w:rsidRPr="001E26D5" w:rsidRDefault="001E26D5" w:rsidP="001E26D5">
            <w:pPr>
              <w:jc w:val="center"/>
              <w:rPr>
                <w:sz w:val="20"/>
                <w:szCs w:val="20"/>
              </w:rPr>
            </w:pPr>
            <w:r w:rsidRPr="001E26D5">
              <w:rPr>
                <w:sz w:val="20"/>
                <w:szCs w:val="20"/>
              </w:rPr>
              <w:t>34846,0</w:t>
            </w:r>
          </w:p>
        </w:tc>
        <w:tc>
          <w:tcPr>
            <w:tcW w:w="1134" w:type="dxa"/>
          </w:tcPr>
          <w:p w:rsidR="001E26D5" w:rsidRPr="001E26D5" w:rsidRDefault="001E26D5" w:rsidP="001E26D5">
            <w:pPr>
              <w:jc w:val="center"/>
              <w:rPr>
                <w:sz w:val="20"/>
                <w:szCs w:val="20"/>
              </w:rPr>
            </w:pPr>
            <w:r w:rsidRPr="001E26D5">
              <w:rPr>
                <w:sz w:val="20"/>
                <w:szCs w:val="20"/>
              </w:rPr>
              <w:t>38670,0</w:t>
            </w:r>
          </w:p>
        </w:tc>
        <w:tc>
          <w:tcPr>
            <w:tcW w:w="1134" w:type="dxa"/>
          </w:tcPr>
          <w:p w:rsidR="001E26D5" w:rsidRPr="001E26D5" w:rsidRDefault="001E26D5" w:rsidP="001E26D5">
            <w:pPr>
              <w:jc w:val="center"/>
              <w:rPr>
                <w:sz w:val="20"/>
                <w:szCs w:val="20"/>
              </w:rPr>
            </w:pPr>
            <w:r w:rsidRPr="001E26D5">
              <w:rPr>
                <w:sz w:val="20"/>
                <w:szCs w:val="20"/>
              </w:rPr>
              <w:t>37901,0</w:t>
            </w:r>
          </w:p>
        </w:tc>
        <w:tc>
          <w:tcPr>
            <w:tcW w:w="992" w:type="dxa"/>
          </w:tcPr>
          <w:p w:rsidR="001E26D5" w:rsidRPr="001E26D5" w:rsidRDefault="001E26D5" w:rsidP="001E26D5">
            <w:pPr>
              <w:jc w:val="center"/>
              <w:rPr>
                <w:sz w:val="20"/>
                <w:szCs w:val="20"/>
              </w:rPr>
            </w:pPr>
            <w:r w:rsidRPr="001E26D5">
              <w:rPr>
                <w:sz w:val="20"/>
                <w:szCs w:val="20"/>
              </w:rPr>
              <w:t>52622,0</w:t>
            </w:r>
          </w:p>
        </w:tc>
        <w:tc>
          <w:tcPr>
            <w:tcW w:w="1134" w:type="dxa"/>
          </w:tcPr>
          <w:p w:rsidR="001E26D5" w:rsidRPr="001E26D5" w:rsidRDefault="001E26D5" w:rsidP="001E26D5">
            <w:pPr>
              <w:jc w:val="center"/>
              <w:rPr>
                <w:sz w:val="20"/>
                <w:szCs w:val="20"/>
              </w:rPr>
            </w:pPr>
            <w:r w:rsidRPr="001E26D5">
              <w:rPr>
                <w:sz w:val="20"/>
                <w:szCs w:val="20"/>
              </w:rPr>
              <w:t>60712,2</w:t>
            </w:r>
          </w:p>
        </w:tc>
        <w:tc>
          <w:tcPr>
            <w:tcW w:w="1134" w:type="dxa"/>
          </w:tcPr>
          <w:p w:rsidR="001E26D5" w:rsidRPr="001E26D5" w:rsidRDefault="001E26D5" w:rsidP="001E26D5">
            <w:pPr>
              <w:jc w:val="center"/>
              <w:rPr>
                <w:sz w:val="20"/>
                <w:szCs w:val="20"/>
              </w:rPr>
            </w:pPr>
            <w:r w:rsidRPr="001E26D5">
              <w:rPr>
                <w:sz w:val="20"/>
                <w:szCs w:val="20"/>
              </w:rPr>
              <w:t>67072,0</w:t>
            </w:r>
          </w:p>
        </w:tc>
        <w:tc>
          <w:tcPr>
            <w:tcW w:w="1134" w:type="dxa"/>
          </w:tcPr>
          <w:p w:rsidR="001E26D5" w:rsidRPr="001E26D5" w:rsidRDefault="001E26D5" w:rsidP="001E26D5">
            <w:pPr>
              <w:jc w:val="center"/>
              <w:rPr>
                <w:b/>
                <w:sz w:val="20"/>
                <w:szCs w:val="20"/>
              </w:rPr>
            </w:pPr>
            <w:r w:rsidRPr="001E26D5">
              <w:rPr>
                <w:b/>
                <w:sz w:val="20"/>
                <w:szCs w:val="20"/>
              </w:rPr>
              <w:t>291823,2</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территориальные внебюджетные фонды</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w:t>
            </w:r>
          </w:p>
        </w:tc>
      </w:tr>
      <w:tr w:rsidR="001E26D5" w:rsidRPr="001E26D5" w:rsidTr="001E26D5">
        <w:tc>
          <w:tcPr>
            <w:tcW w:w="1597" w:type="dxa"/>
            <w:vMerge/>
          </w:tcPr>
          <w:p w:rsidR="001E26D5" w:rsidRPr="001E26D5" w:rsidRDefault="001E26D5" w:rsidP="001E26D5">
            <w:pPr>
              <w:jc w:val="center"/>
              <w:rPr>
                <w:b/>
                <w:sz w:val="20"/>
                <w:szCs w:val="20"/>
              </w:rPr>
            </w:pPr>
          </w:p>
        </w:tc>
        <w:tc>
          <w:tcPr>
            <w:tcW w:w="1913" w:type="dxa"/>
            <w:vMerge/>
          </w:tcPr>
          <w:p w:rsidR="001E26D5" w:rsidRPr="001E26D5" w:rsidRDefault="001E26D5" w:rsidP="001E26D5">
            <w:pPr>
              <w:jc w:val="center"/>
              <w:rPr>
                <w:b/>
                <w:sz w:val="20"/>
                <w:szCs w:val="20"/>
              </w:rPr>
            </w:pPr>
          </w:p>
        </w:tc>
        <w:tc>
          <w:tcPr>
            <w:tcW w:w="1762" w:type="dxa"/>
          </w:tcPr>
          <w:p w:rsidR="001E26D5" w:rsidRPr="001E26D5" w:rsidRDefault="001E26D5" w:rsidP="001E26D5">
            <w:pPr>
              <w:jc w:val="center"/>
              <w:rPr>
                <w:sz w:val="20"/>
                <w:szCs w:val="20"/>
              </w:rPr>
            </w:pPr>
            <w:r w:rsidRPr="001E26D5">
              <w:rPr>
                <w:sz w:val="20"/>
                <w:szCs w:val="20"/>
              </w:rPr>
              <w:t>иные источники</w:t>
            </w:r>
          </w:p>
        </w:tc>
        <w:tc>
          <w:tcPr>
            <w:tcW w:w="1782" w:type="dxa"/>
          </w:tcPr>
          <w:p w:rsidR="001E26D5" w:rsidRPr="001E26D5" w:rsidRDefault="001E26D5" w:rsidP="001E26D5">
            <w:pPr>
              <w:jc w:val="center"/>
              <w:rPr>
                <w:sz w:val="20"/>
                <w:szCs w:val="20"/>
              </w:rPr>
            </w:pPr>
            <w:r w:rsidRPr="001E26D5">
              <w:rPr>
                <w:sz w:val="20"/>
                <w:szCs w:val="20"/>
              </w:rPr>
              <w:t>22248,7</w:t>
            </w:r>
          </w:p>
        </w:tc>
        <w:tc>
          <w:tcPr>
            <w:tcW w:w="1134" w:type="dxa"/>
          </w:tcPr>
          <w:p w:rsidR="001E26D5" w:rsidRPr="001E26D5" w:rsidRDefault="001E26D5" w:rsidP="001E26D5">
            <w:pPr>
              <w:jc w:val="center"/>
              <w:rPr>
                <w:sz w:val="20"/>
                <w:szCs w:val="20"/>
              </w:rPr>
            </w:pPr>
            <w:r w:rsidRPr="001E26D5">
              <w:rPr>
                <w:sz w:val="20"/>
                <w:szCs w:val="20"/>
              </w:rPr>
              <w:t>1866,5</w:t>
            </w:r>
          </w:p>
        </w:tc>
        <w:tc>
          <w:tcPr>
            <w:tcW w:w="1134" w:type="dxa"/>
          </w:tcPr>
          <w:p w:rsidR="001E26D5" w:rsidRPr="001E26D5" w:rsidRDefault="001E26D5" w:rsidP="001E26D5">
            <w:pPr>
              <w:jc w:val="center"/>
              <w:rPr>
                <w:sz w:val="20"/>
                <w:szCs w:val="20"/>
              </w:rPr>
            </w:pPr>
            <w:r w:rsidRPr="001E26D5">
              <w:rPr>
                <w:sz w:val="20"/>
                <w:szCs w:val="20"/>
              </w:rPr>
              <w:t>1894,6</w:t>
            </w:r>
          </w:p>
        </w:tc>
        <w:tc>
          <w:tcPr>
            <w:tcW w:w="1134" w:type="dxa"/>
          </w:tcPr>
          <w:p w:rsidR="001E26D5" w:rsidRPr="001E26D5" w:rsidRDefault="001E26D5" w:rsidP="001E26D5">
            <w:pPr>
              <w:jc w:val="center"/>
              <w:rPr>
                <w:sz w:val="20"/>
                <w:szCs w:val="20"/>
              </w:rPr>
            </w:pPr>
            <w:r w:rsidRPr="001E26D5">
              <w:rPr>
                <w:sz w:val="20"/>
                <w:szCs w:val="20"/>
              </w:rPr>
              <w:t>1767,1</w:t>
            </w:r>
          </w:p>
        </w:tc>
        <w:tc>
          <w:tcPr>
            <w:tcW w:w="992" w:type="dxa"/>
          </w:tcPr>
          <w:p w:rsidR="001E26D5" w:rsidRPr="001E26D5" w:rsidRDefault="001E26D5" w:rsidP="001E26D5">
            <w:pPr>
              <w:jc w:val="center"/>
              <w:rPr>
                <w:sz w:val="20"/>
                <w:szCs w:val="20"/>
              </w:rPr>
            </w:pPr>
            <w:r w:rsidRPr="001E26D5">
              <w:rPr>
                <w:sz w:val="20"/>
                <w:szCs w:val="20"/>
              </w:rPr>
              <w:t>1990,5</w:t>
            </w:r>
          </w:p>
        </w:tc>
        <w:tc>
          <w:tcPr>
            <w:tcW w:w="1134" w:type="dxa"/>
          </w:tcPr>
          <w:p w:rsidR="001E26D5" w:rsidRPr="001E26D5" w:rsidRDefault="001E26D5" w:rsidP="001E26D5">
            <w:pPr>
              <w:jc w:val="center"/>
              <w:rPr>
                <w:sz w:val="20"/>
                <w:szCs w:val="20"/>
              </w:rPr>
            </w:pPr>
            <w:r w:rsidRPr="001E26D5">
              <w:rPr>
                <w:sz w:val="20"/>
                <w:szCs w:val="20"/>
              </w:rPr>
              <w:t>2100,0</w:t>
            </w:r>
          </w:p>
        </w:tc>
        <w:tc>
          <w:tcPr>
            <w:tcW w:w="1134" w:type="dxa"/>
          </w:tcPr>
          <w:p w:rsidR="001E26D5" w:rsidRPr="001E26D5" w:rsidRDefault="001E26D5" w:rsidP="001E26D5">
            <w:pPr>
              <w:jc w:val="center"/>
              <w:rPr>
                <w:sz w:val="20"/>
                <w:szCs w:val="20"/>
              </w:rPr>
            </w:pPr>
            <w:r w:rsidRPr="001E26D5">
              <w:rPr>
                <w:sz w:val="20"/>
                <w:szCs w:val="20"/>
              </w:rPr>
              <w:t>2105,0</w:t>
            </w:r>
          </w:p>
        </w:tc>
        <w:tc>
          <w:tcPr>
            <w:tcW w:w="1134" w:type="dxa"/>
          </w:tcPr>
          <w:p w:rsidR="001E26D5" w:rsidRPr="001E26D5" w:rsidRDefault="001E26D5" w:rsidP="001E26D5">
            <w:pPr>
              <w:jc w:val="center"/>
              <w:rPr>
                <w:b/>
                <w:sz w:val="20"/>
                <w:szCs w:val="20"/>
              </w:rPr>
            </w:pPr>
            <w:r w:rsidRPr="001E26D5">
              <w:rPr>
                <w:b/>
                <w:sz w:val="20"/>
                <w:szCs w:val="20"/>
              </w:rPr>
              <w:t>11723,7</w:t>
            </w:r>
          </w:p>
        </w:tc>
      </w:tr>
      <w:tr w:rsidR="001E26D5" w:rsidRPr="001E26D5" w:rsidTr="001E26D5">
        <w:tc>
          <w:tcPr>
            <w:tcW w:w="1597" w:type="dxa"/>
            <w:vMerge w:val="restart"/>
          </w:tcPr>
          <w:p w:rsidR="001E26D5" w:rsidRPr="001E26D5" w:rsidRDefault="001E26D5" w:rsidP="001E26D5">
            <w:pPr>
              <w:jc w:val="center"/>
              <w:rPr>
                <w:sz w:val="20"/>
                <w:szCs w:val="20"/>
              </w:rPr>
            </w:pPr>
            <w:r w:rsidRPr="001E26D5">
              <w:rPr>
                <w:sz w:val="20"/>
                <w:szCs w:val="20"/>
              </w:rPr>
              <w:t xml:space="preserve">Подпрограмма №4 </w:t>
            </w:r>
          </w:p>
        </w:tc>
        <w:tc>
          <w:tcPr>
            <w:tcW w:w="1913" w:type="dxa"/>
            <w:vMerge w:val="restart"/>
          </w:tcPr>
          <w:p w:rsidR="001E26D5" w:rsidRPr="001E26D5" w:rsidRDefault="001E26D5" w:rsidP="001E26D5">
            <w:pPr>
              <w:jc w:val="center"/>
              <w:rPr>
                <w:sz w:val="20"/>
                <w:szCs w:val="20"/>
              </w:rPr>
            </w:pPr>
            <w:r w:rsidRPr="001E26D5">
              <w:rPr>
                <w:sz w:val="20"/>
                <w:szCs w:val="20"/>
              </w:rPr>
              <w:t>Государственная охрана, сохранение и популяризация объектов культурного наследия (памятников истории и культуры)</w:t>
            </w:r>
          </w:p>
        </w:tc>
        <w:tc>
          <w:tcPr>
            <w:tcW w:w="1762" w:type="dxa"/>
          </w:tcPr>
          <w:p w:rsidR="001E26D5" w:rsidRPr="001E26D5" w:rsidRDefault="001E26D5" w:rsidP="001E26D5">
            <w:pPr>
              <w:jc w:val="center"/>
              <w:rPr>
                <w:sz w:val="20"/>
                <w:szCs w:val="20"/>
              </w:rPr>
            </w:pPr>
            <w:r w:rsidRPr="001E26D5">
              <w:rPr>
                <w:sz w:val="20"/>
                <w:szCs w:val="20"/>
              </w:rPr>
              <w:t>всего</w:t>
            </w:r>
          </w:p>
        </w:tc>
        <w:tc>
          <w:tcPr>
            <w:tcW w:w="1782" w:type="dxa"/>
          </w:tcPr>
          <w:p w:rsidR="001E26D5" w:rsidRPr="001E26D5" w:rsidRDefault="001E26D5" w:rsidP="001E26D5">
            <w:pPr>
              <w:jc w:val="center"/>
              <w:rPr>
                <w:sz w:val="20"/>
                <w:szCs w:val="20"/>
              </w:rPr>
            </w:pPr>
            <w:r w:rsidRPr="001E26D5">
              <w:rPr>
                <w:sz w:val="20"/>
                <w:szCs w:val="20"/>
              </w:rPr>
              <w:t>10905,4</w:t>
            </w:r>
          </w:p>
        </w:tc>
        <w:tc>
          <w:tcPr>
            <w:tcW w:w="1134" w:type="dxa"/>
          </w:tcPr>
          <w:p w:rsidR="001E26D5" w:rsidRPr="001E26D5" w:rsidRDefault="001E26D5" w:rsidP="001E26D5">
            <w:pPr>
              <w:jc w:val="center"/>
              <w:rPr>
                <w:sz w:val="20"/>
                <w:szCs w:val="20"/>
              </w:rPr>
            </w:pPr>
            <w:r w:rsidRPr="001E26D5">
              <w:rPr>
                <w:sz w:val="20"/>
                <w:szCs w:val="20"/>
              </w:rPr>
              <w:t>150,00</w:t>
            </w:r>
          </w:p>
        </w:tc>
        <w:tc>
          <w:tcPr>
            <w:tcW w:w="1134" w:type="dxa"/>
          </w:tcPr>
          <w:p w:rsidR="001E26D5" w:rsidRPr="001E26D5" w:rsidRDefault="001E26D5" w:rsidP="001E26D5">
            <w:pPr>
              <w:jc w:val="center"/>
              <w:rPr>
                <w:sz w:val="20"/>
                <w:szCs w:val="20"/>
              </w:rPr>
            </w:pPr>
            <w:r w:rsidRPr="001E26D5">
              <w:rPr>
                <w:sz w:val="20"/>
                <w:szCs w:val="20"/>
              </w:rPr>
              <w:t>101,00</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258.6</w:t>
            </w:r>
          </w:p>
        </w:tc>
        <w:tc>
          <w:tcPr>
            <w:tcW w:w="1134" w:type="dxa"/>
          </w:tcPr>
          <w:p w:rsidR="001E26D5" w:rsidRPr="001E26D5" w:rsidRDefault="001E26D5" w:rsidP="001E26D5">
            <w:pPr>
              <w:jc w:val="center"/>
              <w:rPr>
                <w:b/>
                <w:sz w:val="20"/>
                <w:szCs w:val="20"/>
              </w:rPr>
            </w:pPr>
            <w:r w:rsidRPr="001E26D5">
              <w:rPr>
                <w:b/>
                <w:sz w:val="20"/>
                <w:szCs w:val="20"/>
              </w:rPr>
              <w:t>509,6</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 xml:space="preserve">федеральный бюджет </w:t>
            </w:r>
          </w:p>
        </w:tc>
        <w:tc>
          <w:tcPr>
            <w:tcW w:w="1782" w:type="dxa"/>
          </w:tcPr>
          <w:p w:rsidR="001E26D5" w:rsidRPr="001E26D5" w:rsidRDefault="001E26D5" w:rsidP="001E26D5">
            <w:pPr>
              <w:jc w:val="center"/>
              <w:rPr>
                <w:sz w:val="20"/>
                <w:szCs w:val="20"/>
              </w:rPr>
            </w:pPr>
            <w:r w:rsidRPr="001E26D5">
              <w:rPr>
                <w:sz w:val="20"/>
                <w:szCs w:val="20"/>
              </w:rPr>
              <w:t>7425,8</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183,8</w:t>
            </w:r>
          </w:p>
        </w:tc>
        <w:tc>
          <w:tcPr>
            <w:tcW w:w="1134" w:type="dxa"/>
          </w:tcPr>
          <w:p w:rsidR="001E26D5" w:rsidRPr="001E26D5" w:rsidRDefault="001E26D5" w:rsidP="001E26D5">
            <w:pPr>
              <w:jc w:val="center"/>
              <w:rPr>
                <w:b/>
                <w:sz w:val="20"/>
                <w:szCs w:val="20"/>
              </w:rPr>
            </w:pPr>
            <w:r w:rsidRPr="001E26D5">
              <w:rPr>
                <w:b/>
                <w:sz w:val="20"/>
                <w:szCs w:val="20"/>
              </w:rPr>
              <w:t>183,8</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областной бюджет</w:t>
            </w:r>
          </w:p>
        </w:tc>
        <w:tc>
          <w:tcPr>
            <w:tcW w:w="1782" w:type="dxa"/>
          </w:tcPr>
          <w:p w:rsidR="001E26D5" w:rsidRPr="001E26D5" w:rsidRDefault="001E26D5" w:rsidP="001E26D5">
            <w:pPr>
              <w:jc w:val="center"/>
              <w:rPr>
                <w:sz w:val="20"/>
                <w:szCs w:val="20"/>
              </w:rPr>
            </w:pPr>
            <w:r w:rsidRPr="001E26D5">
              <w:rPr>
                <w:sz w:val="20"/>
                <w:szCs w:val="20"/>
              </w:rPr>
              <w:t>2906,6</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48,8</w:t>
            </w:r>
          </w:p>
        </w:tc>
        <w:tc>
          <w:tcPr>
            <w:tcW w:w="1134" w:type="dxa"/>
          </w:tcPr>
          <w:p w:rsidR="001E26D5" w:rsidRPr="001E26D5" w:rsidRDefault="001E26D5" w:rsidP="001E26D5">
            <w:pPr>
              <w:jc w:val="center"/>
              <w:rPr>
                <w:b/>
                <w:sz w:val="20"/>
                <w:szCs w:val="20"/>
              </w:rPr>
            </w:pPr>
            <w:r w:rsidRPr="001E26D5">
              <w:rPr>
                <w:b/>
                <w:sz w:val="20"/>
                <w:szCs w:val="20"/>
              </w:rPr>
              <w:t>48,8</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бюджет муниципального образования</w:t>
            </w:r>
          </w:p>
        </w:tc>
        <w:tc>
          <w:tcPr>
            <w:tcW w:w="1782" w:type="dxa"/>
          </w:tcPr>
          <w:p w:rsidR="001E26D5" w:rsidRPr="001E26D5" w:rsidRDefault="001E26D5" w:rsidP="001E26D5">
            <w:pPr>
              <w:jc w:val="center"/>
              <w:rPr>
                <w:sz w:val="20"/>
                <w:szCs w:val="20"/>
              </w:rPr>
            </w:pPr>
            <w:r w:rsidRPr="001E26D5">
              <w:rPr>
                <w:sz w:val="20"/>
                <w:szCs w:val="20"/>
              </w:rPr>
              <w:t>573,0</w:t>
            </w:r>
          </w:p>
        </w:tc>
        <w:tc>
          <w:tcPr>
            <w:tcW w:w="1134" w:type="dxa"/>
          </w:tcPr>
          <w:p w:rsidR="001E26D5" w:rsidRPr="001E26D5" w:rsidRDefault="001E26D5" w:rsidP="001E26D5">
            <w:pPr>
              <w:jc w:val="center"/>
              <w:rPr>
                <w:sz w:val="20"/>
                <w:szCs w:val="20"/>
              </w:rPr>
            </w:pPr>
            <w:r w:rsidRPr="001E26D5">
              <w:rPr>
                <w:sz w:val="20"/>
                <w:szCs w:val="20"/>
              </w:rPr>
              <w:t>150,00</w:t>
            </w:r>
          </w:p>
        </w:tc>
        <w:tc>
          <w:tcPr>
            <w:tcW w:w="1134" w:type="dxa"/>
          </w:tcPr>
          <w:p w:rsidR="001E26D5" w:rsidRPr="001E26D5" w:rsidRDefault="001E26D5" w:rsidP="001E26D5">
            <w:pPr>
              <w:jc w:val="center"/>
              <w:rPr>
                <w:sz w:val="20"/>
                <w:szCs w:val="20"/>
              </w:rPr>
            </w:pPr>
            <w:r w:rsidRPr="001E26D5">
              <w:rPr>
                <w:sz w:val="20"/>
                <w:szCs w:val="20"/>
              </w:rPr>
              <w:t>101,00</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26,0</w:t>
            </w:r>
          </w:p>
        </w:tc>
        <w:tc>
          <w:tcPr>
            <w:tcW w:w="1134" w:type="dxa"/>
          </w:tcPr>
          <w:p w:rsidR="001E26D5" w:rsidRPr="001E26D5" w:rsidRDefault="001E26D5" w:rsidP="001E26D5">
            <w:pPr>
              <w:jc w:val="center"/>
              <w:rPr>
                <w:b/>
                <w:sz w:val="20"/>
                <w:szCs w:val="20"/>
              </w:rPr>
            </w:pPr>
            <w:r w:rsidRPr="001E26D5">
              <w:rPr>
                <w:b/>
                <w:sz w:val="20"/>
                <w:szCs w:val="20"/>
              </w:rPr>
              <w:t>277,0</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территориальные внебюджетные фонды</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иные источники</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r>
    </w:tbl>
    <w:p w:rsidR="001E26D5" w:rsidRDefault="001E26D5">
      <w:r>
        <w:br w:type="page"/>
      </w:r>
    </w:p>
    <w:tbl>
      <w:tblPr>
        <w:tblStyle w:val="af0"/>
        <w:tblpPr w:leftFromText="180" w:rightFromText="180" w:vertAnchor="text" w:horzAnchor="margin" w:tblpY="811"/>
        <w:tblW w:w="14850" w:type="dxa"/>
        <w:tblLook w:val="04A0"/>
      </w:tblPr>
      <w:tblGrid>
        <w:gridCol w:w="1597"/>
        <w:gridCol w:w="1913"/>
        <w:gridCol w:w="1762"/>
        <w:gridCol w:w="1782"/>
        <w:gridCol w:w="1134"/>
        <w:gridCol w:w="1134"/>
        <w:gridCol w:w="1134"/>
        <w:gridCol w:w="992"/>
        <w:gridCol w:w="1134"/>
        <w:gridCol w:w="1134"/>
        <w:gridCol w:w="1134"/>
      </w:tblGrid>
      <w:tr w:rsidR="001E26D5" w:rsidRPr="001E26D5" w:rsidTr="001E26D5">
        <w:tc>
          <w:tcPr>
            <w:tcW w:w="1597" w:type="dxa"/>
            <w:vMerge w:val="restart"/>
          </w:tcPr>
          <w:p w:rsidR="001E26D5" w:rsidRPr="001E26D5" w:rsidRDefault="001E26D5" w:rsidP="001E26D5">
            <w:pPr>
              <w:jc w:val="center"/>
              <w:rPr>
                <w:sz w:val="20"/>
                <w:szCs w:val="20"/>
              </w:rPr>
            </w:pPr>
            <w:r w:rsidRPr="001E26D5">
              <w:rPr>
                <w:sz w:val="20"/>
                <w:szCs w:val="20"/>
              </w:rPr>
              <w:lastRenderedPageBreak/>
              <w:t xml:space="preserve">Подпрограмма №5 </w:t>
            </w:r>
          </w:p>
        </w:tc>
        <w:tc>
          <w:tcPr>
            <w:tcW w:w="1913" w:type="dxa"/>
            <w:vMerge w:val="restart"/>
          </w:tcPr>
          <w:p w:rsidR="001E26D5" w:rsidRPr="001E26D5" w:rsidRDefault="001E26D5" w:rsidP="001E26D5">
            <w:pPr>
              <w:jc w:val="center"/>
              <w:rPr>
                <w:sz w:val="20"/>
                <w:szCs w:val="20"/>
              </w:rPr>
            </w:pPr>
            <w:r w:rsidRPr="001E26D5">
              <w:rPr>
                <w:sz w:val="20"/>
                <w:szCs w:val="20"/>
              </w:rPr>
              <w:t>муниципальная политика в сфере культуры</w:t>
            </w:r>
          </w:p>
        </w:tc>
        <w:tc>
          <w:tcPr>
            <w:tcW w:w="1762" w:type="dxa"/>
          </w:tcPr>
          <w:p w:rsidR="001E26D5" w:rsidRPr="001E26D5" w:rsidRDefault="001E26D5" w:rsidP="001E26D5">
            <w:pPr>
              <w:jc w:val="center"/>
              <w:rPr>
                <w:sz w:val="20"/>
                <w:szCs w:val="20"/>
              </w:rPr>
            </w:pPr>
            <w:r w:rsidRPr="001E26D5">
              <w:rPr>
                <w:sz w:val="20"/>
                <w:szCs w:val="20"/>
              </w:rPr>
              <w:t>всего</w:t>
            </w:r>
          </w:p>
        </w:tc>
        <w:tc>
          <w:tcPr>
            <w:tcW w:w="1782" w:type="dxa"/>
          </w:tcPr>
          <w:p w:rsidR="001E26D5" w:rsidRPr="001E26D5" w:rsidRDefault="001E26D5" w:rsidP="001E26D5">
            <w:pPr>
              <w:jc w:val="center"/>
              <w:rPr>
                <w:sz w:val="20"/>
                <w:szCs w:val="20"/>
              </w:rPr>
            </w:pPr>
            <w:r w:rsidRPr="001E26D5">
              <w:rPr>
                <w:sz w:val="20"/>
                <w:szCs w:val="20"/>
              </w:rPr>
              <w:t>295708,2</w:t>
            </w:r>
          </w:p>
        </w:tc>
        <w:tc>
          <w:tcPr>
            <w:tcW w:w="1134" w:type="dxa"/>
          </w:tcPr>
          <w:p w:rsidR="001E26D5" w:rsidRPr="001E26D5" w:rsidRDefault="001E26D5" w:rsidP="001E26D5">
            <w:pPr>
              <w:jc w:val="center"/>
              <w:rPr>
                <w:sz w:val="20"/>
                <w:szCs w:val="20"/>
              </w:rPr>
            </w:pPr>
            <w:r w:rsidRPr="001E26D5">
              <w:rPr>
                <w:sz w:val="20"/>
                <w:szCs w:val="20"/>
              </w:rPr>
              <w:t>17960,0</w:t>
            </w:r>
          </w:p>
        </w:tc>
        <w:tc>
          <w:tcPr>
            <w:tcW w:w="1134" w:type="dxa"/>
          </w:tcPr>
          <w:p w:rsidR="001E26D5" w:rsidRPr="001E26D5" w:rsidRDefault="001E26D5" w:rsidP="001E26D5">
            <w:pPr>
              <w:jc w:val="center"/>
              <w:rPr>
                <w:sz w:val="20"/>
                <w:szCs w:val="20"/>
              </w:rPr>
            </w:pPr>
            <w:r w:rsidRPr="001E26D5">
              <w:rPr>
                <w:sz w:val="20"/>
                <w:szCs w:val="20"/>
              </w:rPr>
              <w:t>19044,0</w:t>
            </w:r>
          </w:p>
        </w:tc>
        <w:tc>
          <w:tcPr>
            <w:tcW w:w="1134" w:type="dxa"/>
          </w:tcPr>
          <w:p w:rsidR="001E26D5" w:rsidRPr="001E26D5" w:rsidRDefault="001E26D5" w:rsidP="001E26D5">
            <w:pPr>
              <w:jc w:val="center"/>
              <w:rPr>
                <w:sz w:val="20"/>
                <w:szCs w:val="20"/>
              </w:rPr>
            </w:pPr>
            <w:r w:rsidRPr="001E26D5">
              <w:rPr>
                <w:sz w:val="20"/>
                <w:szCs w:val="20"/>
              </w:rPr>
              <w:t>22185,0</w:t>
            </w:r>
          </w:p>
        </w:tc>
        <w:tc>
          <w:tcPr>
            <w:tcW w:w="992" w:type="dxa"/>
          </w:tcPr>
          <w:p w:rsidR="001E26D5" w:rsidRPr="001E26D5" w:rsidRDefault="001E26D5" w:rsidP="001E26D5">
            <w:pPr>
              <w:jc w:val="center"/>
              <w:rPr>
                <w:sz w:val="20"/>
                <w:szCs w:val="20"/>
              </w:rPr>
            </w:pPr>
            <w:r w:rsidRPr="001E26D5">
              <w:rPr>
                <w:sz w:val="20"/>
                <w:szCs w:val="20"/>
              </w:rPr>
              <w:t>27151,4</w:t>
            </w:r>
          </w:p>
        </w:tc>
        <w:tc>
          <w:tcPr>
            <w:tcW w:w="1134" w:type="dxa"/>
          </w:tcPr>
          <w:p w:rsidR="001E26D5" w:rsidRPr="001E26D5" w:rsidRDefault="001E26D5" w:rsidP="001E26D5">
            <w:pPr>
              <w:jc w:val="center"/>
              <w:rPr>
                <w:sz w:val="20"/>
                <w:szCs w:val="20"/>
              </w:rPr>
            </w:pPr>
            <w:r w:rsidRPr="001E26D5">
              <w:rPr>
                <w:sz w:val="20"/>
                <w:szCs w:val="20"/>
              </w:rPr>
              <w:t>28762,8</w:t>
            </w:r>
          </w:p>
        </w:tc>
        <w:tc>
          <w:tcPr>
            <w:tcW w:w="1134" w:type="dxa"/>
          </w:tcPr>
          <w:p w:rsidR="001E26D5" w:rsidRPr="001E26D5" w:rsidRDefault="001E26D5" w:rsidP="001E26D5">
            <w:pPr>
              <w:jc w:val="center"/>
              <w:rPr>
                <w:sz w:val="20"/>
                <w:szCs w:val="20"/>
              </w:rPr>
            </w:pPr>
            <w:r w:rsidRPr="001E26D5">
              <w:rPr>
                <w:sz w:val="20"/>
                <w:szCs w:val="20"/>
              </w:rPr>
              <w:t>30437,04</w:t>
            </w:r>
          </w:p>
        </w:tc>
        <w:tc>
          <w:tcPr>
            <w:tcW w:w="1134" w:type="dxa"/>
          </w:tcPr>
          <w:p w:rsidR="001E26D5" w:rsidRPr="001E26D5" w:rsidRDefault="001E26D5" w:rsidP="001E26D5">
            <w:pPr>
              <w:jc w:val="center"/>
              <w:rPr>
                <w:b/>
                <w:sz w:val="20"/>
                <w:szCs w:val="20"/>
              </w:rPr>
            </w:pPr>
            <w:r w:rsidRPr="001E26D5">
              <w:rPr>
                <w:b/>
                <w:sz w:val="20"/>
                <w:szCs w:val="20"/>
              </w:rPr>
              <w:t>145540,2</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 xml:space="preserve">федеральный бюджет </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областной бюджет</w:t>
            </w:r>
          </w:p>
        </w:tc>
        <w:tc>
          <w:tcPr>
            <w:tcW w:w="1782" w:type="dxa"/>
          </w:tcPr>
          <w:p w:rsidR="001E26D5" w:rsidRPr="001E26D5" w:rsidRDefault="001E26D5" w:rsidP="001E26D5">
            <w:pPr>
              <w:jc w:val="center"/>
              <w:rPr>
                <w:sz w:val="20"/>
                <w:szCs w:val="20"/>
              </w:rPr>
            </w:pPr>
            <w:r w:rsidRPr="001E26D5">
              <w:rPr>
                <w:sz w:val="20"/>
                <w:szCs w:val="20"/>
              </w:rPr>
              <w:t>100,0</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100,0</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100,0</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бюджет муниципального образования</w:t>
            </w:r>
          </w:p>
        </w:tc>
        <w:tc>
          <w:tcPr>
            <w:tcW w:w="1782" w:type="dxa"/>
          </w:tcPr>
          <w:p w:rsidR="001E26D5" w:rsidRPr="001E26D5" w:rsidRDefault="001E26D5" w:rsidP="001E26D5">
            <w:pPr>
              <w:jc w:val="center"/>
              <w:rPr>
                <w:sz w:val="20"/>
                <w:szCs w:val="20"/>
              </w:rPr>
            </w:pPr>
            <w:r w:rsidRPr="001E26D5">
              <w:rPr>
                <w:sz w:val="20"/>
                <w:szCs w:val="20"/>
              </w:rPr>
              <w:t>295608,2</w:t>
            </w:r>
          </w:p>
        </w:tc>
        <w:tc>
          <w:tcPr>
            <w:tcW w:w="1134" w:type="dxa"/>
          </w:tcPr>
          <w:p w:rsidR="001E26D5" w:rsidRPr="001E26D5" w:rsidRDefault="001E26D5" w:rsidP="001E26D5">
            <w:pPr>
              <w:jc w:val="center"/>
              <w:rPr>
                <w:sz w:val="20"/>
                <w:szCs w:val="20"/>
              </w:rPr>
            </w:pPr>
            <w:r w:rsidRPr="001E26D5">
              <w:rPr>
                <w:sz w:val="20"/>
                <w:szCs w:val="20"/>
              </w:rPr>
              <w:t>17960,0</w:t>
            </w:r>
          </w:p>
        </w:tc>
        <w:tc>
          <w:tcPr>
            <w:tcW w:w="1134" w:type="dxa"/>
          </w:tcPr>
          <w:p w:rsidR="001E26D5" w:rsidRPr="001E26D5" w:rsidRDefault="001E26D5" w:rsidP="001E26D5">
            <w:pPr>
              <w:jc w:val="center"/>
              <w:rPr>
                <w:sz w:val="20"/>
                <w:szCs w:val="20"/>
              </w:rPr>
            </w:pPr>
            <w:r w:rsidRPr="001E26D5">
              <w:rPr>
                <w:sz w:val="20"/>
                <w:szCs w:val="20"/>
              </w:rPr>
              <w:t>19044,0</w:t>
            </w:r>
          </w:p>
        </w:tc>
        <w:tc>
          <w:tcPr>
            <w:tcW w:w="1134" w:type="dxa"/>
          </w:tcPr>
          <w:p w:rsidR="001E26D5" w:rsidRPr="001E26D5" w:rsidRDefault="001E26D5" w:rsidP="001E26D5">
            <w:pPr>
              <w:jc w:val="center"/>
              <w:rPr>
                <w:sz w:val="20"/>
                <w:szCs w:val="20"/>
              </w:rPr>
            </w:pPr>
            <w:r w:rsidRPr="001E26D5">
              <w:rPr>
                <w:sz w:val="20"/>
                <w:szCs w:val="20"/>
              </w:rPr>
              <w:t>22185,0</w:t>
            </w:r>
          </w:p>
        </w:tc>
        <w:tc>
          <w:tcPr>
            <w:tcW w:w="992" w:type="dxa"/>
          </w:tcPr>
          <w:p w:rsidR="001E26D5" w:rsidRPr="001E26D5" w:rsidRDefault="001E26D5" w:rsidP="001E26D5">
            <w:pPr>
              <w:jc w:val="center"/>
              <w:rPr>
                <w:sz w:val="20"/>
                <w:szCs w:val="20"/>
              </w:rPr>
            </w:pPr>
            <w:r w:rsidRPr="001E26D5">
              <w:rPr>
                <w:sz w:val="20"/>
                <w:szCs w:val="20"/>
              </w:rPr>
              <w:t>27051,4</w:t>
            </w:r>
          </w:p>
        </w:tc>
        <w:tc>
          <w:tcPr>
            <w:tcW w:w="1134" w:type="dxa"/>
          </w:tcPr>
          <w:p w:rsidR="001E26D5" w:rsidRPr="001E26D5" w:rsidRDefault="001E26D5" w:rsidP="001E26D5">
            <w:pPr>
              <w:jc w:val="center"/>
              <w:rPr>
                <w:sz w:val="20"/>
                <w:szCs w:val="20"/>
              </w:rPr>
            </w:pPr>
            <w:r w:rsidRPr="001E26D5">
              <w:rPr>
                <w:sz w:val="20"/>
                <w:szCs w:val="20"/>
              </w:rPr>
              <w:t>28762,8</w:t>
            </w:r>
          </w:p>
        </w:tc>
        <w:tc>
          <w:tcPr>
            <w:tcW w:w="1134" w:type="dxa"/>
          </w:tcPr>
          <w:p w:rsidR="001E26D5" w:rsidRPr="001E26D5" w:rsidRDefault="001E26D5" w:rsidP="001E26D5">
            <w:pPr>
              <w:jc w:val="center"/>
              <w:rPr>
                <w:sz w:val="20"/>
                <w:szCs w:val="20"/>
              </w:rPr>
            </w:pPr>
            <w:r w:rsidRPr="001E26D5">
              <w:rPr>
                <w:sz w:val="20"/>
                <w:szCs w:val="20"/>
              </w:rPr>
              <w:t>30437,04</w:t>
            </w:r>
          </w:p>
        </w:tc>
        <w:tc>
          <w:tcPr>
            <w:tcW w:w="1134" w:type="dxa"/>
          </w:tcPr>
          <w:p w:rsidR="001E26D5" w:rsidRPr="001E26D5" w:rsidRDefault="001E26D5" w:rsidP="001E26D5">
            <w:pPr>
              <w:jc w:val="center"/>
              <w:rPr>
                <w:b/>
                <w:sz w:val="20"/>
                <w:szCs w:val="20"/>
              </w:rPr>
            </w:pPr>
            <w:r w:rsidRPr="001E26D5">
              <w:rPr>
                <w:b/>
                <w:sz w:val="20"/>
                <w:szCs w:val="20"/>
              </w:rPr>
              <w:t>145440,2</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территориальные внебюджетные фонды</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иные источники</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w:t>
            </w:r>
          </w:p>
        </w:tc>
      </w:tr>
      <w:tr w:rsidR="001E26D5" w:rsidRPr="001E26D5" w:rsidTr="001E26D5">
        <w:tc>
          <w:tcPr>
            <w:tcW w:w="1597" w:type="dxa"/>
            <w:vMerge w:val="restart"/>
          </w:tcPr>
          <w:p w:rsidR="001E26D5" w:rsidRPr="001E26D5" w:rsidRDefault="001E26D5" w:rsidP="001E26D5">
            <w:pPr>
              <w:jc w:val="center"/>
              <w:rPr>
                <w:sz w:val="20"/>
                <w:szCs w:val="20"/>
              </w:rPr>
            </w:pPr>
            <w:r w:rsidRPr="001E26D5">
              <w:rPr>
                <w:sz w:val="20"/>
                <w:szCs w:val="20"/>
              </w:rPr>
              <w:t>Подпрограмма №6</w:t>
            </w:r>
          </w:p>
        </w:tc>
        <w:tc>
          <w:tcPr>
            <w:tcW w:w="1913" w:type="dxa"/>
            <w:vMerge w:val="restart"/>
          </w:tcPr>
          <w:p w:rsidR="001E26D5" w:rsidRPr="001E26D5" w:rsidRDefault="001E26D5" w:rsidP="001E26D5">
            <w:pPr>
              <w:jc w:val="center"/>
              <w:rPr>
                <w:sz w:val="20"/>
                <w:szCs w:val="20"/>
              </w:rPr>
            </w:pPr>
            <w:r w:rsidRPr="001E26D5">
              <w:rPr>
                <w:sz w:val="20"/>
                <w:szCs w:val="20"/>
              </w:rPr>
              <w:t>Реализация молодежной политики</w:t>
            </w:r>
          </w:p>
        </w:tc>
        <w:tc>
          <w:tcPr>
            <w:tcW w:w="1762" w:type="dxa"/>
          </w:tcPr>
          <w:p w:rsidR="001E26D5" w:rsidRPr="001E26D5" w:rsidRDefault="001E26D5" w:rsidP="001E26D5">
            <w:pPr>
              <w:jc w:val="center"/>
              <w:rPr>
                <w:sz w:val="20"/>
                <w:szCs w:val="20"/>
              </w:rPr>
            </w:pPr>
            <w:r w:rsidRPr="001E26D5">
              <w:rPr>
                <w:sz w:val="20"/>
                <w:szCs w:val="20"/>
              </w:rPr>
              <w:t>всего</w:t>
            </w:r>
          </w:p>
        </w:tc>
        <w:tc>
          <w:tcPr>
            <w:tcW w:w="1782" w:type="dxa"/>
          </w:tcPr>
          <w:p w:rsidR="001E26D5" w:rsidRPr="001E26D5" w:rsidRDefault="001E26D5" w:rsidP="001E26D5">
            <w:pPr>
              <w:jc w:val="center"/>
              <w:rPr>
                <w:sz w:val="20"/>
                <w:szCs w:val="20"/>
              </w:rPr>
            </w:pPr>
            <w:r w:rsidRPr="001E26D5">
              <w:rPr>
                <w:sz w:val="20"/>
                <w:szCs w:val="20"/>
              </w:rPr>
              <w:t>20638,8</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2122,0</w:t>
            </w:r>
          </w:p>
        </w:tc>
        <w:tc>
          <w:tcPr>
            <w:tcW w:w="992" w:type="dxa"/>
          </w:tcPr>
          <w:p w:rsidR="001E26D5" w:rsidRPr="001E26D5" w:rsidRDefault="001E26D5" w:rsidP="001E26D5">
            <w:pPr>
              <w:rPr>
                <w:sz w:val="20"/>
                <w:szCs w:val="20"/>
              </w:rPr>
            </w:pPr>
            <w:r w:rsidRPr="001E26D5">
              <w:rPr>
                <w:sz w:val="20"/>
                <w:szCs w:val="20"/>
              </w:rPr>
              <w:t>2267,5</w:t>
            </w:r>
          </w:p>
        </w:tc>
        <w:tc>
          <w:tcPr>
            <w:tcW w:w="1134" w:type="dxa"/>
          </w:tcPr>
          <w:p w:rsidR="001E26D5" w:rsidRPr="001E26D5" w:rsidRDefault="001E26D5" w:rsidP="001E26D5">
            <w:pPr>
              <w:jc w:val="center"/>
              <w:rPr>
                <w:sz w:val="20"/>
                <w:szCs w:val="20"/>
              </w:rPr>
            </w:pPr>
            <w:r w:rsidRPr="001E26D5">
              <w:rPr>
                <w:sz w:val="20"/>
                <w:szCs w:val="20"/>
              </w:rPr>
              <w:t>2201,6</w:t>
            </w:r>
          </w:p>
        </w:tc>
        <w:tc>
          <w:tcPr>
            <w:tcW w:w="1134" w:type="dxa"/>
          </w:tcPr>
          <w:p w:rsidR="001E26D5" w:rsidRPr="001E26D5" w:rsidRDefault="001E26D5" w:rsidP="001E26D5">
            <w:pPr>
              <w:jc w:val="center"/>
              <w:rPr>
                <w:sz w:val="20"/>
                <w:szCs w:val="20"/>
              </w:rPr>
            </w:pPr>
            <w:r w:rsidRPr="001E26D5">
              <w:rPr>
                <w:sz w:val="20"/>
                <w:szCs w:val="20"/>
              </w:rPr>
              <w:t>2565,5</w:t>
            </w:r>
          </w:p>
        </w:tc>
        <w:tc>
          <w:tcPr>
            <w:tcW w:w="1134" w:type="dxa"/>
          </w:tcPr>
          <w:p w:rsidR="001E26D5" w:rsidRPr="001E26D5" w:rsidRDefault="001E26D5" w:rsidP="001E26D5">
            <w:pPr>
              <w:jc w:val="center"/>
              <w:rPr>
                <w:b/>
                <w:sz w:val="20"/>
                <w:szCs w:val="20"/>
              </w:rPr>
            </w:pPr>
            <w:r w:rsidRPr="001E26D5">
              <w:rPr>
                <w:b/>
                <w:sz w:val="20"/>
                <w:szCs w:val="20"/>
              </w:rPr>
              <w:t>9156,6</w:t>
            </w:r>
          </w:p>
        </w:tc>
      </w:tr>
      <w:tr w:rsidR="001E26D5" w:rsidRPr="001E26D5" w:rsidTr="001E26D5">
        <w:tc>
          <w:tcPr>
            <w:tcW w:w="1597" w:type="dxa"/>
            <w:vMerge/>
          </w:tcPr>
          <w:p w:rsidR="001E26D5" w:rsidRPr="001E26D5" w:rsidRDefault="001E26D5" w:rsidP="001E26D5">
            <w:pP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 xml:space="preserve">федеральный бюджет </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областной бюджет</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бюджет муниципального образования</w:t>
            </w:r>
          </w:p>
        </w:tc>
        <w:tc>
          <w:tcPr>
            <w:tcW w:w="1782" w:type="dxa"/>
          </w:tcPr>
          <w:p w:rsidR="001E26D5" w:rsidRPr="001E26D5" w:rsidRDefault="001E26D5" w:rsidP="001E26D5">
            <w:pPr>
              <w:jc w:val="center"/>
              <w:rPr>
                <w:sz w:val="20"/>
                <w:szCs w:val="20"/>
              </w:rPr>
            </w:pPr>
            <w:r w:rsidRPr="001E26D5">
              <w:rPr>
                <w:sz w:val="20"/>
                <w:szCs w:val="20"/>
              </w:rPr>
              <w:t>20638,8</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2122,0</w:t>
            </w:r>
          </w:p>
        </w:tc>
        <w:tc>
          <w:tcPr>
            <w:tcW w:w="992" w:type="dxa"/>
          </w:tcPr>
          <w:p w:rsidR="001E26D5" w:rsidRPr="001E26D5" w:rsidRDefault="001E26D5" w:rsidP="001E26D5">
            <w:pPr>
              <w:jc w:val="center"/>
              <w:rPr>
                <w:sz w:val="20"/>
                <w:szCs w:val="20"/>
              </w:rPr>
            </w:pPr>
            <w:r w:rsidRPr="001E26D5">
              <w:rPr>
                <w:sz w:val="20"/>
                <w:szCs w:val="20"/>
              </w:rPr>
              <w:t>2267,5</w:t>
            </w:r>
          </w:p>
        </w:tc>
        <w:tc>
          <w:tcPr>
            <w:tcW w:w="1134" w:type="dxa"/>
          </w:tcPr>
          <w:p w:rsidR="001E26D5" w:rsidRPr="001E26D5" w:rsidRDefault="001E26D5" w:rsidP="001E26D5">
            <w:pPr>
              <w:jc w:val="center"/>
              <w:rPr>
                <w:sz w:val="20"/>
                <w:szCs w:val="20"/>
              </w:rPr>
            </w:pPr>
            <w:r w:rsidRPr="001E26D5">
              <w:rPr>
                <w:sz w:val="20"/>
                <w:szCs w:val="20"/>
              </w:rPr>
              <w:t>2201,6</w:t>
            </w:r>
          </w:p>
        </w:tc>
        <w:tc>
          <w:tcPr>
            <w:tcW w:w="1134" w:type="dxa"/>
          </w:tcPr>
          <w:p w:rsidR="001E26D5" w:rsidRPr="001E26D5" w:rsidRDefault="001E26D5" w:rsidP="001E26D5">
            <w:pPr>
              <w:jc w:val="center"/>
              <w:rPr>
                <w:sz w:val="20"/>
                <w:szCs w:val="20"/>
              </w:rPr>
            </w:pPr>
            <w:r w:rsidRPr="001E26D5">
              <w:rPr>
                <w:sz w:val="20"/>
                <w:szCs w:val="20"/>
              </w:rPr>
              <w:t>2565,5</w:t>
            </w:r>
          </w:p>
        </w:tc>
        <w:tc>
          <w:tcPr>
            <w:tcW w:w="1134" w:type="dxa"/>
          </w:tcPr>
          <w:p w:rsidR="001E26D5" w:rsidRPr="001E26D5" w:rsidRDefault="001E26D5" w:rsidP="001E26D5">
            <w:pPr>
              <w:jc w:val="center"/>
              <w:rPr>
                <w:b/>
                <w:sz w:val="20"/>
                <w:szCs w:val="20"/>
              </w:rPr>
            </w:pPr>
            <w:r w:rsidRPr="001E26D5">
              <w:rPr>
                <w:b/>
                <w:sz w:val="20"/>
                <w:szCs w:val="20"/>
              </w:rPr>
              <w:t>9156,6</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территориальные внебюджетные фонды</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иные источники</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w:t>
            </w:r>
          </w:p>
        </w:tc>
      </w:tr>
      <w:tr w:rsidR="001E26D5" w:rsidRPr="001E26D5" w:rsidTr="001E26D5">
        <w:tc>
          <w:tcPr>
            <w:tcW w:w="1597" w:type="dxa"/>
            <w:vMerge w:val="restart"/>
          </w:tcPr>
          <w:p w:rsidR="001E26D5" w:rsidRPr="001E26D5" w:rsidRDefault="001E26D5" w:rsidP="001E26D5">
            <w:pPr>
              <w:jc w:val="center"/>
              <w:rPr>
                <w:sz w:val="20"/>
                <w:szCs w:val="20"/>
              </w:rPr>
            </w:pPr>
            <w:r w:rsidRPr="001E26D5">
              <w:rPr>
                <w:sz w:val="20"/>
                <w:szCs w:val="20"/>
              </w:rPr>
              <w:t>Подпрограмма №7</w:t>
            </w:r>
          </w:p>
        </w:tc>
        <w:tc>
          <w:tcPr>
            <w:tcW w:w="1913" w:type="dxa"/>
            <w:vMerge w:val="restart"/>
          </w:tcPr>
          <w:p w:rsidR="001E26D5" w:rsidRPr="001E26D5" w:rsidRDefault="001E26D5" w:rsidP="001E26D5">
            <w:pPr>
              <w:jc w:val="center"/>
              <w:rPr>
                <w:sz w:val="20"/>
                <w:szCs w:val="20"/>
              </w:rPr>
            </w:pPr>
            <w:r w:rsidRPr="001E26D5">
              <w:rPr>
                <w:sz w:val="20"/>
                <w:szCs w:val="20"/>
              </w:rPr>
              <w:t>Развитие туризма и ремесленничества и придорожного сервиса</w:t>
            </w:r>
          </w:p>
        </w:tc>
        <w:tc>
          <w:tcPr>
            <w:tcW w:w="1762" w:type="dxa"/>
          </w:tcPr>
          <w:p w:rsidR="001E26D5" w:rsidRPr="001E26D5" w:rsidRDefault="001E26D5" w:rsidP="001E26D5">
            <w:pPr>
              <w:jc w:val="center"/>
              <w:rPr>
                <w:sz w:val="20"/>
                <w:szCs w:val="20"/>
              </w:rPr>
            </w:pPr>
            <w:r w:rsidRPr="001E26D5">
              <w:rPr>
                <w:sz w:val="20"/>
                <w:szCs w:val="20"/>
              </w:rPr>
              <w:t>всего</w:t>
            </w:r>
          </w:p>
        </w:tc>
        <w:tc>
          <w:tcPr>
            <w:tcW w:w="1782" w:type="dxa"/>
          </w:tcPr>
          <w:p w:rsidR="001E26D5" w:rsidRPr="001E26D5" w:rsidRDefault="001E26D5" w:rsidP="001E26D5">
            <w:pPr>
              <w:jc w:val="center"/>
              <w:rPr>
                <w:sz w:val="20"/>
                <w:szCs w:val="20"/>
              </w:rPr>
            </w:pPr>
            <w:r w:rsidRPr="001E26D5">
              <w:rPr>
                <w:sz w:val="20"/>
                <w:szCs w:val="20"/>
              </w:rPr>
              <w:t>60,0</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7,5</w:t>
            </w:r>
          </w:p>
        </w:tc>
        <w:tc>
          <w:tcPr>
            <w:tcW w:w="1134" w:type="dxa"/>
          </w:tcPr>
          <w:p w:rsidR="001E26D5" w:rsidRPr="001E26D5" w:rsidRDefault="001E26D5" w:rsidP="001E26D5">
            <w:pPr>
              <w:jc w:val="center"/>
              <w:rPr>
                <w:sz w:val="20"/>
                <w:szCs w:val="20"/>
              </w:rPr>
            </w:pPr>
            <w:r w:rsidRPr="001E26D5">
              <w:rPr>
                <w:sz w:val="20"/>
                <w:szCs w:val="20"/>
              </w:rPr>
              <w:t>7,5</w:t>
            </w:r>
          </w:p>
        </w:tc>
        <w:tc>
          <w:tcPr>
            <w:tcW w:w="1134" w:type="dxa"/>
          </w:tcPr>
          <w:p w:rsidR="001E26D5" w:rsidRPr="001E26D5" w:rsidRDefault="001E26D5" w:rsidP="001E26D5">
            <w:pPr>
              <w:jc w:val="center"/>
              <w:rPr>
                <w:sz w:val="20"/>
                <w:szCs w:val="20"/>
              </w:rPr>
            </w:pPr>
            <w:r w:rsidRPr="001E26D5">
              <w:rPr>
                <w:sz w:val="20"/>
                <w:szCs w:val="20"/>
              </w:rPr>
              <w:t>7,5</w:t>
            </w:r>
          </w:p>
        </w:tc>
        <w:tc>
          <w:tcPr>
            <w:tcW w:w="1134" w:type="dxa"/>
          </w:tcPr>
          <w:p w:rsidR="001E26D5" w:rsidRPr="001E26D5" w:rsidRDefault="001E26D5" w:rsidP="001E26D5">
            <w:pPr>
              <w:jc w:val="center"/>
              <w:rPr>
                <w:b/>
                <w:sz w:val="20"/>
                <w:szCs w:val="20"/>
              </w:rPr>
            </w:pPr>
            <w:r w:rsidRPr="001E26D5">
              <w:rPr>
                <w:b/>
                <w:sz w:val="20"/>
                <w:szCs w:val="20"/>
              </w:rPr>
              <w:t>22,5</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 xml:space="preserve">федеральный бюджет </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областной бюджет</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b/>
                <w:sz w:val="20"/>
                <w:szCs w:val="20"/>
              </w:rPr>
            </w:pPr>
            <w:r w:rsidRPr="001E26D5">
              <w:rPr>
                <w:b/>
                <w:sz w:val="20"/>
                <w:szCs w:val="20"/>
              </w:rPr>
              <w:t>-</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бюджет муниципального образования</w:t>
            </w:r>
          </w:p>
        </w:tc>
        <w:tc>
          <w:tcPr>
            <w:tcW w:w="1782" w:type="dxa"/>
          </w:tcPr>
          <w:p w:rsidR="001E26D5" w:rsidRPr="001E26D5" w:rsidRDefault="001E26D5" w:rsidP="001E26D5">
            <w:pPr>
              <w:jc w:val="center"/>
              <w:rPr>
                <w:sz w:val="20"/>
                <w:szCs w:val="20"/>
              </w:rPr>
            </w:pPr>
            <w:r w:rsidRPr="001E26D5">
              <w:rPr>
                <w:sz w:val="20"/>
                <w:szCs w:val="20"/>
              </w:rPr>
              <w:t>60,0</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7,5</w:t>
            </w:r>
          </w:p>
        </w:tc>
        <w:tc>
          <w:tcPr>
            <w:tcW w:w="1134" w:type="dxa"/>
          </w:tcPr>
          <w:p w:rsidR="001E26D5" w:rsidRPr="001E26D5" w:rsidRDefault="001E26D5" w:rsidP="001E26D5">
            <w:pPr>
              <w:jc w:val="center"/>
              <w:rPr>
                <w:sz w:val="20"/>
                <w:szCs w:val="20"/>
              </w:rPr>
            </w:pPr>
            <w:r w:rsidRPr="001E26D5">
              <w:rPr>
                <w:sz w:val="20"/>
                <w:szCs w:val="20"/>
              </w:rPr>
              <w:t>7,5</w:t>
            </w:r>
          </w:p>
        </w:tc>
        <w:tc>
          <w:tcPr>
            <w:tcW w:w="1134" w:type="dxa"/>
          </w:tcPr>
          <w:p w:rsidR="001E26D5" w:rsidRPr="001E26D5" w:rsidRDefault="001E26D5" w:rsidP="001E26D5">
            <w:pPr>
              <w:jc w:val="center"/>
              <w:rPr>
                <w:sz w:val="20"/>
                <w:szCs w:val="20"/>
              </w:rPr>
            </w:pPr>
            <w:r w:rsidRPr="001E26D5">
              <w:rPr>
                <w:sz w:val="20"/>
                <w:szCs w:val="20"/>
              </w:rPr>
              <w:t>7,5</w:t>
            </w:r>
          </w:p>
        </w:tc>
        <w:tc>
          <w:tcPr>
            <w:tcW w:w="1134" w:type="dxa"/>
          </w:tcPr>
          <w:p w:rsidR="001E26D5" w:rsidRPr="001E26D5" w:rsidRDefault="001E26D5" w:rsidP="001E26D5">
            <w:pPr>
              <w:jc w:val="center"/>
              <w:rPr>
                <w:b/>
                <w:sz w:val="20"/>
                <w:szCs w:val="20"/>
              </w:rPr>
            </w:pPr>
            <w:r w:rsidRPr="001E26D5">
              <w:rPr>
                <w:b/>
                <w:sz w:val="20"/>
                <w:szCs w:val="20"/>
              </w:rPr>
              <w:t>22,5</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территориальные внебюджетные фонды</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r>
      <w:tr w:rsidR="001E26D5" w:rsidRPr="001E26D5" w:rsidTr="001E26D5">
        <w:tc>
          <w:tcPr>
            <w:tcW w:w="1597" w:type="dxa"/>
            <w:vMerge/>
          </w:tcPr>
          <w:p w:rsidR="001E26D5" w:rsidRPr="001E26D5" w:rsidRDefault="001E26D5" w:rsidP="001E26D5">
            <w:pPr>
              <w:jc w:val="center"/>
              <w:rPr>
                <w:sz w:val="20"/>
                <w:szCs w:val="20"/>
              </w:rPr>
            </w:pPr>
          </w:p>
        </w:tc>
        <w:tc>
          <w:tcPr>
            <w:tcW w:w="1913" w:type="dxa"/>
            <w:vMerge/>
          </w:tcPr>
          <w:p w:rsidR="001E26D5" w:rsidRPr="001E26D5" w:rsidRDefault="001E26D5" w:rsidP="001E26D5">
            <w:pPr>
              <w:jc w:val="center"/>
              <w:rPr>
                <w:sz w:val="20"/>
                <w:szCs w:val="20"/>
              </w:rPr>
            </w:pPr>
          </w:p>
        </w:tc>
        <w:tc>
          <w:tcPr>
            <w:tcW w:w="1762" w:type="dxa"/>
          </w:tcPr>
          <w:p w:rsidR="001E26D5" w:rsidRPr="001E26D5" w:rsidRDefault="001E26D5" w:rsidP="001E26D5">
            <w:pPr>
              <w:jc w:val="center"/>
              <w:rPr>
                <w:sz w:val="20"/>
                <w:szCs w:val="20"/>
              </w:rPr>
            </w:pPr>
            <w:r w:rsidRPr="001E26D5">
              <w:rPr>
                <w:sz w:val="20"/>
                <w:szCs w:val="20"/>
              </w:rPr>
              <w:t>иные источники</w:t>
            </w:r>
          </w:p>
        </w:tc>
        <w:tc>
          <w:tcPr>
            <w:tcW w:w="178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992"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p>
        </w:tc>
        <w:tc>
          <w:tcPr>
            <w:tcW w:w="1134" w:type="dxa"/>
          </w:tcPr>
          <w:p w:rsidR="001E26D5" w:rsidRPr="001E26D5" w:rsidRDefault="001E26D5" w:rsidP="001E26D5">
            <w:pPr>
              <w:jc w:val="center"/>
              <w:rPr>
                <w:sz w:val="20"/>
                <w:szCs w:val="20"/>
              </w:rPr>
            </w:pPr>
            <w:r w:rsidRPr="001E26D5">
              <w:rPr>
                <w:sz w:val="20"/>
                <w:szCs w:val="20"/>
              </w:rPr>
              <w:t>-</w:t>
            </w:r>
            <w:bookmarkStart w:id="1" w:name="_GoBack"/>
            <w:bookmarkEnd w:id="1"/>
          </w:p>
        </w:tc>
      </w:tr>
    </w:tbl>
    <w:p w:rsidR="001E26D5" w:rsidRDefault="001E26D5" w:rsidP="001E26D5">
      <w:pPr>
        <w:jc w:val="center"/>
        <w:rPr>
          <w:b/>
          <w:sz w:val="28"/>
          <w:szCs w:val="28"/>
        </w:rPr>
      </w:pPr>
    </w:p>
    <w:p w:rsidR="001E26D5" w:rsidRDefault="001E26D5">
      <w:pPr>
        <w:rPr>
          <w:b/>
          <w:sz w:val="28"/>
          <w:szCs w:val="28"/>
        </w:rPr>
      </w:pPr>
      <w:r>
        <w:rPr>
          <w:b/>
          <w:sz w:val="28"/>
          <w:szCs w:val="28"/>
        </w:rPr>
        <w:br w:type="page"/>
      </w:r>
    </w:p>
    <w:p w:rsidR="001E26D5" w:rsidRPr="001E26D5" w:rsidRDefault="001E26D5" w:rsidP="001E26D5">
      <w:pPr>
        <w:jc w:val="center"/>
        <w:rPr>
          <w:b/>
        </w:rPr>
      </w:pPr>
      <w:r w:rsidRPr="001E26D5">
        <w:rPr>
          <w:b/>
        </w:rPr>
        <w:lastRenderedPageBreak/>
        <w:t>Ресурсное обеспечение и прогнозная (справочная) оценка расходов на реализацию</w:t>
      </w:r>
    </w:p>
    <w:p w:rsidR="001E26D5" w:rsidRPr="001E26D5" w:rsidRDefault="001E26D5" w:rsidP="001E26D5">
      <w:pPr>
        <w:jc w:val="center"/>
        <w:rPr>
          <w:b/>
        </w:rPr>
      </w:pPr>
      <w:r w:rsidRPr="001E26D5">
        <w:rPr>
          <w:b/>
        </w:rPr>
        <w:t>основных мероприятий (мероприятий) муниципальной программы городского округа</w:t>
      </w:r>
    </w:p>
    <w:p w:rsidR="001E26D5" w:rsidRPr="001E26D5" w:rsidRDefault="001E26D5" w:rsidP="001E26D5">
      <w:pPr>
        <w:jc w:val="center"/>
        <w:rPr>
          <w:b/>
        </w:rPr>
      </w:pPr>
      <w:r w:rsidRPr="001E26D5">
        <w:rPr>
          <w:b/>
        </w:rPr>
        <w:t>из различных источников финансирования на 2 этапе реализации</w:t>
      </w:r>
    </w:p>
    <w:p w:rsidR="001E26D5" w:rsidRDefault="001E26D5" w:rsidP="001E26D5">
      <w:pPr>
        <w:rPr>
          <w:b/>
          <w:sz w:val="28"/>
          <w:szCs w:val="28"/>
        </w:rPr>
      </w:pPr>
    </w:p>
    <w:tbl>
      <w:tblPr>
        <w:tblStyle w:val="af0"/>
        <w:tblpPr w:leftFromText="180" w:rightFromText="180" w:vertAnchor="text" w:horzAnchor="margin" w:tblpX="392" w:tblpY="811"/>
        <w:tblW w:w="14283" w:type="dxa"/>
        <w:tblLayout w:type="fixed"/>
        <w:tblLook w:val="04A0"/>
      </w:tblPr>
      <w:tblGrid>
        <w:gridCol w:w="1809"/>
        <w:gridCol w:w="1747"/>
        <w:gridCol w:w="1797"/>
        <w:gridCol w:w="1418"/>
        <w:gridCol w:w="1275"/>
        <w:gridCol w:w="1134"/>
        <w:gridCol w:w="1276"/>
        <w:gridCol w:w="1418"/>
        <w:gridCol w:w="1134"/>
        <w:gridCol w:w="1275"/>
      </w:tblGrid>
      <w:tr w:rsidR="001E26D5" w:rsidRPr="001E26D5" w:rsidTr="001E26D5">
        <w:tc>
          <w:tcPr>
            <w:tcW w:w="1809" w:type="dxa"/>
            <w:vMerge w:val="restart"/>
          </w:tcPr>
          <w:p w:rsidR="001E26D5" w:rsidRPr="001E26D5" w:rsidRDefault="001E26D5" w:rsidP="001E26D5">
            <w:pPr>
              <w:jc w:val="center"/>
              <w:rPr>
                <w:b/>
                <w:sz w:val="20"/>
                <w:szCs w:val="20"/>
              </w:rPr>
            </w:pPr>
            <w:r w:rsidRPr="001E26D5">
              <w:rPr>
                <w:b/>
                <w:sz w:val="20"/>
                <w:szCs w:val="20"/>
              </w:rPr>
              <w:t xml:space="preserve">Статус </w:t>
            </w:r>
          </w:p>
        </w:tc>
        <w:tc>
          <w:tcPr>
            <w:tcW w:w="1747" w:type="dxa"/>
            <w:vMerge w:val="restart"/>
          </w:tcPr>
          <w:p w:rsidR="001E26D5" w:rsidRPr="001E26D5" w:rsidRDefault="001E26D5" w:rsidP="001E26D5">
            <w:pPr>
              <w:jc w:val="center"/>
              <w:rPr>
                <w:b/>
                <w:sz w:val="20"/>
                <w:szCs w:val="20"/>
              </w:rPr>
            </w:pPr>
            <w:r w:rsidRPr="001E26D5">
              <w:rPr>
                <w:b/>
                <w:sz w:val="20"/>
                <w:szCs w:val="20"/>
              </w:rPr>
              <w:t xml:space="preserve">Наименование муниципальной программы </w:t>
            </w:r>
          </w:p>
        </w:tc>
        <w:tc>
          <w:tcPr>
            <w:tcW w:w="1797" w:type="dxa"/>
            <w:vMerge w:val="restart"/>
          </w:tcPr>
          <w:p w:rsidR="001E26D5" w:rsidRPr="001E26D5" w:rsidRDefault="001E26D5" w:rsidP="001E26D5">
            <w:pPr>
              <w:jc w:val="center"/>
              <w:rPr>
                <w:b/>
                <w:sz w:val="20"/>
                <w:szCs w:val="20"/>
              </w:rPr>
            </w:pPr>
            <w:r w:rsidRPr="001E26D5">
              <w:rPr>
                <w:b/>
                <w:sz w:val="20"/>
                <w:szCs w:val="20"/>
              </w:rPr>
              <w:t>Источники финансирования</w:t>
            </w:r>
          </w:p>
          <w:p w:rsidR="001E26D5" w:rsidRPr="001E26D5" w:rsidRDefault="001E26D5" w:rsidP="001E26D5">
            <w:pPr>
              <w:jc w:val="center"/>
              <w:rPr>
                <w:b/>
                <w:sz w:val="20"/>
                <w:szCs w:val="20"/>
              </w:rPr>
            </w:pPr>
            <w:r w:rsidRPr="001E26D5">
              <w:rPr>
                <w:b/>
                <w:sz w:val="20"/>
                <w:szCs w:val="20"/>
              </w:rPr>
              <w:t>тыс./руб.</w:t>
            </w:r>
          </w:p>
          <w:p w:rsidR="001E26D5" w:rsidRPr="001E26D5" w:rsidRDefault="001E26D5" w:rsidP="001E26D5">
            <w:pPr>
              <w:jc w:val="center"/>
              <w:rPr>
                <w:b/>
                <w:sz w:val="20"/>
                <w:szCs w:val="20"/>
              </w:rPr>
            </w:pPr>
            <w:r w:rsidRPr="001E26D5">
              <w:rPr>
                <w:b/>
                <w:sz w:val="20"/>
                <w:szCs w:val="20"/>
              </w:rPr>
              <w:t>(1и2 этапы)</w:t>
            </w:r>
          </w:p>
        </w:tc>
        <w:tc>
          <w:tcPr>
            <w:tcW w:w="1418" w:type="dxa"/>
            <w:vMerge w:val="restart"/>
          </w:tcPr>
          <w:p w:rsidR="001E26D5" w:rsidRPr="001E26D5" w:rsidRDefault="001E26D5" w:rsidP="001E26D5">
            <w:pPr>
              <w:jc w:val="center"/>
              <w:rPr>
                <w:b/>
                <w:sz w:val="20"/>
                <w:szCs w:val="20"/>
              </w:rPr>
            </w:pPr>
            <w:r w:rsidRPr="001E26D5">
              <w:rPr>
                <w:b/>
                <w:sz w:val="20"/>
                <w:szCs w:val="20"/>
              </w:rPr>
              <w:t>Объем финансирования</w:t>
            </w:r>
          </w:p>
          <w:p w:rsidR="001E26D5" w:rsidRPr="001E26D5" w:rsidRDefault="001E26D5" w:rsidP="001E26D5">
            <w:pPr>
              <w:jc w:val="center"/>
              <w:rPr>
                <w:b/>
                <w:sz w:val="20"/>
                <w:szCs w:val="20"/>
              </w:rPr>
            </w:pPr>
            <w:r w:rsidRPr="001E26D5">
              <w:rPr>
                <w:b/>
                <w:sz w:val="20"/>
                <w:szCs w:val="20"/>
              </w:rPr>
              <w:t>тыс./руб.</w:t>
            </w:r>
          </w:p>
          <w:p w:rsidR="001E26D5" w:rsidRPr="001E26D5" w:rsidRDefault="001E26D5" w:rsidP="001E26D5">
            <w:pPr>
              <w:jc w:val="center"/>
              <w:rPr>
                <w:b/>
                <w:sz w:val="20"/>
                <w:szCs w:val="20"/>
              </w:rPr>
            </w:pPr>
            <w:r w:rsidRPr="001E26D5">
              <w:rPr>
                <w:b/>
                <w:sz w:val="20"/>
                <w:szCs w:val="20"/>
              </w:rPr>
              <w:t>(1и2 этапа)</w:t>
            </w:r>
          </w:p>
        </w:tc>
        <w:tc>
          <w:tcPr>
            <w:tcW w:w="7512" w:type="dxa"/>
            <w:gridSpan w:val="6"/>
          </w:tcPr>
          <w:p w:rsidR="001E26D5" w:rsidRPr="001E26D5" w:rsidRDefault="001E26D5" w:rsidP="001E26D5">
            <w:pPr>
              <w:jc w:val="center"/>
              <w:rPr>
                <w:b/>
                <w:sz w:val="20"/>
                <w:szCs w:val="20"/>
              </w:rPr>
            </w:pPr>
            <w:r w:rsidRPr="001E26D5">
              <w:rPr>
                <w:b/>
                <w:sz w:val="20"/>
                <w:szCs w:val="20"/>
              </w:rPr>
              <w:t>Расходы (тыс. рублей), годы</w:t>
            </w:r>
          </w:p>
        </w:tc>
      </w:tr>
      <w:tr w:rsidR="001E26D5" w:rsidRPr="001E26D5" w:rsidTr="001E26D5">
        <w:tc>
          <w:tcPr>
            <w:tcW w:w="1809" w:type="dxa"/>
            <w:vMerge/>
          </w:tcPr>
          <w:p w:rsidR="001E26D5" w:rsidRPr="001E26D5" w:rsidRDefault="001E26D5" w:rsidP="001E26D5">
            <w:pPr>
              <w:jc w:val="center"/>
              <w:rPr>
                <w:b/>
                <w:sz w:val="20"/>
                <w:szCs w:val="20"/>
              </w:rPr>
            </w:pPr>
          </w:p>
        </w:tc>
        <w:tc>
          <w:tcPr>
            <w:tcW w:w="1747" w:type="dxa"/>
            <w:vMerge/>
          </w:tcPr>
          <w:p w:rsidR="001E26D5" w:rsidRPr="001E26D5" w:rsidRDefault="001E26D5" w:rsidP="001E26D5">
            <w:pPr>
              <w:jc w:val="center"/>
              <w:rPr>
                <w:b/>
                <w:sz w:val="20"/>
                <w:szCs w:val="20"/>
              </w:rPr>
            </w:pPr>
          </w:p>
        </w:tc>
        <w:tc>
          <w:tcPr>
            <w:tcW w:w="1797" w:type="dxa"/>
            <w:vMerge/>
          </w:tcPr>
          <w:p w:rsidR="001E26D5" w:rsidRPr="001E26D5" w:rsidRDefault="001E26D5" w:rsidP="001E26D5">
            <w:pPr>
              <w:jc w:val="center"/>
              <w:rPr>
                <w:b/>
                <w:sz w:val="20"/>
                <w:szCs w:val="20"/>
              </w:rPr>
            </w:pPr>
          </w:p>
        </w:tc>
        <w:tc>
          <w:tcPr>
            <w:tcW w:w="1418" w:type="dxa"/>
            <w:vMerge/>
          </w:tcPr>
          <w:p w:rsidR="001E26D5" w:rsidRPr="001E26D5" w:rsidRDefault="001E26D5" w:rsidP="001E26D5">
            <w:pPr>
              <w:jc w:val="center"/>
              <w:rPr>
                <w:b/>
                <w:sz w:val="20"/>
                <w:szCs w:val="20"/>
              </w:rPr>
            </w:pPr>
          </w:p>
        </w:tc>
        <w:tc>
          <w:tcPr>
            <w:tcW w:w="1275" w:type="dxa"/>
          </w:tcPr>
          <w:p w:rsidR="001E26D5" w:rsidRPr="001E26D5" w:rsidRDefault="001E26D5" w:rsidP="001E26D5">
            <w:pPr>
              <w:jc w:val="center"/>
              <w:rPr>
                <w:b/>
                <w:sz w:val="20"/>
                <w:szCs w:val="20"/>
              </w:rPr>
            </w:pPr>
            <w:r w:rsidRPr="001E26D5">
              <w:rPr>
                <w:b/>
                <w:sz w:val="20"/>
                <w:szCs w:val="20"/>
              </w:rPr>
              <w:t>2021</w:t>
            </w:r>
          </w:p>
        </w:tc>
        <w:tc>
          <w:tcPr>
            <w:tcW w:w="1134" w:type="dxa"/>
          </w:tcPr>
          <w:p w:rsidR="001E26D5" w:rsidRPr="001E26D5" w:rsidRDefault="001E26D5" w:rsidP="001E26D5">
            <w:pPr>
              <w:jc w:val="center"/>
              <w:rPr>
                <w:b/>
                <w:sz w:val="20"/>
                <w:szCs w:val="20"/>
              </w:rPr>
            </w:pPr>
            <w:r w:rsidRPr="001E26D5">
              <w:rPr>
                <w:b/>
                <w:sz w:val="20"/>
                <w:szCs w:val="20"/>
              </w:rPr>
              <w:t>2022</w:t>
            </w:r>
          </w:p>
        </w:tc>
        <w:tc>
          <w:tcPr>
            <w:tcW w:w="1276" w:type="dxa"/>
          </w:tcPr>
          <w:p w:rsidR="001E26D5" w:rsidRPr="001E26D5" w:rsidRDefault="001E26D5" w:rsidP="001E26D5">
            <w:pPr>
              <w:jc w:val="center"/>
              <w:rPr>
                <w:b/>
                <w:sz w:val="20"/>
                <w:szCs w:val="20"/>
              </w:rPr>
            </w:pPr>
            <w:r w:rsidRPr="001E26D5">
              <w:rPr>
                <w:b/>
                <w:sz w:val="20"/>
                <w:szCs w:val="20"/>
              </w:rPr>
              <w:t>2023</w:t>
            </w:r>
          </w:p>
        </w:tc>
        <w:tc>
          <w:tcPr>
            <w:tcW w:w="1418" w:type="dxa"/>
          </w:tcPr>
          <w:p w:rsidR="001E26D5" w:rsidRPr="001E26D5" w:rsidRDefault="001E26D5" w:rsidP="001E26D5">
            <w:pPr>
              <w:jc w:val="center"/>
              <w:rPr>
                <w:b/>
                <w:sz w:val="20"/>
                <w:szCs w:val="20"/>
              </w:rPr>
            </w:pPr>
            <w:r w:rsidRPr="001E26D5">
              <w:rPr>
                <w:b/>
                <w:sz w:val="20"/>
                <w:szCs w:val="20"/>
              </w:rPr>
              <w:t>2024</w:t>
            </w:r>
          </w:p>
        </w:tc>
        <w:tc>
          <w:tcPr>
            <w:tcW w:w="1134" w:type="dxa"/>
          </w:tcPr>
          <w:p w:rsidR="001E26D5" w:rsidRPr="001E26D5" w:rsidRDefault="001E26D5" w:rsidP="001E26D5">
            <w:pPr>
              <w:jc w:val="center"/>
              <w:rPr>
                <w:b/>
                <w:sz w:val="20"/>
                <w:szCs w:val="20"/>
              </w:rPr>
            </w:pPr>
            <w:r w:rsidRPr="001E26D5">
              <w:rPr>
                <w:b/>
                <w:sz w:val="20"/>
                <w:szCs w:val="20"/>
              </w:rPr>
              <w:t>2025</w:t>
            </w:r>
          </w:p>
        </w:tc>
        <w:tc>
          <w:tcPr>
            <w:tcW w:w="1275" w:type="dxa"/>
          </w:tcPr>
          <w:p w:rsidR="001E26D5" w:rsidRPr="001E26D5" w:rsidRDefault="001E26D5" w:rsidP="001E26D5">
            <w:pPr>
              <w:jc w:val="center"/>
              <w:rPr>
                <w:b/>
                <w:sz w:val="20"/>
                <w:szCs w:val="20"/>
              </w:rPr>
            </w:pPr>
            <w:r w:rsidRPr="001E26D5">
              <w:rPr>
                <w:b/>
                <w:sz w:val="20"/>
                <w:szCs w:val="20"/>
              </w:rPr>
              <w:t xml:space="preserve">Итого на </w:t>
            </w:r>
            <w:r w:rsidRPr="001E26D5">
              <w:rPr>
                <w:b/>
                <w:sz w:val="20"/>
                <w:szCs w:val="20"/>
                <w:lang w:val="en-US"/>
              </w:rPr>
              <w:t>II</w:t>
            </w:r>
            <w:r w:rsidRPr="001E26D5">
              <w:rPr>
                <w:b/>
                <w:sz w:val="20"/>
                <w:szCs w:val="20"/>
              </w:rPr>
              <w:t xml:space="preserve"> этап</w:t>
            </w:r>
          </w:p>
          <w:p w:rsidR="001E26D5" w:rsidRPr="001E26D5" w:rsidRDefault="001E26D5" w:rsidP="001E26D5">
            <w:pPr>
              <w:jc w:val="center"/>
              <w:rPr>
                <w:b/>
                <w:sz w:val="20"/>
                <w:szCs w:val="20"/>
              </w:rPr>
            </w:pPr>
            <w:r w:rsidRPr="001E26D5">
              <w:rPr>
                <w:b/>
                <w:sz w:val="20"/>
                <w:szCs w:val="20"/>
              </w:rPr>
              <w:t>(2021-2025 годы)</w:t>
            </w:r>
          </w:p>
        </w:tc>
      </w:tr>
      <w:tr w:rsidR="001E26D5" w:rsidRPr="001E26D5" w:rsidTr="001E26D5">
        <w:tc>
          <w:tcPr>
            <w:tcW w:w="1809" w:type="dxa"/>
            <w:vMerge w:val="restart"/>
          </w:tcPr>
          <w:p w:rsidR="001E26D5" w:rsidRPr="001E26D5" w:rsidRDefault="001E26D5" w:rsidP="001E26D5">
            <w:pPr>
              <w:jc w:val="center"/>
              <w:rPr>
                <w:b/>
                <w:sz w:val="20"/>
                <w:szCs w:val="20"/>
              </w:rPr>
            </w:pPr>
            <w:r w:rsidRPr="001E26D5">
              <w:rPr>
                <w:sz w:val="20"/>
                <w:szCs w:val="20"/>
              </w:rPr>
              <w:t>Муниципальная программа Грайворонского городского округа</w:t>
            </w:r>
          </w:p>
        </w:tc>
        <w:tc>
          <w:tcPr>
            <w:tcW w:w="1747" w:type="dxa"/>
            <w:vMerge w:val="restart"/>
          </w:tcPr>
          <w:p w:rsidR="001E26D5" w:rsidRPr="001E26D5" w:rsidRDefault="001E26D5" w:rsidP="001E26D5">
            <w:pPr>
              <w:jc w:val="center"/>
              <w:rPr>
                <w:b/>
                <w:sz w:val="20"/>
                <w:szCs w:val="20"/>
              </w:rPr>
            </w:pPr>
            <w:r w:rsidRPr="001E26D5">
              <w:rPr>
                <w:sz w:val="20"/>
                <w:szCs w:val="20"/>
              </w:rPr>
              <w:t>«Развитие культуры и искусства Грайворонского городского округа»</w:t>
            </w:r>
          </w:p>
        </w:tc>
        <w:tc>
          <w:tcPr>
            <w:tcW w:w="1797" w:type="dxa"/>
          </w:tcPr>
          <w:p w:rsidR="001E26D5" w:rsidRPr="001E26D5" w:rsidRDefault="001E26D5" w:rsidP="001E26D5">
            <w:pPr>
              <w:jc w:val="center"/>
              <w:rPr>
                <w:sz w:val="20"/>
                <w:szCs w:val="20"/>
              </w:rPr>
            </w:pPr>
            <w:r w:rsidRPr="001E26D5">
              <w:rPr>
                <w:sz w:val="20"/>
                <w:szCs w:val="20"/>
              </w:rPr>
              <w:t>всего</w:t>
            </w:r>
          </w:p>
        </w:tc>
        <w:tc>
          <w:tcPr>
            <w:tcW w:w="1418" w:type="dxa"/>
          </w:tcPr>
          <w:p w:rsidR="001E26D5" w:rsidRPr="001E26D5" w:rsidRDefault="001E26D5" w:rsidP="001E26D5">
            <w:pPr>
              <w:jc w:val="center"/>
              <w:rPr>
                <w:sz w:val="20"/>
                <w:szCs w:val="20"/>
              </w:rPr>
            </w:pPr>
            <w:r w:rsidRPr="001E26D5">
              <w:rPr>
                <w:sz w:val="20"/>
                <w:szCs w:val="20"/>
              </w:rPr>
              <w:t>1 371 004,0</w:t>
            </w:r>
          </w:p>
        </w:tc>
        <w:tc>
          <w:tcPr>
            <w:tcW w:w="1275" w:type="dxa"/>
          </w:tcPr>
          <w:p w:rsidR="001E26D5" w:rsidRPr="001E26D5" w:rsidRDefault="001E26D5" w:rsidP="001E26D5">
            <w:pPr>
              <w:jc w:val="center"/>
              <w:rPr>
                <w:sz w:val="20"/>
                <w:szCs w:val="20"/>
              </w:rPr>
            </w:pPr>
            <w:r w:rsidRPr="001E26D5">
              <w:rPr>
                <w:sz w:val="20"/>
                <w:szCs w:val="20"/>
              </w:rPr>
              <w:t>145 868,6</w:t>
            </w:r>
          </w:p>
        </w:tc>
        <w:tc>
          <w:tcPr>
            <w:tcW w:w="1134" w:type="dxa"/>
          </w:tcPr>
          <w:p w:rsidR="001E26D5" w:rsidRPr="001E26D5" w:rsidRDefault="001E26D5" w:rsidP="001E26D5">
            <w:pPr>
              <w:jc w:val="center"/>
              <w:rPr>
                <w:sz w:val="20"/>
                <w:szCs w:val="20"/>
              </w:rPr>
            </w:pPr>
            <w:r w:rsidRPr="001E26D5">
              <w:rPr>
                <w:sz w:val="20"/>
                <w:szCs w:val="20"/>
              </w:rPr>
              <w:t>148 374,1</w:t>
            </w:r>
          </w:p>
        </w:tc>
        <w:tc>
          <w:tcPr>
            <w:tcW w:w="1276" w:type="dxa"/>
          </w:tcPr>
          <w:p w:rsidR="001E26D5" w:rsidRPr="001E26D5" w:rsidRDefault="001E26D5" w:rsidP="001E26D5">
            <w:pPr>
              <w:jc w:val="center"/>
              <w:rPr>
                <w:sz w:val="20"/>
                <w:szCs w:val="20"/>
              </w:rPr>
            </w:pPr>
            <w:r w:rsidRPr="001E26D5">
              <w:rPr>
                <w:sz w:val="20"/>
                <w:szCs w:val="20"/>
              </w:rPr>
              <w:t>146 666,5</w:t>
            </w:r>
          </w:p>
        </w:tc>
        <w:tc>
          <w:tcPr>
            <w:tcW w:w="1418" w:type="dxa"/>
          </w:tcPr>
          <w:p w:rsidR="001E26D5" w:rsidRPr="001E26D5" w:rsidRDefault="001E26D5" w:rsidP="001E26D5">
            <w:pPr>
              <w:jc w:val="center"/>
              <w:rPr>
                <w:sz w:val="20"/>
                <w:szCs w:val="20"/>
              </w:rPr>
            </w:pPr>
            <w:r w:rsidRPr="001E26D5">
              <w:rPr>
                <w:sz w:val="20"/>
                <w:szCs w:val="20"/>
              </w:rPr>
              <w:t>146 666,5</w:t>
            </w:r>
          </w:p>
        </w:tc>
        <w:tc>
          <w:tcPr>
            <w:tcW w:w="1134" w:type="dxa"/>
          </w:tcPr>
          <w:p w:rsidR="001E26D5" w:rsidRPr="001E26D5" w:rsidRDefault="001E26D5" w:rsidP="001E26D5">
            <w:pPr>
              <w:jc w:val="center"/>
              <w:rPr>
                <w:sz w:val="20"/>
                <w:szCs w:val="20"/>
              </w:rPr>
            </w:pPr>
            <w:r w:rsidRPr="001E26D5">
              <w:rPr>
                <w:sz w:val="20"/>
                <w:szCs w:val="20"/>
              </w:rPr>
              <w:t>146 666,5</w:t>
            </w:r>
          </w:p>
        </w:tc>
        <w:tc>
          <w:tcPr>
            <w:tcW w:w="1275" w:type="dxa"/>
          </w:tcPr>
          <w:p w:rsidR="001E26D5" w:rsidRPr="001E26D5" w:rsidRDefault="001E26D5" w:rsidP="001E26D5">
            <w:pPr>
              <w:jc w:val="center"/>
              <w:rPr>
                <w:b/>
                <w:sz w:val="20"/>
                <w:szCs w:val="20"/>
              </w:rPr>
            </w:pPr>
            <w:r w:rsidRPr="001E26D5">
              <w:rPr>
                <w:b/>
                <w:sz w:val="20"/>
                <w:szCs w:val="20"/>
              </w:rPr>
              <w:t>734 242,2</w:t>
            </w:r>
          </w:p>
        </w:tc>
      </w:tr>
      <w:tr w:rsidR="001E26D5" w:rsidRPr="001E26D5" w:rsidTr="001E26D5">
        <w:tc>
          <w:tcPr>
            <w:tcW w:w="1809" w:type="dxa"/>
            <w:vMerge/>
          </w:tcPr>
          <w:p w:rsidR="001E26D5" w:rsidRPr="001E26D5" w:rsidRDefault="001E26D5" w:rsidP="001E26D5">
            <w:pPr>
              <w:jc w:val="center"/>
              <w:rPr>
                <w:b/>
                <w:sz w:val="20"/>
                <w:szCs w:val="20"/>
              </w:rPr>
            </w:pPr>
          </w:p>
        </w:tc>
        <w:tc>
          <w:tcPr>
            <w:tcW w:w="1747" w:type="dxa"/>
            <w:vMerge/>
          </w:tcPr>
          <w:p w:rsidR="001E26D5" w:rsidRPr="001E26D5" w:rsidRDefault="001E26D5" w:rsidP="001E26D5">
            <w:pPr>
              <w:jc w:val="center"/>
              <w:rPr>
                <w:b/>
                <w:sz w:val="20"/>
                <w:szCs w:val="20"/>
              </w:rPr>
            </w:pPr>
          </w:p>
        </w:tc>
        <w:tc>
          <w:tcPr>
            <w:tcW w:w="1797" w:type="dxa"/>
          </w:tcPr>
          <w:p w:rsidR="001E26D5" w:rsidRPr="001E26D5" w:rsidRDefault="001E26D5" w:rsidP="001E26D5">
            <w:pPr>
              <w:jc w:val="center"/>
              <w:rPr>
                <w:sz w:val="20"/>
                <w:szCs w:val="20"/>
              </w:rPr>
            </w:pPr>
            <w:r w:rsidRPr="001E26D5">
              <w:rPr>
                <w:sz w:val="20"/>
                <w:szCs w:val="20"/>
              </w:rPr>
              <w:t>федеральный бюджет</w:t>
            </w:r>
          </w:p>
        </w:tc>
        <w:tc>
          <w:tcPr>
            <w:tcW w:w="1418" w:type="dxa"/>
          </w:tcPr>
          <w:p w:rsidR="001E26D5" w:rsidRPr="001E26D5" w:rsidRDefault="001E26D5" w:rsidP="001E26D5">
            <w:pPr>
              <w:jc w:val="center"/>
              <w:rPr>
                <w:sz w:val="20"/>
                <w:szCs w:val="20"/>
              </w:rPr>
            </w:pPr>
            <w:r w:rsidRPr="001E26D5">
              <w:rPr>
                <w:sz w:val="20"/>
                <w:szCs w:val="20"/>
              </w:rPr>
              <w:t>10 037,8</w:t>
            </w:r>
          </w:p>
        </w:tc>
        <w:tc>
          <w:tcPr>
            <w:tcW w:w="1275" w:type="dxa"/>
          </w:tcPr>
          <w:p w:rsidR="001E26D5" w:rsidRPr="001E26D5" w:rsidRDefault="001E26D5" w:rsidP="001E26D5">
            <w:pPr>
              <w:jc w:val="center"/>
              <w:rPr>
                <w:sz w:val="20"/>
                <w:szCs w:val="20"/>
              </w:rPr>
            </w:pPr>
            <w:r w:rsidRPr="001E26D5">
              <w:rPr>
                <w:sz w:val="20"/>
                <w:szCs w:val="20"/>
              </w:rPr>
              <w:t>2 820,0</w:t>
            </w:r>
          </w:p>
        </w:tc>
        <w:tc>
          <w:tcPr>
            <w:tcW w:w="1134" w:type="dxa"/>
          </w:tcPr>
          <w:p w:rsidR="001E26D5" w:rsidRPr="001E26D5" w:rsidRDefault="001E26D5" w:rsidP="001E26D5">
            <w:pPr>
              <w:jc w:val="center"/>
              <w:rPr>
                <w:sz w:val="20"/>
                <w:szCs w:val="20"/>
              </w:rPr>
            </w:pPr>
            <w:r w:rsidRPr="001E26D5">
              <w:rPr>
                <w:sz w:val="20"/>
                <w:szCs w:val="20"/>
              </w:rPr>
              <w:t>1 150,0</w:t>
            </w:r>
          </w:p>
        </w:tc>
        <w:tc>
          <w:tcPr>
            <w:tcW w:w="1276" w:type="dxa"/>
          </w:tcPr>
          <w:p w:rsidR="001E26D5" w:rsidRPr="001E26D5" w:rsidRDefault="001E26D5" w:rsidP="001E26D5">
            <w:pPr>
              <w:jc w:val="center"/>
              <w:rPr>
                <w:sz w:val="20"/>
                <w:szCs w:val="20"/>
              </w:rPr>
            </w:pPr>
            <w:r w:rsidRPr="001E26D5">
              <w:rPr>
                <w:sz w:val="20"/>
                <w:szCs w:val="20"/>
              </w:rPr>
              <w:t>1 424,0</w:t>
            </w:r>
          </w:p>
        </w:tc>
        <w:tc>
          <w:tcPr>
            <w:tcW w:w="1418" w:type="dxa"/>
          </w:tcPr>
          <w:p w:rsidR="001E26D5" w:rsidRPr="001E26D5" w:rsidRDefault="001E26D5" w:rsidP="001E26D5">
            <w:pPr>
              <w:jc w:val="center"/>
              <w:rPr>
                <w:sz w:val="20"/>
                <w:szCs w:val="20"/>
              </w:rPr>
            </w:pPr>
            <w:r w:rsidRPr="001E26D5">
              <w:rPr>
                <w:sz w:val="20"/>
                <w:szCs w:val="20"/>
              </w:rPr>
              <w:t>1 424,0</w:t>
            </w:r>
          </w:p>
        </w:tc>
        <w:tc>
          <w:tcPr>
            <w:tcW w:w="1134" w:type="dxa"/>
          </w:tcPr>
          <w:p w:rsidR="001E26D5" w:rsidRPr="001E26D5" w:rsidRDefault="001E26D5" w:rsidP="001E26D5">
            <w:pPr>
              <w:jc w:val="center"/>
              <w:rPr>
                <w:sz w:val="20"/>
                <w:szCs w:val="20"/>
              </w:rPr>
            </w:pPr>
            <w:r w:rsidRPr="001E26D5">
              <w:rPr>
                <w:sz w:val="20"/>
                <w:szCs w:val="20"/>
              </w:rPr>
              <w:t>1 424,0</w:t>
            </w:r>
          </w:p>
        </w:tc>
        <w:tc>
          <w:tcPr>
            <w:tcW w:w="1275" w:type="dxa"/>
          </w:tcPr>
          <w:p w:rsidR="001E26D5" w:rsidRPr="001E26D5" w:rsidRDefault="001E26D5" w:rsidP="001E26D5">
            <w:pPr>
              <w:jc w:val="center"/>
              <w:rPr>
                <w:b/>
                <w:sz w:val="20"/>
                <w:szCs w:val="20"/>
              </w:rPr>
            </w:pPr>
            <w:r w:rsidRPr="001E26D5">
              <w:rPr>
                <w:b/>
                <w:sz w:val="20"/>
                <w:szCs w:val="20"/>
              </w:rPr>
              <w:t>8 242,0</w:t>
            </w:r>
          </w:p>
        </w:tc>
      </w:tr>
      <w:tr w:rsidR="001E26D5" w:rsidRPr="001E26D5" w:rsidTr="001E26D5">
        <w:tc>
          <w:tcPr>
            <w:tcW w:w="1809" w:type="dxa"/>
            <w:vMerge/>
          </w:tcPr>
          <w:p w:rsidR="001E26D5" w:rsidRPr="001E26D5" w:rsidRDefault="001E26D5" w:rsidP="001E26D5">
            <w:pPr>
              <w:jc w:val="center"/>
              <w:rPr>
                <w:b/>
                <w:sz w:val="20"/>
                <w:szCs w:val="20"/>
              </w:rPr>
            </w:pPr>
          </w:p>
        </w:tc>
        <w:tc>
          <w:tcPr>
            <w:tcW w:w="1747" w:type="dxa"/>
            <w:vMerge/>
          </w:tcPr>
          <w:p w:rsidR="001E26D5" w:rsidRPr="001E26D5" w:rsidRDefault="001E26D5" w:rsidP="001E26D5">
            <w:pPr>
              <w:jc w:val="center"/>
              <w:rPr>
                <w:b/>
                <w:sz w:val="20"/>
                <w:szCs w:val="20"/>
              </w:rPr>
            </w:pPr>
          </w:p>
        </w:tc>
        <w:tc>
          <w:tcPr>
            <w:tcW w:w="1797" w:type="dxa"/>
          </w:tcPr>
          <w:p w:rsidR="001E26D5" w:rsidRPr="001E26D5" w:rsidRDefault="001E26D5" w:rsidP="001E26D5">
            <w:pPr>
              <w:jc w:val="center"/>
              <w:rPr>
                <w:sz w:val="20"/>
                <w:szCs w:val="20"/>
              </w:rPr>
            </w:pPr>
            <w:r w:rsidRPr="001E26D5">
              <w:rPr>
                <w:sz w:val="20"/>
                <w:szCs w:val="20"/>
              </w:rPr>
              <w:t>областной бюджет</w:t>
            </w:r>
          </w:p>
        </w:tc>
        <w:tc>
          <w:tcPr>
            <w:tcW w:w="1418" w:type="dxa"/>
          </w:tcPr>
          <w:p w:rsidR="001E26D5" w:rsidRPr="001E26D5" w:rsidRDefault="001E26D5" w:rsidP="001E26D5">
            <w:pPr>
              <w:jc w:val="center"/>
              <w:rPr>
                <w:sz w:val="20"/>
                <w:szCs w:val="20"/>
              </w:rPr>
            </w:pPr>
            <w:r w:rsidRPr="001E26D5">
              <w:rPr>
                <w:sz w:val="20"/>
                <w:szCs w:val="20"/>
              </w:rPr>
              <w:t>110 085,9</w:t>
            </w:r>
          </w:p>
        </w:tc>
        <w:tc>
          <w:tcPr>
            <w:tcW w:w="1275" w:type="dxa"/>
          </w:tcPr>
          <w:p w:rsidR="001E26D5" w:rsidRPr="001E26D5" w:rsidRDefault="001E26D5" w:rsidP="001E26D5">
            <w:pPr>
              <w:jc w:val="center"/>
              <w:rPr>
                <w:sz w:val="20"/>
                <w:szCs w:val="20"/>
              </w:rPr>
            </w:pPr>
            <w:r w:rsidRPr="001E26D5">
              <w:rPr>
                <w:sz w:val="20"/>
                <w:szCs w:val="20"/>
              </w:rPr>
              <w:t>10 122,3</w:t>
            </w:r>
          </w:p>
        </w:tc>
        <w:tc>
          <w:tcPr>
            <w:tcW w:w="1134" w:type="dxa"/>
          </w:tcPr>
          <w:p w:rsidR="001E26D5" w:rsidRPr="001E26D5" w:rsidRDefault="001E26D5" w:rsidP="001E26D5">
            <w:pPr>
              <w:jc w:val="center"/>
              <w:rPr>
                <w:sz w:val="20"/>
                <w:szCs w:val="20"/>
              </w:rPr>
            </w:pPr>
            <w:r w:rsidRPr="001E26D5">
              <w:rPr>
                <w:sz w:val="20"/>
                <w:szCs w:val="20"/>
              </w:rPr>
              <w:t>14 171,2</w:t>
            </w:r>
          </w:p>
        </w:tc>
        <w:tc>
          <w:tcPr>
            <w:tcW w:w="1276" w:type="dxa"/>
          </w:tcPr>
          <w:p w:rsidR="001E26D5" w:rsidRPr="001E26D5" w:rsidRDefault="001E26D5" w:rsidP="001E26D5">
            <w:pPr>
              <w:jc w:val="center"/>
              <w:rPr>
                <w:sz w:val="20"/>
                <w:szCs w:val="20"/>
              </w:rPr>
            </w:pPr>
            <w:r w:rsidRPr="001E26D5">
              <w:rPr>
                <w:sz w:val="20"/>
                <w:szCs w:val="20"/>
              </w:rPr>
              <w:t>7 042,2</w:t>
            </w:r>
          </w:p>
        </w:tc>
        <w:tc>
          <w:tcPr>
            <w:tcW w:w="1418" w:type="dxa"/>
          </w:tcPr>
          <w:p w:rsidR="001E26D5" w:rsidRPr="001E26D5" w:rsidRDefault="001E26D5" w:rsidP="001E26D5">
            <w:pPr>
              <w:jc w:val="center"/>
              <w:rPr>
                <w:sz w:val="20"/>
                <w:szCs w:val="20"/>
              </w:rPr>
            </w:pPr>
            <w:r w:rsidRPr="001E26D5">
              <w:rPr>
                <w:sz w:val="20"/>
                <w:szCs w:val="20"/>
              </w:rPr>
              <w:t>7 042,2</w:t>
            </w:r>
          </w:p>
        </w:tc>
        <w:tc>
          <w:tcPr>
            <w:tcW w:w="1134" w:type="dxa"/>
          </w:tcPr>
          <w:p w:rsidR="001E26D5" w:rsidRPr="001E26D5" w:rsidRDefault="001E26D5" w:rsidP="001E26D5">
            <w:pPr>
              <w:jc w:val="center"/>
              <w:rPr>
                <w:sz w:val="20"/>
                <w:szCs w:val="20"/>
              </w:rPr>
            </w:pPr>
            <w:r w:rsidRPr="001E26D5">
              <w:rPr>
                <w:sz w:val="20"/>
                <w:szCs w:val="20"/>
              </w:rPr>
              <w:t>7 042,2</w:t>
            </w:r>
          </w:p>
        </w:tc>
        <w:tc>
          <w:tcPr>
            <w:tcW w:w="1275" w:type="dxa"/>
          </w:tcPr>
          <w:p w:rsidR="001E26D5" w:rsidRPr="001E26D5" w:rsidRDefault="001E26D5" w:rsidP="001E26D5">
            <w:pPr>
              <w:jc w:val="center"/>
              <w:rPr>
                <w:b/>
                <w:sz w:val="20"/>
                <w:szCs w:val="20"/>
              </w:rPr>
            </w:pPr>
            <w:r w:rsidRPr="001E26D5">
              <w:rPr>
                <w:b/>
                <w:sz w:val="20"/>
                <w:szCs w:val="20"/>
              </w:rPr>
              <w:t>45 420,1</w:t>
            </w:r>
          </w:p>
        </w:tc>
      </w:tr>
      <w:tr w:rsidR="001E26D5" w:rsidRPr="001E26D5" w:rsidTr="001E26D5">
        <w:tc>
          <w:tcPr>
            <w:tcW w:w="1809" w:type="dxa"/>
            <w:vMerge/>
          </w:tcPr>
          <w:p w:rsidR="001E26D5" w:rsidRPr="001E26D5" w:rsidRDefault="001E26D5" w:rsidP="001E26D5">
            <w:pPr>
              <w:jc w:val="center"/>
              <w:rPr>
                <w:b/>
                <w:sz w:val="20"/>
                <w:szCs w:val="20"/>
              </w:rPr>
            </w:pPr>
          </w:p>
        </w:tc>
        <w:tc>
          <w:tcPr>
            <w:tcW w:w="1747" w:type="dxa"/>
            <w:vMerge/>
          </w:tcPr>
          <w:p w:rsidR="001E26D5" w:rsidRPr="001E26D5" w:rsidRDefault="001E26D5" w:rsidP="001E26D5">
            <w:pPr>
              <w:jc w:val="center"/>
              <w:rPr>
                <w:b/>
                <w:sz w:val="20"/>
                <w:szCs w:val="20"/>
              </w:rPr>
            </w:pPr>
          </w:p>
        </w:tc>
        <w:tc>
          <w:tcPr>
            <w:tcW w:w="1797" w:type="dxa"/>
          </w:tcPr>
          <w:p w:rsidR="001E26D5" w:rsidRPr="001E26D5" w:rsidRDefault="001E26D5" w:rsidP="001E26D5">
            <w:pPr>
              <w:jc w:val="center"/>
              <w:rPr>
                <w:sz w:val="20"/>
                <w:szCs w:val="20"/>
              </w:rPr>
            </w:pPr>
            <w:r w:rsidRPr="001E26D5">
              <w:rPr>
                <w:sz w:val="20"/>
                <w:szCs w:val="20"/>
              </w:rPr>
              <w:t>бюджет муниципального образования</w:t>
            </w:r>
          </w:p>
        </w:tc>
        <w:tc>
          <w:tcPr>
            <w:tcW w:w="1418" w:type="dxa"/>
          </w:tcPr>
          <w:p w:rsidR="001E26D5" w:rsidRPr="001E26D5" w:rsidRDefault="001E26D5" w:rsidP="001E26D5">
            <w:pPr>
              <w:jc w:val="center"/>
              <w:rPr>
                <w:sz w:val="20"/>
                <w:szCs w:val="20"/>
              </w:rPr>
            </w:pPr>
            <w:r w:rsidRPr="001E26D5">
              <w:rPr>
                <w:sz w:val="20"/>
                <w:szCs w:val="20"/>
              </w:rPr>
              <w:t>1 228 631,6</w:t>
            </w:r>
          </w:p>
        </w:tc>
        <w:tc>
          <w:tcPr>
            <w:tcW w:w="1275" w:type="dxa"/>
          </w:tcPr>
          <w:p w:rsidR="001E26D5" w:rsidRPr="001E26D5" w:rsidRDefault="001E26D5" w:rsidP="001E26D5">
            <w:pPr>
              <w:jc w:val="center"/>
              <w:rPr>
                <w:sz w:val="20"/>
                <w:szCs w:val="20"/>
              </w:rPr>
            </w:pPr>
            <w:r w:rsidRPr="001E26D5">
              <w:rPr>
                <w:sz w:val="20"/>
                <w:szCs w:val="20"/>
              </w:rPr>
              <w:t>130 821,3</w:t>
            </w:r>
          </w:p>
        </w:tc>
        <w:tc>
          <w:tcPr>
            <w:tcW w:w="1134" w:type="dxa"/>
          </w:tcPr>
          <w:p w:rsidR="001E26D5" w:rsidRPr="001E26D5" w:rsidRDefault="001E26D5" w:rsidP="001E26D5">
            <w:pPr>
              <w:jc w:val="center"/>
              <w:rPr>
                <w:sz w:val="20"/>
                <w:szCs w:val="20"/>
              </w:rPr>
            </w:pPr>
            <w:r w:rsidRPr="001E26D5">
              <w:rPr>
                <w:sz w:val="20"/>
                <w:szCs w:val="20"/>
              </w:rPr>
              <w:t>130 947,9</w:t>
            </w:r>
          </w:p>
        </w:tc>
        <w:tc>
          <w:tcPr>
            <w:tcW w:w="1276" w:type="dxa"/>
          </w:tcPr>
          <w:p w:rsidR="001E26D5" w:rsidRPr="001E26D5" w:rsidRDefault="001E26D5" w:rsidP="001E26D5">
            <w:pPr>
              <w:jc w:val="center"/>
              <w:rPr>
                <w:sz w:val="20"/>
                <w:szCs w:val="20"/>
              </w:rPr>
            </w:pPr>
            <w:r w:rsidRPr="001E26D5">
              <w:rPr>
                <w:sz w:val="20"/>
                <w:szCs w:val="20"/>
              </w:rPr>
              <w:t>136 095,3</w:t>
            </w:r>
          </w:p>
        </w:tc>
        <w:tc>
          <w:tcPr>
            <w:tcW w:w="1418" w:type="dxa"/>
          </w:tcPr>
          <w:p w:rsidR="001E26D5" w:rsidRPr="001E26D5" w:rsidRDefault="001E26D5" w:rsidP="001E26D5">
            <w:pPr>
              <w:jc w:val="center"/>
              <w:rPr>
                <w:sz w:val="20"/>
                <w:szCs w:val="20"/>
              </w:rPr>
            </w:pPr>
            <w:r w:rsidRPr="001E26D5">
              <w:rPr>
                <w:sz w:val="20"/>
                <w:szCs w:val="20"/>
              </w:rPr>
              <w:t>136 095,3</w:t>
            </w:r>
          </w:p>
        </w:tc>
        <w:tc>
          <w:tcPr>
            <w:tcW w:w="1134" w:type="dxa"/>
          </w:tcPr>
          <w:p w:rsidR="001E26D5" w:rsidRPr="001E26D5" w:rsidRDefault="001E26D5" w:rsidP="001E26D5">
            <w:pPr>
              <w:jc w:val="center"/>
              <w:rPr>
                <w:sz w:val="20"/>
                <w:szCs w:val="20"/>
              </w:rPr>
            </w:pPr>
            <w:r w:rsidRPr="001E26D5">
              <w:rPr>
                <w:sz w:val="20"/>
                <w:szCs w:val="20"/>
              </w:rPr>
              <w:t>136 095,3</w:t>
            </w:r>
          </w:p>
        </w:tc>
        <w:tc>
          <w:tcPr>
            <w:tcW w:w="1275" w:type="dxa"/>
          </w:tcPr>
          <w:p w:rsidR="001E26D5" w:rsidRPr="001E26D5" w:rsidRDefault="001E26D5" w:rsidP="001E26D5">
            <w:pPr>
              <w:jc w:val="center"/>
              <w:rPr>
                <w:b/>
                <w:sz w:val="20"/>
                <w:szCs w:val="20"/>
              </w:rPr>
            </w:pPr>
            <w:r w:rsidRPr="001E26D5">
              <w:rPr>
                <w:b/>
                <w:sz w:val="20"/>
                <w:szCs w:val="20"/>
              </w:rPr>
              <w:t>670 055,1</w:t>
            </w:r>
          </w:p>
        </w:tc>
      </w:tr>
      <w:tr w:rsidR="001E26D5" w:rsidRPr="001E26D5" w:rsidTr="001E26D5">
        <w:tc>
          <w:tcPr>
            <w:tcW w:w="1809" w:type="dxa"/>
            <w:vMerge/>
          </w:tcPr>
          <w:p w:rsidR="001E26D5" w:rsidRPr="001E26D5" w:rsidRDefault="001E26D5" w:rsidP="001E26D5">
            <w:pPr>
              <w:jc w:val="center"/>
              <w:rPr>
                <w:b/>
                <w:sz w:val="20"/>
                <w:szCs w:val="20"/>
              </w:rPr>
            </w:pPr>
          </w:p>
        </w:tc>
        <w:tc>
          <w:tcPr>
            <w:tcW w:w="1747" w:type="dxa"/>
            <w:vMerge/>
          </w:tcPr>
          <w:p w:rsidR="001E26D5" w:rsidRPr="001E26D5" w:rsidRDefault="001E26D5" w:rsidP="001E26D5">
            <w:pPr>
              <w:jc w:val="center"/>
              <w:rPr>
                <w:b/>
                <w:sz w:val="20"/>
                <w:szCs w:val="20"/>
              </w:rPr>
            </w:pPr>
          </w:p>
        </w:tc>
        <w:tc>
          <w:tcPr>
            <w:tcW w:w="1797" w:type="dxa"/>
          </w:tcPr>
          <w:p w:rsidR="001E26D5" w:rsidRPr="001E26D5" w:rsidRDefault="001E26D5" w:rsidP="001E26D5">
            <w:pPr>
              <w:jc w:val="center"/>
              <w:rPr>
                <w:sz w:val="20"/>
                <w:szCs w:val="20"/>
              </w:rPr>
            </w:pPr>
            <w:r w:rsidRPr="001E26D5">
              <w:rPr>
                <w:sz w:val="20"/>
                <w:szCs w:val="20"/>
              </w:rPr>
              <w:t>территориальные внебюджетные фонды</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tcPr>
          <w:p w:rsidR="001E26D5" w:rsidRPr="001E26D5" w:rsidRDefault="001E26D5" w:rsidP="001E26D5">
            <w:pPr>
              <w:jc w:val="center"/>
              <w:rPr>
                <w:b/>
                <w:sz w:val="20"/>
                <w:szCs w:val="20"/>
              </w:rPr>
            </w:pPr>
          </w:p>
        </w:tc>
        <w:tc>
          <w:tcPr>
            <w:tcW w:w="1747" w:type="dxa"/>
            <w:vMerge/>
          </w:tcPr>
          <w:p w:rsidR="001E26D5" w:rsidRPr="001E26D5" w:rsidRDefault="001E26D5" w:rsidP="001E26D5">
            <w:pPr>
              <w:jc w:val="center"/>
              <w:rPr>
                <w:b/>
                <w:sz w:val="20"/>
                <w:szCs w:val="20"/>
              </w:rPr>
            </w:pPr>
          </w:p>
        </w:tc>
        <w:tc>
          <w:tcPr>
            <w:tcW w:w="1797" w:type="dxa"/>
          </w:tcPr>
          <w:p w:rsidR="001E26D5" w:rsidRPr="001E26D5" w:rsidRDefault="001E26D5" w:rsidP="001E26D5">
            <w:pPr>
              <w:jc w:val="center"/>
              <w:rPr>
                <w:sz w:val="20"/>
                <w:szCs w:val="20"/>
              </w:rPr>
            </w:pPr>
            <w:r w:rsidRPr="001E26D5">
              <w:rPr>
                <w:sz w:val="20"/>
                <w:szCs w:val="20"/>
              </w:rPr>
              <w:t>иные источники</w:t>
            </w:r>
          </w:p>
        </w:tc>
        <w:tc>
          <w:tcPr>
            <w:tcW w:w="1418" w:type="dxa"/>
          </w:tcPr>
          <w:p w:rsidR="001E26D5" w:rsidRPr="001E26D5" w:rsidRDefault="001E26D5" w:rsidP="001E26D5">
            <w:pPr>
              <w:jc w:val="center"/>
              <w:rPr>
                <w:sz w:val="20"/>
                <w:szCs w:val="20"/>
              </w:rPr>
            </w:pPr>
            <w:r w:rsidRPr="001E26D5">
              <w:rPr>
                <w:sz w:val="20"/>
                <w:szCs w:val="20"/>
              </w:rPr>
              <w:t>22 248,7</w:t>
            </w:r>
          </w:p>
        </w:tc>
        <w:tc>
          <w:tcPr>
            <w:tcW w:w="1275" w:type="dxa"/>
          </w:tcPr>
          <w:p w:rsidR="001E26D5" w:rsidRPr="001E26D5" w:rsidRDefault="001E26D5" w:rsidP="001E26D5">
            <w:pPr>
              <w:jc w:val="center"/>
              <w:rPr>
                <w:sz w:val="20"/>
                <w:szCs w:val="20"/>
              </w:rPr>
            </w:pPr>
            <w:r w:rsidRPr="001E26D5">
              <w:rPr>
                <w:sz w:val="20"/>
                <w:szCs w:val="20"/>
              </w:rPr>
              <w:t>2 105,0</w:t>
            </w:r>
          </w:p>
        </w:tc>
        <w:tc>
          <w:tcPr>
            <w:tcW w:w="1134" w:type="dxa"/>
          </w:tcPr>
          <w:p w:rsidR="001E26D5" w:rsidRPr="001E26D5" w:rsidRDefault="001E26D5" w:rsidP="001E26D5">
            <w:pPr>
              <w:jc w:val="center"/>
              <w:rPr>
                <w:sz w:val="20"/>
                <w:szCs w:val="20"/>
              </w:rPr>
            </w:pPr>
            <w:r w:rsidRPr="001E26D5">
              <w:rPr>
                <w:sz w:val="20"/>
                <w:szCs w:val="20"/>
              </w:rPr>
              <w:t>2 105,0</w:t>
            </w:r>
          </w:p>
        </w:tc>
        <w:tc>
          <w:tcPr>
            <w:tcW w:w="1276" w:type="dxa"/>
          </w:tcPr>
          <w:p w:rsidR="001E26D5" w:rsidRPr="001E26D5" w:rsidRDefault="001E26D5" w:rsidP="001E26D5">
            <w:pPr>
              <w:jc w:val="center"/>
              <w:rPr>
                <w:sz w:val="20"/>
                <w:szCs w:val="20"/>
              </w:rPr>
            </w:pPr>
            <w:r w:rsidRPr="001E26D5">
              <w:rPr>
                <w:sz w:val="20"/>
                <w:szCs w:val="20"/>
              </w:rPr>
              <w:t>2 105,0</w:t>
            </w:r>
          </w:p>
        </w:tc>
        <w:tc>
          <w:tcPr>
            <w:tcW w:w="1418" w:type="dxa"/>
          </w:tcPr>
          <w:p w:rsidR="001E26D5" w:rsidRPr="001E26D5" w:rsidRDefault="001E26D5" w:rsidP="001E26D5">
            <w:pPr>
              <w:jc w:val="center"/>
              <w:rPr>
                <w:sz w:val="20"/>
                <w:szCs w:val="20"/>
              </w:rPr>
            </w:pPr>
            <w:r w:rsidRPr="001E26D5">
              <w:rPr>
                <w:sz w:val="20"/>
                <w:szCs w:val="20"/>
              </w:rPr>
              <w:t>2 105,0</w:t>
            </w:r>
          </w:p>
        </w:tc>
        <w:tc>
          <w:tcPr>
            <w:tcW w:w="1134" w:type="dxa"/>
          </w:tcPr>
          <w:p w:rsidR="001E26D5" w:rsidRPr="001E26D5" w:rsidRDefault="001E26D5" w:rsidP="001E26D5">
            <w:pPr>
              <w:jc w:val="center"/>
              <w:rPr>
                <w:sz w:val="20"/>
                <w:szCs w:val="20"/>
              </w:rPr>
            </w:pPr>
            <w:r w:rsidRPr="001E26D5">
              <w:rPr>
                <w:sz w:val="20"/>
                <w:szCs w:val="20"/>
              </w:rPr>
              <w:t>2 105,0</w:t>
            </w:r>
          </w:p>
        </w:tc>
        <w:tc>
          <w:tcPr>
            <w:tcW w:w="1275" w:type="dxa"/>
          </w:tcPr>
          <w:p w:rsidR="001E26D5" w:rsidRPr="001E26D5" w:rsidRDefault="001E26D5" w:rsidP="001E26D5">
            <w:pPr>
              <w:jc w:val="center"/>
              <w:rPr>
                <w:b/>
                <w:sz w:val="20"/>
                <w:szCs w:val="20"/>
              </w:rPr>
            </w:pPr>
            <w:r w:rsidRPr="001E26D5">
              <w:rPr>
                <w:b/>
                <w:sz w:val="20"/>
                <w:szCs w:val="20"/>
              </w:rPr>
              <w:t>10 525,0</w:t>
            </w:r>
          </w:p>
        </w:tc>
      </w:tr>
      <w:tr w:rsidR="001E26D5" w:rsidRPr="001E26D5" w:rsidTr="001E26D5">
        <w:tc>
          <w:tcPr>
            <w:tcW w:w="1809" w:type="dxa"/>
            <w:vMerge w:val="restart"/>
          </w:tcPr>
          <w:p w:rsidR="001E26D5" w:rsidRPr="001E26D5" w:rsidRDefault="001E26D5" w:rsidP="001E26D5">
            <w:pPr>
              <w:jc w:val="center"/>
              <w:rPr>
                <w:sz w:val="20"/>
                <w:szCs w:val="20"/>
              </w:rPr>
            </w:pPr>
            <w:r w:rsidRPr="001E26D5">
              <w:rPr>
                <w:sz w:val="20"/>
                <w:szCs w:val="20"/>
              </w:rPr>
              <w:t>Подпрограмма №1</w:t>
            </w:r>
          </w:p>
        </w:tc>
        <w:tc>
          <w:tcPr>
            <w:tcW w:w="1747" w:type="dxa"/>
            <w:vMerge w:val="restart"/>
          </w:tcPr>
          <w:p w:rsidR="001E26D5" w:rsidRPr="001E26D5" w:rsidRDefault="001E26D5" w:rsidP="001E26D5">
            <w:pPr>
              <w:jc w:val="center"/>
              <w:rPr>
                <w:sz w:val="20"/>
                <w:szCs w:val="20"/>
              </w:rPr>
            </w:pPr>
            <w:r w:rsidRPr="001E26D5">
              <w:rPr>
                <w:sz w:val="20"/>
                <w:szCs w:val="20"/>
              </w:rPr>
              <w:t>Развитие библиотечного дела</w:t>
            </w:r>
          </w:p>
        </w:tc>
        <w:tc>
          <w:tcPr>
            <w:tcW w:w="1797" w:type="dxa"/>
          </w:tcPr>
          <w:p w:rsidR="001E26D5" w:rsidRPr="001E26D5" w:rsidRDefault="001E26D5" w:rsidP="001E26D5">
            <w:pPr>
              <w:jc w:val="center"/>
              <w:rPr>
                <w:sz w:val="20"/>
                <w:szCs w:val="20"/>
              </w:rPr>
            </w:pPr>
            <w:r w:rsidRPr="001E26D5">
              <w:rPr>
                <w:sz w:val="20"/>
                <w:szCs w:val="20"/>
              </w:rPr>
              <w:t>всего</w:t>
            </w:r>
          </w:p>
        </w:tc>
        <w:tc>
          <w:tcPr>
            <w:tcW w:w="1418" w:type="dxa"/>
          </w:tcPr>
          <w:p w:rsidR="001E26D5" w:rsidRPr="001E26D5" w:rsidRDefault="001E26D5" w:rsidP="001E26D5">
            <w:pPr>
              <w:jc w:val="center"/>
              <w:rPr>
                <w:sz w:val="20"/>
                <w:szCs w:val="20"/>
              </w:rPr>
            </w:pPr>
            <w:r w:rsidRPr="001E26D5">
              <w:rPr>
                <w:sz w:val="20"/>
                <w:szCs w:val="20"/>
              </w:rPr>
              <w:t>251156,2</w:t>
            </w:r>
          </w:p>
        </w:tc>
        <w:tc>
          <w:tcPr>
            <w:tcW w:w="1275" w:type="dxa"/>
          </w:tcPr>
          <w:p w:rsidR="001E26D5" w:rsidRPr="001E26D5" w:rsidRDefault="001E26D5" w:rsidP="001E26D5">
            <w:pPr>
              <w:jc w:val="center"/>
              <w:rPr>
                <w:sz w:val="20"/>
                <w:szCs w:val="20"/>
              </w:rPr>
            </w:pPr>
            <w:r w:rsidRPr="001E26D5">
              <w:rPr>
                <w:sz w:val="20"/>
                <w:szCs w:val="20"/>
              </w:rPr>
              <w:t>23 394,8</w:t>
            </w:r>
          </w:p>
        </w:tc>
        <w:tc>
          <w:tcPr>
            <w:tcW w:w="1134" w:type="dxa"/>
          </w:tcPr>
          <w:p w:rsidR="001E26D5" w:rsidRPr="001E26D5" w:rsidRDefault="001E26D5" w:rsidP="001E26D5">
            <w:pPr>
              <w:jc w:val="center"/>
              <w:rPr>
                <w:sz w:val="20"/>
                <w:szCs w:val="20"/>
              </w:rPr>
            </w:pPr>
            <w:r w:rsidRPr="001E26D5">
              <w:rPr>
                <w:sz w:val="20"/>
                <w:szCs w:val="20"/>
              </w:rPr>
              <w:t>37 730,8</w:t>
            </w:r>
          </w:p>
        </w:tc>
        <w:tc>
          <w:tcPr>
            <w:tcW w:w="1276" w:type="dxa"/>
          </w:tcPr>
          <w:p w:rsidR="001E26D5" w:rsidRPr="001E26D5" w:rsidRDefault="001E26D5" w:rsidP="001E26D5">
            <w:pPr>
              <w:jc w:val="center"/>
              <w:rPr>
                <w:sz w:val="20"/>
                <w:szCs w:val="20"/>
              </w:rPr>
            </w:pPr>
            <w:r w:rsidRPr="001E26D5">
              <w:rPr>
                <w:sz w:val="20"/>
                <w:szCs w:val="20"/>
              </w:rPr>
              <w:t>25 276,6</w:t>
            </w:r>
          </w:p>
        </w:tc>
        <w:tc>
          <w:tcPr>
            <w:tcW w:w="1418" w:type="dxa"/>
          </w:tcPr>
          <w:p w:rsidR="001E26D5" w:rsidRPr="001E26D5" w:rsidRDefault="001E26D5" w:rsidP="001E26D5">
            <w:pPr>
              <w:jc w:val="center"/>
              <w:rPr>
                <w:sz w:val="20"/>
                <w:szCs w:val="20"/>
              </w:rPr>
            </w:pPr>
            <w:r w:rsidRPr="001E26D5">
              <w:rPr>
                <w:sz w:val="20"/>
                <w:szCs w:val="20"/>
              </w:rPr>
              <w:t>25 276,6</w:t>
            </w:r>
          </w:p>
        </w:tc>
        <w:tc>
          <w:tcPr>
            <w:tcW w:w="1134" w:type="dxa"/>
          </w:tcPr>
          <w:p w:rsidR="001E26D5" w:rsidRPr="001E26D5" w:rsidRDefault="001E26D5" w:rsidP="001E26D5">
            <w:pPr>
              <w:jc w:val="center"/>
              <w:rPr>
                <w:sz w:val="20"/>
                <w:szCs w:val="20"/>
              </w:rPr>
            </w:pPr>
            <w:r w:rsidRPr="001E26D5">
              <w:rPr>
                <w:sz w:val="20"/>
                <w:szCs w:val="20"/>
              </w:rPr>
              <w:t>25 276,6</w:t>
            </w:r>
          </w:p>
        </w:tc>
        <w:tc>
          <w:tcPr>
            <w:tcW w:w="1275" w:type="dxa"/>
          </w:tcPr>
          <w:p w:rsidR="001E26D5" w:rsidRPr="001E26D5" w:rsidRDefault="001E26D5" w:rsidP="001E26D5">
            <w:pPr>
              <w:jc w:val="center"/>
              <w:rPr>
                <w:b/>
                <w:sz w:val="20"/>
                <w:szCs w:val="20"/>
              </w:rPr>
            </w:pPr>
            <w:r w:rsidRPr="001E26D5">
              <w:rPr>
                <w:b/>
                <w:sz w:val="20"/>
                <w:szCs w:val="20"/>
              </w:rPr>
              <w:t>136 955,4</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федеральный бюджет</w:t>
            </w:r>
          </w:p>
        </w:tc>
        <w:tc>
          <w:tcPr>
            <w:tcW w:w="1418" w:type="dxa"/>
          </w:tcPr>
          <w:p w:rsidR="001E26D5" w:rsidRPr="001E26D5" w:rsidRDefault="001E26D5" w:rsidP="001E26D5">
            <w:pPr>
              <w:jc w:val="center"/>
              <w:rPr>
                <w:sz w:val="20"/>
                <w:szCs w:val="20"/>
              </w:rPr>
            </w:pPr>
            <w:r w:rsidRPr="001E26D5">
              <w:rPr>
                <w:sz w:val="20"/>
                <w:szCs w:val="20"/>
              </w:rPr>
              <w:t>189.0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областной бюджет</w:t>
            </w:r>
          </w:p>
        </w:tc>
        <w:tc>
          <w:tcPr>
            <w:tcW w:w="1418" w:type="dxa"/>
          </w:tcPr>
          <w:p w:rsidR="001E26D5" w:rsidRPr="001E26D5" w:rsidRDefault="001E26D5" w:rsidP="001E26D5">
            <w:pPr>
              <w:jc w:val="center"/>
              <w:rPr>
                <w:sz w:val="20"/>
                <w:szCs w:val="20"/>
              </w:rPr>
            </w:pPr>
            <w:r w:rsidRPr="001E26D5">
              <w:rPr>
                <w:sz w:val="20"/>
                <w:szCs w:val="20"/>
              </w:rPr>
              <w:t>16558,0</w:t>
            </w:r>
          </w:p>
        </w:tc>
        <w:tc>
          <w:tcPr>
            <w:tcW w:w="1275" w:type="dxa"/>
          </w:tcPr>
          <w:p w:rsidR="001E26D5" w:rsidRPr="001E26D5" w:rsidRDefault="001E26D5" w:rsidP="001E26D5">
            <w:pPr>
              <w:jc w:val="center"/>
              <w:rPr>
                <w:sz w:val="20"/>
                <w:szCs w:val="20"/>
              </w:rPr>
            </w:pPr>
            <w:r w:rsidRPr="001E26D5">
              <w:rPr>
                <w:sz w:val="20"/>
                <w:szCs w:val="20"/>
              </w:rPr>
              <w:t>209,3</w:t>
            </w:r>
          </w:p>
        </w:tc>
        <w:tc>
          <w:tcPr>
            <w:tcW w:w="1134" w:type="dxa"/>
          </w:tcPr>
          <w:p w:rsidR="001E26D5" w:rsidRPr="001E26D5" w:rsidRDefault="001E26D5" w:rsidP="001E26D5">
            <w:pPr>
              <w:jc w:val="center"/>
              <w:rPr>
                <w:sz w:val="20"/>
                <w:szCs w:val="20"/>
              </w:rPr>
            </w:pPr>
            <w:r w:rsidRPr="001E26D5">
              <w:rPr>
                <w:sz w:val="20"/>
                <w:szCs w:val="20"/>
              </w:rPr>
              <w:t>13 808,0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14 017,3</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бюджет муниципального образования</w:t>
            </w:r>
          </w:p>
        </w:tc>
        <w:tc>
          <w:tcPr>
            <w:tcW w:w="1418" w:type="dxa"/>
          </w:tcPr>
          <w:p w:rsidR="001E26D5" w:rsidRPr="001E26D5" w:rsidRDefault="001E26D5" w:rsidP="001E26D5">
            <w:pPr>
              <w:jc w:val="center"/>
              <w:rPr>
                <w:sz w:val="20"/>
                <w:szCs w:val="20"/>
              </w:rPr>
            </w:pPr>
            <w:r w:rsidRPr="001E26D5">
              <w:rPr>
                <w:sz w:val="20"/>
                <w:szCs w:val="20"/>
              </w:rPr>
              <w:t>221793,2</w:t>
            </w:r>
          </w:p>
        </w:tc>
        <w:tc>
          <w:tcPr>
            <w:tcW w:w="1275" w:type="dxa"/>
          </w:tcPr>
          <w:p w:rsidR="001E26D5" w:rsidRPr="001E26D5" w:rsidRDefault="001E26D5" w:rsidP="001E26D5">
            <w:pPr>
              <w:jc w:val="center"/>
              <w:rPr>
                <w:sz w:val="20"/>
                <w:szCs w:val="20"/>
              </w:rPr>
            </w:pPr>
            <w:r w:rsidRPr="001E26D5">
              <w:rPr>
                <w:sz w:val="20"/>
                <w:szCs w:val="20"/>
              </w:rPr>
              <w:t>2 185,5</w:t>
            </w:r>
          </w:p>
        </w:tc>
        <w:tc>
          <w:tcPr>
            <w:tcW w:w="1134" w:type="dxa"/>
          </w:tcPr>
          <w:p w:rsidR="001E26D5" w:rsidRPr="001E26D5" w:rsidRDefault="001E26D5" w:rsidP="001E26D5">
            <w:pPr>
              <w:jc w:val="center"/>
              <w:rPr>
                <w:sz w:val="20"/>
                <w:szCs w:val="20"/>
              </w:rPr>
            </w:pPr>
            <w:r w:rsidRPr="001E26D5">
              <w:rPr>
                <w:sz w:val="20"/>
                <w:szCs w:val="20"/>
              </w:rPr>
              <w:t>23 922,8</w:t>
            </w:r>
          </w:p>
        </w:tc>
        <w:tc>
          <w:tcPr>
            <w:tcW w:w="1276" w:type="dxa"/>
          </w:tcPr>
          <w:p w:rsidR="001E26D5" w:rsidRPr="001E26D5" w:rsidRDefault="001E26D5" w:rsidP="001E26D5">
            <w:pPr>
              <w:jc w:val="center"/>
              <w:rPr>
                <w:sz w:val="20"/>
                <w:szCs w:val="20"/>
              </w:rPr>
            </w:pPr>
            <w:r w:rsidRPr="001E26D5">
              <w:rPr>
                <w:sz w:val="20"/>
                <w:szCs w:val="20"/>
              </w:rPr>
              <w:t>25 276,6</w:t>
            </w:r>
          </w:p>
        </w:tc>
        <w:tc>
          <w:tcPr>
            <w:tcW w:w="1418" w:type="dxa"/>
          </w:tcPr>
          <w:p w:rsidR="001E26D5" w:rsidRPr="001E26D5" w:rsidRDefault="001E26D5" w:rsidP="001E26D5">
            <w:pPr>
              <w:jc w:val="center"/>
              <w:rPr>
                <w:sz w:val="20"/>
                <w:szCs w:val="20"/>
              </w:rPr>
            </w:pPr>
            <w:r w:rsidRPr="001E26D5">
              <w:rPr>
                <w:sz w:val="20"/>
                <w:szCs w:val="20"/>
              </w:rPr>
              <w:t>25 276,6</w:t>
            </w:r>
          </w:p>
        </w:tc>
        <w:tc>
          <w:tcPr>
            <w:tcW w:w="1134" w:type="dxa"/>
          </w:tcPr>
          <w:p w:rsidR="001E26D5" w:rsidRPr="001E26D5" w:rsidRDefault="001E26D5" w:rsidP="001E26D5">
            <w:pPr>
              <w:jc w:val="center"/>
              <w:rPr>
                <w:sz w:val="20"/>
                <w:szCs w:val="20"/>
              </w:rPr>
            </w:pPr>
            <w:r w:rsidRPr="001E26D5">
              <w:rPr>
                <w:sz w:val="20"/>
                <w:szCs w:val="20"/>
              </w:rPr>
              <w:t>25 276,6</w:t>
            </w:r>
          </w:p>
        </w:tc>
        <w:tc>
          <w:tcPr>
            <w:tcW w:w="1275" w:type="dxa"/>
          </w:tcPr>
          <w:p w:rsidR="001E26D5" w:rsidRPr="001E26D5" w:rsidRDefault="001E26D5" w:rsidP="001E26D5">
            <w:pPr>
              <w:jc w:val="center"/>
              <w:rPr>
                <w:b/>
                <w:sz w:val="20"/>
                <w:szCs w:val="20"/>
              </w:rPr>
            </w:pPr>
            <w:r w:rsidRPr="001E26D5">
              <w:rPr>
                <w:b/>
                <w:sz w:val="20"/>
                <w:szCs w:val="20"/>
              </w:rPr>
              <w:t>122 938,1</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территориальные внебюджетные фонды</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иные источники</w:t>
            </w:r>
          </w:p>
        </w:tc>
        <w:tc>
          <w:tcPr>
            <w:tcW w:w="1418" w:type="dxa"/>
          </w:tcPr>
          <w:p w:rsidR="001E26D5" w:rsidRPr="001E26D5" w:rsidRDefault="001E26D5" w:rsidP="001E26D5">
            <w:pPr>
              <w:jc w:val="center"/>
              <w:rPr>
                <w:sz w:val="20"/>
                <w:szCs w:val="20"/>
                <w:highlight w:val="yellow"/>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bl>
    <w:p w:rsidR="001E26D5" w:rsidRDefault="001E26D5">
      <w:r>
        <w:br w:type="page"/>
      </w:r>
    </w:p>
    <w:tbl>
      <w:tblPr>
        <w:tblStyle w:val="af0"/>
        <w:tblpPr w:leftFromText="180" w:rightFromText="180" w:vertAnchor="text" w:horzAnchor="margin" w:tblpX="392" w:tblpY="811"/>
        <w:tblW w:w="14283" w:type="dxa"/>
        <w:tblLayout w:type="fixed"/>
        <w:tblLook w:val="04A0"/>
      </w:tblPr>
      <w:tblGrid>
        <w:gridCol w:w="1809"/>
        <w:gridCol w:w="1747"/>
        <w:gridCol w:w="1797"/>
        <w:gridCol w:w="1418"/>
        <w:gridCol w:w="1275"/>
        <w:gridCol w:w="1134"/>
        <w:gridCol w:w="1276"/>
        <w:gridCol w:w="1418"/>
        <w:gridCol w:w="1134"/>
        <w:gridCol w:w="1275"/>
      </w:tblGrid>
      <w:tr w:rsidR="001E26D5" w:rsidRPr="001E26D5" w:rsidTr="001E26D5">
        <w:tc>
          <w:tcPr>
            <w:tcW w:w="1809" w:type="dxa"/>
            <w:vMerge w:val="restart"/>
          </w:tcPr>
          <w:p w:rsidR="001E26D5" w:rsidRPr="001E26D5" w:rsidRDefault="001E26D5" w:rsidP="001E26D5">
            <w:pPr>
              <w:jc w:val="center"/>
              <w:rPr>
                <w:sz w:val="20"/>
                <w:szCs w:val="20"/>
              </w:rPr>
            </w:pPr>
            <w:r w:rsidRPr="001E26D5">
              <w:rPr>
                <w:sz w:val="20"/>
                <w:szCs w:val="20"/>
              </w:rPr>
              <w:lastRenderedPageBreak/>
              <w:t>Подпрограмма №2</w:t>
            </w:r>
          </w:p>
        </w:tc>
        <w:tc>
          <w:tcPr>
            <w:tcW w:w="1747" w:type="dxa"/>
            <w:vMerge w:val="restart"/>
          </w:tcPr>
          <w:p w:rsidR="001E26D5" w:rsidRPr="001E26D5" w:rsidRDefault="001E26D5" w:rsidP="001E26D5">
            <w:pPr>
              <w:jc w:val="center"/>
              <w:rPr>
                <w:sz w:val="20"/>
                <w:szCs w:val="20"/>
              </w:rPr>
            </w:pPr>
            <w:r w:rsidRPr="001E26D5">
              <w:rPr>
                <w:sz w:val="20"/>
                <w:szCs w:val="20"/>
              </w:rPr>
              <w:t>Развитие музейного дела</w:t>
            </w:r>
          </w:p>
        </w:tc>
        <w:tc>
          <w:tcPr>
            <w:tcW w:w="1797" w:type="dxa"/>
          </w:tcPr>
          <w:p w:rsidR="001E26D5" w:rsidRPr="001E26D5" w:rsidRDefault="001E26D5" w:rsidP="001E26D5">
            <w:pPr>
              <w:jc w:val="center"/>
              <w:rPr>
                <w:sz w:val="20"/>
                <w:szCs w:val="20"/>
              </w:rPr>
            </w:pPr>
            <w:r w:rsidRPr="001E26D5">
              <w:rPr>
                <w:sz w:val="20"/>
                <w:szCs w:val="20"/>
              </w:rPr>
              <w:t>всего</w:t>
            </w:r>
          </w:p>
        </w:tc>
        <w:tc>
          <w:tcPr>
            <w:tcW w:w="1418" w:type="dxa"/>
          </w:tcPr>
          <w:p w:rsidR="001E26D5" w:rsidRPr="001E26D5" w:rsidRDefault="001E26D5" w:rsidP="001E26D5">
            <w:pPr>
              <w:jc w:val="center"/>
              <w:rPr>
                <w:sz w:val="20"/>
                <w:szCs w:val="20"/>
              </w:rPr>
            </w:pPr>
            <w:r w:rsidRPr="001E26D5">
              <w:rPr>
                <w:sz w:val="20"/>
                <w:szCs w:val="20"/>
              </w:rPr>
              <w:t>60725,0</w:t>
            </w:r>
          </w:p>
        </w:tc>
        <w:tc>
          <w:tcPr>
            <w:tcW w:w="1275" w:type="dxa"/>
          </w:tcPr>
          <w:p w:rsidR="001E26D5" w:rsidRPr="001E26D5" w:rsidRDefault="001E26D5" w:rsidP="001E26D5">
            <w:pPr>
              <w:jc w:val="center"/>
              <w:rPr>
                <w:sz w:val="20"/>
                <w:szCs w:val="20"/>
              </w:rPr>
            </w:pPr>
            <w:r w:rsidRPr="001E26D5">
              <w:rPr>
                <w:sz w:val="20"/>
                <w:szCs w:val="20"/>
              </w:rPr>
              <w:t>6 187,1</w:t>
            </w:r>
          </w:p>
        </w:tc>
        <w:tc>
          <w:tcPr>
            <w:tcW w:w="1134" w:type="dxa"/>
          </w:tcPr>
          <w:p w:rsidR="001E26D5" w:rsidRPr="001E26D5" w:rsidRDefault="001E26D5" w:rsidP="001E26D5">
            <w:pPr>
              <w:jc w:val="center"/>
              <w:rPr>
                <w:sz w:val="20"/>
                <w:szCs w:val="20"/>
              </w:rPr>
            </w:pPr>
            <w:r w:rsidRPr="001E26D5">
              <w:rPr>
                <w:sz w:val="20"/>
                <w:szCs w:val="20"/>
              </w:rPr>
              <w:t>5 815,7</w:t>
            </w:r>
          </w:p>
        </w:tc>
        <w:tc>
          <w:tcPr>
            <w:tcW w:w="1276" w:type="dxa"/>
          </w:tcPr>
          <w:p w:rsidR="001E26D5" w:rsidRPr="001E26D5" w:rsidRDefault="001E26D5" w:rsidP="001E26D5">
            <w:pPr>
              <w:jc w:val="center"/>
              <w:rPr>
                <w:sz w:val="20"/>
                <w:szCs w:val="20"/>
              </w:rPr>
            </w:pPr>
            <w:r w:rsidRPr="001E26D5">
              <w:rPr>
                <w:sz w:val="20"/>
                <w:szCs w:val="20"/>
              </w:rPr>
              <w:t>6 043,1</w:t>
            </w:r>
          </w:p>
        </w:tc>
        <w:tc>
          <w:tcPr>
            <w:tcW w:w="1418" w:type="dxa"/>
          </w:tcPr>
          <w:p w:rsidR="001E26D5" w:rsidRPr="001E26D5" w:rsidRDefault="001E26D5" w:rsidP="001E26D5">
            <w:pPr>
              <w:jc w:val="center"/>
              <w:rPr>
                <w:sz w:val="20"/>
                <w:szCs w:val="20"/>
              </w:rPr>
            </w:pPr>
            <w:r w:rsidRPr="001E26D5">
              <w:rPr>
                <w:sz w:val="20"/>
                <w:szCs w:val="20"/>
              </w:rPr>
              <w:t>6 043,1</w:t>
            </w:r>
          </w:p>
        </w:tc>
        <w:tc>
          <w:tcPr>
            <w:tcW w:w="1134" w:type="dxa"/>
          </w:tcPr>
          <w:p w:rsidR="001E26D5" w:rsidRPr="001E26D5" w:rsidRDefault="001E26D5" w:rsidP="001E26D5">
            <w:pPr>
              <w:jc w:val="center"/>
              <w:rPr>
                <w:sz w:val="20"/>
                <w:szCs w:val="20"/>
              </w:rPr>
            </w:pPr>
            <w:r w:rsidRPr="001E26D5">
              <w:rPr>
                <w:sz w:val="20"/>
                <w:szCs w:val="20"/>
              </w:rPr>
              <w:t>6 043,1</w:t>
            </w:r>
          </w:p>
        </w:tc>
        <w:tc>
          <w:tcPr>
            <w:tcW w:w="1275" w:type="dxa"/>
          </w:tcPr>
          <w:p w:rsidR="001E26D5" w:rsidRPr="001E26D5" w:rsidRDefault="001E26D5" w:rsidP="001E26D5">
            <w:pPr>
              <w:jc w:val="center"/>
              <w:rPr>
                <w:b/>
                <w:sz w:val="20"/>
                <w:szCs w:val="20"/>
              </w:rPr>
            </w:pPr>
            <w:r w:rsidRPr="001E26D5">
              <w:rPr>
                <w:b/>
                <w:sz w:val="20"/>
                <w:szCs w:val="20"/>
              </w:rPr>
              <w:t>30 132,1</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федеральный бюджет</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областной бюджет</w:t>
            </w:r>
          </w:p>
        </w:tc>
        <w:tc>
          <w:tcPr>
            <w:tcW w:w="1418" w:type="dxa"/>
          </w:tcPr>
          <w:p w:rsidR="001E26D5" w:rsidRPr="001E26D5" w:rsidRDefault="001E26D5" w:rsidP="001E26D5">
            <w:pPr>
              <w:jc w:val="center"/>
              <w:rPr>
                <w:sz w:val="20"/>
                <w:szCs w:val="20"/>
              </w:rPr>
            </w:pPr>
            <w:r w:rsidRPr="001E26D5">
              <w:rPr>
                <w:sz w:val="20"/>
                <w:szCs w:val="20"/>
              </w:rPr>
              <w:t>15512,5</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бюджет муниципального образования</w:t>
            </w:r>
          </w:p>
        </w:tc>
        <w:tc>
          <w:tcPr>
            <w:tcW w:w="1418" w:type="dxa"/>
          </w:tcPr>
          <w:p w:rsidR="001E26D5" w:rsidRPr="001E26D5" w:rsidRDefault="001E26D5" w:rsidP="001E26D5">
            <w:pPr>
              <w:jc w:val="center"/>
              <w:rPr>
                <w:sz w:val="20"/>
                <w:szCs w:val="20"/>
              </w:rPr>
            </w:pPr>
            <w:r w:rsidRPr="001E26D5">
              <w:rPr>
                <w:sz w:val="20"/>
                <w:szCs w:val="20"/>
              </w:rPr>
              <w:t>45212,5</w:t>
            </w:r>
          </w:p>
        </w:tc>
        <w:tc>
          <w:tcPr>
            <w:tcW w:w="1275" w:type="dxa"/>
          </w:tcPr>
          <w:p w:rsidR="001E26D5" w:rsidRPr="001E26D5" w:rsidRDefault="001E26D5" w:rsidP="001E26D5">
            <w:pPr>
              <w:jc w:val="center"/>
              <w:rPr>
                <w:sz w:val="20"/>
                <w:szCs w:val="20"/>
              </w:rPr>
            </w:pPr>
            <w:r w:rsidRPr="001E26D5">
              <w:rPr>
                <w:sz w:val="20"/>
                <w:szCs w:val="20"/>
              </w:rPr>
              <w:t>6 187,1</w:t>
            </w:r>
          </w:p>
        </w:tc>
        <w:tc>
          <w:tcPr>
            <w:tcW w:w="1134" w:type="dxa"/>
          </w:tcPr>
          <w:p w:rsidR="001E26D5" w:rsidRPr="001E26D5" w:rsidRDefault="001E26D5" w:rsidP="001E26D5">
            <w:pPr>
              <w:jc w:val="center"/>
              <w:rPr>
                <w:sz w:val="20"/>
                <w:szCs w:val="20"/>
              </w:rPr>
            </w:pPr>
            <w:r w:rsidRPr="001E26D5">
              <w:rPr>
                <w:sz w:val="20"/>
                <w:szCs w:val="20"/>
              </w:rPr>
              <w:t>5 815,7</w:t>
            </w:r>
          </w:p>
        </w:tc>
        <w:tc>
          <w:tcPr>
            <w:tcW w:w="1276" w:type="dxa"/>
          </w:tcPr>
          <w:p w:rsidR="001E26D5" w:rsidRPr="001E26D5" w:rsidRDefault="001E26D5" w:rsidP="001E26D5">
            <w:pPr>
              <w:jc w:val="center"/>
              <w:rPr>
                <w:sz w:val="20"/>
                <w:szCs w:val="20"/>
              </w:rPr>
            </w:pPr>
            <w:r w:rsidRPr="001E26D5">
              <w:rPr>
                <w:sz w:val="20"/>
                <w:szCs w:val="20"/>
              </w:rPr>
              <w:t>6 043,1</w:t>
            </w:r>
          </w:p>
        </w:tc>
        <w:tc>
          <w:tcPr>
            <w:tcW w:w="1418" w:type="dxa"/>
          </w:tcPr>
          <w:p w:rsidR="001E26D5" w:rsidRPr="001E26D5" w:rsidRDefault="001E26D5" w:rsidP="001E26D5">
            <w:pPr>
              <w:jc w:val="center"/>
              <w:rPr>
                <w:sz w:val="20"/>
                <w:szCs w:val="20"/>
              </w:rPr>
            </w:pPr>
            <w:r w:rsidRPr="001E26D5">
              <w:rPr>
                <w:sz w:val="20"/>
                <w:szCs w:val="20"/>
              </w:rPr>
              <w:t>6 043,1</w:t>
            </w:r>
          </w:p>
        </w:tc>
        <w:tc>
          <w:tcPr>
            <w:tcW w:w="1134" w:type="dxa"/>
          </w:tcPr>
          <w:p w:rsidR="001E26D5" w:rsidRPr="001E26D5" w:rsidRDefault="001E26D5" w:rsidP="001E26D5">
            <w:pPr>
              <w:jc w:val="center"/>
              <w:rPr>
                <w:sz w:val="20"/>
                <w:szCs w:val="20"/>
              </w:rPr>
            </w:pPr>
            <w:r w:rsidRPr="001E26D5">
              <w:rPr>
                <w:sz w:val="20"/>
                <w:szCs w:val="20"/>
              </w:rPr>
              <w:t>6 043,1</w:t>
            </w:r>
          </w:p>
        </w:tc>
        <w:tc>
          <w:tcPr>
            <w:tcW w:w="1275" w:type="dxa"/>
          </w:tcPr>
          <w:p w:rsidR="001E26D5" w:rsidRPr="001E26D5" w:rsidRDefault="001E26D5" w:rsidP="001E26D5">
            <w:pPr>
              <w:jc w:val="center"/>
              <w:rPr>
                <w:b/>
                <w:sz w:val="20"/>
                <w:szCs w:val="20"/>
              </w:rPr>
            </w:pPr>
            <w:r w:rsidRPr="001E26D5">
              <w:rPr>
                <w:b/>
                <w:sz w:val="20"/>
                <w:szCs w:val="20"/>
              </w:rPr>
              <w:t>30 132,1</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территориальные внебюджетные фонды</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иные источники</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val="restart"/>
          </w:tcPr>
          <w:p w:rsidR="001E26D5" w:rsidRPr="001E26D5" w:rsidRDefault="001E26D5" w:rsidP="001E26D5">
            <w:pPr>
              <w:jc w:val="center"/>
              <w:rPr>
                <w:sz w:val="20"/>
                <w:szCs w:val="20"/>
              </w:rPr>
            </w:pPr>
            <w:r w:rsidRPr="001E26D5">
              <w:rPr>
                <w:sz w:val="20"/>
                <w:szCs w:val="20"/>
              </w:rPr>
              <w:t>Подпрограмма №3</w:t>
            </w:r>
          </w:p>
        </w:tc>
        <w:tc>
          <w:tcPr>
            <w:tcW w:w="1747" w:type="dxa"/>
            <w:vMerge w:val="restart"/>
          </w:tcPr>
          <w:p w:rsidR="001E26D5" w:rsidRPr="001E26D5" w:rsidRDefault="001E26D5" w:rsidP="001E26D5">
            <w:pPr>
              <w:jc w:val="center"/>
              <w:rPr>
                <w:sz w:val="20"/>
                <w:szCs w:val="20"/>
              </w:rPr>
            </w:pPr>
            <w:proofErr w:type="spellStart"/>
            <w:r w:rsidRPr="001E26D5">
              <w:rPr>
                <w:sz w:val="20"/>
                <w:szCs w:val="20"/>
              </w:rPr>
              <w:t>Культурно-досуговая</w:t>
            </w:r>
            <w:proofErr w:type="spellEnd"/>
            <w:r w:rsidRPr="001E26D5">
              <w:rPr>
                <w:sz w:val="20"/>
                <w:szCs w:val="20"/>
              </w:rPr>
              <w:t xml:space="preserve"> деятельность и народное творчество</w:t>
            </w:r>
          </w:p>
        </w:tc>
        <w:tc>
          <w:tcPr>
            <w:tcW w:w="1797" w:type="dxa"/>
          </w:tcPr>
          <w:p w:rsidR="001E26D5" w:rsidRPr="001E26D5" w:rsidRDefault="001E26D5" w:rsidP="001E26D5">
            <w:pPr>
              <w:jc w:val="center"/>
              <w:rPr>
                <w:sz w:val="20"/>
                <w:szCs w:val="20"/>
              </w:rPr>
            </w:pPr>
            <w:r w:rsidRPr="001E26D5">
              <w:rPr>
                <w:sz w:val="20"/>
                <w:szCs w:val="20"/>
              </w:rPr>
              <w:t>всего</w:t>
            </w:r>
          </w:p>
        </w:tc>
        <w:tc>
          <w:tcPr>
            <w:tcW w:w="1418" w:type="dxa"/>
          </w:tcPr>
          <w:p w:rsidR="001E26D5" w:rsidRPr="001E26D5" w:rsidRDefault="001E26D5" w:rsidP="001E26D5">
            <w:pPr>
              <w:jc w:val="center"/>
              <w:rPr>
                <w:sz w:val="20"/>
                <w:szCs w:val="20"/>
              </w:rPr>
            </w:pPr>
            <w:r w:rsidRPr="001E26D5">
              <w:rPr>
                <w:sz w:val="20"/>
                <w:szCs w:val="20"/>
              </w:rPr>
              <w:t>734476,5</w:t>
            </w:r>
          </w:p>
        </w:tc>
        <w:tc>
          <w:tcPr>
            <w:tcW w:w="1275" w:type="dxa"/>
          </w:tcPr>
          <w:p w:rsidR="001E26D5" w:rsidRPr="001E26D5" w:rsidRDefault="001E26D5" w:rsidP="001E26D5">
            <w:pPr>
              <w:jc w:val="center"/>
              <w:rPr>
                <w:sz w:val="20"/>
                <w:szCs w:val="20"/>
              </w:rPr>
            </w:pPr>
            <w:r w:rsidRPr="001E26D5">
              <w:rPr>
                <w:sz w:val="20"/>
                <w:szCs w:val="20"/>
              </w:rPr>
              <w:t>80 291,9</w:t>
            </w:r>
          </w:p>
        </w:tc>
        <w:tc>
          <w:tcPr>
            <w:tcW w:w="1134" w:type="dxa"/>
          </w:tcPr>
          <w:p w:rsidR="001E26D5" w:rsidRPr="001E26D5" w:rsidRDefault="001E26D5" w:rsidP="001E26D5">
            <w:pPr>
              <w:jc w:val="center"/>
              <w:rPr>
                <w:sz w:val="20"/>
                <w:szCs w:val="20"/>
              </w:rPr>
            </w:pPr>
            <w:r w:rsidRPr="001E26D5">
              <w:rPr>
                <w:sz w:val="20"/>
                <w:szCs w:val="20"/>
              </w:rPr>
              <w:t>71 421,7</w:t>
            </w:r>
          </w:p>
        </w:tc>
        <w:tc>
          <w:tcPr>
            <w:tcW w:w="1276" w:type="dxa"/>
          </w:tcPr>
          <w:p w:rsidR="001E26D5" w:rsidRPr="001E26D5" w:rsidRDefault="001E26D5" w:rsidP="001E26D5">
            <w:pPr>
              <w:jc w:val="center"/>
              <w:rPr>
                <w:sz w:val="20"/>
                <w:szCs w:val="20"/>
              </w:rPr>
            </w:pPr>
            <w:r w:rsidRPr="001E26D5">
              <w:rPr>
                <w:sz w:val="20"/>
                <w:szCs w:val="20"/>
              </w:rPr>
              <w:t>81 119,2</w:t>
            </w:r>
          </w:p>
        </w:tc>
        <w:tc>
          <w:tcPr>
            <w:tcW w:w="1418" w:type="dxa"/>
          </w:tcPr>
          <w:p w:rsidR="001E26D5" w:rsidRPr="001E26D5" w:rsidRDefault="001E26D5" w:rsidP="001E26D5">
            <w:pPr>
              <w:jc w:val="center"/>
              <w:rPr>
                <w:sz w:val="20"/>
                <w:szCs w:val="20"/>
              </w:rPr>
            </w:pPr>
            <w:r w:rsidRPr="001E26D5">
              <w:rPr>
                <w:sz w:val="20"/>
                <w:szCs w:val="20"/>
              </w:rPr>
              <w:t>81 119,2</w:t>
            </w:r>
          </w:p>
        </w:tc>
        <w:tc>
          <w:tcPr>
            <w:tcW w:w="1134" w:type="dxa"/>
          </w:tcPr>
          <w:p w:rsidR="001E26D5" w:rsidRPr="001E26D5" w:rsidRDefault="001E26D5" w:rsidP="001E26D5">
            <w:pPr>
              <w:jc w:val="center"/>
              <w:rPr>
                <w:sz w:val="20"/>
                <w:szCs w:val="20"/>
              </w:rPr>
            </w:pPr>
            <w:r w:rsidRPr="001E26D5">
              <w:rPr>
                <w:sz w:val="20"/>
                <w:szCs w:val="20"/>
              </w:rPr>
              <w:t>81 119,2</w:t>
            </w:r>
          </w:p>
        </w:tc>
        <w:tc>
          <w:tcPr>
            <w:tcW w:w="1275" w:type="dxa"/>
          </w:tcPr>
          <w:p w:rsidR="001E26D5" w:rsidRPr="001E26D5" w:rsidRDefault="001E26D5" w:rsidP="001E26D5">
            <w:pPr>
              <w:jc w:val="center"/>
              <w:rPr>
                <w:b/>
                <w:sz w:val="20"/>
                <w:szCs w:val="20"/>
              </w:rPr>
            </w:pPr>
            <w:r w:rsidRPr="001E26D5">
              <w:rPr>
                <w:b/>
                <w:sz w:val="20"/>
                <w:szCs w:val="20"/>
              </w:rPr>
              <w:t>395 071,2</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 xml:space="preserve">федеральный бюджет </w:t>
            </w:r>
          </w:p>
        </w:tc>
        <w:tc>
          <w:tcPr>
            <w:tcW w:w="1418" w:type="dxa"/>
          </w:tcPr>
          <w:p w:rsidR="001E26D5" w:rsidRPr="001E26D5" w:rsidRDefault="001E26D5" w:rsidP="001E26D5">
            <w:pPr>
              <w:jc w:val="center"/>
              <w:rPr>
                <w:sz w:val="20"/>
                <w:szCs w:val="20"/>
              </w:rPr>
            </w:pPr>
            <w:r w:rsidRPr="001E26D5">
              <w:rPr>
                <w:sz w:val="20"/>
                <w:szCs w:val="20"/>
              </w:rPr>
              <w:t>2432,5</w:t>
            </w:r>
          </w:p>
        </w:tc>
        <w:tc>
          <w:tcPr>
            <w:tcW w:w="1275" w:type="dxa"/>
          </w:tcPr>
          <w:p w:rsidR="001E26D5" w:rsidRPr="001E26D5" w:rsidRDefault="001E26D5" w:rsidP="001E26D5">
            <w:pPr>
              <w:jc w:val="center"/>
              <w:rPr>
                <w:sz w:val="20"/>
                <w:szCs w:val="20"/>
              </w:rPr>
            </w:pPr>
            <w:r w:rsidRPr="001E26D5">
              <w:rPr>
                <w:sz w:val="20"/>
                <w:szCs w:val="20"/>
              </w:rPr>
              <w:t>1 000,0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1 000,0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областной бюджет</w:t>
            </w:r>
          </w:p>
        </w:tc>
        <w:tc>
          <w:tcPr>
            <w:tcW w:w="1418" w:type="dxa"/>
          </w:tcPr>
          <w:p w:rsidR="001E26D5" w:rsidRPr="001E26D5" w:rsidRDefault="001E26D5" w:rsidP="001E26D5">
            <w:pPr>
              <w:jc w:val="center"/>
              <w:rPr>
                <w:sz w:val="20"/>
                <w:szCs w:val="20"/>
              </w:rPr>
            </w:pPr>
            <w:r w:rsidRPr="001E26D5">
              <w:rPr>
                <w:sz w:val="20"/>
                <w:szCs w:val="20"/>
              </w:rPr>
              <w:t>62970,9</w:t>
            </w:r>
          </w:p>
        </w:tc>
        <w:tc>
          <w:tcPr>
            <w:tcW w:w="1275" w:type="dxa"/>
          </w:tcPr>
          <w:p w:rsidR="001E26D5" w:rsidRPr="001E26D5" w:rsidRDefault="001E26D5" w:rsidP="001E26D5">
            <w:pPr>
              <w:jc w:val="center"/>
              <w:rPr>
                <w:sz w:val="20"/>
                <w:szCs w:val="20"/>
              </w:rPr>
            </w:pPr>
            <w:r w:rsidRPr="001E26D5">
              <w:rPr>
                <w:sz w:val="20"/>
                <w:szCs w:val="20"/>
              </w:rPr>
              <w:t>9 429,0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6 372,0</w:t>
            </w:r>
          </w:p>
        </w:tc>
        <w:tc>
          <w:tcPr>
            <w:tcW w:w="1418" w:type="dxa"/>
          </w:tcPr>
          <w:p w:rsidR="001E26D5" w:rsidRPr="001E26D5" w:rsidRDefault="001E26D5" w:rsidP="001E26D5">
            <w:pPr>
              <w:jc w:val="center"/>
              <w:rPr>
                <w:sz w:val="20"/>
                <w:szCs w:val="20"/>
              </w:rPr>
            </w:pPr>
            <w:r w:rsidRPr="001E26D5">
              <w:rPr>
                <w:sz w:val="20"/>
                <w:szCs w:val="20"/>
              </w:rPr>
              <w:t>6 372,0</w:t>
            </w:r>
          </w:p>
        </w:tc>
        <w:tc>
          <w:tcPr>
            <w:tcW w:w="1134" w:type="dxa"/>
          </w:tcPr>
          <w:p w:rsidR="001E26D5" w:rsidRPr="001E26D5" w:rsidRDefault="001E26D5" w:rsidP="001E26D5">
            <w:pPr>
              <w:jc w:val="center"/>
              <w:rPr>
                <w:sz w:val="20"/>
                <w:szCs w:val="20"/>
              </w:rPr>
            </w:pPr>
            <w:r w:rsidRPr="001E26D5">
              <w:rPr>
                <w:sz w:val="20"/>
                <w:szCs w:val="20"/>
              </w:rPr>
              <w:t>6 372,0</w:t>
            </w:r>
          </w:p>
        </w:tc>
        <w:tc>
          <w:tcPr>
            <w:tcW w:w="1275" w:type="dxa"/>
          </w:tcPr>
          <w:p w:rsidR="001E26D5" w:rsidRPr="001E26D5" w:rsidRDefault="001E26D5" w:rsidP="001E26D5">
            <w:pPr>
              <w:jc w:val="center"/>
              <w:rPr>
                <w:b/>
                <w:sz w:val="20"/>
                <w:szCs w:val="20"/>
              </w:rPr>
            </w:pPr>
            <w:r w:rsidRPr="001E26D5">
              <w:rPr>
                <w:b/>
                <w:sz w:val="20"/>
                <w:szCs w:val="20"/>
              </w:rPr>
              <w:t>28 545,0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бюджет муниципального образования</w:t>
            </w:r>
          </w:p>
        </w:tc>
        <w:tc>
          <w:tcPr>
            <w:tcW w:w="1418" w:type="dxa"/>
          </w:tcPr>
          <w:p w:rsidR="001E26D5" w:rsidRPr="001E26D5" w:rsidRDefault="001E26D5" w:rsidP="001E26D5">
            <w:pPr>
              <w:jc w:val="center"/>
              <w:rPr>
                <w:sz w:val="20"/>
                <w:szCs w:val="20"/>
              </w:rPr>
            </w:pPr>
            <w:r w:rsidRPr="001E26D5">
              <w:rPr>
                <w:sz w:val="20"/>
                <w:szCs w:val="20"/>
              </w:rPr>
              <w:t>646824,4</w:t>
            </w:r>
          </w:p>
        </w:tc>
        <w:tc>
          <w:tcPr>
            <w:tcW w:w="1275" w:type="dxa"/>
          </w:tcPr>
          <w:p w:rsidR="001E26D5" w:rsidRPr="001E26D5" w:rsidRDefault="001E26D5" w:rsidP="001E26D5">
            <w:pPr>
              <w:rPr>
                <w:sz w:val="20"/>
                <w:szCs w:val="20"/>
              </w:rPr>
            </w:pPr>
            <w:r w:rsidRPr="001E26D5">
              <w:rPr>
                <w:sz w:val="20"/>
                <w:szCs w:val="20"/>
              </w:rPr>
              <w:t>67 757,9</w:t>
            </w:r>
          </w:p>
        </w:tc>
        <w:tc>
          <w:tcPr>
            <w:tcW w:w="1134" w:type="dxa"/>
          </w:tcPr>
          <w:p w:rsidR="001E26D5" w:rsidRPr="001E26D5" w:rsidRDefault="001E26D5" w:rsidP="001E26D5">
            <w:pPr>
              <w:rPr>
                <w:sz w:val="20"/>
                <w:szCs w:val="20"/>
              </w:rPr>
            </w:pPr>
            <w:r w:rsidRPr="001E26D5">
              <w:rPr>
                <w:sz w:val="20"/>
                <w:szCs w:val="20"/>
              </w:rPr>
              <w:t>69 316,7</w:t>
            </w:r>
          </w:p>
        </w:tc>
        <w:tc>
          <w:tcPr>
            <w:tcW w:w="1276" w:type="dxa"/>
          </w:tcPr>
          <w:p w:rsidR="001E26D5" w:rsidRPr="001E26D5" w:rsidRDefault="001E26D5" w:rsidP="001E26D5">
            <w:pPr>
              <w:rPr>
                <w:sz w:val="20"/>
                <w:szCs w:val="20"/>
              </w:rPr>
            </w:pPr>
            <w:r w:rsidRPr="001E26D5">
              <w:rPr>
                <w:sz w:val="20"/>
                <w:szCs w:val="20"/>
              </w:rPr>
              <w:t>72 642,2</w:t>
            </w:r>
          </w:p>
        </w:tc>
        <w:tc>
          <w:tcPr>
            <w:tcW w:w="1418" w:type="dxa"/>
          </w:tcPr>
          <w:p w:rsidR="001E26D5" w:rsidRPr="001E26D5" w:rsidRDefault="001E26D5" w:rsidP="001E26D5">
            <w:pPr>
              <w:jc w:val="center"/>
              <w:rPr>
                <w:sz w:val="20"/>
                <w:szCs w:val="20"/>
              </w:rPr>
            </w:pPr>
            <w:r w:rsidRPr="001E26D5">
              <w:rPr>
                <w:sz w:val="20"/>
                <w:szCs w:val="20"/>
              </w:rPr>
              <w:t>72 642,2</w:t>
            </w:r>
          </w:p>
        </w:tc>
        <w:tc>
          <w:tcPr>
            <w:tcW w:w="1134" w:type="dxa"/>
          </w:tcPr>
          <w:p w:rsidR="001E26D5" w:rsidRPr="001E26D5" w:rsidRDefault="001E26D5" w:rsidP="001E26D5">
            <w:pPr>
              <w:jc w:val="center"/>
              <w:rPr>
                <w:sz w:val="20"/>
                <w:szCs w:val="20"/>
              </w:rPr>
            </w:pPr>
            <w:r w:rsidRPr="001E26D5">
              <w:rPr>
                <w:sz w:val="20"/>
                <w:szCs w:val="20"/>
              </w:rPr>
              <w:t>72 642,2</w:t>
            </w:r>
          </w:p>
        </w:tc>
        <w:tc>
          <w:tcPr>
            <w:tcW w:w="1275" w:type="dxa"/>
          </w:tcPr>
          <w:p w:rsidR="001E26D5" w:rsidRPr="001E26D5" w:rsidRDefault="001E26D5" w:rsidP="001E26D5">
            <w:pPr>
              <w:rPr>
                <w:b/>
                <w:sz w:val="20"/>
                <w:szCs w:val="20"/>
              </w:rPr>
            </w:pPr>
            <w:r w:rsidRPr="001E26D5">
              <w:rPr>
                <w:b/>
                <w:sz w:val="20"/>
                <w:szCs w:val="20"/>
              </w:rPr>
              <w:t>355 001,2</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территориальные внебюджетные фонды</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tcPr>
          <w:p w:rsidR="001E26D5" w:rsidRPr="001E26D5" w:rsidRDefault="001E26D5" w:rsidP="001E26D5">
            <w:pPr>
              <w:jc w:val="center"/>
              <w:rPr>
                <w:b/>
                <w:sz w:val="20"/>
                <w:szCs w:val="20"/>
              </w:rPr>
            </w:pPr>
          </w:p>
        </w:tc>
        <w:tc>
          <w:tcPr>
            <w:tcW w:w="1747" w:type="dxa"/>
            <w:vMerge/>
          </w:tcPr>
          <w:p w:rsidR="001E26D5" w:rsidRPr="001E26D5" w:rsidRDefault="001E26D5" w:rsidP="001E26D5">
            <w:pPr>
              <w:jc w:val="center"/>
              <w:rPr>
                <w:b/>
                <w:sz w:val="20"/>
                <w:szCs w:val="20"/>
              </w:rPr>
            </w:pPr>
          </w:p>
        </w:tc>
        <w:tc>
          <w:tcPr>
            <w:tcW w:w="1797" w:type="dxa"/>
          </w:tcPr>
          <w:p w:rsidR="001E26D5" w:rsidRPr="001E26D5" w:rsidRDefault="001E26D5" w:rsidP="001E26D5">
            <w:pPr>
              <w:jc w:val="center"/>
              <w:rPr>
                <w:sz w:val="20"/>
                <w:szCs w:val="20"/>
              </w:rPr>
            </w:pPr>
            <w:r w:rsidRPr="001E26D5">
              <w:rPr>
                <w:sz w:val="20"/>
                <w:szCs w:val="20"/>
              </w:rPr>
              <w:t>иные источники</w:t>
            </w:r>
          </w:p>
        </w:tc>
        <w:tc>
          <w:tcPr>
            <w:tcW w:w="1418" w:type="dxa"/>
          </w:tcPr>
          <w:p w:rsidR="001E26D5" w:rsidRPr="001E26D5" w:rsidRDefault="001E26D5" w:rsidP="001E26D5">
            <w:pPr>
              <w:jc w:val="center"/>
              <w:rPr>
                <w:sz w:val="20"/>
                <w:szCs w:val="20"/>
              </w:rPr>
            </w:pPr>
            <w:r w:rsidRPr="001E26D5">
              <w:rPr>
                <w:sz w:val="20"/>
                <w:szCs w:val="20"/>
              </w:rPr>
              <w:t>22248,7</w:t>
            </w:r>
          </w:p>
        </w:tc>
        <w:tc>
          <w:tcPr>
            <w:tcW w:w="1275" w:type="dxa"/>
          </w:tcPr>
          <w:p w:rsidR="001E26D5" w:rsidRPr="001E26D5" w:rsidRDefault="001E26D5" w:rsidP="001E26D5">
            <w:pPr>
              <w:jc w:val="center"/>
              <w:rPr>
                <w:sz w:val="20"/>
                <w:szCs w:val="20"/>
              </w:rPr>
            </w:pPr>
            <w:r w:rsidRPr="001E26D5">
              <w:rPr>
                <w:sz w:val="20"/>
                <w:szCs w:val="20"/>
              </w:rPr>
              <w:t>2 105,0</w:t>
            </w:r>
          </w:p>
        </w:tc>
        <w:tc>
          <w:tcPr>
            <w:tcW w:w="1134" w:type="dxa"/>
          </w:tcPr>
          <w:p w:rsidR="001E26D5" w:rsidRPr="001E26D5" w:rsidRDefault="001E26D5" w:rsidP="001E26D5">
            <w:pPr>
              <w:jc w:val="center"/>
              <w:rPr>
                <w:sz w:val="20"/>
                <w:szCs w:val="20"/>
              </w:rPr>
            </w:pPr>
            <w:r w:rsidRPr="001E26D5">
              <w:rPr>
                <w:sz w:val="20"/>
                <w:szCs w:val="20"/>
              </w:rPr>
              <w:t>2 105,0</w:t>
            </w:r>
          </w:p>
        </w:tc>
        <w:tc>
          <w:tcPr>
            <w:tcW w:w="1276" w:type="dxa"/>
          </w:tcPr>
          <w:p w:rsidR="001E26D5" w:rsidRPr="001E26D5" w:rsidRDefault="001E26D5" w:rsidP="001E26D5">
            <w:pPr>
              <w:jc w:val="center"/>
              <w:rPr>
                <w:sz w:val="20"/>
                <w:szCs w:val="20"/>
              </w:rPr>
            </w:pPr>
            <w:r w:rsidRPr="001E26D5">
              <w:rPr>
                <w:sz w:val="20"/>
                <w:szCs w:val="20"/>
              </w:rPr>
              <w:t>2 105,0</w:t>
            </w:r>
          </w:p>
        </w:tc>
        <w:tc>
          <w:tcPr>
            <w:tcW w:w="1418" w:type="dxa"/>
          </w:tcPr>
          <w:p w:rsidR="001E26D5" w:rsidRPr="001E26D5" w:rsidRDefault="001E26D5" w:rsidP="001E26D5">
            <w:pPr>
              <w:jc w:val="center"/>
              <w:rPr>
                <w:sz w:val="20"/>
                <w:szCs w:val="20"/>
              </w:rPr>
            </w:pPr>
            <w:r w:rsidRPr="001E26D5">
              <w:rPr>
                <w:sz w:val="20"/>
                <w:szCs w:val="20"/>
              </w:rPr>
              <w:t>2 105,0</w:t>
            </w:r>
          </w:p>
        </w:tc>
        <w:tc>
          <w:tcPr>
            <w:tcW w:w="1134" w:type="dxa"/>
          </w:tcPr>
          <w:p w:rsidR="001E26D5" w:rsidRPr="001E26D5" w:rsidRDefault="001E26D5" w:rsidP="001E26D5">
            <w:pPr>
              <w:jc w:val="center"/>
              <w:rPr>
                <w:sz w:val="20"/>
                <w:szCs w:val="20"/>
              </w:rPr>
            </w:pPr>
            <w:r w:rsidRPr="001E26D5">
              <w:rPr>
                <w:sz w:val="20"/>
                <w:szCs w:val="20"/>
              </w:rPr>
              <w:t>2 105,0</w:t>
            </w:r>
          </w:p>
        </w:tc>
        <w:tc>
          <w:tcPr>
            <w:tcW w:w="1275" w:type="dxa"/>
          </w:tcPr>
          <w:p w:rsidR="001E26D5" w:rsidRPr="001E26D5" w:rsidRDefault="001E26D5" w:rsidP="001E26D5">
            <w:pPr>
              <w:jc w:val="center"/>
              <w:rPr>
                <w:b/>
                <w:sz w:val="20"/>
                <w:szCs w:val="20"/>
              </w:rPr>
            </w:pPr>
            <w:r w:rsidRPr="001E26D5">
              <w:rPr>
                <w:b/>
                <w:sz w:val="20"/>
                <w:szCs w:val="20"/>
              </w:rPr>
              <w:t>10 525,0</w:t>
            </w:r>
          </w:p>
        </w:tc>
      </w:tr>
      <w:tr w:rsidR="001E26D5" w:rsidRPr="001E26D5" w:rsidTr="001E26D5">
        <w:tc>
          <w:tcPr>
            <w:tcW w:w="1809" w:type="dxa"/>
            <w:vMerge w:val="restart"/>
          </w:tcPr>
          <w:p w:rsidR="001E26D5" w:rsidRPr="001E26D5" w:rsidRDefault="001E26D5" w:rsidP="001E26D5">
            <w:pPr>
              <w:jc w:val="center"/>
              <w:rPr>
                <w:sz w:val="20"/>
                <w:szCs w:val="20"/>
              </w:rPr>
            </w:pPr>
            <w:r w:rsidRPr="001E26D5">
              <w:rPr>
                <w:sz w:val="20"/>
                <w:szCs w:val="20"/>
              </w:rPr>
              <w:t xml:space="preserve">Подпрограмма №4 </w:t>
            </w:r>
          </w:p>
        </w:tc>
        <w:tc>
          <w:tcPr>
            <w:tcW w:w="1747" w:type="dxa"/>
            <w:vMerge w:val="restart"/>
          </w:tcPr>
          <w:p w:rsidR="001E26D5" w:rsidRPr="001E26D5" w:rsidRDefault="001E26D5" w:rsidP="001E26D5">
            <w:pPr>
              <w:jc w:val="center"/>
              <w:rPr>
                <w:sz w:val="20"/>
                <w:szCs w:val="20"/>
              </w:rPr>
            </w:pPr>
            <w:r w:rsidRPr="001E26D5">
              <w:rPr>
                <w:sz w:val="20"/>
                <w:szCs w:val="20"/>
              </w:rPr>
              <w:t>Государственная охрана, сохранение и популяризация объектов культурного наследия (памятников истории и культуры)</w:t>
            </w:r>
          </w:p>
        </w:tc>
        <w:tc>
          <w:tcPr>
            <w:tcW w:w="1797" w:type="dxa"/>
          </w:tcPr>
          <w:p w:rsidR="001E26D5" w:rsidRPr="001E26D5" w:rsidRDefault="001E26D5" w:rsidP="001E26D5">
            <w:pPr>
              <w:jc w:val="center"/>
              <w:rPr>
                <w:sz w:val="20"/>
                <w:szCs w:val="20"/>
              </w:rPr>
            </w:pPr>
            <w:r w:rsidRPr="001E26D5">
              <w:rPr>
                <w:sz w:val="20"/>
                <w:szCs w:val="20"/>
              </w:rPr>
              <w:t>всего</w:t>
            </w:r>
          </w:p>
        </w:tc>
        <w:tc>
          <w:tcPr>
            <w:tcW w:w="1418" w:type="dxa"/>
          </w:tcPr>
          <w:p w:rsidR="001E26D5" w:rsidRPr="001E26D5" w:rsidRDefault="001E26D5" w:rsidP="001E26D5">
            <w:pPr>
              <w:jc w:val="center"/>
              <w:rPr>
                <w:sz w:val="20"/>
                <w:szCs w:val="20"/>
              </w:rPr>
            </w:pPr>
            <w:r w:rsidRPr="001E26D5">
              <w:rPr>
                <w:sz w:val="20"/>
                <w:szCs w:val="20"/>
              </w:rPr>
              <w:t>10905,4</w:t>
            </w:r>
          </w:p>
        </w:tc>
        <w:tc>
          <w:tcPr>
            <w:tcW w:w="1275" w:type="dxa"/>
          </w:tcPr>
          <w:p w:rsidR="001E26D5" w:rsidRPr="001E26D5" w:rsidRDefault="001E26D5" w:rsidP="001E26D5">
            <w:pPr>
              <w:jc w:val="center"/>
              <w:rPr>
                <w:sz w:val="20"/>
                <w:szCs w:val="20"/>
              </w:rPr>
            </w:pPr>
            <w:r w:rsidRPr="001E26D5">
              <w:rPr>
                <w:sz w:val="20"/>
                <w:szCs w:val="20"/>
              </w:rPr>
              <w:t>2 600,0</w:t>
            </w:r>
          </w:p>
        </w:tc>
        <w:tc>
          <w:tcPr>
            <w:tcW w:w="1134" w:type="dxa"/>
          </w:tcPr>
          <w:p w:rsidR="001E26D5" w:rsidRPr="001E26D5" w:rsidRDefault="001E26D5" w:rsidP="001E26D5">
            <w:pPr>
              <w:rPr>
                <w:sz w:val="20"/>
                <w:szCs w:val="20"/>
              </w:rPr>
            </w:pPr>
            <w:r w:rsidRPr="001E26D5">
              <w:rPr>
                <w:sz w:val="20"/>
                <w:szCs w:val="20"/>
              </w:rPr>
              <w:t>1 513,2</w:t>
            </w:r>
          </w:p>
        </w:tc>
        <w:tc>
          <w:tcPr>
            <w:tcW w:w="1276" w:type="dxa"/>
          </w:tcPr>
          <w:p w:rsidR="001E26D5" w:rsidRPr="001E26D5" w:rsidRDefault="001E26D5" w:rsidP="001E26D5">
            <w:pPr>
              <w:jc w:val="center"/>
              <w:rPr>
                <w:sz w:val="20"/>
                <w:szCs w:val="20"/>
              </w:rPr>
            </w:pPr>
            <w:r w:rsidRPr="001E26D5">
              <w:rPr>
                <w:sz w:val="20"/>
                <w:szCs w:val="20"/>
              </w:rPr>
              <w:t>2 094,2</w:t>
            </w:r>
          </w:p>
        </w:tc>
        <w:tc>
          <w:tcPr>
            <w:tcW w:w="1418" w:type="dxa"/>
          </w:tcPr>
          <w:p w:rsidR="001E26D5" w:rsidRPr="001E26D5" w:rsidRDefault="001E26D5" w:rsidP="001E26D5">
            <w:pPr>
              <w:jc w:val="center"/>
              <w:rPr>
                <w:sz w:val="20"/>
                <w:szCs w:val="20"/>
              </w:rPr>
            </w:pPr>
            <w:r w:rsidRPr="001E26D5">
              <w:rPr>
                <w:sz w:val="20"/>
                <w:szCs w:val="20"/>
              </w:rPr>
              <w:t>2 094,2</w:t>
            </w:r>
          </w:p>
        </w:tc>
        <w:tc>
          <w:tcPr>
            <w:tcW w:w="1134" w:type="dxa"/>
          </w:tcPr>
          <w:p w:rsidR="001E26D5" w:rsidRPr="001E26D5" w:rsidRDefault="001E26D5" w:rsidP="001E26D5">
            <w:pPr>
              <w:jc w:val="center"/>
              <w:rPr>
                <w:sz w:val="20"/>
                <w:szCs w:val="20"/>
              </w:rPr>
            </w:pPr>
            <w:r w:rsidRPr="001E26D5">
              <w:rPr>
                <w:sz w:val="20"/>
                <w:szCs w:val="20"/>
              </w:rPr>
              <w:t>2 094,2</w:t>
            </w:r>
          </w:p>
        </w:tc>
        <w:tc>
          <w:tcPr>
            <w:tcW w:w="1275" w:type="dxa"/>
          </w:tcPr>
          <w:p w:rsidR="001E26D5" w:rsidRPr="001E26D5" w:rsidRDefault="001E26D5" w:rsidP="001E26D5">
            <w:pPr>
              <w:jc w:val="center"/>
              <w:rPr>
                <w:b/>
                <w:sz w:val="20"/>
                <w:szCs w:val="20"/>
              </w:rPr>
            </w:pPr>
            <w:r w:rsidRPr="001E26D5">
              <w:rPr>
                <w:b/>
                <w:sz w:val="20"/>
                <w:szCs w:val="20"/>
              </w:rPr>
              <w:t>10 395,8</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 xml:space="preserve">федеральный бюджет </w:t>
            </w:r>
          </w:p>
        </w:tc>
        <w:tc>
          <w:tcPr>
            <w:tcW w:w="1418" w:type="dxa"/>
          </w:tcPr>
          <w:p w:rsidR="001E26D5" w:rsidRPr="001E26D5" w:rsidRDefault="001E26D5" w:rsidP="001E26D5">
            <w:pPr>
              <w:jc w:val="center"/>
              <w:rPr>
                <w:sz w:val="20"/>
                <w:szCs w:val="20"/>
              </w:rPr>
            </w:pPr>
            <w:r w:rsidRPr="001E26D5">
              <w:rPr>
                <w:sz w:val="20"/>
                <w:szCs w:val="20"/>
              </w:rPr>
              <w:t>7425,8</w:t>
            </w:r>
          </w:p>
        </w:tc>
        <w:tc>
          <w:tcPr>
            <w:tcW w:w="1275" w:type="dxa"/>
          </w:tcPr>
          <w:p w:rsidR="001E26D5" w:rsidRPr="001E26D5" w:rsidRDefault="001E26D5" w:rsidP="001E26D5">
            <w:pPr>
              <w:jc w:val="center"/>
              <w:rPr>
                <w:sz w:val="20"/>
                <w:szCs w:val="20"/>
              </w:rPr>
            </w:pPr>
            <w:r w:rsidRPr="001E26D5">
              <w:rPr>
                <w:sz w:val="20"/>
                <w:szCs w:val="20"/>
              </w:rPr>
              <w:t>1 820,0</w:t>
            </w:r>
          </w:p>
        </w:tc>
        <w:tc>
          <w:tcPr>
            <w:tcW w:w="1134" w:type="dxa"/>
          </w:tcPr>
          <w:p w:rsidR="001E26D5" w:rsidRPr="001E26D5" w:rsidRDefault="001E26D5" w:rsidP="001E26D5">
            <w:pPr>
              <w:jc w:val="center"/>
              <w:rPr>
                <w:sz w:val="20"/>
                <w:szCs w:val="20"/>
              </w:rPr>
            </w:pPr>
            <w:r w:rsidRPr="001E26D5">
              <w:rPr>
                <w:sz w:val="20"/>
                <w:szCs w:val="20"/>
              </w:rPr>
              <w:t>1 150,0</w:t>
            </w:r>
          </w:p>
        </w:tc>
        <w:tc>
          <w:tcPr>
            <w:tcW w:w="1276" w:type="dxa"/>
          </w:tcPr>
          <w:p w:rsidR="001E26D5" w:rsidRPr="001E26D5" w:rsidRDefault="001E26D5" w:rsidP="001E26D5">
            <w:pPr>
              <w:jc w:val="center"/>
              <w:rPr>
                <w:sz w:val="20"/>
                <w:szCs w:val="20"/>
              </w:rPr>
            </w:pPr>
            <w:r w:rsidRPr="001E26D5">
              <w:rPr>
                <w:sz w:val="20"/>
                <w:szCs w:val="20"/>
              </w:rPr>
              <w:t>1 424,0</w:t>
            </w:r>
          </w:p>
        </w:tc>
        <w:tc>
          <w:tcPr>
            <w:tcW w:w="1418" w:type="dxa"/>
          </w:tcPr>
          <w:p w:rsidR="001E26D5" w:rsidRPr="001E26D5" w:rsidRDefault="001E26D5" w:rsidP="001E26D5">
            <w:pPr>
              <w:jc w:val="center"/>
              <w:rPr>
                <w:sz w:val="20"/>
                <w:szCs w:val="20"/>
              </w:rPr>
            </w:pPr>
            <w:r w:rsidRPr="001E26D5">
              <w:rPr>
                <w:sz w:val="20"/>
                <w:szCs w:val="20"/>
              </w:rPr>
              <w:t>1 424,0</w:t>
            </w:r>
          </w:p>
        </w:tc>
        <w:tc>
          <w:tcPr>
            <w:tcW w:w="1134" w:type="dxa"/>
          </w:tcPr>
          <w:p w:rsidR="001E26D5" w:rsidRPr="001E26D5" w:rsidRDefault="001E26D5" w:rsidP="001E26D5">
            <w:pPr>
              <w:jc w:val="center"/>
              <w:rPr>
                <w:sz w:val="20"/>
                <w:szCs w:val="20"/>
              </w:rPr>
            </w:pPr>
            <w:r w:rsidRPr="001E26D5">
              <w:rPr>
                <w:sz w:val="20"/>
                <w:szCs w:val="20"/>
              </w:rPr>
              <w:t>1 424,0</w:t>
            </w:r>
          </w:p>
        </w:tc>
        <w:tc>
          <w:tcPr>
            <w:tcW w:w="1275" w:type="dxa"/>
          </w:tcPr>
          <w:p w:rsidR="001E26D5" w:rsidRPr="001E26D5" w:rsidRDefault="001E26D5" w:rsidP="001E26D5">
            <w:pPr>
              <w:jc w:val="center"/>
              <w:rPr>
                <w:b/>
                <w:sz w:val="20"/>
                <w:szCs w:val="20"/>
              </w:rPr>
            </w:pPr>
            <w:r w:rsidRPr="001E26D5">
              <w:rPr>
                <w:b/>
                <w:sz w:val="20"/>
                <w:szCs w:val="20"/>
              </w:rPr>
              <w:t>7 242,0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областной бюджет</w:t>
            </w:r>
          </w:p>
        </w:tc>
        <w:tc>
          <w:tcPr>
            <w:tcW w:w="1418" w:type="dxa"/>
          </w:tcPr>
          <w:p w:rsidR="001E26D5" w:rsidRPr="001E26D5" w:rsidRDefault="001E26D5" w:rsidP="001E26D5">
            <w:pPr>
              <w:jc w:val="center"/>
              <w:rPr>
                <w:sz w:val="20"/>
                <w:szCs w:val="20"/>
              </w:rPr>
            </w:pPr>
            <w:r w:rsidRPr="001E26D5">
              <w:rPr>
                <w:sz w:val="20"/>
                <w:szCs w:val="20"/>
              </w:rPr>
              <w:t>2906,6</w:t>
            </w:r>
          </w:p>
        </w:tc>
        <w:tc>
          <w:tcPr>
            <w:tcW w:w="1275" w:type="dxa"/>
          </w:tcPr>
          <w:p w:rsidR="001E26D5" w:rsidRPr="001E26D5" w:rsidRDefault="001E26D5" w:rsidP="001E26D5">
            <w:pPr>
              <w:jc w:val="center"/>
              <w:rPr>
                <w:sz w:val="20"/>
                <w:szCs w:val="20"/>
              </w:rPr>
            </w:pPr>
            <w:r w:rsidRPr="001E26D5">
              <w:rPr>
                <w:sz w:val="20"/>
                <w:szCs w:val="20"/>
              </w:rPr>
              <w:t>484,0</w:t>
            </w:r>
          </w:p>
        </w:tc>
        <w:tc>
          <w:tcPr>
            <w:tcW w:w="1134" w:type="dxa"/>
          </w:tcPr>
          <w:p w:rsidR="001E26D5" w:rsidRPr="001E26D5" w:rsidRDefault="001E26D5" w:rsidP="001E26D5">
            <w:pPr>
              <w:jc w:val="center"/>
              <w:rPr>
                <w:sz w:val="20"/>
                <w:szCs w:val="20"/>
              </w:rPr>
            </w:pPr>
            <w:r w:rsidRPr="001E26D5">
              <w:rPr>
                <w:sz w:val="20"/>
                <w:szCs w:val="20"/>
              </w:rPr>
              <w:t>363,2</w:t>
            </w:r>
          </w:p>
        </w:tc>
        <w:tc>
          <w:tcPr>
            <w:tcW w:w="1276" w:type="dxa"/>
          </w:tcPr>
          <w:p w:rsidR="001E26D5" w:rsidRPr="001E26D5" w:rsidRDefault="001E26D5" w:rsidP="001E26D5">
            <w:pPr>
              <w:jc w:val="center"/>
              <w:rPr>
                <w:sz w:val="20"/>
                <w:szCs w:val="20"/>
              </w:rPr>
            </w:pPr>
            <w:r w:rsidRPr="001E26D5">
              <w:rPr>
                <w:sz w:val="20"/>
                <w:szCs w:val="20"/>
              </w:rPr>
              <w:t>670,2</w:t>
            </w:r>
          </w:p>
        </w:tc>
        <w:tc>
          <w:tcPr>
            <w:tcW w:w="1418" w:type="dxa"/>
          </w:tcPr>
          <w:p w:rsidR="001E26D5" w:rsidRPr="001E26D5" w:rsidRDefault="001E26D5" w:rsidP="001E26D5">
            <w:pPr>
              <w:jc w:val="center"/>
              <w:rPr>
                <w:sz w:val="20"/>
                <w:szCs w:val="20"/>
              </w:rPr>
            </w:pPr>
            <w:r w:rsidRPr="001E26D5">
              <w:rPr>
                <w:sz w:val="20"/>
                <w:szCs w:val="20"/>
              </w:rPr>
              <w:t>670,2</w:t>
            </w:r>
          </w:p>
        </w:tc>
        <w:tc>
          <w:tcPr>
            <w:tcW w:w="1134" w:type="dxa"/>
          </w:tcPr>
          <w:p w:rsidR="001E26D5" w:rsidRPr="001E26D5" w:rsidRDefault="001E26D5" w:rsidP="001E26D5">
            <w:pPr>
              <w:jc w:val="center"/>
              <w:rPr>
                <w:sz w:val="20"/>
                <w:szCs w:val="20"/>
              </w:rPr>
            </w:pPr>
            <w:r w:rsidRPr="001E26D5">
              <w:rPr>
                <w:sz w:val="20"/>
                <w:szCs w:val="20"/>
              </w:rPr>
              <w:t>670,2</w:t>
            </w:r>
          </w:p>
        </w:tc>
        <w:tc>
          <w:tcPr>
            <w:tcW w:w="1275" w:type="dxa"/>
          </w:tcPr>
          <w:p w:rsidR="001E26D5" w:rsidRPr="001E26D5" w:rsidRDefault="001E26D5" w:rsidP="001E26D5">
            <w:pPr>
              <w:jc w:val="center"/>
              <w:rPr>
                <w:b/>
                <w:sz w:val="20"/>
                <w:szCs w:val="20"/>
              </w:rPr>
            </w:pPr>
            <w:r w:rsidRPr="001E26D5">
              <w:rPr>
                <w:b/>
                <w:sz w:val="20"/>
                <w:szCs w:val="20"/>
              </w:rPr>
              <w:t>2 857,8</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бюджет муниципального образования</w:t>
            </w:r>
          </w:p>
        </w:tc>
        <w:tc>
          <w:tcPr>
            <w:tcW w:w="1418" w:type="dxa"/>
          </w:tcPr>
          <w:p w:rsidR="001E26D5" w:rsidRPr="001E26D5" w:rsidRDefault="001E26D5" w:rsidP="001E26D5">
            <w:pPr>
              <w:jc w:val="center"/>
              <w:rPr>
                <w:sz w:val="20"/>
                <w:szCs w:val="20"/>
              </w:rPr>
            </w:pPr>
            <w:r w:rsidRPr="001E26D5">
              <w:rPr>
                <w:sz w:val="20"/>
                <w:szCs w:val="20"/>
              </w:rPr>
              <w:t>573,0</w:t>
            </w:r>
          </w:p>
        </w:tc>
        <w:tc>
          <w:tcPr>
            <w:tcW w:w="1275" w:type="dxa"/>
          </w:tcPr>
          <w:p w:rsidR="001E26D5" w:rsidRPr="001E26D5" w:rsidRDefault="001E26D5" w:rsidP="001E26D5">
            <w:pPr>
              <w:jc w:val="center"/>
              <w:rPr>
                <w:sz w:val="20"/>
                <w:szCs w:val="20"/>
              </w:rPr>
            </w:pPr>
            <w:r w:rsidRPr="001E26D5">
              <w:rPr>
                <w:sz w:val="20"/>
                <w:szCs w:val="20"/>
              </w:rPr>
              <w:t>296,0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296,0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территориальные внебюджетные фонды</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иные источники</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bl>
    <w:p w:rsidR="001E26D5" w:rsidRDefault="001E26D5">
      <w:r>
        <w:br w:type="page"/>
      </w:r>
    </w:p>
    <w:tbl>
      <w:tblPr>
        <w:tblStyle w:val="af0"/>
        <w:tblpPr w:leftFromText="180" w:rightFromText="180" w:vertAnchor="text" w:horzAnchor="margin" w:tblpX="392" w:tblpY="811"/>
        <w:tblW w:w="14283" w:type="dxa"/>
        <w:tblLayout w:type="fixed"/>
        <w:tblLook w:val="04A0"/>
      </w:tblPr>
      <w:tblGrid>
        <w:gridCol w:w="1809"/>
        <w:gridCol w:w="1747"/>
        <w:gridCol w:w="1797"/>
        <w:gridCol w:w="1418"/>
        <w:gridCol w:w="1275"/>
        <w:gridCol w:w="1134"/>
        <w:gridCol w:w="1276"/>
        <w:gridCol w:w="1418"/>
        <w:gridCol w:w="1134"/>
        <w:gridCol w:w="1275"/>
      </w:tblGrid>
      <w:tr w:rsidR="001E26D5" w:rsidRPr="001E26D5" w:rsidTr="001E26D5">
        <w:tc>
          <w:tcPr>
            <w:tcW w:w="1809" w:type="dxa"/>
            <w:vMerge w:val="restart"/>
          </w:tcPr>
          <w:p w:rsidR="001E26D5" w:rsidRPr="001E26D5" w:rsidRDefault="001E26D5" w:rsidP="001E26D5">
            <w:pPr>
              <w:jc w:val="center"/>
              <w:rPr>
                <w:sz w:val="20"/>
                <w:szCs w:val="20"/>
              </w:rPr>
            </w:pPr>
            <w:r w:rsidRPr="001E26D5">
              <w:rPr>
                <w:sz w:val="20"/>
                <w:szCs w:val="20"/>
              </w:rPr>
              <w:lastRenderedPageBreak/>
              <w:t xml:space="preserve">Подпрограмма №5 </w:t>
            </w:r>
          </w:p>
        </w:tc>
        <w:tc>
          <w:tcPr>
            <w:tcW w:w="1747" w:type="dxa"/>
            <w:vMerge w:val="restart"/>
          </w:tcPr>
          <w:p w:rsidR="001E26D5" w:rsidRPr="001E26D5" w:rsidRDefault="001E26D5" w:rsidP="001E26D5">
            <w:pPr>
              <w:jc w:val="center"/>
              <w:rPr>
                <w:sz w:val="20"/>
                <w:szCs w:val="20"/>
              </w:rPr>
            </w:pPr>
            <w:r w:rsidRPr="001E26D5">
              <w:rPr>
                <w:sz w:val="20"/>
                <w:szCs w:val="20"/>
              </w:rPr>
              <w:t>муниципальная политика в сфере культуры</w:t>
            </w:r>
          </w:p>
        </w:tc>
        <w:tc>
          <w:tcPr>
            <w:tcW w:w="1797" w:type="dxa"/>
          </w:tcPr>
          <w:p w:rsidR="001E26D5" w:rsidRPr="001E26D5" w:rsidRDefault="001E26D5" w:rsidP="001E26D5">
            <w:pPr>
              <w:jc w:val="center"/>
              <w:rPr>
                <w:sz w:val="20"/>
                <w:szCs w:val="20"/>
              </w:rPr>
            </w:pPr>
            <w:r w:rsidRPr="001E26D5">
              <w:rPr>
                <w:sz w:val="20"/>
                <w:szCs w:val="20"/>
              </w:rPr>
              <w:t>всего</w:t>
            </w:r>
          </w:p>
        </w:tc>
        <w:tc>
          <w:tcPr>
            <w:tcW w:w="1418" w:type="dxa"/>
          </w:tcPr>
          <w:p w:rsidR="001E26D5" w:rsidRPr="001E26D5" w:rsidRDefault="001E26D5" w:rsidP="001E26D5">
            <w:pPr>
              <w:jc w:val="center"/>
              <w:rPr>
                <w:sz w:val="20"/>
                <w:szCs w:val="20"/>
              </w:rPr>
            </w:pPr>
            <w:r w:rsidRPr="001E26D5">
              <w:rPr>
                <w:sz w:val="20"/>
                <w:szCs w:val="20"/>
              </w:rPr>
              <w:t>295708,2</w:t>
            </w:r>
          </w:p>
        </w:tc>
        <w:tc>
          <w:tcPr>
            <w:tcW w:w="1275" w:type="dxa"/>
          </w:tcPr>
          <w:p w:rsidR="001E26D5" w:rsidRPr="001E26D5" w:rsidRDefault="001E26D5" w:rsidP="001E26D5">
            <w:pPr>
              <w:jc w:val="center"/>
              <w:rPr>
                <w:sz w:val="20"/>
                <w:szCs w:val="20"/>
              </w:rPr>
            </w:pPr>
            <w:r w:rsidRPr="001E26D5">
              <w:rPr>
                <w:sz w:val="20"/>
                <w:szCs w:val="20"/>
              </w:rPr>
              <w:t>30 829,3</w:t>
            </w:r>
          </w:p>
        </w:tc>
        <w:tc>
          <w:tcPr>
            <w:tcW w:w="1134" w:type="dxa"/>
          </w:tcPr>
          <w:p w:rsidR="001E26D5" w:rsidRPr="001E26D5" w:rsidRDefault="001E26D5" w:rsidP="001E26D5">
            <w:pPr>
              <w:jc w:val="center"/>
              <w:rPr>
                <w:sz w:val="20"/>
                <w:szCs w:val="20"/>
              </w:rPr>
            </w:pPr>
            <w:r w:rsidRPr="001E26D5">
              <w:rPr>
                <w:sz w:val="20"/>
                <w:szCs w:val="20"/>
              </w:rPr>
              <w:t>29 671,7</w:t>
            </w:r>
          </w:p>
        </w:tc>
        <w:tc>
          <w:tcPr>
            <w:tcW w:w="1276" w:type="dxa"/>
          </w:tcPr>
          <w:p w:rsidR="001E26D5" w:rsidRPr="001E26D5" w:rsidRDefault="001E26D5" w:rsidP="001E26D5">
            <w:pPr>
              <w:jc w:val="center"/>
              <w:rPr>
                <w:sz w:val="20"/>
                <w:szCs w:val="20"/>
              </w:rPr>
            </w:pPr>
            <w:r w:rsidRPr="001E26D5">
              <w:rPr>
                <w:sz w:val="20"/>
                <w:szCs w:val="20"/>
              </w:rPr>
              <w:t>29 889,0</w:t>
            </w:r>
          </w:p>
        </w:tc>
        <w:tc>
          <w:tcPr>
            <w:tcW w:w="1418" w:type="dxa"/>
          </w:tcPr>
          <w:p w:rsidR="001E26D5" w:rsidRPr="001E26D5" w:rsidRDefault="001E26D5" w:rsidP="001E26D5">
            <w:pPr>
              <w:jc w:val="center"/>
              <w:rPr>
                <w:sz w:val="20"/>
                <w:szCs w:val="20"/>
              </w:rPr>
            </w:pPr>
            <w:r w:rsidRPr="001E26D5">
              <w:rPr>
                <w:sz w:val="20"/>
                <w:szCs w:val="20"/>
              </w:rPr>
              <w:t>29 889,0</w:t>
            </w:r>
          </w:p>
        </w:tc>
        <w:tc>
          <w:tcPr>
            <w:tcW w:w="1134" w:type="dxa"/>
          </w:tcPr>
          <w:p w:rsidR="001E26D5" w:rsidRPr="001E26D5" w:rsidRDefault="001E26D5" w:rsidP="001E26D5">
            <w:pPr>
              <w:jc w:val="center"/>
              <w:rPr>
                <w:sz w:val="20"/>
                <w:szCs w:val="20"/>
              </w:rPr>
            </w:pPr>
            <w:r w:rsidRPr="001E26D5">
              <w:rPr>
                <w:sz w:val="20"/>
                <w:szCs w:val="20"/>
              </w:rPr>
              <w:t>29 889,0</w:t>
            </w:r>
          </w:p>
        </w:tc>
        <w:tc>
          <w:tcPr>
            <w:tcW w:w="1275" w:type="dxa"/>
          </w:tcPr>
          <w:p w:rsidR="001E26D5" w:rsidRPr="001E26D5" w:rsidRDefault="001E26D5" w:rsidP="001E26D5">
            <w:pPr>
              <w:jc w:val="center"/>
              <w:rPr>
                <w:b/>
                <w:sz w:val="20"/>
                <w:szCs w:val="20"/>
              </w:rPr>
            </w:pPr>
            <w:r w:rsidRPr="001E26D5">
              <w:rPr>
                <w:b/>
                <w:sz w:val="20"/>
                <w:szCs w:val="20"/>
              </w:rPr>
              <w:t>150 168,0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 xml:space="preserve">федеральный бюджет </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областной бюджет</w:t>
            </w:r>
          </w:p>
        </w:tc>
        <w:tc>
          <w:tcPr>
            <w:tcW w:w="1418" w:type="dxa"/>
          </w:tcPr>
          <w:p w:rsidR="001E26D5" w:rsidRPr="001E26D5" w:rsidRDefault="001E26D5" w:rsidP="001E26D5">
            <w:pPr>
              <w:jc w:val="center"/>
              <w:rPr>
                <w:sz w:val="20"/>
                <w:szCs w:val="20"/>
              </w:rPr>
            </w:pPr>
            <w:r w:rsidRPr="001E26D5">
              <w:rPr>
                <w:sz w:val="20"/>
                <w:szCs w:val="20"/>
              </w:rPr>
              <w:t>100,0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бюджет муниципального образования</w:t>
            </w:r>
          </w:p>
        </w:tc>
        <w:tc>
          <w:tcPr>
            <w:tcW w:w="1418" w:type="dxa"/>
          </w:tcPr>
          <w:p w:rsidR="001E26D5" w:rsidRPr="001E26D5" w:rsidRDefault="001E26D5" w:rsidP="001E26D5">
            <w:pPr>
              <w:jc w:val="center"/>
              <w:rPr>
                <w:sz w:val="20"/>
                <w:szCs w:val="20"/>
              </w:rPr>
            </w:pPr>
            <w:r w:rsidRPr="001E26D5">
              <w:rPr>
                <w:sz w:val="20"/>
                <w:szCs w:val="20"/>
              </w:rPr>
              <w:t>295608,2</w:t>
            </w:r>
          </w:p>
        </w:tc>
        <w:tc>
          <w:tcPr>
            <w:tcW w:w="1275" w:type="dxa"/>
          </w:tcPr>
          <w:p w:rsidR="001E26D5" w:rsidRPr="001E26D5" w:rsidRDefault="001E26D5" w:rsidP="001E26D5">
            <w:pPr>
              <w:jc w:val="center"/>
              <w:rPr>
                <w:sz w:val="20"/>
                <w:szCs w:val="20"/>
              </w:rPr>
            </w:pPr>
            <w:r w:rsidRPr="001E26D5">
              <w:rPr>
                <w:sz w:val="20"/>
                <w:szCs w:val="20"/>
              </w:rPr>
              <w:t>30 829,3</w:t>
            </w:r>
          </w:p>
        </w:tc>
        <w:tc>
          <w:tcPr>
            <w:tcW w:w="1134" w:type="dxa"/>
          </w:tcPr>
          <w:p w:rsidR="001E26D5" w:rsidRPr="001E26D5" w:rsidRDefault="001E26D5" w:rsidP="001E26D5">
            <w:pPr>
              <w:rPr>
                <w:sz w:val="20"/>
                <w:szCs w:val="20"/>
              </w:rPr>
            </w:pPr>
            <w:r w:rsidRPr="001E26D5">
              <w:rPr>
                <w:sz w:val="20"/>
                <w:szCs w:val="20"/>
              </w:rPr>
              <w:t>29 671,7</w:t>
            </w:r>
          </w:p>
        </w:tc>
        <w:tc>
          <w:tcPr>
            <w:tcW w:w="1276" w:type="dxa"/>
          </w:tcPr>
          <w:p w:rsidR="001E26D5" w:rsidRPr="001E26D5" w:rsidRDefault="001E26D5" w:rsidP="001E26D5">
            <w:pPr>
              <w:rPr>
                <w:sz w:val="20"/>
                <w:szCs w:val="20"/>
              </w:rPr>
            </w:pPr>
            <w:r w:rsidRPr="001E26D5">
              <w:rPr>
                <w:sz w:val="20"/>
                <w:szCs w:val="20"/>
              </w:rPr>
              <w:t>29 889,0</w:t>
            </w:r>
          </w:p>
        </w:tc>
        <w:tc>
          <w:tcPr>
            <w:tcW w:w="1418" w:type="dxa"/>
          </w:tcPr>
          <w:p w:rsidR="001E26D5" w:rsidRPr="001E26D5" w:rsidRDefault="001E26D5" w:rsidP="001E26D5">
            <w:pPr>
              <w:rPr>
                <w:sz w:val="20"/>
                <w:szCs w:val="20"/>
              </w:rPr>
            </w:pPr>
            <w:r w:rsidRPr="001E26D5">
              <w:rPr>
                <w:sz w:val="20"/>
                <w:szCs w:val="20"/>
              </w:rPr>
              <w:t>29 889,0</w:t>
            </w:r>
          </w:p>
        </w:tc>
        <w:tc>
          <w:tcPr>
            <w:tcW w:w="1134" w:type="dxa"/>
          </w:tcPr>
          <w:p w:rsidR="001E26D5" w:rsidRPr="001E26D5" w:rsidRDefault="001E26D5" w:rsidP="001E26D5">
            <w:pPr>
              <w:rPr>
                <w:sz w:val="20"/>
                <w:szCs w:val="20"/>
              </w:rPr>
            </w:pPr>
            <w:r w:rsidRPr="001E26D5">
              <w:rPr>
                <w:sz w:val="20"/>
                <w:szCs w:val="20"/>
              </w:rPr>
              <w:t>29 889,0</w:t>
            </w:r>
          </w:p>
        </w:tc>
        <w:tc>
          <w:tcPr>
            <w:tcW w:w="1275" w:type="dxa"/>
          </w:tcPr>
          <w:p w:rsidR="001E26D5" w:rsidRPr="001E26D5" w:rsidRDefault="001E26D5" w:rsidP="001E26D5">
            <w:pPr>
              <w:jc w:val="center"/>
              <w:rPr>
                <w:b/>
                <w:sz w:val="20"/>
                <w:szCs w:val="20"/>
              </w:rPr>
            </w:pPr>
            <w:r w:rsidRPr="001E26D5">
              <w:rPr>
                <w:b/>
                <w:sz w:val="20"/>
                <w:szCs w:val="20"/>
              </w:rPr>
              <w:t>150 168,0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территориальные внебюджетные фонды</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иные источники</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val="restart"/>
          </w:tcPr>
          <w:p w:rsidR="001E26D5" w:rsidRPr="001E26D5" w:rsidRDefault="001E26D5" w:rsidP="001E26D5">
            <w:pPr>
              <w:jc w:val="center"/>
              <w:rPr>
                <w:sz w:val="20"/>
                <w:szCs w:val="20"/>
              </w:rPr>
            </w:pPr>
            <w:r w:rsidRPr="001E26D5">
              <w:rPr>
                <w:sz w:val="20"/>
                <w:szCs w:val="20"/>
              </w:rPr>
              <w:t>Подпрограмма №6</w:t>
            </w:r>
          </w:p>
        </w:tc>
        <w:tc>
          <w:tcPr>
            <w:tcW w:w="1747" w:type="dxa"/>
            <w:vMerge w:val="restart"/>
          </w:tcPr>
          <w:p w:rsidR="001E26D5" w:rsidRPr="001E26D5" w:rsidRDefault="001E26D5" w:rsidP="001E26D5">
            <w:pPr>
              <w:jc w:val="center"/>
              <w:rPr>
                <w:sz w:val="20"/>
                <w:szCs w:val="20"/>
              </w:rPr>
            </w:pPr>
            <w:r w:rsidRPr="001E26D5">
              <w:rPr>
                <w:sz w:val="20"/>
                <w:szCs w:val="20"/>
              </w:rPr>
              <w:t>Реализация молодежной политики</w:t>
            </w:r>
          </w:p>
        </w:tc>
        <w:tc>
          <w:tcPr>
            <w:tcW w:w="1797" w:type="dxa"/>
          </w:tcPr>
          <w:p w:rsidR="001E26D5" w:rsidRPr="001E26D5" w:rsidRDefault="001E26D5" w:rsidP="001E26D5">
            <w:pPr>
              <w:jc w:val="center"/>
              <w:rPr>
                <w:sz w:val="20"/>
                <w:szCs w:val="20"/>
              </w:rPr>
            </w:pPr>
            <w:r w:rsidRPr="001E26D5">
              <w:rPr>
                <w:sz w:val="20"/>
                <w:szCs w:val="20"/>
              </w:rPr>
              <w:t>всего</w:t>
            </w:r>
          </w:p>
        </w:tc>
        <w:tc>
          <w:tcPr>
            <w:tcW w:w="1418" w:type="dxa"/>
          </w:tcPr>
          <w:p w:rsidR="001E26D5" w:rsidRPr="001E26D5" w:rsidRDefault="001E26D5" w:rsidP="001E26D5">
            <w:pPr>
              <w:jc w:val="center"/>
              <w:rPr>
                <w:sz w:val="20"/>
                <w:szCs w:val="20"/>
              </w:rPr>
            </w:pPr>
            <w:r w:rsidRPr="001E26D5">
              <w:rPr>
                <w:sz w:val="20"/>
                <w:szCs w:val="20"/>
              </w:rPr>
              <w:t>20638,8</w:t>
            </w:r>
          </w:p>
        </w:tc>
        <w:tc>
          <w:tcPr>
            <w:tcW w:w="1275" w:type="dxa"/>
          </w:tcPr>
          <w:p w:rsidR="001E26D5" w:rsidRPr="001E26D5" w:rsidRDefault="001E26D5" w:rsidP="001E26D5">
            <w:pPr>
              <w:jc w:val="center"/>
              <w:rPr>
                <w:sz w:val="20"/>
                <w:szCs w:val="20"/>
              </w:rPr>
            </w:pPr>
            <w:r w:rsidRPr="001E26D5">
              <w:rPr>
                <w:sz w:val="20"/>
                <w:szCs w:val="20"/>
              </w:rPr>
              <w:t>2 558,0</w:t>
            </w:r>
          </w:p>
        </w:tc>
        <w:tc>
          <w:tcPr>
            <w:tcW w:w="1134" w:type="dxa"/>
          </w:tcPr>
          <w:p w:rsidR="001E26D5" w:rsidRPr="001E26D5" w:rsidRDefault="001E26D5" w:rsidP="001E26D5">
            <w:pPr>
              <w:jc w:val="center"/>
              <w:rPr>
                <w:sz w:val="20"/>
                <w:szCs w:val="20"/>
              </w:rPr>
            </w:pPr>
            <w:r w:rsidRPr="001E26D5">
              <w:rPr>
                <w:sz w:val="20"/>
                <w:szCs w:val="20"/>
              </w:rPr>
              <w:t>2 213,5</w:t>
            </w:r>
          </w:p>
        </w:tc>
        <w:tc>
          <w:tcPr>
            <w:tcW w:w="1276" w:type="dxa"/>
          </w:tcPr>
          <w:p w:rsidR="001E26D5" w:rsidRPr="001E26D5" w:rsidRDefault="001E26D5" w:rsidP="001E26D5">
            <w:pPr>
              <w:jc w:val="center"/>
              <w:rPr>
                <w:sz w:val="20"/>
                <w:szCs w:val="20"/>
              </w:rPr>
            </w:pPr>
            <w:r w:rsidRPr="001E26D5">
              <w:rPr>
                <w:sz w:val="20"/>
                <w:szCs w:val="20"/>
              </w:rPr>
              <w:t>2 236,9</w:t>
            </w:r>
          </w:p>
        </w:tc>
        <w:tc>
          <w:tcPr>
            <w:tcW w:w="1418" w:type="dxa"/>
          </w:tcPr>
          <w:p w:rsidR="001E26D5" w:rsidRPr="001E26D5" w:rsidRDefault="001E26D5" w:rsidP="001E26D5">
            <w:pPr>
              <w:jc w:val="center"/>
              <w:rPr>
                <w:sz w:val="20"/>
                <w:szCs w:val="20"/>
              </w:rPr>
            </w:pPr>
            <w:r w:rsidRPr="001E26D5">
              <w:rPr>
                <w:sz w:val="20"/>
                <w:szCs w:val="20"/>
              </w:rPr>
              <w:t>2 236,9</w:t>
            </w:r>
          </w:p>
        </w:tc>
        <w:tc>
          <w:tcPr>
            <w:tcW w:w="1134" w:type="dxa"/>
          </w:tcPr>
          <w:p w:rsidR="001E26D5" w:rsidRPr="001E26D5" w:rsidRDefault="001E26D5" w:rsidP="001E26D5">
            <w:pPr>
              <w:jc w:val="center"/>
              <w:rPr>
                <w:sz w:val="20"/>
                <w:szCs w:val="20"/>
              </w:rPr>
            </w:pPr>
            <w:r w:rsidRPr="001E26D5">
              <w:rPr>
                <w:sz w:val="20"/>
                <w:szCs w:val="20"/>
              </w:rPr>
              <w:t>2 236,9</w:t>
            </w:r>
          </w:p>
        </w:tc>
        <w:tc>
          <w:tcPr>
            <w:tcW w:w="1275" w:type="dxa"/>
          </w:tcPr>
          <w:p w:rsidR="001E26D5" w:rsidRPr="001E26D5" w:rsidRDefault="001E26D5" w:rsidP="001E26D5">
            <w:pPr>
              <w:jc w:val="center"/>
              <w:rPr>
                <w:b/>
                <w:sz w:val="20"/>
                <w:szCs w:val="20"/>
              </w:rPr>
            </w:pPr>
            <w:r w:rsidRPr="001E26D5">
              <w:rPr>
                <w:b/>
                <w:sz w:val="20"/>
                <w:szCs w:val="20"/>
              </w:rPr>
              <w:t>11 482,2</w:t>
            </w:r>
          </w:p>
        </w:tc>
      </w:tr>
      <w:tr w:rsidR="001E26D5" w:rsidRPr="001E26D5" w:rsidTr="001E26D5">
        <w:tc>
          <w:tcPr>
            <w:tcW w:w="1809" w:type="dxa"/>
            <w:vMerge/>
          </w:tcPr>
          <w:p w:rsidR="001E26D5" w:rsidRPr="001E26D5" w:rsidRDefault="001E26D5" w:rsidP="001E26D5">
            <w:pP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 xml:space="preserve">федеральный бюджет </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областной бюджет</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бюджет муниципального образования</w:t>
            </w:r>
          </w:p>
        </w:tc>
        <w:tc>
          <w:tcPr>
            <w:tcW w:w="1418" w:type="dxa"/>
          </w:tcPr>
          <w:p w:rsidR="001E26D5" w:rsidRPr="001E26D5" w:rsidRDefault="001E26D5" w:rsidP="001E26D5">
            <w:pPr>
              <w:jc w:val="center"/>
              <w:rPr>
                <w:sz w:val="20"/>
                <w:szCs w:val="20"/>
              </w:rPr>
            </w:pPr>
            <w:r w:rsidRPr="001E26D5">
              <w:rPr>
                <w:sz w:val="20"/>
                <w:szCs w:val="20"/>
              </w:rPr>
              <w:t>20638,8</w:t>
            </w:r>
          </w:p>
        </w:tc>
        <w:tc>
          <w:tcPr>
            <w:tcW w:w="1275" w:type="dxa"/>
          </w:tcPr>
          <w:p w:rsidR="001E26D5" w:rsidRPr="001E26D5" w:rsidRDefault="001E26D5" w:rsidP="001E26D5">
            <w:pPr>
              <w:rPr>
                <w:sz w:val="20"/>
                <w:szCs w:val="20"/>
              </w:rPr>
            </w:pPr>
            <w:r w:rsidRPr="001E26D5">
              <w:rPr>
                <w:sz w:val="20"/>
                <w:szCs w:val="20"/>
              </w:rPr>
              <w:t>2 558,0</w:t>
            </w:r>
          </w:p>
        </w:tc>
        <w:tc>
          <w:tcPr>
            <w:tcW w:w="1134" w:type="dxa"/>
          </w:tcPr>
          <w:p w:rsidR="001E26D5" w:rsidRPr="001E26D5" w:rsidRDefault="001E26D5" w:rsidP="001E26D5">
            <w:pPr>
              <w:jc w:val="center"/>
              <w:rPr>
                <w:sz w:val="20"/>
                <w:szCs w:val="20"/>
              </w:rPr>
            </w:pPr>
            <w:r w:rsidRPr="001E26D5">
              <w:rPr>
                <w:sz w:val="20"/>
                <w:szCs w:val="20"/>
              </w:rPr>
              <w:t>2 213,5</w:t>
            </w:r>
          </w:p>
        </w:tc>
        <w:tc>
          <w:tcPr>
            <w:tcW w:w="1276" w:type="dxa"/>
          </w:tcPr>
          <w:p w:rsidR="001E26D5" w:rsidRPr="001E26D5" w:rsidRDefault="001E26D5" w:rsidP="001E26D5">
            <w:pPr>
              <w:jc w:val="center"/>
              <w:rPr>
                <w:sz w:val="20"/>
                <w:szCs w:val="20"/>
              </w:rPr>
            </w:pPr>
            <w:r w:rsidRPr="001E26D5">
              <w:rPr>
                <w:sz w:val="20"/>
                <w:szCs w:val="20"/>
              </w:rPr>
              <w:t>2 236,9</w:t>
            </w:r>
          </w:p>
        </w:tc>
        <w:tc>
          <w:tcPr>
            <w:tcW w:w="1418" w:type="dxa"/>
          </w:tcPr>
          <w:p w:rsidR="001E26D5" w:rsidRPr="001E26D5" w:rsidRDefault="001E26D5" w:rsidP="001E26D5">
            <w:pPr>
              <w:rPr>
                <w:sz w:val="20"/>
                <w:szCs w:val="20"/>
              </w:rPr>
            </w:pPr>
            <w:r w:rsidRPr="001E26D5">
              <w:rPr>
                <w:sz w:val="20"/>
                <w:szCs w:val="20"/>
              </w:rPr>
              <w:t>2 236,9</w:t>
            </w:r>
          </w:p>
        </w:tc>
        <w:tc>
          <w:tcPr>
            <w:tcW w:w="1134" w:type="dxa"/>
          </w:tcPr>
          <w:p w:rsidR="001E26D5" w:rsidRPr="001E26D5" w:rsidRDefault="001E26D5" w:rsidP="001E26D5">
            <w:pPr>
              <w:jc w:val="center"/>
              <w:rPr>
                <w:sz w:val="20"/>
                <w:szCs w:val="20"/>
              </w:rPr>
            </w:pPr>
            <w:r w:rsidRPr="001E26D5">
              <w:rPr>
                <w:sz w:val="20"/>
                <w:szCs w:val="20"/>
              </w:rPr>
              <w:t>2 236,9</w:t>
            </w:r>
          </w:p>
        </w:tc>
        <w:tc>
          <w:tcPr>
            <w:tcW w:w="1275" w:type="dxa"/>
          </w:tcPr>
          <w:p w:rsidR="001E26D5" w:rsidRPr="001E26D5" w:rsidRDefault="001E26D5" w:rsidP="001E26D5">
            <w:pPr>
              <w:jc w:val="center"/>
              <w:rPr>
                <w:b/>
                <w:sz w:val="20"/>
                <w:szCs w:val="20"/>
              </w:rPr>
            </w:pPr>
            <w:r w:rsidRPr="001E26D5">
              <w:rPr>
                <w:b/>
                <w:sz w:val="20"/>
                <w:szCs w:val="20"/>
              </w:rPr>
              <w:t>11 482,2</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территориальные внебюджетные фонды</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иные источники</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val="restart"/>
          </w:tcPr>
          <w:p w:rsidR="001E26D5" w:rsidRPr="001E26D5" w:rsidRDefault="001E26D5" w:rsidP="001E26D5">
            <w:pPr>
              <w:jc w:val="center"/>
              <w:rPr>
                <w:sz w:val="20"/>
                <w:szCs w:val="20"/>
              </w:rPr>
            </w:pPr>
            <w:r w:rsidRPr="001E26D5">
              <w:rPr>
                <w:sz w:val="20"/>
                <w:szCs w:val="20"/>
              </w:rPr>
              <w:t>Подпрограмма №7</w:t>
            </w:r>
          </w:p>
        </w:tc>
        <w:tc>
          <w:tcPr>
            <w:tcW w:w="1747" w:type="dxa"/>
            <w:vMerge w:val="restart"/>
          </w:tcPr>
          <w:p w:rsidR="001E26D5" w:rsidRPr="001E26D5" w:rsidRDefault="001E26D5" w:rsidP="001E26D5">
            <w:pPr>
              <w:jc w:val="center"/>
              <w:rPr>
                <w:sz w:val="20"/>
                <w:szCs w:val="20"/>
              </w:rPr>
            </w:pPr>
            <w:r w:rsidRPr="001E26D5">
              <w:rPr>
                <w:sz w:val="20"/>
                <w:szCs w:val="20"/>
              </w:rPr>
              <w:t>Развитие туризма и ремесленничества и придорожного сервиса</w:t>
            </w:r>
          </w:p>
        </w:tc>
        <w:tc>
          <w:tcPr>
            <w:tcW w:w="1797" w:type="dxa"/>
          </w:tcPr>
          <w:p w:rsidR="001E26D5" w:rsidRPr="001E26D5" w:rsidRDefault="001E26D5" w:rsidP="001E26D5">
            <w:pPr>
              <w:jc w:val="center"/>
              <w:rPr>
                <w:sz w:val="20"/>
                <w:szCs w:val="20"/>
              </w:rPr>
            </w:pPr>
            <w:r w:rsidRPr="001E26D5">
              <w:rPr>
                <w:sz w:val="20"/>
                <w:szCs w:val="20"/>
              </w:rPr>
              <w:t>всего</w:t>
            </w:r>
          </w:p>
        </w:tc>
        <w:tc>
          <w:tcPr>
            <w:tcW w:w="1418" w:type="dxa"/>
          </w:tcPr>
          <w:p w:rsidR="001E26D5" w:rsidRPr="001E26D5" w:rsidRDefault="001E26D5" w:rsidP="001E26D5">
            <w:pPr>
              <w:jc w:val="center"/>
              <w:rPr>
                <w:sz w:val="20"/>
                <w:szCs w:val="20"/>
              </w:rPr>
            </w:pPr>
            <w:r w:rsidRPr="001E26D5">
              <w:rPr>
                <w:sz w:val="20"/>
                <w:szCs w:val="20"/>
              </w:rPr>
              <w:t>60,0</w:t>
            </w:r>
          </w:p>
        </w:tc>
        <w:tc>
          <w:tcPr>
            <w:tcW w:w="1275" w:type="dxa"/>
          </w:tcPr>
          <w:p w:rsidR="001E26D5" w:rsidRPr="001E26D5" w:rsidRDefault="001E26D5" w:rsidP="001E26D5">
            <w:pPr>
              <w:jc w:val="center"/>
              <w:rPr>
                <w:sz w:val="20"/>
                <w:szCs w:val="20"/>
              </w:rPr>
            </w:pPr>
            <w:r w:rsidRPr="001E26D5">
              <w:rPr>
                <w:sz w:val="20"/>
                <w:szCs w:val="20"/>
              </w:rPr>
              <w:t>7,5</w:t>
            </w:r>
          </w:p>
        </w:tc>
        <w:tc>
          <w:tcPr>
            <w:tcW w:w="1134" w:type="dxa"/>
          </w:tcPr>
          <w:p w:rsidR="001E26D5" w:rsidRPr="001E26D5" w:rsidRDefault="001E26D5" w:rsidP="001E26D5">
            <w:pPr>
              <w:jc w:val="center"/>
              <w:rPr>
                <w:sz w:val="20"/>
                <w:szCs w:val="20"/>
              </w:rPr>
            </w:pPr>
            <w:r w:rsidRPr="001E26D5">
              <w:rPr>
                <w:sz w:val="20"/>
                <w:szCs w:val="20"/>
              </w:rPr>
              <w:t>7,5</w:t>
            </w:r>
          </w:p>
        </w:tc>
        <w:tc>
          <w:tcPr>
            <w:tcW w:w="1276" w:type="dxa"/>
          </w:tcPr>
          <w:p w:rsidR="001E26D5" w:rsidRPr="001E26D5" w:rsidRDefault="001E26D5" w:rsidP="001E26D5">
            <w:pPr>
              <w:jc w:val="center"/>
              <w:rPr>
                <w:sz w:val="20"/>
                <w:szCs w:val="20"/>
              </w:rPr>
            </w:pPr>
            <w:r w:rsidRPr="001E26D5">
              <w:rPr>
                <w:sz w:val="20"/>
                <w:szCs w:val="20"/>
              </w:rPr>
              <w:t>7,5</w:t>
            </w:r>
          </w:p>
        </w:tc>
        <w:tc>
          <w:tcPr>
            <w:tcW w:w="1418" w:type="dxa"/>
          </w:tcPr>
          <w:p w:rsidR="001E26D5" w:rsidRPr="001E26D5" w:rsidRDefault="001E26D5" w:rsidP="001E26D5">
            <w:pPr>
              <w:jc w:val="center"/>
              <w:rPr>
                <w:sz w:val="20"/>
                <w:szCs w:val="20"/>
              </w:rPr>
            </w:pPr>
            <w:r w:rsidRPr="001E26D5">
              <w:rPr>
                <w:sz w:val="20"/>
                <w:szCs w:val="20"/>
              </w:rPr>
              <w:t>7,5</w:t>
            </w:r>
          </w:p>
        </w:tc>
        <w:tc>
          <w:tcPr>
            <w:tcW w:w="1134" w:type="dxa"/>
          </w:tcPr>
          <w:p w:rsidR="001E26D5" w:rsidRPr="001E26D5" w:rsidRDefault="001E26D5" w:rsidP="001E26D5">
            <w:pPr>
              <w:jc w:val="center"/>
              <w:rPr>
                <w:sz w:val="20"/>
                <w:szCs w:val="20"/>
              </w:rPr>
            </w:pPr>
            <w:r w:rsidRPr="001E26D5">
              <w:rPr>
                <w:sz w:val="20"/>
                <w:szCs w:val="20"/>
              </w:rPr>
              <w:t>7,5</w:t>
            </w:r>
          </w:p>
        </w:tc>
        <w:tc>
          <w:tcPr>
            <w:tcW w:w="1275" w:type="dxa"/>
          </w:tcPr>
          <w:p w:rsidR="001E26D5" w:rsidRPr="001E26D5" w:rsidRDefault="001E26D5" w:rsidP="001E26D5">
            <w:pPr>
              <w:jc w:val="center"/>
              <w:rPr>
                <w:b/>
                <w:sz w:val="20"/>
                <w:szCs w:val="20"/>
              </w:rPr>
            </w:pPr>
            <w:r w:rsidRPr="001E26D5">
              <w:rPr>
                <w:b/>
                <w:sz w:val="20"/>
                <w:szCs w:val="20"/>
              </w:rPr>
              <w:t>37,5</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 xml:space="preserve">федеральный бюджет </w:t>
            </w:r>
          </w:p>
        </w:tc>
        <w:tc>
          <w:tcPr>
            <w:tcW w:w="1418" w:type="dxa"/>
          </w:tcPr>
          <w:p w:rsidR="001E26D5" w:rsidRPr="001E26D5" w:rsidRDefault="001E26D5" w:rsidP="001E26D5">
            <w:pPr>
              <w:jc w:val="center"/>
              <w:rPr>
                <w:sz w:val="20"/>
                <w:szCs w:val="20"/>
              </w:rPr>
            </w:pPr>
          </w:p>
        </w:tc>
        <w:tc>
          <w:tcPr>
            <w:tcW w:w="1275" w:type="dxa"/>
          </w:tcPr>
          <w:p w:rsidR="001E26D5" w:rsidRPr="001E26D5" w:rsidRDefault="001E26D5" w:rsidP="001E26D5">
            <w:pPr>
              <w:jc w:val="center"/>
              <w:rPr>
                <w:sz w:val="20"/>
                <w:szCs w:val="20"/>
              </w:rPr>
            </w:pPr>
          </w:p>
        </w:tc>
        <w:tc>
          <w:tcPr>
            <w:tcW w:w="1134" w:type="dxa"/>
          </w:tcPr>
          <w:p w:rsidR="001E26D5" w:rsidRPr="001E26D5" w:rsidRDefault="001E26D5" w:rsidP="001E26D5">
            <w:pPr>
              <w:jc w:val="center"/>
              <w:rPr>
                <w:sz w:val="20"/>
                <w:szCs w:val="20"/>
              </w:rPr>
            </w:pPr>
          </w:p>
        </w:tc>
        <w:tc>
          <w:tcPr>
            <w:tcW w:w="1276" w:type="dxa"/>
          </w:tcPr>
          <w:p w:rsidR="001E26D5" w:rsidRPr="001E26D5" w:rsidRDefault="001E26D5" w:rsidP="001E26D5">
            <w:pPr>
              <w:jc w:val="center"/>
              <w:rPr>
                <w:sz w:val="20"/>
                <w:szCs w:val="20"/>
              </w:rPr>
            </w:pPr>
          </w:p>
        </w:tc>
        <w:tc>
          <w:tcPr>
            <w:tcW w:w="1418" w:type="dxa"/>
          </w:tcPr>
          <w:p w:rsidR="001E26D5" w:rsidRPr="001E26D5" w:rsidRDefault="001E26D5" w:rsidP="001E26D5">
            <w:pPr>
              <w:jc w:val="center"/>
              <w:rPr>
                <w:sz w:val="20"/>
                <w:szCs w:val="20"/>
              </w:rPr>
            </w:pPr>
          </w:p>
        </w:tc>
        <w:tc>
          <w:tcPr>
            <w:tcW w:w="1134" w:type="dxa"/>
          </w:tcPr>
          <w:p w:rsidR="001E26D5" w:rsidRPr="001E26D5" w:rsidRDefault="001E26D5" w:rsidP="001E26D5">
            <w:pPr>
              <w:jc w:val="center"/>
              <w:rPr>
                <w:sz w:val="20"/>
                <w:szCs w:val="20"/>
              </w:rPr>
            </w:pPr>
          </w:p>
        </w:tc>
        <w:tc>
          <w:tcPr>
            <w:tcW w:w="1275" w:type="dxa"/>
          </w:tcPr>
          <w:p w:rsidR="001E26D5" w:rsidRPr="001E26D5" w:rsidRDefault="001E26D5" w:rsidP="001E26D5">
            <w:pPr>
              <w:jc w:val="center"/>
              <w:rPr>
                <w:b/>
                <w:sz w:val="20"/>
                <w:szCs w:val="20"/>
              </w:rPr>
            </w:pP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областной бюджет</w:t>
            </w:r>
          </w:p>
        </w:tc>
        <w:tc>
          <w:tcPr>
            <w:tcW w:w="1418" w:type="dxa"/>
          </w:tcPr>
          <w:p w:rsidR="001E26D5" w:rsidRPr="001E26D5" w:rsidRDefault="001E26D5" w:rsidP="001E26D5">
            <w:pPr>
              <w:jc w:val="center"/>
              <w:rPr>
                <w:sz w:val="20"/>
                <w:szCs w:val="20"/>
              </w:rPr>
            </w:pPr>
          </w:p>
        </w:tc>
        <w:tc>
          <w:tcPr>
            <w:tcW w:w="1275" w:type="dxa"/>
          </w:tcPr>
          <w:p w:rsidR="001E26D5" w:rsidRPr="001E26D5" w:rsidRDefault="001E26D5" w:rsidP="001E26D5">
            <w:pPr>
              <w:jc w:val="center"/>
              <w:rPr>
                <w:sz w:val="20"/>
                <w:szCs w:val="20"/>
              </w:rPr>
            </w:pPr>
          </w:p>
        </w:tc>
        <w:tc>
          <w:tcPr>
            <w:tcW w:w="1134" w:type="dxa"/>
          </w:tcPr>
          <w:p w:rsidR="001E26D5" w:rsidRPr="001E26D5" w:rsidRDefault="001E26D5" w:rsidP="001E26D5">
            <w:pPr>
              <w:jc w:val="center"/>
              <w:rPr>
                <w:sz w:val="20"/>
                <w:szCs w:val="20"/>
              </w:rPr>
            </w:pPr>
          </w:p>
        </w:tc>
        <w:tc>
          <w:tcPr>
            <w:tcW w:w="1276" w:type="dxa"/>
          </w:tcPr>
          <w:p w:rsidR="001E26D5" w:rsidRPr="001E26D5" w:rsidRDefault="001E26D5" w:rsidP="001E26D5">
            <w:pPr>
              <w:jc w:val="center"/>
              <w:rPr>
                <w:sz w:val="20"/>
                <w:szCs w:val="20"/>
              </w:rPr>
            </w:pPr>
          </w:p>
        </w:tc>
        <w:tc>
          <w:tcPr>
            <w:tcW w:w="1418" w:type="dxa"/>
          </w:tcPr>
          <w:p w:rsidR="001E26D5" w:rsidRPr="001E26D5" w:rsidRDefault="001E26D5" w:rsidP="001E26D5">
            <w:pPr>
              <w:jc w:val="center"/>
              <w:rPr>
                <w:sz w:val="20"/>
                <w:szCs w:val="20"/>
              </w:rPr>
            </w:pPr>
          </w:p>
        </w:tc>
        <w:tc>
          <w:tcPr>
            <w:tcW w:w="1134" w:type="dxa"/>
          </w:tcPr>
          <w:p w:rsidR="001E26D5" w:rsidRPr="001E26D5" w:rsidRDefault="001E26D5" w:rsidP="001E26D5">
            <w:pPr>
              <w:jc w:val="center"/>
              <w:rPr>
                <w:sz w:val="20"/>
                <w:szCs w:val="20"/>
              </w:rPr>
            </w:pPr>
          </w:p>
        </w:tc>
        <w:tc>
          <w:tcPr>
            <w:tcW w:w="1275" w:type="dxa"/>
          </w:tcPr>
          <w:p w:rsidR="001E26D5" w:rsidRPr="001E26D5" w:rsidRDefault="001E26D5" w:rsidP="001E26D5">
            <w:pPr>
              <w:jc w:val="center"/>
              <w:rPr>
                <w:b/>
                <w:sz w:val="20"/>
                <w:szCs w:val="20"/>
              </w:rPr>
            </w:pP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бюджет муниципального образования</w:t>
            </w:r>
          </w:p>
        </w:tc>
        <w:tc>
          <w:tcPr>
            <w:tcW w:w="1418" w:type="dxa"/>
          </w:tcPr>
          <w:p w:rsidR="001E26D5" w:rsidRPr="001E26D5" w:rsidRDefault="001E26D5" w:rsidP="001E26D5">
            <w:pPr>
              <w:jc w:val="center"/>
              <w:rPr>
                <w:sz w:val="20"/>
                <w:szCs w:val="20"/>
              </w:rPr>
            </w:pPr>
            <w:r w:rsidRPr="001E26D5">
              <w:rPr>
                <w:sz w:val="20"/>
                <w:szCs w:val="20"/>
              </w:rPr>
              <w:t>60,0</w:t>
            </w:r>
          </w:p>
        </w:tc>
        <w:tc>
          <w:tcPr>
            <w:tcW w:w="1275" w:type="dxa"/>
          </w:tcPr>
          <w:p w:rsidR="001E26D5" w:rsidRPr="001E26D5" w:rsidRDefault="001E26D5" w:rsidP="001E26D5">
            <w:pPr>
              <w:jc w:val="center"/>
              <w:rPr>
                <w:sz w:val="20"/>
                <w:szCs w:val="20"/>
              </w:rPr>
            </w:pPr>
            <w:r w:rsidRPr="001E26D5">
              <w:rPr>
                <w:sz w:val="20"/>
                <w:szCs w:val="20"/>
              </w:rPr>
              <w:t>7,5</w:t>
            </w:r>
          </w:p>
        </w:tc>
        <w:tc>
          <w:tcPr>
            <w:tcW w:w="1134" w:type="dxa"/>
          </w:tcPr>
          <w:p w:rsidR="001E26D5" w:rsidRPr="001E26D5" w:rsidRDefault="001E26D5" w:rsidP="001E26D5">
            <w:pPr>
              <w:jc w:val="center"/>
              <w:rPr>
                <w:sz w:val="20"/>
                <w:szCs w:val="20"/>
              </w:rPr>
            </w:pPr>
            <w:r w:rsidRPr="001E26D5">
              <w:rPr>
                <w:sz w:val="20"/>
                <w:szCs w:val="20"/>
              </w:rPr>
              <w:t>7,5</w:t>
            </w:r>
          </w:p>
        </w:tc>
        <w:tc>
          <w:tcPr>
            <w:tcW w:w="1276" w:type="dxa"/>
          </w:tcPr>
          <w:p w:rsidR="001E26D5" w:rsidRPr="001E26D5" w:rsidRDefault="001E26D5" w:rsidP="001E26D5">
            <w:pPr>
              <w:jc w:val="center"/>
              <w:rPr>
                <w:sz w:val="20"/>
                <w:szCs w:val="20"/>
              </w:rPr>
            </w:pPr>
            <w:r w:rsidRPr="001E26D5">
              <w:rPr>
                <w:sz w:val="20"/>
                <w:szCs w:val="20"/>
              </w:rPr>
              <w:t>7,5</w:t>
            </w:r>
          </w:p>
        </w:tc>
        <w:tc>
          <w:tcPr>
            <w:tcW w:w="1418" w:type="dxa"/>
          </w:tcPr>
          <w:p w:rsidR="001E26D5" w:rsidRPr="001E26D5" w:rsidRDefault="001E26D5" w:rsidP="001E26D5">
            <w:pPr>
              <w:jc w:val="center"/>
              <w:rPr>
                <w:sz w:val="20"/>
                <w:szCs w:val="20"/>
              </w:rPr>
            </w:pPr>
            <w:r w:rsidRPr="001E26D5">
              <w:rPr>
                <w:sz w:val="20"/>
                <w:szCs w:val="20"/>
              </w:rPr>
              <w:t>7,5</w:t>
            </w:r>
          </w:p>
        </w:tc>
        <w:tc>
          <w:tcPr>
            <w:tcW w:w="1134" w:type="dxa"/>
          </w:tcPr>
          <w:p w:rsidR="001E26D5" w:rsidRPr="001E26D5" w:rsidRDefault="001E26D5" w:rsidP="001E26D5">
            <w:pPr>
              <w:jc w:val="center"/>
              <w:rPr>
                <w:sz w:val="20"/>
                <w:szCs w:val="20"/>
              </w:rPr>
            </w:pPr>
            <w:r w:rsidRPr="001E26D5">
              <w:rPr>
                <w:sz w:val="20"/>
                <w:szCs w:val="20"/>
              </w:rPr>
              <w:t>7,5</w:t>
            </w:r>
          </w:p>
        </w:tc>
        <w:tc>
          <w:tcPr>
            <w:tcW w:w="1275" w:type="dxa"/>
          </w:tcPr>
          <w:p w:rsidR="001E26D5" w:rsidRPr="001E26D5" w:rsidRDefault="001E26D5" w:rsidP="001E26D5">
            <w:pPr>
              <w:jc w:val="center"/>
              <w:rPr>
                <w:b/>
                <w:sz w:val="20"/>
                <w:szCs w:val="20"/>
              </w:rPr>
            </w:pPr>
            <w:r w:rsidRPr="001E26D5">
              <w:rPr>
                <w:b/>
                <w:sz w:val="20"/>
                <w:szCs w:val="20"/>
              </w:rPr>
              <w:t>37,5</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территориальные внебюджетные фонды</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r w:rsidR="001E26D5" w:rsidRPr="001E26D5" w:rsidTr="001E26D5">
        <w:tc>
          <w:tcPr>
            <w:tcW w:w="1809" w:type="dxa"/>
            <w:vMerge/>
          </w:tcPr>
          <w:p w:rsidR="001E26D5" w:rsidRPr="001E26D5" w:rsidRDefault="001E26D5" w:rsidP="001E26D5">
            <w:pPr>
              <w:jc w:val="center"/>
              <w:rPr>
                <w:sz w:val="20"/>
                <w:szCs w:val="20"/>
              </w:rPr>
            </w:pPr>
          </w:p>
        </w:tc>
        <w:tc>
          <w:tcPr>
            <w:tcW w:w="1747" w:type="dxa"/>
            <w:vMerge/>
          </w:tcPr>
          <w:p w:rsidR="001E26D5" w:rsidRPr="001E26D5" w:rsidRDefault="001E26D5" w:rsidP="001E26D5">
            <w:pPr>
              <w:jc w:val="center"/>
              <w:rPr>
                <w:sz w:val="20"/>
                <w:szCs w:val="20"/>
              </w:rPr>
            </w:pPr>
          </w:p>
        </w:tc>
        <w:tc>
          <w:tcPr>
            <w:tcW w:w="1797" w:type="dxa"/>
          </w:tcPr>
          <w:p w:rsidR="001E26D5" w:rsidRPr="001E26D5" w:rsidRDefault="001E26D5" w:rsidP="001E26D5">
            <w:pPr>
              <w:jc w:val="center"/>
              <w:rPr>
                <w:sz w:val="20"/>
                <w:szCs w:val="20"/>
              </w:rPr>
            </w:pPr>
            <w:r w:rsidRPr="001E26D5">
              <w:rPr>
                <w:sz w:val="20"/>
                <w:szCs w:val="20"/>
              </w:rPr>
              <w:t>иные источники</w:t>
            </w:r>
          </w:p>
        </w:tc>
        <w:tc>
          <w:tcPr>
            <w:tcW w:w="1418"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6" w:type="dxa"/>
          </w:tcPr>
          <w:p w:rsidR="001E26D5" w:rsidRPr="001E26D5" w:rsidRDefault="001E26D5" w:rsidP="001E26D5">
            <w:pPr>
              <w:jc w:val="center"/>
              <w:rPr>
                <w:sz w:val="20"/>
                <w:szCs w:val="20"/>
              </w:rPr>
            </w:pPr>
            <w:r w:rsidRPr="001E26D5">
              <w:rPr>
                <w:sz w:val="20"/>
                <w:szCs w:val="20"/>
              </w:rPr>
              <w:t>0,0</w:t>
            </w:r>
          </w:p>
        </w:tc>
        <w:tc>
          <w:tcPr>
            <w:tcW w:w="1418" w:type="dxa"/>
          </w:tcPr>
          <w:p w:rsidR="001E26D5" w:rsidRPr="001E26D5" w:rsidRDefault="001E26D5" w:rsidP="001E26D5">
            <w:pPr>
              <w:jc w:val="center"/>
              <w:rPr>
                <w:sz w:val="20"/>
                <w:szCs w:val="20"/>
              </w:rPr>
            </w:pPr>
            <w:r w:rsidRPr="001E26D5">
              <w:rPr>
                <w:sz w:val="20"/>
                <w:szCs w:val="20"/>
              </w:rPr>
              <w:t>0,0</w:t>
            </w:r>
          </w:p>
        </w:tc>
        <w:tc>
          <w:tcPr>
            <w:tcW w:w="1134" w:type="dxa"/>
          </w:tcPr>
          <w:p w:rsidR="001E26D5" w:rsidRPr="001E26D5" w:rsidRDefault="001E26D5" w:rsidP="001E26D5">
            <w:pPr>
              <w:jc w:val="center"/>
              <w:rPr>
                <w:sz w:val="20"/>
                <w:szCs w:val="20"/>
              </w:rPr>
            </w:pPr>
            <w:r w:rsidRPr="001E26D5">
              <w:rPr>
                <w:sz w:val="20"/>
                <w:szCs w:val="20"/>
              </w:rPr>
              <w:t>0,0</w:t>
            </w:r>
          </w:p>
        </w:tc>
        <w:tc>
          <w:tcPr>
            <w:tcW w:w="1275" w:type="dxa"/>
          </w:tcPr>
          <w:p w:rsidR="001E26D5" w:rsidRPr="001E26D5" w:rsidRDefault="001E26D5" w:rsidP="001E26D5">
            <w:pPr>
              <w:jc w:val="center"/>
              <w:rPr>
                <w:b/>
                <w:sz w:val="20"/>
                <w:szCs w:val="20"/>
              </w:rPr>
            </w:pPr>
            <w:r w:rsidRPr="001E26D5">
              <w:rPr>
                <w:b/>
                <w:sz w:val="20"/>
                <w:szCs w:val="20"/>
              </w:rPr>
              <w:t>0,0</w:t>
            </w:r>
          </w:p>
        </w:tc>
      </w:tr>
    </w:tbl>
    <w:p w:rsidR="001E26D5" w:rsidRDefault="001E26D5" w:rsidP="001E26D5">
      <w:pPr>
        <w:rPr>
          <w:sz w:val="28"/>
          <w:szCs w:val="28"/>
        </w:rPr>
      </w:pPr>
    </w:p>
    <w:p w:rsidR="001E26D5" w:rsidRPr="00925148" w:rsidRDefault="001E26D5" w:rsidP="001E26D5">
      <w:pPr>
        <w:rPr>
          <w:sz w:val="28"/>
          <w:szCs w:val="28"/>
        </w:rPr>
      </w:pPr>
    </w:p>
    <w:p w:rsidR="001E26D5" w:rsidRPr="00E17181" w:rsidRDefault="001E26D5" w:rsidP="001E26D5">
      <w:pPr>
        <w:rPr>
          <w:b/>
          <w:sz w:val="28"/>
          <w:szCs w:val="28"/>
        </w:rPr>
      </w:pPr>
    </w:p>
    <w:p w:rsidR="00F331D5" w:rsidRDefault="00F331D5">
      <w:pPr>
        <w:rPr>
          <w:b/>
          <w:sz w:val="26"/>
          <w:szCs w:val="26"/>
        </w:rPr>
      </w:pPr>
      <w:r>
        <w:rPr>
          <w:b/>
          <w:sz w:val="26"/>
          <w:szCs w:val="26"/>
        </w:rPr>
        <w:br w:type="page"/>
      </w:r>
    </w:p>
    <w:p w:rsidR="00F331D5" w:rsidRPr="00634428" w:rsidRDefault="00F331D5" w:rsidP="00F331D5">
      <w:pPr>
        <w:ind w:firstLine="9180"/>
        <w:jc w:val="center"/>
        <w:rPr>
          <w:b/>
        </w:rPr>
      </w:pPr>
      <w:r w:rsidRPr="00634428">
        <w:rPr>
          <w:b/>
        </w:rPr>
        <w:lastRenderedPageBreak/>
        <w:t>Приложение №</w:t>
      </w:r>
      <w:r>
        <w:rPr>
          <w:b/>
        </w:rPr>
        <w:t>4</w:t>
      </w:r>
    </w:p>
    <w:p w:rsidR="00F331D5" w:rsidRPr="00634428" w:rsidRDefault="00F331D5" w:rsidP="00F331D5">
      <w:pPr>
        <w:pStyle w:val="ab"/>
        <w:ind w:right="16" w:firstLine="9180"/>
        <w:jc w:val="center"/>
        <w:rPr>
          <w:b/>
          <w:sz w:val="24"/>
          <w:szCs w:val="24"/>
        </w:rPr>
      </w:pPr>
      <w:r w:rsidRPr="00634428">
        <w:rPr>
          <w:b/>
          <w:sz w:val="24"/>
          <w:szCs w:val="24"/>
        </w:rPr>
        <w:t>к муниципальной программе</w:t>
      </w:r>
    </w:p>
    <w:p w:rsidR="00F331D5" w:rsidRPr="00634428" w:rsidRDefault="00F331D5" w:rsidP="00F331D5">
      <w:pPr>
        <w:pStyle w:val="ab"/>
        <w:ind w:right="16" w:firstLine="9180"/>
        <w:jc w:val="center"/>
        <w:rPr>
          <w:b/>
          <w:sz w:val="24"/>
          <w:szCs w:val="24"/>
        </w:rPr>
      </w:pPr>
      <w:r w:rsidRPr="00634428">
        <w:rPr>
          <w:b/>
          <w:sz w:val="24"/>
          <w:szCs w:val="24"/>
        </w:rPr>
        <w:t>Грайворонского городского округа</w:t>
      </w:r>
    </w:p>
    <w:p w:rsidR="00F331D5" w:rsidRPr="00634428" w:rsidRDefault="00F331D5" w:rsidP="00F331D5">
      <w:pPr>
        <w:pStyle w:val="ab"/>
        <w:ind w:right="16" w:firstLine="9180"/>
        <w:jc w:val="center"/>
        <w:rPr>
          <w:b/>
          <w:sz w:val="24"/>
          <w:szCs w:val="24"/>
        </w:rPr>
      </w:pPr>
      <w:r w:rsidRPr="00634428">
        <w:rPr>
          <w:b/>
          <w:sz w:val="24"/>
          <w:szCs w:val="24"/>
        </w:rPr>
        <w:t>«Развитие культуры и искусства</w:t>
      </w:r>
    </w:p>
    <w:p w:rsidR="00F331D5" w:rsidRPr="00634428" w:rsidRDefault="00F331D5" w:rsidP="00F331D5">
      <w:pPr>
        <w:pStyle w:val="ab"/>
        <w:ind w:right="16" w:firstLine="9180"/>
        <w:jc w:val="center"/>
        <w:rPr>
          <w:b/>
          <w:sz w:val="24"/>
          <w:szCs w:val="24"/>
        </w:rPr>
      </w:pPr>
      <w:r w:rsidRPr="00634428">
        <w:rPr>
          <w:b/>
          <w:sz w:val="24"/>
          <w:szCs w:val="24"/>
        </w:rPr>
        <w:t>Грайворонского городского округа»</w:t>
      </w:r>
    </w:p>
    <w:p w:rsidR="00F331D5" w:rsidRDefault="00F331D5" w:rsidP="00F331D5">
      <w:pPr>
        <w:pStyle w:val="ConsPlusNormal"/>
        <w:jc w:val="center"/>
        <w:rPr>
          <w:rFonts w:ascii="Times New Roman" w:hAnsi="Times New Roman"/>
          <w:sz w:val="28"/>
          <w:szCs w:val="28"/>
        </w:rPr>
      </w:pPr>
    </w:p>
    <w:p w:rsidR="00F331D5" w:rsidRDefault="00F331D5" w:rsidP="00F331D5">
      <w:pPr>
        <w:pStyle w:val="ConsPlusNormal"/>
        <w:tabs>
          <w:tab w:val="left" w:pos="4548"/>
        </w:tabs>
        <w:jc w:val="right"/>
        <w:rPr>
          <w:rFonts w:ascii="Times New Roman" w:hAnsi="Times New Roman"/>
          <w:sz w:val="28"/>
          <w:szCs w:val="28"/>
        </w:rPr>
      </w:pPr>
      <w:r>
        <w:rPr>
          <w:rFonts w:ascii="Times New Roman" w:hAnsi="Times New Roman"/>
          <w:sz w:val="28"/>
          <w:szCs w:val="28"/>
        </w:rPr>
        <w:tab/>
      </w:r>
    </w:p>
    <w:p w:rsidR="00F331D5" w:rsidRPr="00F331D5" w:rsidRDefault="00F331D5" w:rsidP="00F331D5">
      <w:pPr>
        <w:pStyle w:val="ConsPlusNormal"/>
        <w:jc w:val="center"/>
        <w:rPr>
          <w:rFonts w:ascii="Times New Roman" w:hAnsi="Times New Roman"/>
          <w:b/>
          <w:sz w:val="24"/>
          <w:szCs w:val="24"/>
        </w:rPr>
      </w:pPr>
      <w:r w:rsidRPr="00F331D5">
        <w:rPr>
          <w:rFonts w:ascii="Times New Roman" w:hAnsi="Times New Roman"/>
          <w:b/>
          <w:sz w:val="24"/>
          <w:szCs w:val="24"/>
        </w:rPr>
        <w:t>Сведения о методике расчета показателей</w:t>
      </w:r>
    </w:p>
    <w:p w:rsidR="00F331D5" w:rsidRPr="00F331D5" w:rsidRDefault="00F331D5" w:rsidP="00F331D5">
      <w:pPr>
        <w:pStyle w:val="ConsPlusNormal"/>
        <w:jc w:val="center"/>
        <w:rPr>
          <w:rFonts w:ascii="Times New Roman" w:hAnsi="Times New Roman"/>
          <w:b/>
          <w:sz w:val="24"/>
          <w:szCs w:val="24"/>
        </w:rPr>
      </w:pPr>
      <w:r w:rsidRPr="00F331D5">
        <w:rPr>
          <w:rFonts w:ascii="Times New Roman" w:hAnsi="Times New Roman"/>
          <w:b/>
          <w:sz w:val="24"/>
          <w:szCs w:val="24"/>
        </w:rPr>
        <w:t>конечного результата муниципальной программы области</w:t>
      </w:r>
    </w:p>
    <w:p w:rsidR="00F331D5" w:rsidRPr="00F331D5" w:rsidRDefault="00F331D5" w:rsidP="00F331D5">
      <w:pPr>
        <w:pStyle w:val="ConsPlusNormal"/>
        <w:ind w:firstLine="540"/>
        <w:jc w:val="both"/>
        <w:rPr>
          <w:rFonts w:ascii="Times New Roman" w:hAnsi="Times New Roman"/>
          <w:b/>
          <w:sz w:val="24"/>
          <w:szCs w:val="24"/>
        </w:rPr>
      </w:pPr>
    </w:p>
    <w:tbl>
      <w:tblPr>
        <w:tblpPr w:leftFromText="180" w:rightFromText="180" w:vertAnchor="text" w:tblpXSpec="center" w:tblpY="1"/>
        <w:tblOverlap w:val="neve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5044"/>
        <w:gridCol w:w="1335"/>
        <w:gridCol w:w="3910"/>
        <w:gridCol w:w="1984"/>
        <w:gridCol w:w="1714"/>
      </w:tblGrid>
      <w:tr w:rsidR="00F331D5" w:rsidRPr="00F331D5" w:rsidTr="00F331D5">
        <w:tc>
          <w:tcPr>
            <w:tcW w:w="629" w:type="dxa"/>
            <w:tcBorders>
              <w:top w:val="single" w:sz="4" w:space="0" w:color="auto"/>
              <w:left w:val="single" w:sz="4" w:space="0" w:color="auto"/>
              <w:bottom w:val="single" w:sz="4" w:space="0" w:color="auto"/>
              <w:right w:val="single" w:sz="4" w:space="0" w:color="auto"/>
            </w:tcBorders>
            <w:hideMark/>
          </w:tcPr>
          <w:p w:rsidR="00F331D5" w:rsidRDefault="00F331D5" w:rsidP="00AB3240">
            <w:pPr>
              <w:pStyle w:val="ConsPlusNormal"/>
              <w:jc w:val="center"/>
              <w:rPr>
                <w:rFonts w:ascii="Times New Roman" w:hAnsi="Times New Roman"/>
                <w:b/>
                <w:sz w:val="24"/>
                <w:szCs w:val="24"/>
              </w:rPr>
            </w:pPr>
            <w:r>
              <w:rPr>
                <w:rFonts w:ascii="Times New Roman" w:hAnsi="Times New Roman"/>
                <w:b/>
                <w:sz w:val="24"/>
                <w:szCs w:val="24"/>
              </w:rPr>
              <w:t>№</w:t>
            </w:r>
          </w:p>
          <w:p w:rsidR="00F331D5" w:rsidRPr="00F331D5" w:rsidRDefault="00F331D5" w:rsidP="00AB3240">
            <w:pPr>
              <w:pStyle w:val="ConsPlusNormal"/>
              <w:jc w:val="center"/>
              <w:rPr>
                <w:rFonts w:ascii="Times New Roman" w:hAnsi="Times New Roman"/>
                <w:b/>
                <w:sz w:val="24"/>
                <w:szCs w:val="24"/>
              </w:rPr>
            </w:pP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5044" w:type="dxa"/>
            <w:tcBorders>
              <w:top w:val="single" w:sz="4" w:space="0" w:color="auto"/>
              <w:left w:val="single" w:sz="4" w:space="0" w:color="auto"/>
              <w:bottom w:val="single" w:sz="4" w:space="0" w:color="auto"/>
              <w:right w:val="single" w:sz="4" w:space="0" w:color="auto"/>
            </w:tcBorders>
            <w:hideMark/>
          </w:tcPr>
          <w:p w:rsidR="00F331D5" w:rsidRPr="00F331D5" w:rsidRDefault="00F331D5" w:rsidP="00AB3240">
            <w:pPr>
              <w:pStyle w:val="ConsPlusNormal"/>
              <w:jc w:val="center"/>
              <w:rPr>
                <w:rFonts w:ascii="Times New Roman" w:hAnsi="Times New Roman"/>
                <w:b/>
                <w:sz w:val="24"/>
                <w:szCs w:val="24"/>
              </w:rPr>
            </w:pPr>
            <w:r w:rsidRPr="00F331D5">
              <w:rPr>
                <w:rFonts w:ascii="Times New Roman" w:hAnsi="Times New Roman"/>
                <w:b/>
                <w:sz w:val="24"/>
                <w:szCs w:val="24"/>
              </w:rPr>
              <w:t>Наименование показателя конечного результата</w:t>
            </w:r>
          </w:p>
        </w:tc>
        <w:tc>
          <w:tcPr>
            <w:tcW w:w="1335" w:type="dxa"/>
            <w:tcBorders>
              <w:top w:val="single" w:sz="4" w:space="0" w:color="auto"/>
              <w:left w:val="single" w:sz="4" w:space="0" w:color="auto"/>
              <w:bottom w:val="single" w:sz="4" w:space="0" w:color="auto"/>
              <w:right w:val="single" w:sz="4" w:space="0" w:color="auto"/>
            </w:tcBorders>
            <w:hideMark/>
          </w:tcPr>
          <w:p w:rsidR="00F331D5" w:rsidRPr="00F331D5" w:rsidRDefault="00F331D5" w:rsidP="00AB3240">
            <w:pPr>
              <w:pStyle w:val="ConsPlusNormal"/>
              <w:jc w:val="center"/>
              <w:rPr>
                <w:rFonts w:ascii="Times New Roman" w:hAnsi="Times New Roman"/>
                <w:b/>
                <w:sz w:val="24"/>
                <w:szCs w:val="24"/>
              </w:rPr>
            </w:pPr>
            <w:r w:rsidRPr="00F331D5">
              <w:rPr>
                <w:rFonts w:ascii="Times New Roman" w:hAnsi="Times New Roman"/>
                <w:b/>
                <w:sz w:val="24"/>
                <w:szCs w:val="24"/>
              </w:rPr>
              <w:t>Единица измерения</w:t>
            </w:r>
          </w:p>
        </w:tc>
        <w:tc>
          <w:tcPr>
            <w:tcW w:w="3910" w:type="dxa"/>
            <w:tcBorders>
              <w:top w:val="single" w:sz="4" w:space="0" w:color="auto"/>
              <w:left w:val="single" w:sz="4" w:space="0" w:color="auto"/>
              <w:bottom w:val="single" w:sz="4" w:space="0" w:color="auto"/>
              <w:right w:val="single" w:sz="4" w:space="0" w:color="auto"/>
            </w:tcBorders>
            <w:hideMark/>
          </w:tcPr>
          <w:p w:rsidR="00F331D5" w:rsidRPr="00F331D5" w:rsidRDefault="00F331D5" w:rsidP="00AB3240">
            <w:pPr>
              <w:pStyle w:val="ConsPlusNormal"/>
              <w:jc w:val="center"/>
              <w:rPr>
                <w:rFonts w:ascii="Times New Roman" w:hAnsi="Times New Roman"/>
                <w:b/>
                <w:sz w:val="24"/>
                <w:szCs w:val="24"/>
              </w:rPr>
            </w:pPr>
            <w:r w:rsidRPr="00F331D5">
              <w:rPr>
                <w:rFonts w:ascii="Times New Roman" w:hAnsi="Times New Roman"/>
                <w:b/>
                <w:sz w:val="24"/>
                <w:szCs w:val="24"/>
              </w:rPr>
              <w:t xml:space="preserve">Алгоритм формирования (формула) и методологические пояснения к показателю </w:t>
            </w:r>
          </w:p>
        </w:tc>
        <w:tc>
          <w:tcPr>
            <w:tcW w:w="1984" w:type="dxa"/>
            <w:tcBorders>
              <w:top w:val="single" w:sz="4" w:space="0" w:color="auto"/>
              <w:left w:val="single" w:sz="4" w:space="0" w:color="auto"/>
              <w:bottom w:val="single" w:sz="4" w:space="0" w:color="auto"/>
              <w:right w:val="single" w:sz="4" w:space="0" w:color="auto"/>
            </w:tcBorders>
            <w:hideMark/>
          </w:tcPr>
          <w:p w:rsidR="00F331D5" w:rsidRPr="00F331D5" w:rsidRDefault="00F331D5" w:rsidP="00AB3240">
            <w:pPr>
              <w:pStyle w:val="ConsPlusNormal"/>
              <w:jc w:val="center"/>
              <w:rPr>
                <w:rFonts w:ascii="Times New Roman" w:hAnsi="Times New Roman"/>
                <w:b/>
                <w:sz w:val="24"/>
                <w:szCs w:val="24"/>
              </w:rPr>
            </w:pPr>
            <w:r w:rsidRPr="00F331D5">
              <w:rPr>
                <w:rFonts w:ascii="Times New Roman" w:hAnsi="Times New Roman"/>
                <w:b/>
                <w:sz w:val="24"/>
                <w:szCs w:val="24"/>
              </w:rPr>
              <w:t xml:space="preserve">Метод сбора информации </w:t>
            </w:r>
          </w:p>
        </w:tc>
        <w:tc>
          <w:tcPr>
            <w:tcW w:w="1714" w:type="dxa"/>
            <w:tcBorders>
              <w:top w:val="single" w:sz="4" w:space="0" w:color="auto"/>
              <w:left w:val="single" w:sz="4" w:space="0" w:color="auto"/>
              <w:bottom w:val="single" w:sz="4" w:space="0" w:color="auto"/>
              <w:right w:val="single" w:sz="4" w:space="0" w:color="auto"/>
            </w:tcBorders>
            <w:hideMark/>
          </w:tcPr>
          <w:p w:rsidR="00F331D5" w:rsidRPr="00F331D5" w:rsidRDefault="00F331D5" w:rsidP="00AB3240">
            <w:pPr>
              <w:pStyle w:val="ConsPlusNormal"/>
              <w:jc w:val="center"/>
              <w:rPr>
                <w:rFonts w:ascii="Times New Roman" w:hAnsi="Times New Roman"/>
                <w:b/>
                <w:sz w:val="24"/>
                <w:szCs w:val="24"/>
              </w:rPr>
            </w:pPr>
            <w:r w:rsidRPr="00F331D5">
              <w:rPr>
                <w:rFonts w:ascii="Times New Roman" w:hAnsi="Times New Roman"/>
                <w:b/>
                <w:sz w:val="24"/>
                <w:szCs w:val="24"/>
              </w:rPr>
              <w:t xml:space="preserve">Временные характеристики показателя </w:t>
            </w: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1</w:t>
            </w:r>
          </w:p>
        </w:tc>
        <w:tc>
          <w:tcPr>
            <w:tcW w:w="5044" w:type="dxa"/>
            <w:tcBorders>
              <w:top w:val="single" w:sz="4" w:space="0" w:color="auto"/>
              <w:left w:val="single" w:sz="4" w:space="0" w:color="auto"/>
              <w:bottom w:val="single" w:sz="4" w:space="0" w:color="auto"/>
              <w:right w:val="single" w:sz="4" w:space="0" w:color="auto"/>
            </w:tcBorders>
            <w:hideMark/>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Муниципальная программа</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«Развитие культуры и искусства Грайворонского городского округа»</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vAlign w:val="center"/>
            <w:hideMark/>
          </w:tcPr>
          <w:p w:rsidR="00F331D5" w:rsidRPr="00F331D5" w:rsidRDefault="00F331D5" w:rsidP="00F331D5">
            <w:pPr>
              <w:pStyle w:val="ConsPlusNormal"/>
              <w:jc w:val="center"/>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hideMark/>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Количество посещений библиотек на 1000 человек населения</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Чел.</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Кпб</w:t>
            </w:r>
            <w:proofErr w:type="spellEnd"/>
            <w:proofErr w:type="gramStart"/>
            <w:r w:rsidRPr="00F331D5">
              <w:rPr>
                <w:rFonts w:ascii="Times New Roman" w:hAnsi="Times New Roman"/>
                <w:sz w:val="24"/>
                <w:szCs w:val="24"/>
              </w:rPr>
              <w:t>/</w:t>
            </w:r>
            <w:proofErr w:type="spellStart"/>
            <w:r w:rsidRPr="00F331D5">
              <w:rPr>
                <w:rFonts w:ascii="Times New Roman" w:hAnsi="Times New Roman"/>
                <w:sz w:val="24"/>
                <w:szCs w:val="24"/>
              </w:rPr>
              <w:t>К</w:t>
            </w:r>
            <w:proofErr w:type="gramEnd"/>
            <w:r w:rsidRPr="00F331D5">
              <w:rPr>
                <w:rFonts w:ascii="Times New Roman" w:hAnsi="Times New Roman"/>
                <w:sz w:val="24"/>
                <w:szCs w:val="24"/>
              </w:rPr>
              <w:t>н</w:t>
            </w:r>
            <w:proofErr w:type="spellEnd"/>
            <w:r w:rsidRPr="00F331D5">
              <w:rPr>
                <w:rFonts w:ascii="Times New Roman" w:hAnsi="Times New Roman"/>
                <w:sz w:val="24"/>
                <w:szCs w:val="24"/>
              </w:rPr>
              <w:t>*1000</w:t>
            </w:r>
          </w:p>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Кпб</w:t>
            </w:r>
            <w:proofErr w:type="spellEnd"/>
            <w:r w:rsidRPr="00F331D5">
              <w:rPr>
                <w:rFonts w:ascii="Times New Roman" w:hAnsi="Times New Roman"/>
                <w:sz w:val="24"/>
                <w:szCs w:val="24"/>
              </w:rPr>
              <w:t xml:space="preserve"> - Количество посещений библиотек, чел.</w:t>
            </w:r>
          </w:p>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Кн</w:t>
            </w:r>
            <w:proofErr w:type="spellEnd"/>
            <w:r w:rsidRPr="00F331D5">
              <w:rPr>
                <w:rFonts w:ascii="Times New Roman" w:hAnsi="Times New Roman"/>
                <w:sz w:val="24"/>
                <w:szCs w:val="24"/>
              </w:rPr>
              <w:t xml:space="preserve"> – количество населения всего, человек</w:t>
            </w: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r w:rsidR="00F331D5" w:rsidRPr="00F331D5" w:rsidTr="00F331D5">
        <w:trPr>
          <w:trHeight w:val="1019"/>
        </w:trPr>
        <w:tc>
          <w:tcPr>
            <w:tcW w:w="629" w:type="dxa"/>
            <w:tcBorders>
              <w:top w:val="single" w:sz="4" w:space="0" w:color="auto"/>
              <w:left w:val="single" w:sz="4" w:space="0" w:color="auto"/>
              <w:bottom w:val="single" w:sz="4" w:space="0" w:color="auto"/>
              <w:right w:val="single" w:sz="4" w:space="0" w:color="auto"/>
            </w:tcBorders>
            <w:vAlign w:val="bottom"/>
            <w:hideMark/>
          </w:tcPr>
          <w:p w:rsidR="00F331D5" w:rsidRPr="00F331D5" w:rsidRDefault="00F331D5" w:rsidP="00F331D5">
            <w:pPr>
              <w:pStyle w:val="ConsPlusNormal"/>
              <w:jc w:val="center"/>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hideMark/>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Доля компьютеризированных библиотек</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Дкб=</w:t>
            </w:r>
            <w:proofErr w:type="spellEnd"/>
            <w:r w:rsidRPr="00F331D5">
              <w:rPr>
                <w:rFonts w:ascii="Times New Roman" w:hAnsi="Times New Roman"/>
                <w:sz w:val="24"/>
                <w:szCs w:val="24"/>
              </w:rPr>
              <w:t xml:space="preserve"> </w:t>
            </w:r>
            <w:proofErr w:type="spellStart"/>
            <w:r w:rsidRPr="00F331D5">
              <w:rPr>
                <w:rFonts w:ascii="Times New Roman" w:hAnsi="Times New Roman"/>
                <w:sz w:val="24"/>
                <w:szCs w:val="24"/>
              </w:rPr>
              <w:t>Ккб</w:t>
            </w:r>
            <w:proofErr w:type="spellEnd"/>
            <w:r w:rsidRPr="00F331D5">
              <w:rPr>
                <w:rFonts w:ascii="Times New Roman" w:hAnsi="Times New Roman"/>
                <w:sz w:val="24"/>
                <w:szCs w:val="24"/>
              </w:rPr>
              <w:t>/</w:t>
            </w:r>
            <w:proofErr w:type="spellStart"/>
            <w:r w:rsidRPr="00F331D5">
              <w:rPr>
                <w:rFonts w:ascii="Times New Roman" w:hAnsi="Times New Roman"/>
                <w:sz w:val="24"/>
                <w:szCs w:val="24"/>
              </w:rPr>
              <w:t>Чб</w:t>
            </w:r>
            <w:proofErr w:type="spellEnd"/>
            <w:r w:rsidRPr="00F331D5">
              <w:rPr>
                <w:rFonts w:ascii="Times New Roman" w:hAnsi="Times New Roman"/>
                <w:sz w:val="24"/>
                <w:szCs w:val="24"/>
              </w:rPr>
              <w:t>*100%</w:t>
            </w:r>
          </w:p>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Дкб</w:t>
            </w:r>
            <w:proofErr w:type="spellEnd"/>
            <w:r w:rsidRPr="00F331D5">
              <w:rPr>
                <w:rFonts w:ascii="Times New Roman" w:hAnsi="Times New Roman"/>
                <w:sz w:val="24"/>
                <w:szCs w:val="24"/>
              </w:rPr>
              <w:t xml:space="preserve"> -  Доля компьютеризированных </w:t>
            </w:r>
            <w:proofErr w:type="spellStart"/>
            <w:r w:rsidRPr="00F331D5">
              <w:rPr>
                <w:rFonts w:ascii="Times New Roman" w:hAnsi="Times New Roman"/>
                <w:sz w:val="24"/>
                <w:szCs w:val="24"/>
              </w:rPr>
              <w:t>библиотек,%</w:t>
            </w:r>
            <w:proofErr w:type="spellEnd"/>
          </w:p>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Ккб</w:t>
            </w:r>
            <w:proofErr w:type="spellEnd"/>
            <w:r w:rsidRPr="00F331D5">
              <w:rPr>
                <w:rFonts w:ascii="Times New Roman" w:hAnsi="Times New Roman"/>
                <w:sz w:val="24"/>
                <w:szCs w:val="24"/>
              </w:rPr>
              <w:t xml:space="preserve"> -   компьютеризированных библиотек, ед.</w:t>
            </w:r>
          </w:p>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Чб</w:t>
            </w:r>
            <w:proofErr w:type="spellEnd"/>
            <w:r w:rsidRPr="00F331D5">
              <w:rPr>
                <w:rFonts w:ascii="Times New Roman" w:hAnsi="Times New Roman"/>
                <w:sz w:val="24"/>
                <w:szCs w:val="24"/>
              </w:rPr>
              <w:t xml:space="preserve"> – Общая численность библиотек</w:t>
            </w: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AB3240">
            <w:pPr>
              <w:pStyle w:val="ConsPlusNormal"/>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hideMark/>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Количество посещений музеев на 1000 человек населения</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Чел.</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Кпм</w:t>
            </w:r>
            <w:proofErr w:type="spellEnd"/>
            <w:proofErr w:type="gramStart"/>
            <w:r w:rsidRPr="00F331D5">
              <w:rPr>
                <w:rFonts w:ascii="Times New Roman" w:hAnsi="Times New Roman"/>
                <w:sz w:val="24"/>
                <w:szCs w:val="24"/>
              </w:rPr>
              <w:t>/</w:t>
            </w:r>
            <w:proofErr w:type="spellStart"/>
            <w:r w:rsidRPr="00F331D5">
              <w:rPr>
                <w:rFonts w:ascii="Times New Roman" w:hAnsi="Times New Roman"/>
                <w:sz w:val="24"/>
                <w:szCs w:val="24"/>
              </w:rPr>
              <w:t>К</w:t>
            </w:r>
            <w:proofErr w:type="gramEnd"/>
            <w:r w:rsidRPr="00F331D5">
              <w:rPr>
                <w:rFonts w:ascii="Times New Roman" w:hAnsi="Times New Roman"/>
                <w:sz w:val="24"/>
                <w:szCs w:val="24"/>
              </w:rPr>
              <w:t>н</w:t>
            </w:r>
            <w:proofErr w:type="spellEnd"/>
            <w:r w:rsidRPr="00F331D5">
              <w:rPr>
                <w:rFonts w:ascii="Times New Roman" w:hAnsi="Times New Roman"/>
                <w:sz w:val="24"/>
                <w:szCs w:val="24"/>
              </w:rPr>
              <w:t>*1000</w:t>
            </w:r>
          </w:p>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Кпм</w:t>
            </w:r>
            <w:proofErr w:type="spellEnd"/>
            <w:r w:rsidRPr="00F331D5">
              <w:rPr>
                <w:rFonts w:ascii="Times New Roman" w:hAnsi="Times New Roman"/>
                <w:sz w:val="24"/>
                <w:szCs w:val="24"/>
              </w:rPr>
              <w:t xml:space="preserve"> - Количество посещений библиотек, чел.</w:t>
            </w:r>
          </w:p>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Кн</w:t>
            </w:r>
            <w:proofErr w:type="spellEnd"/>
            <w:r w:rsidRPr="00F331D5">
              <w:rPr>
                <w:rFonts w:ascii="Times New Roman" w:hAnsi="Times New Roman"/>
                <w:sz w:val="24"/>
                <w:szCs w:val="24"/>
              </w:rPr>
              <w:t xml:space="preserve"> – количество населения всего, человек</w:t>
            </w: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AB3240">
            <w:pPr>
              <w:pStyle w:val="ConsPlusNormal"/>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hideMark/>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 xml:space="preserve">Удельный вес населения, участвующего  в платных </w:t>
            </w:r>
            <w:proofErr w:type="spellStart"/>
            <w:r w:rsidRPr="00F331D5">
              <w:rPr>
                <w:rFonts w:ascii="Times New Roman" w:hAnsi="Times New Roman"/>
                <w:sz w:val="24"/>
                <w:szCs w:val="24"/>
              </w:rPr>
              <w:t>культурно-досуговых</w:t>
            </w:r>
            <w:proofErr w:type="spellEnd"/>
            <w:r w:rsidRPr="00F331D5">
              <w:rPr>
                <w:rFonts w:ascii="Times New Roman" w:hAnsi="Times New Roman"/>
                <w:sz w:val="24"/>
                <w:szCs w:val="24"/>
              </w:rPr>
              <w:t xml:space="preserve"> мероприятиях, проводимых (муниципальными) учреждениями культуры, в общей численности населения</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Кпм</w:t>
            </w:r>
            <w:proofErr w:type="spellEnd"/>
            <w:r w:rsidRPr="00F331D5">
              <w:rPr>
                <w:rFonts w:ascii="Times New Roman" w:hAnsi="Times New Roman"/>
                <w:sz w:val="24"/>
                <w:szCs w:val="24"/>
              </w:rPr>
              <w:t xml:space="preserve"> /</w:t>
            </w:r>
            <w:proofErr w:type="spellStart"/>
            <w:r w:rsidRPr="00F331D5">
              <w:rPr>
                <w:rFonts w:ascii="Times New Roman" w:hAnsi="Times New Roman"/>
                <w:sz w:val="24"/>
                <w:szCs w:val="24"/>
              </w:rPr>
              <w:t>Чн</w:t>
            </w:r>
            <w:proofErr w:type="spellEnd"/>
            <w:r w:rsidRPr="00F331D5">
              <w:rPr>
                <w:rFonts w:ascii="Times New Roman" w:hAnsi="Times New Roman"/>
                <w:sz w:val="24"/>
                <w:szCs w:val="24"/>
              </w:rPr>
              <w:t>*100%</w:t>
            </w:r>
          </w:p>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Кпм</w:t>
            </w:r>
            <w:proofErr w:type="spellEnd"/>
            <w:r w:rsidRPr="00F331D5">
              <w:rPr>
                <w:rFonts w:ascii="Times New Roman" w:hAnsi="Times New Roman"/>
                <w:sz w:val="24"/>
                <w:szCs w:val="24"/>
              </w:rPr>
              <w:t xml:space="preserve"> -  количество платных мероприятий </w:t>
            </w:r>
            <w:proofErr w:type="spellStart"/>
            <w:r w:rsidRPr="00F331D5">
              <w:rPr>
                <w:rFonts w:ascii="Times New Roman" w:hAnsi="Times New Roman"/>
                <w:sz w:val="24"/>
                <w:szCs w:val="24"/>
              </w:rPr>
              <w:t>кду</w:t>
            </w:r>
            <w:proofErr w:type="spellEnd"/>
            <w:r w:rsidRPr="00F331D5">
              <w:rPr>
                <w:rFonts w:ascii="Times New Roman" w:hAnsi="Times New Roman"/>
                <w:sz w:val="24"/>
                <w:szCs w:val="24"/>
              </w:rPr>
              <w:t>, ед.</w:t>
            </w:r>
          </w:p>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Чн</w:t>
            </w:r>
            <w:proofErr w:type="spellEnd"/>
            <w:r w:rsidRPr="00F331D5">
              <w:rPr>
                <w:rFonts w:ascii="Times New Roman" w:hAnsi="Times New Roman"/>
                <w:sz w:val="24"/>
                <w:szCs w:val="24"/>
              </w:rPr>
              <w:t xml:space="preserve"> – численность населения, человек</w:t>
            </w:r>
          </w:p>
          <w:p w:rsidR="00F331D5" w:rsidRPr="00F331D5" w:rsidRDefault="00F331D5" w:rsidP="00F331D5">
            <w:pPr>
              <w:pStyle w:val="ConsPlusNormal"/>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AB3240">
            <w:pPr>
              <w:pStyle w:val="ConsPlusNormal"/>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hideMark/>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Доля объектов культурного наследия (памятников истории и культуры), находящихся в удовлетворительном состоянии (не требующих противоаварийных и восстановительных работ), от общего количества объектов культурного наследия, расположенных на территории округа</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Доус</w:t>
            </w:r>
            <w:proofErr w:type="spellEnd"/>
            <w:r w:rsidRPr="00F331D5">
              <w:rPr>
                <w:rFonts w:ascii="Times New Roman" w:hAnsi="Times New Roman"/>
                <w:sz w:val="24"/>
                <w:szCs w:val="24"/>
              </w:rPr>
              <w:t xml:space="preserve"> = Ков/Кос*100%</w:t>
            </w:r>
          </w:p>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Доус</w:t>
            </w:r>
            <w:proofErr w:type="spellEnd"/>
            <w:r w:rsidRPr="00F331D5">
              <w:rPr>
                <w:rFonts w:ascii="Times New Roman" w:hAnsi="Times New Roman"/>
                <w:sz w:val="24"/>
                <w:szCs w:val="24"/>
              </w:rPr>
              <w:t xml:space="preserve"> -  Доля объектов культурного наследия находящихся в удовлетворительном состоянии</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Ков – количество объектов всего</w:t>
            </w:r>
          </w:p>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Коус</w:t>
            </w:r>
            <w:proofErr w:type="spellEnd"/>
            <w:r w:rsidRPr="00F331D5">
              <w:rPr>
                <w:rFonts w:ascii="Times New Roman" w:hAnsi="Times New Roman"/>
                <w:sz w:val="24"/>
                <w:szCs w:val="24"/>
              </w:rPr>
              <w:t xml:space="preserve"> - количество объектов культурного наследия находящихся в удовлетворительном состоянии</w:t>
            </w: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AB3240">
            <w:pPr>
              <w:pStyle w:val="ConsPlusNormal"/>
              <w:rPr>
                <w:rFonts w:ascii="Times New Roman" w:hAnsi="Times New Roman"/>
                <w:sz w:val="24"/>
                <w:szCs w:val="24"/>
                <w:highlight w:val="yellow"/>
              </w:rPr>
            </w:pPr>
          </w:p>
        </w:tc>
        <w:tc>
          <w:tcPr>
            <w:tcW w:w="5044" w:type="dxa"/>
            <w:tcBorders>
              <w:top w:val="single" w:sz="4" w:space="0" w:color="auto"/>
              <w:left w:val="single" w:sz="4" w:space="0" w:color="auto"/>
              <w:bottom w:val="single" w:sz="4" w:space="0" w:color="auto"/>
              <w:right w:val="single" w:sz="4" w:space="0" w:color="auto"/>
            </w:tcBorders>
            <w:hideMark/>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Уровень удовлетворенности населения Грайворонского городского округа качеством предоставления государственных услуг в сфере культуры</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Уудов</w:t>
            </w:r>
            <w:proofErr w:type="gramStart"/>
            <w:r w:rsidRPr="00F331D5">
              <w:rPr>
                <w:rFonts w:ascii="Times New Roman" w:hAnsi="Times New Roman"/>
                <w:sz w:val="24"/>
                <w:szCs w:val="24"/>
              </w:rPr>
              <w:t>л</w:t>
            </w:r>
            <w:proofErr w:type="spellEnd"/>
            <w:r w:rsidRPr="00F331D5">
              <w:rPr>
                <w:rFonts w:ascii="Times New Roman" w:hAnsi="Times New Roman"/>
                <w:sz w:val="24"/>
                <w:szCs w:val="24"/>
              </w:rPr>
              <w:t>(</w:t>
            </w:r>
            <w:proofErr w:type="gramEnd"/>
            <w:r w:rsidRPr="00F331D5">
              <w:rPr>
                <w:rFonts w:ascii="Times New Roman" w:hAnsi="Times New Roman"/>
                <w:sz w:val="24"/>
                <w:szCs w:val="24"/>
              </w:rPr>
              <w:t>%)</w:t>
            </w:r>
            <w:proofErr w:type="spellStart"/>
            <w:r w:rsidRPr="00F331D5">
              <w:rPr>
                <w:rFonts w:ascii="Times New Roman" w:hAnsi="Times New Roman"/>
                <w:sz w:val="24"/>
                <w:szCs w:val="24"/>
              </w:rPr>
              <w:t>=Уудовл</w:t>
            </w:r>
            <w:proofErr w:type="spellEnd"/>
            <w:r w:rsidRPr="00F331D5">
              <w:rPr>
                <w:rFonts w:ascii="Times New Roman" w:hAnsi="Times New Roman"/>
                <w:sz w:val="24"/>
                <w:szCs w:val="24"/>
              </w:rPr>
              <w:t xml:space="preserve"> </w:t>
            </w:r>
            <w:proofErr w:type="spellStart"/>
            <w:r w:rsidRPr="00F331D5">
              <w:rPr>
                <w:rFonts w:ascii="Times New Roman" w:hAnsi="Times New Roman"/>
                <w:sz w:val="24"/>
                <w:szCs w:val="24"/>
              </w:rPr>
              <w:t>х</w:t>
            </w:r>
            <w:proofErr w:type="spellEnd"/>
            <w:r w:rsidRPr="00F331D5">
              <w:rPr>
                <w:rFonts w:ascii="Times New Roman" w:hAnsi="Times New Roman"/>
                <w:sz w:val="24"/>
                <w:szCs w:val="24"/>
              </w:rPr>
              <w:t xml:space="preserve"> 100 % / 4</w:t>
            </w:r>
            <w:r w:rsidRPr="00F331D5">
              <w:rPr>
                <w:rFonts w:ascii="Times New Roman" w:hAnsi="Times New Roman"/>
                <w:color w:val="2D2D2D"/>
                <w:spacing w:val="2"/>
                <w:sz w:val="24"/>
                <w:szCs w:val="24"/>
              </w:rPr>
              <w:br/>
            </w:r>
            <w:proofErr w:type="spellStart"/>
            <w:r w:rsidRPr="00F331D5">
              <w:rPr>
                <w:rFonts w:ascii="Times New Roman" w:hAnsi="Times New Roman"/>
                <w:color w:val="2D2D2D"/>
                <w:spacing w:val="2"/>
                <w:sz w:val="24"/>
                <w:szCs w:val="24"/>
              </w:rPr>
              <w:t>Уудовл</w:t>
            </w:r>
            <w:proofErr w:type="spellEnd"/>
            <w:r w:rsidRPr="00F331D5">
              <w:rPr>
                <w:rFonts w:ascii="Times New Roman" w:hAnsi="Times New Roman"/>
                <w:color w:val="2D2D2D"/>
                <w:spacing w:val="2"/>
                <w:sz w:val="24"/>
                <w:szCs w:val="24"/>
              </w:rPr>
              <w:t xml:space="preserve"> (%) - коэффициент удовлетворенности, %;</w:t>
            </w:r>
            <w:r w:rsidRPr="00F331D5">
              <w:rPr>
                <w:rFonts w:ascii="Times New Roman" w:hAnsi="Times New Roman"/>
                <w:color w:val="2D2D2D"/>
                <w:spacing w:val="2"/>
                <w:sz w:val="24"/>
                <w:szCs w:val="24"/>
              </w:rPr>
              <w:br/>
            </w:r>
            <w:proofErr w:type="spellStart"/>
            <w:r w:rsidRPr="00F331D5">
              <w:rPr>
                <w:rFonts w:ascii="Times New Roman" w:hAnsi="Times New Roman"/>
                <w:color w:val="2D2D2D"/>
                <w:spacing w:val="2"/>
                <w:sz w:val="24"/>
                <w:szCs w:val="24"/>
              </w:rPr>
              <w:t>Уудовл</w:t>
            </w:r>
            <w:proofErr w:type="spellEnd"/>
            <w:r w:rsidRPr="00F331D5">
              <w:rPr>
                <w:rFonts w:ascii="Times New Roman" w:hAnsi="Times New Roman"/>
                <w:color w:val="2D2D2D"/>
                <w:spacing w:val="2"/>
                <w:sz w:val="24"/>
                <w:szCs w:val="24"/>
              </w:rPr>
              <w:t xml:space="preserve"> - значение интегральной оценки удовлетворенности, баллов;</w:t>
            </w:r>
            <w:r w:rsidRPr="00F331D5">
              <w:rPr>
                <w:rFonts w:ascii="Times New Roman" w:hAnsi="Times New Roman"/>
                <w:color w:val="2D2D2D"/>
                <w:spacing w:val="2"/>
                <w:sz w:val="24"/>
                <w:szCs w:val="24"/>
              </w:rPr>
              <w:br/>
              <w:t>4 - максимальное количество баллов в используемой шкале оценок при опросе респондентов.</w:t>
            </w:r>
          </w:p>
          <w:p w:rsidR="00F331D5" w:rsidRPr="00F331D5" w:rsidRDefault="00F331D5" w:rsidP="00F331D5">
            <w:pPr>
              <w:pStyle w:val="formattext"/>
              <w:shd w:val="clear" w:color="auto" w:fill="FFFFFF"/>
              <w:spacing w:before="0" w:beforeAutospacing="0" w:after="0" w:afterAutospacing="0" w:line="315" w:lineRule="atLeast"/>
              <w:jc w:val="center"/>
              <w:textAlignment w:val="baseline"/>
              <w:rPr>
                <w:color w:val="2D2D2D"/>
                <w:spacing w:val="2"/>
              </w:rPr>
            </w:pPr>
          </w:p>
          <w:p w:rsidR="00F331D5" w:rsidRPr="00F331D5" w:rsidRDefault="00F331D5" w:rsidP="00F331D5">
            <w:pPr>
              <w:pStyle w:val="ConsPlusNormal"/>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2</w:t>
            </w:r>
          </w:p>
        </w:tc>
        <w:tc>
          <w:tcPr>
            <w:tcW w:w="5044" w:type="dxa"/>
            <w:tcBorders>
              <w:top w:val="single" w:sz="4" w:space="0" w:color="auto"/>
              <w:left w:val="single" w:sz="4" w:space="0" w:color="auto"/>
              <w:bottom w:val="single" w:sz="4" w:space="0" w:color="auto"/>
              <w:right w:val="single" w:sz="4" w:space="0" w:color="auto"/>
            </w:tcBorders>
            <w:hideMark/>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Подпрограмма 1 «Развитие библиотечного дела»</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hideMark/>
          </w:tcPr>
          <w:p w:rsidR="00F331D5" w:rsidRPr="00F331D5" w:rsidRDefault="00F331D5" w:rsidP="00F331D5">
            <w:pPr>
              <w:pStyle w:val="ConsPlusNormal"/>
              <w:jc w:val="center"/>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hideMark/>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 xml:space="preserve">Количество посещений (в том числе </w:t>
            </w:r>
            <w:proofErr w:type="spellStart"/>
            <w:r w:rsidRPr="00F331D5">
              <w:rPr>
                <w:rFonts w:ascii="Times New Roman" w:hAnsi="Times New Roman"/>
                <w:sz w:val="24"/>
                <w:szCs w:val="24"/>
              </w:rPr>
              <w:t>виртуалных</w:t>
            </w:r>
            <w:proofErr w:type="spellEnd"/>
            <w:r w:rsidRPr="00F331D5">
              <w:rPr>
                <w:rFonts w:ascii="Times New Roman" w:hAnsi="Times New Roman"/>
                <w:sz w:val="24"/>
                <w:szCs w:val="24"/>
              </w:rPr>
              <w:t>) библиотек до 212,5 тыс. раз в 2025</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тыс</w:t>
            </w:r>
            <w:proofErr w:type="gramStart"/>
            <w:r w:rsidRPr="00F331D5">
              <w:rPr>
                <w:rFonts w:ascii="Times New Roman" w:hAnsi="Times New Roman"/>
                <w:sz w:val="24"/>
                <w:szCs w:val="24"/>
              </w:rPr>
              <w:t>.р</w:t>
            </w:r>
            <w:proofErr w:type="gramEnd"/>
            <w:r w:rsidRPr="00F331D5">
              <w:rPr>
                <w:rFonts w:ascii="Times New Roman" w:hAnsi="Times New Roman"/>
                <w:sz w:val="24"/>
                <w:szCs w:val="24"/>
              </w:rPr>
              <w:t>аз</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Кпб</w:t>
            </w:r>
            <w:proofErr w:type="spellEnd"/>
            <w:r w:rsidRPr="00F331D5">
              <w:rPr>
                <w:rFonts w:ascii="Times New Roman" w:hAnsi="Times New Roman"/>
                <w:sz w:val="24"/>
                <w:szCs w:val="24"/>
              </w:rPr>
              <w:t xml:space="preserve"> - Количество посещений (в том числе </w:t>
            </w:r>
            <w:proofErr w:type="spellStart"/>
            <w:r w:rsidRPr="00F331D5">
              <w:rPr>
                <w:rFonts w:ascii="Times New Roman" w:hAnsi="Times New Roman"/>
                <w:sz w:val="24"/>
                <w:szCs w:val="24"/>
              </w:rPr>
              <w:t>виртуалных</w:t>
            </w:r>
            <w:proofErr w:type="spellEnd"/>
            <w:r w:rsidRPr="00F331D5">
              <w:rPr>
                <w:rFonts w:ascii="Times New Roman" w:hAnsi="Times New Roman"/>
                <w:sz w:val="24"/>
                <w:szCs w:val="24"/>
              </w:rPr>
              <w:t>) библиотек</w:t>
            </w: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bl>
    <w:p w:rsidR="00F331D5" w:rsidRDefault="00F331D5">
      <w:r>
        <w:br w:type="page"/>
      </w:r>
    </w:p>
    <w:tbl>
      <w:tblPr>
        <w:tblpPr w:leftFromText="180" w:rightFromText="180" w:vertAnchor="text" w:tblpXSpec="center" w:tblpY="1"/>
        <w:tblOverlap w:val="neve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5044"/>
        <w:gridCol w:w="1335"/>
        <w:gridCol w:w="3910"/>
        <w:gridCol w:w="1984"/>
        <w:gridCol w:w="1714"/>
      </w:tblGrid>
      <w:tr w:rsidR="00F331D5" w:rsidRPr="00F331D5" w:rsidTr="00F331D5">
        <w:tc>
          <w:tcPr>
            <w:tcW w:w="629" w:type="dxa"/>
            <w:tcBorders>
              <w:top w:val="single" w:sz="4" w:space="0" w:color="auto"/>
              <w:left w:val="single" w:sz="4" w:space="0" w:color="auto"/>
              <w:bottom w:val="single" w:sz="4" w:space="0" w:color="auto"/>
              <w:right w:val="single" w:sz="4" w:space="0" w:color="auto"/>
            </w:tcBorders>
            <w:hideMark/>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lastRenderedPageBreak/>
              <w:t>3</w:t>
            </w:r>
          </w:p>
        </w:tc>
        <w:tc>
          <w:tcPr>
            <w:tcW w:w="5044" w:type="dxa"/>
            <w:tcBorders>
              <w:top w:val="single" w:sz="4" w:space="0" w:color="auto"/>
              <w:left w:val="single" w:sz="4" w:space="0" w:color="auto"/>
              <w:bottom w:val="single" w:sz="4" w:space="0" w:color="auto"/>
              <w:right w:val="single" w:sz="4" w:space="0" w:color="auto"/>
            </w:tcBorders>
            <w:hideMark/>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Подпрограмма 2 «Развитие музейного дела»</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Доля музейных предметов представленных (во всех формах) зрителю, в общем количестве музейных предметов основного фонда музея</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Дпмп</w:t>
            </w:r>
            <w:proofErr w:type="spellEnd"/>
            <w:r w:rsidRPr="00F331D5">
              <w:rPr>
                <w:rFonts w:ascii="Times New Roman" w:hAnsi="Times New Roman"/>
                <w:sz w:val="24"/>
                <w:szCs w:val="24"/>
              </w:rPr>
              <w:t xml:space="preserve"> = </w:t>
            </w:r>
            <w:proofErr w:type="spellStart"/>
            <w:r w:rsidRPr="00F331D5">
              <w:rPr>
                <w:rFonts w:ascii="Times New Roman" w:hAnsi="Times New Roman"/>
                <w:sz w:val="24"/>
                <w:szCs w:val="24"/>
              </w:rPr>
              <w:t>Квп</w:t>
            </w:r>
            <w:proofErr w:type="spellEnd"/>
            <w:r w:rsidRPr="00F331D5">
              <w:rPr>
                <w:rFonts w:ascii="Times New Roman" w:hAnsi="Times New Roman"/>
                <w:sz w:val="24"/>
                <w:szCs w:val="24"/>
              </w:rPr>
              <w:t>/</w:t>
            </w:r>
            <w:proofErr w:type="spellStart"/>
            <w:r w:rsidRPr="00F331D5">
              <w:rPr>
                <w:rFonts w:ascii="Times New Roman" w:hAnsi="Times New Roman"/>
                <w:sz w:val="24"/>
                <w:szCs w:val="24"/>
              </w:rPr>
              <w:t>Кпмп</w:t>
            </w:r>
            <w:proofErr w:type="spellEnd"/>
            <w:r w:rsidRPr="00F331D5">
              <w:rPr>
                <w:rFonts w:ascii="Times New Roman" w:hAnsi="Times New Roman"/>
                <w:sz w:val="24"/>
                <w:szCs w:val="24"/>
              </w:rPr>
              <w:t>*100%</w:t>
            </w:r>
          </w:p>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Дпмп</w:t>
            </w:r>
            <w:proofErr w:type="spellEnd"/>
            <w:r w:rsidRPr="00F331D5">
              <w:rPr>
                <w:rFonts w:ascii="Times New Roman" w:hAnsi="Times New Roman"/>
                <w:sz w:val="24"/>
                <w:szCs w:val="24"/>
              </w:rPr>
              <w:t xml:space="preserve"> -  Доля музейных предметов представленных  зрителю</w:t>
            </w:r>
          </w:p>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Квп</w:t>
            </w:r>
            <w:proofErr w:type="spellEnd"/>
            <w:r w:rsidRPr="00F331D5">
              <w:rPr>
                <w:rFonts w:ascii="Times New Roman" w:hAnsi="Times New Roman"/>
                <w:sz w:val="24"/>
                <w:szCs w:val="24"/>
              </w:rPr>
              <w:t xml:space="preserve"> – количество всего предметов фонда музея</w:t>
            </w:r>
          </w:p>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Кпмп</w:t>
            </w:r>
            <w:proofErr w:type="spellEnd"/>
            <w:r w:rsidRPr="00F331D5">
              <w:rPr>
                <w:rFonts w:ascii="Times New Roman" w:hAnsi="Times New Roman"/>
                <w:sz w:val="24"/>
                <w:szCs w:val="24"/>
              </w:rPr>
              <w:t xml:space="preserve"> - количество предметов музея представленных зрителю</w:t>
            </w: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4</w:t>
            </w:r>
          </w:p>
        </w:tc>
        <w:tc>
          <w:tcPr>
            <w:tcW w:w="504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Подпрограмма 3 «</w:t>
            </w:r>
            <w:proofErr w:type="spellStart"/>
            <w:r w:rsidRPr="00F331D5">
              <w:rPr>
                <w:rFonts w:ascii="Times New Roman" w:hAnsi="Times New Roman"/>
                <w:sz w:val="24"/>
                <w:szCs w:val="24"/>
              </w:rPr>
              <w:t>Культурно-досуговая</w:t>
            </w:r>
            <w:proofErr w:type="spellEnd"/>
            <w:r w:rsidRPr="00F331D5">
              <w:rPr>
                <w:rFonts w:ascii="Times New Roman" w:hAnsi="Times New Roman"/>
                <w:sz w:val="24"/>
                <w:szCs w:val="24"/>
              </w:rPr>
              <w:t xml:space="preserve"> деятельность и народное творчество»</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Количество посещений культурно-массовых мероприятий</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Тыс./чел</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Кп</w:t>
            </w:r>
            <w:proofErr w:type="spellEnd"/>
            <w:r w:rsidRPr="00F331D5">
              <w:rPr>
                <w:rFonts w:ascii="Times New Roman" w:hAnsi="Times New Roman"/>
                <w:sz w:val="24"/>
                <w:szCs w:val="24"/>
              </w:rPr>
              <w:t xml:space="preserve"> – количество посещений</w:t>
            </w: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5</w:t>
            </w:r>
          </w:p>
        </w:tc>
        <w:tc>
          <w:tcPr>
            <w:tcW w:w="504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Подпрограмма 4 «Государственная охрана, сохранение и популяризация объектов культурного наследия (памятников истории и культуры) Грайворонского городского округа</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Доля объектов культурного наследия (памятников истории и культуры), находящихся в удовлетворительном состоянии (не требующих противоаварийных и восстановительных работ), от общего количества объектов культурного наследия, расположенных на территории Грайворонского городского округа</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Доус</w:t>
            </w:r>
            <w:proofErr w:type="spellEnd"/>
            <w:r w:rsidRPr="00F331D5">
              <w:rPr>
                <w:rFonts w:ascii="Times New Roman" w:hAnsi="Times New Roman"/>
                <w:sz w:val="24"/>
                <w:szCs w:val="24"/>
              </w:rPr>
              <w:t xml:space="preserve"> = Ков/Кос*100%</w:t>
            </w:r>
          </w:p>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Доус</w:t>
            </w:r>
            <w:proofErr w:type="spellEnd"/>
            <w:r w:rsidRPr="00F331D5">
              <w:rPr>
                <w:rFonts w:ascii="Times New Roman" w:hAnsi="Times New Roman"/>
                <w:sz w:val="24"/>
                <w:szCs w:val="24"/>
              </w:rPr>
              <w:t xml:space="preserve"> -  Доля объектов культурного наследия находящихся в удовлетворительном состоянии</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Ков – количество объектов всего</w:t>
            </w:r>
          </w:p>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Коус</w:t>
            </w:r>
            <w:proofErr w:type="spellEnd"/>
            <w:r w:rsidRPr="00F331D5">
              <w:rPr>
                <w:rFonts w:ascii="Times New Roman" w:hAnsi="Times New Roman"/>
                <w:sz w:val="24"/>
                <w:szCs w:val="24"/>
              </w:rPr>
              <w:t xml:space="preserve"> - количество объектов культурного наследия находящихся в удовлетворительном состоянии</w:t>
            </w: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bl>
    <w:p w:rsidR="00F331D5" w:rsidRDefault="00F331D5">
      <w:r>
        <w:br w:type="page"/>
      </w:r>
    </w:p>
    <w:tbl>
      <w:tblPr>
        <w:tblpPr w:leftFromText="180" w:rightFromText="180" w:vertAnchor="text" w:tblpXSpec="center" w:tblpY="1"/>
        <w:tblOverlap w:val="neve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5044"/>
        <w:gridCol w:w="1335"/>
        <w:gridCol w:w="3910"/>
        <w:gridCol w:w="1984"/>
        <w:gridCol w:w="1714"/>
      </w:tblGrid>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lastRenderedPageBreak/>
              <w:t>6</w:t>
            </w:r>
          </w:p>
        </w:tc>
        <w:tc>
          <w:tcPr>
            <w:tcW w:w="504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Подпрограмма 5 «Муниципальная политика в сфере культуры»</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Отношение средней заработной платы работников учреждений культуры к средней заработной плате в Белгородской области</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Осзп</w:t>
            </w:r>
            <w:proofErr w:type="spellEnd"/>
            <w:r w:rsidRPr="00F331D5">
              <w:rPr>
                <w:rFonts w:ascii="Times New Roman" w:hAnsi="Times New Roman"/>
                <w:sz w:val="24"/>
                <w:szCs w:val="24"/>
              </w:rPr>
              <w:t xml:space="preserve"> </w:t>
            </w:r>
            <w:proofErr w:type="spellStart"/>
            <w:r w:rsidRPr="00F331D5">
              <w:rPr>
                <w:rFonts w:ascii="Times New Roman" w:hAnsi="Times New Roman"/>
                <w:sz w:val="24"/>
                <w:szCs w:val="24"/>
              </w:rPr>
              <w:t>=ЗПук</w:t>
            </w:r>
            <w:proofErr w:type="spellEnd"/>
            <w:r w:rsidRPr="00F331D5">
              <w:rPr>
                <w:rFonts w:ascii="Times New Roman" w:hAnsi="Times New Roman"/>
                <w:sz w:val="24"/>
                <w:szCs w:val="24"/>
              </w:rPr>
              <w:t>/</w:t>
            </w:r>
            <w:proofErr w:type="spellStart"/>
            <w:r w:rsidRPr="00F331D5">
              <w:rPr>
                <w:rFonts w:ascii="Times New Roman" w:hAnsi="Times New Roman"/>
                <w:sz w:val="24"/>
                <w:szCs w:val="24"/>
              </w:rPr>
              <w:t>ЗПо</w:t>
            </w:r>
            <w:proofErr w:type="spellEnd"/>
            <w:r w:rsidRPr="00F331D5">
              <w:rPr>
                <w:rFonts w:ascii="Times New Roman" w:hAnsi="Times New Roman"/>
                <w:sz w:val="24"/>
                <w:szCs w:val="24"/>
              </w:rPr>
              <w:t>*100%</w:t>
            </w:r>
          </w:p>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Осзп</w:t>
            </w:r>
            <w:proofErr w:type="spellEnd"/>
            <w:r w:rsidRPr="00F331D5">
              <w:rPr>
                <w:rFonts w:ascii="Times New Roman" w:hAnsi="Times New Roman"/>
                <w:sz w:val="24"/>
                <w:szCs w:val="24"/>
              </w:rPr>
              <w:t xml:space="preserve"> -  отношение средней заработной платы</w:t>
            </w:r>
          </w:p>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ЗПук</w:t>
            </w:r>
            <w:proofErr w:type="spellEnd"/>
            <w:r w:rsidRPr="00F331D5">
              <w:rPr>
                <w:rFonts w:ascii="Times New Roman" w:hAnsi="Times New Roman"/>
                <w:sz w:val="24"/>
                <w:szCs w:val="24"/>
              </w:rPr>
              <w:t xml:space="preserve"> -  заработная плата работников учреждений культуры</w:t>
            </w:r>
          </w:p>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ЗПо</w:t>
            </w:r>
            <w:proofErr w:type="spellEnd"/>
            <w:r w:rsidRPr="00F331D5">
              <w:rPr>
                <w:rFonts w:ascii="Times New Roman" w:hAnsi="Times New Roman"/>
                <w:sz w:val="24"/>
                <w:szCs w:val="24"/>
              </w:rPr>
              <w:t xml:space="preserve"> -  средняя заработная плата в Белгородской области</w:t>
            </w: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7</w:t>
            </w:r>
          </w:p>
        </w:tc>
        <w:tc>
          <w:tcPr>
            <w:tcW w:w="504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Подпрограмма 6 «Развитие молодежной политики»</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color w:val="000000"/>
                <w:sz w:val="24"/>
                <w:szCs w:val="24"/>
                <w:lang w:eastAsia="en-US"/>
              </w:rPr>
              <w:t>доля молодежи, вовлеченной в волонтерскую деятельность, деятельность трудовых объединений, студенческих трудовых отрядов, молодежных бирж труда и других форм занятости, к общему числу молодежи округа</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Двм</w:t>
            </w:r>
            <w:proofErr w:type="spellEnd"/>
            <w:r w:rsidRPr="00F331D5">
              <w:rPr>
                <w:rFonts w:ascii="Times New Roman" w:hAnsi="Times New Roman"/>
                <w:sz w:val="24"/>
                <w:szCs w:val="24"/>
              </w:rPr>
              <w:t xml:space="preserve"> =  </w:t>
            </w:r>
            <w:proofErr w:type="spellStart"/>
            <w:r w:rsidRPr="00F331D5">
              <w:rPr>
                <w:rFonts w:ascii="Times New Roman" w:hAnsi="Times New Roman"/>
                <w:sz w:val="24"/>
                <w:szCs w:val="24"/>
              </w:rPr>
              <w:t>Очм</w:t>
            </w:r>
            <w:proofErr w:type="spellEnd"/>
            <w:r w:rsidRPr="00F331D5">
              <w:rPr>
                <w:rFonts w:ascii="Times New Roman" w:hAnsi="Times New Roman"/>
                <w:sz w:val="24"/>
                <w:szCs w:val="24"/>
              </w:rPr>
              <w:t xml:space="preserve"> /</w:t>
            </w:r>
            <w:proofErr w:type="spellStart"/>
            <w:r w:rsidRPr="00F331D5">
              <w:rPr>
                <w:rFonts w:ascii="Times New Roman" w:hAnsi="Times New Roman"/>
                <w:sz w:val="24"/>
                <w:szCs w:val="24"/>
              </w:rPr>
              <w:t>Квм</w:t>
            </w:r>
            <w:proofErr w:type="spellEnd"/>
            <w:r w:rsidRPr="00F331D5">
              <w:rPr>
                <w:rFonts w:ascii="Times New Roman" w:hAnsi="Times New Roman"/>
                <w:sz w:val="24"/>
                <w:szCs w:val="24"/>
              </w:rPr>
              <w:t xml:space="preserve"> *100%</w:t>
            </w:r>
          </w:p>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Очм</w:t>
            </w:r>
            <w:proofErr w:type="spellEnd"/>
            <w:r w:rsidRPr="00F331D5">
              <w:rPr>
                <w:rFonts w:ascii="Times New Roman" w:hAnsi="Times New Roman"/>
                <w:sz w:val="24"/>
                <w:szCs w:val="24"/>
              </w:rPr>
              <w:t xml:space="preserve"> – общее число молодежи округа</w:t>
            </w:r>
          </w:p>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Дв</w:t>
            </w:r>
            <w:proofErr w:type="gramStart"/>
            <w:r w:rsidRPr="00F331D5">
              <w:rPr>
                <w:rFonts w:ascii="Times New Roman" w:hAnsi="Times New Roman"/>
                <w:sz w:val="24"/>
                <w:szCs w:val="24"/>
              </w:rPr>
              <w:t>м</w:t>
            </w:r>
            <w:proofErr w:type="spellEnd"/>
            <w:r w:rsidRPr="00F331D5">
              <w:rPr>
                <w:rFonts w:ascii="Times New Roman" w:hAnsi="Times New Roman"/>
                <w:sz w:val="24"/>
                <w:szCs w:val="24"/>
              </w:rPr>
              <w:t>-</w:t>
            </w:r>
            <w:proofErr w:type="gramEnd"/>
            <w:r w:rsidRPr="00F331D5">
              <w:rPr>
                <w:rFonts w:ascii="Times New Roman" w:hAnsi="Times New Roman"/>
                <w:sz w:val="24"/>
                <w:szCs w:val="24"/>
              </w:rPr>
              <w:t xml:space="preserve"> доля молодежи вовлеченной в волонтерскую деятельность, </w:t>
            </w:r>
            <w:r w:rsidRPr="00F331D5">
              <w:rPr>
                <w:rFonts w:ascii="Times New Roman" w:hAnsi="Times New Roman"/>
                <w:color w:val="000000"/>
                <w:sz w:val="24"/>
                <w:szCs w:val="24"/>
                <w:lang w:eastAsia="en-US"/>
              </w:rPr>
              <w:t xml:space="preserve"> деятельность трудовых объединений, студенческих трудовых отрядов, молодежных бирж труда и других форм занятости</w:t>
            </w:r>
          </w:p>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Квм</w:t>
            </w:r>
            <w:proofErr w:type="spellEnd"/>
            <w:r w:rsidRPr="00F331D5">
              <w:rPr>
                <w:rFonts w:ascii="Times New Roman" w:hAnsi="Times New Roman"/>
                <w:sz w:val="24"/>
                <w:szCs w:val="24"/>
              </w:rPr>
              <w:t xml:space="preserve"> – количество вовлеченной молодежи всего</w:t>
            </w: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r w:rsidR="00F331D5" w:rsidRPr="00F331D5" w:rsidTr="00F331D5">
        <w:trPr>
          <w:trHeight w:val="779"/>
        </w:trPr>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shd w:val="clear" w:color="auto" w:fill="FFFFFF"/>
              <w:tabs>
                <w:tab w:val="left" w:pos="974"/>
              </w:tabs>
              <w:jc w:val="center"/>
              <w:rPr>
                <w:color w:val="000000"/>
                <w:spacing w:val="-5"/>
              </w:rPr>
            </w:pPr>
            <w:r w:rsidRPr="00F331D5">
              <w:rPr>
                <w:color w:val="000000"/>
                <w:lang w:eastAsia="en-US"/>
              </w:rPr>
              <w:t>доля молодежи, вовлеченной в проектную деятельность в различных сферах деятельности, к общему числу молодежи городского округа (в 2025 году – 0,1%)</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Двм</w:t>
            </w:r>
            <w:proofErr w:type="spellEnd"/>
            <w:r w:rsidRPr="00F331D5">
              <w:rPr>
                <w:rFonts w:ascii="Times New Roman" w:hAnsi="Times New Roman"/>
                <w:sz w:val="24"/>
                <w:szCs w:val="24"/>
              </w:rPr>
              <w:t xml:space="preserve"> = </w:t>
            </w:r>
            <w:proofErr w:type="spellStart"/>
            <w:r w:rsidRPr="00F331D5">
              <w:rPr>
                <w:rFonts w:ascii="Times New Roman" w:hAnsi="Times New Roman"/>
                <w:sz w:val="24"/>
                <w:szCs w:val="24"/>
              </w:rPr>
              <w:t>Очм</w:t>
            </w:r>
            <w:proofErr w:type="spellEnd"/>
            <w:r w:rsidRPr="00F331D5">
              <w:rPr>
                <w:rFonts w:ascii="Times New Roman" w:hAnsi="Times New Roman"/>
                <w:sz w:val="24"/>
                <w:szCs w:val="24"/>
              </w:rPr>
              <w:t>/</w:t>
            </w:r>
            <w:proofErr w:type="spellStart"/>
            <w:r w:rsidRPr="00F331D5">
              <w:rPr>
                <w:rFonts w:ascii="Times New Roman" w:hAnsi="Times New Roman"/>
                <w:sz w:val="24"/>
                <w:szCs w:val="24"/>
              </w:rPr>
              <w:t>Квм</w:t>
            </w:r>
            <w:proofErr w:type="spellEnd"/>
            <w:r w:rsidRPr="00F331D5">
              <w:rPr>
                <w:rFonts w:ascii="Times New Roman" w:hAnsi="Times New Roman"/>
                <w:sz w:val="24"/>
                <w:szCs w:val="24"/>
              </w:rPr>
              <w:t>*100%</w:t>
            </w:r>
          </w:p>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Двм</w:t>
            </w:r>
            <w:proofErr w:type="spellEnd"/>
            <w:r w:rsidRPr="00F331D5">
              <w:rPr>
                <w:rFonts w:ascii="Times New Roman" w:hAnsi="Times New Roman"/>
                <w:sz w:val="24"/>
                <w:szCs w:val="24"/>
              </w:rPr>
              <w:t xml:space="preserve"> -  Доля вовлеченной молодежи в проектную деятельность</w:t>
            </w:r>
          </w:p>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Очм</w:t>
            </w:r>
            <w:proofErr w:type="spellEnd"/>
            <w:r w:rsidRPr="00F331D5">
              <w:rPr>
                <w:rFonts w:ascii="Times New Roman" w:hAnsi="Times New Roman"/>
                <w:sz w:val="24"/>
                <w:szCs w:val="24"/>
              </w:rPr>
              <w:t xml:space="preserve"> – общее число молодежи округа</w:t>
            </w:r>
          </w:p>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Квм</w:t>
            </w:r>
            <w:proofErr w:type="spellEnd"/>
            <w:r w:rsidRPr="00F331D5">
              <w:rPr>
                <w:rFonts w:ascii="Times New Roman" w:hAnsi="Times New Roman"/>
                <w:sz w:val="24"/>
                <w:szCs w:val="24"/>
              </w:rPr>
              <w:t xml:space="preserve"> – количество вовлеченной молодежи в проектную деятельность всего</w:t>
            </w: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bl>
    <w:p w:rsidR="00F331D5" w:rsidRDefault="00F331D5">
      <w:r>
        <w:br w:type="page"/>
      </w:r>
    </w:p>
    <w:tbl>
      <w:tblPr>
        <w:tblpPr w:leftFromText="180" w:rightFromText="180" w:vertAnchor="text" w:tblpXSpec="center" w:tblpY="1"/>
        <w:tblOverlap w:val="neve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5044"/>
        <w:gridCol w:w="1335"/>
        <w:gridCol w:w="3910"/>
        <w:gridCol w:w="1984"/>
        <w:gridCol w:w="1714"/>
      </w:tblGrid>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color w:val="000000"/>
                <w:sz w:val="24"/>
                <w:szCs w:val="24"/>
                <w:lang w:eastAsia="en-US"/>
              </w:rPr>
            </w:pPr>
            <w:r w:rsidRPr="00F331D5">
              <w:rPr>
                <w:rFonts w:ascii="Times New Roman" w:hAnsi="Times New Roman"/>
                <w:color w:val="000000"/>
                <w:sz w:val="24"/>
                <w:szCs w:val="24"/>
                <w:lang w:eastAsia="en-US"/>
              </w:rPr>
              <w:t>доля молодых людей, принимающих участие в деятельности молодежных общественных объединений и организаций, к общему числу молодежи округа (в 2025 году – 52 %)</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Дмл</w:t>
            </w:r>
            <w:proofErr w:type="spellEnd"/>
            <w:r w:rsidRPr="00F331D5">
              <w:rPr>
                <w:rFonts w:ascii="Times New Roman" w:hAnsi="Times New Roman"/>
                <w:sz w:val="24"/>
                <w:szCs w:val="24"/>
              </w:rPr>
              <w:t xml:space="preserve"> =  </w:t>
            </w:r>
            <w:proofErr w:type="spellStart"/>
            <w:r w:rsidRPr="00F331D5">
              <w:rPr>
                <w:rFonts w:ascii="Times New Roman" w:hAnsi="Times New Roman"/>
                <w:sz w:val="24"/>
                <w:szCs w:val="24"/>
              </w:rPr>
              <w:t>Очм</w:t>
            </w:r>
            <w:proofErr w:type="spellEnd"/>
            <w:r w:rsidRPr="00F331D5">
              <w:rPr>
                <w:rFonts w:ascii="Times New Roman" w:hAnsi="Times New Roman"/>
                <w:sz w:val="24"/>
                <w:szCs w:val="24"/>
              </w:rPr>
              <w:t xml:space="preserve"> /</w:t>
            </w:r>
            <w:proofErr w:type="spellStart"/>
            <w:r w:rsidRPr="00F331D5">
              <w:rPr>
                <w:rFonts w:ascii="Times New Roman" w:hAnsi="Times New Roman"/>
                <w:sz w:val="24"/>
                <w:szCs w:val="24"/>
              </w:rPr>
              <w:t>Кмл</w:t>
            </w:r>
            <w:proofErr w:type="spellEnd"/>
            <w:r w:rsidRPr="00F331D5">
              <w:rPr>
                <w:rFonts w:ascii="Times New Roman" w:hAnsi="Times New Roman"/>
                <w:sz w:val="24"/>
                <w:szCs w:val="24"/>
              </w:rPr>
              <w:t xml:space="preserve"> *100%</w:t>
            </w:r>
          </w:p>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Очм</w:t>
            </w:r>
            <w:proofErr w:type="spellEnd"/>
            <w:r w:rsidRPr="00F331D5">
              <w:rPr>
                <w:rFonts w:ascii="Times New Roman" w:hAnsi="Times New Roman"/>
                <w:sz w:val="24"/>
                <w:szCs w:val="24"/>
              </w:rPr>
              <w:t xml:space="preserve"> – общее число молодежи округа</w:t>
            </w:r>
          </w:p>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Дм</w:t>
            </w:r>
            <w:proofErr w:type="gramStart"/>
            <w:r w:rsidRPr="00F331D5">
              <w:rPr>
                <w:rFonts w:ascii="Times New Roman" w:hAnsi="Times New Roman"/>
                <w:sz w:val="24"/>
                <w:szCs w:val="24"/>
              </w:rPr>
              <w:t>л</w:t>
            </w:r>
            <w:proofErr w:type="spellEnd"/>
            <w:r w:rsidRPr="00F331D5">
              <w:rPr>
                <w:rFonts w:ascii="Times New Roman" w:hAnsi="Times New Roman"/>
                <w:sz w:val="24"/>
                <w:szCs w:val="24"/>
              </w:rPr>
              <w:t>-</w:t>
            </w:r>
            <w:proofErr w:type="gramEnd"/>
            <w:r w:rsidRPr="00F331D5">
              <w:rPr>
                <w:rFonts w:ascii="Times New Roman" w:hAnsi="Times New Roman"/>
                <w:sz w:val="24"/>
                <w:szCs w:val="24"/>
              </w:rPr>
              <w:t xml:space="preserve"> доля молодых людей принимающих участие в деятельности молодежных общественных организациях</w:t>
            </w:r>
          </w:p>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Кмл</w:t>
            </w:r>
            <w:proofErr w:type="spellEnd"/>
            <w:r w:rsidRPr="00F331D5">
              <w:rPr>
                <w:rFonts w:ascii="Times New Roman" w:hAnsi="Times New Roman"/>
                <w:sz w:val="24"/>
                <w:szCs w:val="24"/>
              </w:rPr>
              <w:t xml:space="preserve"> – количество  молодых людей принимающих участие в деятельности молодежных общественных организациях</w:t>
            </w: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r w:rsidR="00F331D5" w:rsidRPr="00F331D5" w:rsidTr="00F331D5">
        <w:trPr>
          <w:trHeight w:val="475"/>
        </w:trPr>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p w:rsidR="00F331D5" w:rsidRPr="00F331D5" w:rsidRDefault="00F331D5" w:rsidP="00F331D5">
            <w:pPr>
              <w:pStyle w:val="ConsPlusNormal"/>
              <w:jc w:val="center"/>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shd w:val="clear" w:color="auto" w:fill="FFFFFF"/>
              <w:tabs>
                <w:tab w:val="left" w:pos="974"/>
              </w:tabs>
              <w:jc w:val="center"/>
              <w:rPr>
                <w:color w:val="000000"/>
                <w:spacing w:val="-5"/>
              </w:rPr>
            </w:pPr>
            <w:r w:rsidRPr="00F331D5">
              <w:rPr>
                <w:color w:val="000000"/>
                <w:lang w:eastAsia="en-US"/>
              </w:rPr>
              <w:t>доля молодежи, охваченной мероприятиями по информационному сопровождению, к общему числу молодежи городского округа (в 2025 году – 83,0 %) (значение показателя определяется по результатам социологического опроса)</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 xml:space="preserve">Дом =  </w:t>
            </w:r>
            <w:proofErr w:type="spellStart"/>
            <w:r w:rsidRPr="00F331D5">
              <w:rPr>
                <w:rFonts w:ascii="Times New Roman" w:hAnsi="Times New Roman"/>
                <w:sz w:val="24"/>
                <w:szCs w:val="24"/>
              </w:rPr>
              <w:t>Очм</w:t>
            </w:r>
            <w:proofErr w:type="spellEnd"/>
            <w:r w:rsidRPr="00F331D5">
              <w:rPr>
                <w:rFonts w:ascii="Times New Roman" w:hAnsi="Times New Roman"/>
                <w:sz w:val="24"/>
                <w:szCs w:val="24"/>
              </w:rPr>
              <w:t xml:space="preserve"> /Ком *100%</w:t>
            </w:r>
          </w:p>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Очм</w:t>
            </w:r>
            <w:proofErr w:type="spellEnd"/>
            <w:r w:rsidRPr="00F331D5">
              <w:rPr>
                <w:rFonts w:ascii="Times New Roman" w:hAnsi="Times New Roman"/>
                <w:sz w:val="24"/>
                <w:szCs w:val="24"/>
              </w:rPr>
              <w:t xml:space="preserve"> – общее число молодежи округа</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 xml:space="preserve">Дом - доля молодежи   </w:t>
            </w:r>
            <w:r w:rsidRPr="00F331D5">
              <w:rPr>
                <w:rFonts w:ascii="Times New Roman" w:hAnsi="Times New Roman"/>
                <w:color w:val="000000"/>
                <w:sz w:val="24"/>
                <w:szCs w:val="24"/>
                <w:lang w:eastAsia="en-US"/>
              </w:rPr>
              <w:t xml:space="preserve"> охваченной мероприятиями по информационному сопровождению</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 xml:space="preserve">Ком –  количество молодежи   </w:t>
            </w:r>
            <w:r w:rsidRPr="00F331D5">
              <w:rPr>
                <w:rFonts w:ascii="Times New Roman" w:hAnsi="Times New Roman"/>
                <w:color w:val="000000"/>
                <w:sz w:val="24"/>
                <w:szCs w:val="24"/>
                <w:lang w:eastAsia="en-US"/>
              </w:rPr>
              <w:t xml:space="preserve"> охваченной мероприятиями по информационному сопровождению</w:t>
            </w: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r w:rsidR="00F331D5" w:rsidRPr="00F331D5" w:rsidTr="00F331D5">
        <w:trPr>
          <w:trHeight w:val="475"/>
        </w:trPr>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color w:val="000000"/>
                <w:sz w:val="24"/>
                <w:szCs w:val="24"/>
                <w:lang w:eastAsia="en-US"/>
              </w:rPr>
            </w:pPr>
            <w:r w:rsidRPr="00F331D5">
              <w:rPr>
                <w:rFonts w:ascii="Times New Roman" w:hAnsi="Times New Roman"/>
                <w:color w:val="000000"/>
                <w:sz w:val="24"/>
                <w:szCs w:val="24"/>
                <w:lang w:eastAsia="en-US"/>
              </w:rPr>
              <w:t>доля молодежи, охваченной мероприятиями по патриотическому и духовно-нравственному воспитанию, к общему числу молодежи городского округа (в 2025 году – 56 %)</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 xml:space="preserve">Дом =  </w:t>
            </w:r>
            <w:proofErr w:type="spellStart"/>
            <w:r w:rsidRPr="00F331D5">
              <w:rPr>
                <w:rFonts w:ascii="Times New Roman" w:hAnsi="Times New Roman"/>
                <w:sz w:val="24"/>
                <w:szCs w:val="24"/>
              </w:rPr>
              <w:t>Очм</w:t>
            </w:r>
            <w:proofErr w:type="spellEnd"/>
            <w:r w:rsidRPr="00F331D5">
              <w:rPr>
                <w:rFonts w:ascii="Times New Roman" w:hAnsi="Times New Roman"/>
                <w:sz w:val="24"/>
                <w:szCs w:val="24"/>
              </w:rPr>
              <w:t xml:space="preserve"> /Ком *100%</w:t>
            </w:r>
          </w:p>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Очм</w:t>
            </w:r>
            <w:proofErr w:type="spellEnd"/>
            <w:r w:rsidRPr="00F331D5">
              <w:rPr>
                <w:rFonts w:ascii="Times New Roman" w:hAnsi="Times New Roman"/>
                <w:sz w:val="24"/>
                <w:szCs w:val="24"/>
              </w:rPr>
              <w:t xml:space="preserve"> – общее число молодежи округа</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 xml:space="preserve">Дом - доля молодежи   </w:t>
            </w:r>
            <w:r w:rsidRPr="00F331D5">
              <w:rPr>
                <w:rFonts w:ascii="Times New Roman" w:hAnsi="Times New Roman"/>
                <w:color w:val="000000"/>
                <w:sz w:val="24"/>
                <w:szCs w:val="24"/>
                <w:lang w:eastAsia="en-US"/>
              </w:rPr>
              <w:t xml:space="preserve"> охваченной  по патриотическому и духовно-нравственному воспитанию</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 xml:space="preserve">Ком –  количество молодежи   </w:t>
            </w:r>
            <w:r w:rsidRPr="00F331D5">
              <w:rPr>
                <w:rFonts w:ascii="Times New Roman" w:hAnsi="Times New Roman"/>
                <w:color w:val="000000"/>
                <w:sz w:val="24"/>
                <w:szCs w:val="24"/>
                <w:lang w:eastAsia="en-US"/>
              </w:rPr>
              <w:t xml:space="preserve"> охваченной мероприятиями  по патриотическому и духовно-нравственному воспитанию</w:t>
            </w: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r w:rsidR="00F331D5" w:rsidRPr="00F331D5" w:rsidTr="00F331D5">
        <w:trPr>
          <w:trHeight w:val="475"/>
        </w:trPr>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shd w:val="clear" w:color="auto" w:fill="FFFFFF"/>
              <w:tabs>
                <w:tab w:val="left" w:pos="974"/>
              </w:tabs>
              <w:jc w:val="center"/>
              <w:rPr>
                <w:color w:val="000000"/>
                <w:lang w:eastAsia="en-US"/>
              </w:rPr>
            </w:pPr>
            <w:r w:rsidRPr="00F331D5">
              <w:rPr>
                <w:color w:val="000000"/>
                <w:lang w:eastAsia="en-US"/>
              </w:rPr>
              <w:t xml:space="preserve">доля молодежи, охваченной мероприятиями по пропаганде здорового образа жизни и профилактике негативных явлений, к общему числу молодежи городского округа (к 2025 </w:t>
            </w:r>
            <w:r w:rsidRPr="00F331D5">
              <w:rPr>
                <w:color w:val="000000"/>
                <w:lang w:eastAsia="en-US"/>
              </w:rPr>
              <w:lastRenderedPageBreak/>
              <w:t>году – 64,0 %).</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lastRenderedPageBreak/>
              <w:t>%</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 xml:space="preserve">Дом =  </w:t>
            </w:r>
            <w:proofErr w:type="spellStart"/>
            <w:r w:rsidRPr="00F331D5">
              <w:rPr>
                <w:rFonts w:ascii="Times New Roman" w:hAnsi="Times New Roman"/>
                <w:sz w:val="24"/>
                <w:szCs w:val="24"/>
              </w:rPr>
              <w:t>Очм</w:t>
            </w:r>
            <w:proofErr w:type="spellEnd"/>
            <w:r w:rsidRPr="00F331D5">
              <w:rPr>
                <w:rFonts w:ascii="Times New Roman" w:hAnsi="Times New Roman"/>
                <w:sz w:val="24"/>
                <w:szCs w:val="24"/>
              </w:rPr>
              <w:t xml:space="preserve"> /Ком *100%</w:t>
            </w:r>
          </w:p>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Очм</w:t>
            </w:r>
            <w:proofErr w:type="spellEnd"/>
            <w:r w:rsidRPr="00F331D5">
              <w:rPr>
                <w:rFonts w:ascii="Times New Roman" w:hAnsi="Times New Roman"/>
                <w:sz w:val="24"/>
                <w:szCs w:val="24"/>
              </w:rPr>
              <w:t xml:space="preserve"> – общее число молодежи округа</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До</w:t>
            </w:r>
            <w:proofErr w:type="gramStart"/>
            <w:r w:rsidRPr="00F331D5">
              <w:rPr>
                <w:rFonts w:ascii="Times New Roman" w:hAnsi="Times New Roman"/>
                <w:sz w:val="24"/>
                <w:szCs w:val="24"/>
              </w:rPr>
              <w:t>м-</w:t>
            </w:r>
            <w:proofErr w:type="gramEnd"/>
            <w:r w:rsidRPr="00F331D5">
              <w:rPr>
                <w:rFonts w:ascii="Times New Roman" w:hAnsi="Times New Roman"/>
                <w:sz w:val="24"/>
                <w:szCs w:val="24"/>
              </w:rPr>
              <w:t xml:space="preserve"> доля молодежи охваченной </w:t>
            </w:r>
            <w:r w:rsidRPr="00F331D5">
              <w:rPr>
                <w:rFonts w:ascii="Times New Roman" w:hAnsi="Times New Roman"/>
                <w:sz w:val="24"/>
                <w:szCs w:val="24"/>
              </w:rPr>
              <w:lastRenderedPageBreak/>
              <w:t>мероприятиями по пропаганде ЗОШ</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Ком – количество охваченной молодежи мероприятиями по ЗОШ</w:t>
            </w: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lastRenderedPageBreak/>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lastRenderedPageBreak/>
              <w:t>8</w:t>
            </w:r>
          </w:p>
        </w:tc>
        <w:tc>
          <w:tcPr>
            <w:tcW w:w="504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Подпрограмма 7 «Развитие туризма, ремесленничества и придорожного сервиса».</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r>
      <w:tr w:rsidR="00F331D5" w:rsidRPr="00F331D5" w:rsidTr="00F331D5">
        <w:tc>
          <w:tcPr>
            <w:tcW w:w="629"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
        </w:tc>
        <w:tc>
          <w:tcPr>
            <w:tcW w:w="504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lang w:eastAsia="en-US"/>
              </w:rPr>
              <w:t>увеличение туристического потока в Грайворонский городской округ в 1,5 раза;</w:t>
            </w:r>
          </w:p>
        </w:tc>
        <w:tc>
          <w:tcPr>
            <w:tcW w:w="1335"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Чел.</w:t>
            </w:r>
          </w:p>
        </w:tc>
        <w:tc>
          <w:tcPr>
            <w:tcW w:w="3910"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proofErr w:type="spellStart"/>
            <w:r w:rsidRPr="00F331D5">
              <w:rPr>
                <w:rFonts w:ascii="Times New Roman" w:hAnsi="Times New Roman"/>
                <w:sz w:val="24"/>
                <w:szCs w:val="24"/>
              </w:rPr>
              <w:t>Тп</w:t>
            </w:r>
            <w:proofErr w:type="spellEnd"/>
            <w:r w:rsidRPr="00F331D5">
              <w:rPr>
                <w:rFonts w:ascii="Times New Roman" w:hAnsi="Times New Roman"/>
                <w:sz w:val="24"/>
                <w:szCs w:val="24"/>
              </w:rPr>
              <w:t xml:space="preserve"> – туристический поток</w:t>
            </w:r>
          </w:p>
        </w:tc>
        <w:tc>
          <w:tcPr>
            <w:tcW w:w="198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Периодическая</w:t>
            </w:r>
          </w:p>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отчетность</w:t>
            </w:r>
          </w:p>
        </w:tc>
        <w:tc>
          <w:tcPr>
            <w:tcW w:w="1714" w:type="dxa"/>
            <w:tcBorders>
              <w:top w:val="single" w:sz="4" w:space="0" w:color="auto"/>
              <w:left w:val="single" w:sz="4" w:space="0" w:color="auto"/>
              <w:bottom w:val="single" w:sz="4" w:space="0" w:color="auto"/>
              <w:right w:val="single" w:sz="4" w:space="0" w:color="auto"/>
            </w:tcBorders>
          </w:tcPr>
          <w:p w:rsidR="00F331D5" w:rsidRPr="00F331D5" w:rsidRDefault="00F331D5" w:rsidP="00F331D5">
            <w:pPr>
              <w:pStyle w:val="ConsPlusNormal"/>
              <w:jc w:val="center"/>
              <w:rPr>
                <w:rFonts w:ascii="Times New Roman" w:hAnsi="Times New Roman"/>
                <w:sz w:val="24"/>
                <w:szCs w:val="24"/>
              </w:rPr>
            </w:pPr>
            <w:r w:rsidRPr="00F331D5">
              <w:rPr>
                <w:rFonts w:ascii="Times New Roman" w:hAnsi="Times New Roman"/>
                <w:sz w:val="24"/>
                <w:szCs w:val="24"/>
              </w:rPr>
              <w:t>Ежегодно</w:t>
            </w:r>
          </w:p>
        </w:tc>
      </w:tr>
    </w:tbl>
    <w:p w:rsidR="00F331D5" w:rsidRPr="00F824FF" w:rsidRDefault="00F331D5" w:rsidP="00F331D5">
      <w:r w:rsidRPr="00F824FF">
        <w:br w:type="textWrapping" w:clear="all"/>
      </w:r>
    </w:p>
    <w:p w:rsidR="00041240" w:rsidRPr="00417458" w:rsidRDefault="00041240" w:rsidP="00A217FB">
      <w:pPr>
        <w:shd w:val="clear" w:color="auto" w:fill="FFFFFF"/>
        <w:snapToGrid w:val="0"/>
        <w:ind w:left="5706" w:firstLine="675"/>
        <w:jc w:val="both"/>
        <w:rPr>
          <w:b/>
          <w:sz w:val="26"/>
          <w:szCs w:val="26"/>
        </w:rPr>
      </w:pPr>
    </w:p>
    <w:sectPr w:rsidR="00041240" w:rsidRPr="00417458" w:rsidSect="00634428">
      <w:pgSz w:w="15840" w:h="12240" w:orient="landscape"/>
      <w:pgMar w:top="567" w:right="567" w:bottom="567"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DA5" w:rsidRDefault="00DC1DA5" w:rsidP="00D47252">
      <w:r>
        <w:separator/>
      </w:r>
    </w:p>
  </w:endnote>
  <w:endnote w:type="continuationSeparator" w:id="0">
    <w:p w:rsidR="00DC1DA5" w:rsidRDefault="00DC1DA5" w:rsidP="00D472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DA5" w:rsidRDefault="00DC1DA5" w:rsidP="00D47252">
      <w:r>
        <w:separator/>
      </w:r>
    </w:p>
  </w:footnote>
  <w:footnote w:type="continuationSeparator" w:id="0">
    <w:p w:rsidR="00DC1DA5" w:rsidRDefault="00DC1DA5" w:rsidP="00D472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10279"/>
      <w:docPartObj>
        <w:docPartGallery w:val="Page Numbers (Top of Page)"/>
        <w:docPartUnique/>
      </w:docPartObj>
    </w:sdtPr>
    <w:sdtContent>
      <w:p w:rsidR="001E26D5" w:rsidRDefault="001E26D5">
        <w:pPr>
          <w:pStyle w:val="a7"/>
          <w:jc w:val="center"/>
        </w:pPr>
        <w:fldSimple w:instr=" PAGE   \* MERGEFORMAT ">
          <w:r w:rsidR="00264727">
            <w:rPr>
              <w:noProof/>
            </w:rPr>
            <w:t>2</w:t>
          </w:r>
        </w:fldSimple>
      </w:p>
    </w:sdtContent>
  </w:sdt>
  <w:p w:rsidR="001E26D5" w:rsidRDefault="001E26D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3D0E03A"/>
    <w:lvl w:ilvl="0">
      <w:numFmt w:val="bullet"/>
      <w:lvlText w:val="*"/>
      <w:lvlJc w:val="left"/>
    </w:lvl>
  </w:abstractNum>
  <w:abstractNum w:abstractNumId="1">
    <w:nsid w:val="015250E2"/>
    <w:multiLevelType w:val="hybridMultilevel"/>
    <w:tmpl w:val="07885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2232B7"/>
    <w:multiLevelType w:val="multilevel"/>
    <w:tmpl w:val="C576C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31C5B3F"/>
    <w:multiLevelType w:val="multilevel"/>
    <w:tmpl w:val="A488629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6655E19"/>
    <w:multiLevelType w:val="multilevel"/>
    <w:tmpl w:val="65387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34F33B8"/>
    <w:multiLevelType w:val="singleLevel"/>
    <w:tmpl w:val="D4F692C0"/>
    <w:lvl w:ilvl="0">
      <w:start w:val="4"/>
      <w:numFmt w:val="decimal"/>
      <w:lvlText w:val="%1)"/>
      <w:legacy w:legacy="1" w:legacySpace="0" w:legacyIndent="562"/>
      <w:lvlJc w:val="left"/>
      <w:rPr>
        <w:rFonts w:ascii="Times New Roman" w:hAnsi="Times New Roman" w:cs="Times New Roman" w:hint="default"/>
      </w:rPr>
    </w:lvl>
  </w:abstractNum>
  <w:abstractNum w:abstractNumId="6">
    <w:nsid w:val="29B36C0F"/>
    <w:multiLevelType w:val="hybridMultilevel"/>
    <w:tmpl w:val="7C58B258"/>
    <w:lvl w:ilvl="0" w:tplc="765E7A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62D8D4">
      <w:start w:val="1"/>
      <w:numFmt w:val="bullet"/>
      <w:lvlText w:val="o"/>
      <w:lvlJc w:val="left"/>
      <w:pPr>
        <w:ind w:left="1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46D6D6">
      <w:start w:val="1"/>
      <w:numFmt w:val="bullet"/>
      <w:lvlText w:val="▪"/>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B01D90">
      <w:start w:val="1"/>
      <w:numFmt w:val="bullet"/>
      <w:lvlText w:val="•"/>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5C5CEE">
      <w:start w:val="1"/>
      <w:numFmt w:val="bullet"/>
      <w:lvlText w:val="o"/>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4A2E44">
      <w:start w:val="1"/>
      <w:numFmt w:val="bullet"/>
      <w:lvlText w:val="▪"/>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B20A66">
      <w:start w:val="1"/>
      <w:numFmt w:val="bullet"/>
      <w:lvlText w:val="•"/>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1C983E">
      <w:start w:val="1"/>
      <w:numFmt w:val="bullet"/>
      <w:lvlText w:val="o"/>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2C3234">
      <w:start w:val="1"/>
      <w:numFmt w:val="bullet"/>
      <w:lvlText w:val="▪"/>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CD47514"/>
    <w:multiLevelType w:val="hybridMultilevel"/>
    <w:tmpl w:val="8FCAE618"/>
    <w:lvl w:ilvl="0" w:tplc="A8B47DE0">
      <w:start w:val="1"/>
      <w:numFmt w:val="bullet"/>
      <w:lvlText w:val="-"/>
      <w:lvlJc w:val="left"/>
      <w:pPr>
        <w:ind w:left="2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81FE5FC4">
      <w:start w:val="1"/>
      <w:numFmt w:val="bullet"/>
      <w:lvlText w:val="o"/>
      <w:lvlJc w:val="left"/>
      <w:pPr>
        <w:ind w:left="182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7F6CB650">
      <w:start w:val="1"/>
      <w:numFmt w:val="bullet"/>
      <w:lvlText w:val="▪"/>
      <w:lvlJc w:val="left"/>
      <w:pPr>
        <w:ind w:left="254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A10CE5BE">
      <w:start w:val="1"/>
      <w:numFmt w:val="bullet"/>
      <w:lvlText w:val="•"/>
      <w:lvlJc w:val="left"/>
      <w:pPr>
        <w:ind w:left="326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5D8AEB70">
      <w:start w:val="1"/>
      <w:numFmt w:val="bullet"/>
      <w:lvlText w:val="o"/>
      <w:lvlJc w:val="left"/>
      <w:pPr>
        <w:ind w:left="398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B8BE08EE">
      <w:start w:val="1"/>
      <w:numFmt w:val="bullet"/>
      <w:lvlText w:val="▪"/>
      <w:lvlJc w:val="left"/>
      <w:pPr>
        <w:ind w:left="470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0478E720">
      <w:start w:val="1"/>
      <w:numFmt w:val="bullet"/>
      <w:lvlText w:val="•"/>
      <w:lvlJc w:val="left"/>
      <w:pPr>
        <w:ind w:left="542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79680CA2">
      <w:start w:val="1"/>
      <w:numFmt w:val="bullet"/>
      <w:lvlText w:val="o"/>
      <w:lvlJc w:val="left"/>
      <w:pPr>
        <w:ind w:left="614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F5D0E612">
      <w:start w:val="1"/>
      <w:numFmt w:val="bullet"/>
      <w:lvlText w:val="▪"/>
      <w:lvlJc w:val="left"/>
      <w:pPr>
        <w:ind w:left="686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8">
    <w:nsid w:val="2E6F0589"/>
    <w:multiLevelType w:val="hybridMultilevel"/>
    <w:tmpl w:val="1DF46BA6"/>
    <w:lvl w:ilvl="0" w:tplc="4AFE3FF2">
      <w:start w:val="1"/>
      <w:numFmt w:val="bullet"/>
      <w:lvlText w:val="-"/>
      <w:lvlJc w:val="left"/>
      <w:pPr>
        <w:ind w:left="43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9AAEB020">
      <w:start w:val="1"/>
      <w:numFmt w:val="bullet"/>
      <w:lvlText w:val="o"/>
      <w:lvlJc w:val="left"/>
      <w:pPr>
        <w:ind w:left="175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61460EF4">
      <w:start w:val="1"/>
      <w:numFmt w:val="bullet"/>
      <w:lvlText w:val="▪"/>
      <w:lvlJc w:val="left"/>
      <w:pPr>
        <w:ind w:left="247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0FF0CB46">
      <w:start w:val="1"/>
      <w:numFmt w:val="bullet"/>
      <w:lvlText w:val="•"/>
      <w:lvlJc w:val="left"/>
      <w:pPr>
        <w:ind w:left="319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E1A64B3A">
      <w:start w:val="1"/>
      <w:numFmt w:val="bullet"/>
      <w:lvlText w:val="o"/>
      <w:lvlJc w:val="left"/>
      <w:pPr>
        <w:ind w:left="391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797CFB86">
      <w:start w:val="1"/>
      <w:numFmt w:val="bullet"/>
      <w:lvlText w:val="▪"/>
      <w:lvlJc w:val="left"/>
      <w:pPr>
        <w:ind w:left="463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010A1CC4">
      <w:start w:val="1"/>
      <w:numFmt w:val="bullet"/>
      <w:lvlText w:val="•"/>
      <w:lvlJc w:val="left"/>
      <w:pPr>
        <w:ind w:left="535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E62A775A">
      <w:start w:val="1"/>
      <w:numFmt w:val="bullet"/>
      <w:lvlText w:val="o"/>
      <w:lvlJc w:val="left"/>
      <w:pPr>
        <w:ind w:left="607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5CD6103A">
      <w:start w:val="1"/>
      <w:numFmt w:val="bullet"/>
      <w:lvlText w:val="▪"/>
      <w:lvlJc w:val="left"/>
      <w:pPr>
        <w:ind w:left="679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9">
    <w:nsid w:val="303762DF"/>
    <w:multiLevelType w:val="hybridMultilevel"/>
    <w:tmpl w:val="B240D44A"/>
    <w:lvl w:ilvl="0" w:tplc="9886CAC0">
      <w:start w:val="1"/>
      <w:numFmt w:val="bullet"/>
      <w:lvlText w:val="-"/>
      <w:lvlJc w:val="left"/>
      <w:pPr>
        <w:ind w:left="43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D51E70FC">
      <w:start w:val="1"/>
      <w:numFmt w:val="bullet"/>
      <w:lvlText w:val="o"/>
      <w:lvlJc w:val="left"/>
      <w:pPr>
        <w:ind w:left="17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E4D6790A">
      <w:start w:val="1"/>
      <w:numFmt w:val="bullet"/>
      <w:lvlText w:val="▪"/>
      <w:lvlJc w:val="left"/>
      <w:pPr>
        <w:ind w:left="25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14486800">
      <w:start w:val="1"/>
      <w:numFmt w:val="bullet"/>
      <w:lvlText w:val="•"/>
      <w:lvlJc w:val="left"/>
      <w:pPr>
        <w:ind w:left="32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536A5D88">
      <w:start w:val="1"/>
      <w:numFmt w:val="bullet"/>
      <w:lvlText w:val="o"/>
      <w:lvlJc w:val="left"/>
      <w:pPr>
        <w:ind w:left="39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C5D40A6E">
      <w:start w:val="1"/>
      <w:numFmt w:val="bullet"/>
      <w:lvlText w:val="▪"/>
      <w:lvlJc w:val="left"/>
      <w:pPr>
        <w:ind w:left="46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6E006690">
      <w:start w:val="1"/>
      <w:numFmt w:val="bullet"/>
      <w:lvlText w:val="•"/>
      <w:lvlJc w:val="left"/>
      <w:pPr>
        <w:ind w:left="53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11703216">
      <w:start w:val="1"/>
      <w:numFmt w:val="bullet"/>
      <w:lvlText w:val="o"/>
      <w:lvlJc w:val="left"/>
      <w:pPr>
        <w:ind w:left="61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F38A764A">
      <w:start w:val="1"/>
      <w:numFmt w:val="bullet"/>
      <w:lvlText w:val="▪"/>
      <w:lvlJc w:val="left"/>
      <w:pPr>
        <w:ind w:left="68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0">
    <w:nsid w:val="39D31D5A"/>
    <w:multiLevelType w:val="hybridMultilevel"/>
    <w:tmpl w:val="90A2FC9E"/>
    <w:lvl w:ilvl="0" w:tplc="05B6651A">
      <w:start w:val="1"/>
      <w:numFmt w:val="bullet"/>
      <w:lvlText w:val="-"/>
      <w:lvlJc w:val="left"/>
      <w:pPr>
        <w:ind w:left="2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0ED2FE40">
      <w:start w:val="1"/>
      <w:numFmt w:val="bullet"/>
      <w:lvlText w:val="o"/>
      <w:lvlJc w:val="left"/>
      <w:pPr>
        <w:ind w:left="17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7F5A1602">
      <w:start w:val="1"/>
      <w:numFmt w:val="bullet"/>
      <w:lvlText w:val="▪"/>
      <w:lvlJc w:val="left"/>
      <w:pPr>
        <w:ind w:left="25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A7E8E114">
      <w:start w:val="1"/>
      <w:numFmt w:val="bullet"/>
      <w:lvlText w:val="•"/>
      <w:lvlJc w:val="left"/>
      <w:pPr>
        <w:ind w:left="32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62DCEE88">
      <w:start w:val="1"/>
      <w:numFmt w:val="bullet"/>
      <w:lvlText w:val="o"/>
      <w:lvlJc w:val="left"/>
      <w:pPr>
        <w:ind w:left="39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81BA4490">
      <w:start w:val="1"/>
      <w:numFmt w:val="bullet"/>
      <w:lvlText w:val="▪"/>
      <w:lvlJc w:val="left"/>
      <w:pPr>
        <w:ind w:left="46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CA5A632C">
      <w:start w:val="1"/>
      <w:numFmt w:val="bullet"/>
      <w:lvlText w:val="•"/>
      <w:lvlJc w:val="left"/>
      <w:pPr>
        <w:ind w:left="53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027A758C">
      <w:start w:val="1"/>
      <w:numFmt w:val="bullet"/>
      <w:lvlText w:val="o"/>
      <w:lvlJc w:val="left"/>
      <w:pPr>
        <w:ind w:left="61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EAD814D4">
      <w:start w:val="1"/>
      <w:numFmt w:val="bullet"/>
      <w:lvlText w:val="▪"/>
      <w:lvlJc w:val="left"/>
      <w:pPr>
        <w:ind w:left="68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1">
    <w:nsid w:val="4165757A"/>
    <w:multiLevelType w:val="hybridMultilevel"/>
    <w:tmpl w:val="3E362A1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4925F12"/>
    <w:multiLevelType w:val="hybridMultilevel"/>
    <w:tmpl w:val="1F7A0C4C"/>
    <w:lvl w:ilvl="0" w:tplc="C1DCAD8C">
      <w:start w:val="2"/>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4C877C8"/>
    <w:multiLevelType w:val="hybridMultilevel"/>
    <w:tmpl w:val="0BECD9FC"/>
    <w:lvl w:ilvl="0" w:tplc="463CCACE">
      <w:start w:val="1"/>
      <w:numFmt w:val="bullet"/>
      <w:lvlText w:val="-"/>
      <w:lvlJc w:val="left"/>
      <w:pPr>
        <w:ind w:left="2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FDBEF976">
      <w:start w:val="1"/>
      <w:numFmt w:val="bullet"/>
      <w:lvlText w:val="o"/>
      <w:lvlJc w:val="left"/>
      <w:pPr>
        <w:ind w:left="17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A69A0854">
      <w:start w:val="1"/>
      <w:numFmt w:val="bullet"/>
      <w:lvlText w:val="▪"/>
      <w:lvlJc w:val="left"/>
      <w:pPr>
        <w:ind w:left="24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B8646C1A">
      <w:start w:val="1"/>
      <w:numFmt w:val="bullet"/>
      <w:lvlText w:val="•"/>
      <w:lvlJc w:val="left"/>
      <w:pPr>
        <w:ind w:left="32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AE9C0724">
      <w:start w:val="1"/>
      <w:numFmt w:val="bullet"/>
      <w:lvlText w:val="o"/>
      <w:lvlJc w:val="left"/>
      <w:pPr>
        <w:ind w:left="39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6DC0FBC8">
      <w:start w:val="1"/>
      <w:numFmt w:val="bullet"/>
      <w:lvlText w:val="▪"/>
      <w:lvlJc w:val="left"/>
      <w:pPr>
        <w:ind w:left="46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C3BA52C0">
      <w:start w:val="1"/>
      <w:numFmt w:val="bullet"/>
      <w:lvlText w:val="•"/>
      <w:lvlJc w:val="left"/>
      <w:pPr>
        <w:ind w:left="53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25D60D24">
      <w:start w:val="1"/>
      <w:numFmt w:val="bullet"/>
      <w:lvlText w:val="o"/>
      <w:lvlJc w:val="left"/>
      <w:pPr>
        <w:ind w:left="6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685C0E0E">
      <w:start w:val="1"/>
      <w:numFmt w:val="bullet"/>
      <w:lvlText w:val="▪"/>
      <w:lvlJc w:val="left"/>
      <w:pPr>
        <w:ind w:left="6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4">
    <w:nsid w:val="45B97AE7"/>
    <w:multiLevelType w:val="hybridMultilevel"/>
    <w:tmpl w:val="B434CB8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46B30690"/>
    <w:multiLevelType w:val="singleLevel"/>
    <w:tmpl w:val="D8A272C2"/>
    <w:lvl w:ilvl="0">
      <w:start w:val="1"/>
      <w:numFmt w:val="decimal"/>
      <w:lvlText w:val="%1)"/>
      <w:legacy w:legacy="1" w:legacySpace="0" w:legacyIndent="413"/>
      <w:lvlJc w:val="left"/>
      <w:pPr>
        <w:ind w:left="0" w:firstLine="0"/>
      </w:pPr>
      <w:rPr>
        <w:rFonts w:ascii="Times New Roman" w:hAnsi="Times New Roman" w:cs="Times New Roman" w:hint="default"/>
      </w:rPr>
    </w:lvl>
  </w:abstractNum>
  <w:abstractNum w:abstractNumId="16">
    <w:nsid w:val="47E67E8E"/>
    <w:multiLevelType w:val="hybridMultilevel"/>
    <w:tmpl w:val="77AA47A4"/>
    <w:lvl w:ilvl="0" w:tplc="2962DC00">
      <w:start w:val="1"/>
      <w:numFmt w:val="decimal"/>
      <w:lvlText w:val="%1."/>
      <w:lvlJc w:val="left"/>
      <w:pPr>
        <w:ind w:left="1071" w:hanging="360"/>
      </w:pPr>
      <w:rPr>
        <w:rFonts w:cs="Times New Roman" w:hint="default"/>
        <w:b/>
        <w:color w:val="000000"/>
        <w:sz w:val="28"/>
      </w:rPr>
    </w:lvl>
    <w:lvl w:ilvl="1" w:tplc="04190019" w:tentative="1">
      <w:start w:val="1"/>
      <w:numFmt w:val="lowerLetter"/>
      <w:lvlText w:val="%2."/>
      <w:lvlJc w:val="left"/>
      <w:pPr>
        <w:ind w:left="1791" w:hanging="360"/>
      </w:pPr>
      <w:rPr>
        <w:rFonts w:cs="Times New Roman"/>
      </w:rPr>
    </w:lvl>
    <w:lvl w:ilvl="2" w:tplc="0419001B" w:tentative="1">
      <w:start w:val="1"/>
      <w:numFmt w:val="lowerRoman"/>
      <w:lvlText w:val="%3."/>
      <w:lvlJc w:val="right"/>
      <w:pPr>
        <w:ind w:left="2511" w:hanging="180"/>
      </w:pPr>
      <w:rPr>
        <w:rFonts w:cs="Times New Roman"/>
      </w:rPr>
    </w:lvl>
    <w:lvl w:ilvl="3" w:tplc="0419000F" w:tentative="1">
      <w:start w:val="1"/>
      <w:numFmt w:val="decimal"/>
      <w:lvlText w:val="%4."/>
      <w:lvlJc w:val="left"/>
      <w:pPr>
        <w:ind w:left="3231" w:hanging="360"/>
      </w:pPr>
      <w:rPr>
        <w:rFonts w:cs="Times New Roman"/>
      </w:rPr>
    </w:lvl>
    <w:lvl w:ilvl="4" w:tplc="04190019" w:tentative="1">
      <w:start w:val="1"/>
      <w:numFmt w:val="lowerLetter"/>
      <w:lvlText w:val="%5."/>
      <w:lvlJc w:val="left"/>
      <w:pPr>
        <w:ind w:left="3951" w:hanging="360"/>
      </w:pPr>
      <w:rPr>
        <w:rFonts w:cs="Times New Roman"/>
      </w:rPr>
    </w:lvl>
    <w:lvl w:ilvl="5" w:tplc="0419001B" w:tentative="1">
      <w:start w:val="1"/>
      <w:numFmt w:val="lowerRoman"/>
      <w:lvlText w:val="%6."/>
      <w:lvlJc w:val="right"/>
      <w:pPr>
        <w:ind w:left="4671" w:hanging="180"/>
      </w:pPr>
      <w:rPr>
        <w:rFonts w:cs="Times New Roman"/>
      </w:rPr>
    </w:lvl>
    <w:lvl w:ilvl="6" w:tplc="0419000F" w:tentative="1">
      <w:start w:val="1"/>
      <w:numFmt w:val="decimal"/>
      <w:lvlText w:val="%7."/>
      <w:lvlJc w:val="left"/>
      <w:pPr>
        <w:ind w:left="5391" w:hanging="360"/>
      </w:pPr>
      <w:rPr>
        <w:rFonts w:cs="Times New Roman"/>
      </w:rPr>
    </w:lvl>
    <w:lvl w:ilvl="7" w:tplc="04190019" w:tentative="1">
      <w:start w:val="1"/>
      <w:numFmt w:val="lowerLetter"/>
      <w:lvlText w:val="%8."/>
      <w:lvlJc w:val="left"/>
      <w:pPr>
        <w:ind w:left="6111" w:hanging="360"/>
      </w:pPr>
      <w:rPr>
        <w:rFonts w:cs="Times New Roman"/>
      </w:rPr>
    </w:lvl>
    <w:lvl w:ilvl="8" w:tplc="0419001B" w:tentative="1">
      <w:start w:val="1"/>
      <w:numFmt w:val="lowerRoman"/>
      <w:lvlText w:val="%9."/>
      <w:lvlJc w:val="right"/>
      <w:pPr>
        <w:ind w:left="6831" w:hanging="180"/>
      </w:pPr>
      <w:rPr>
        <w:rFonts w:cs="Times New Roman"/>
      </w:rPr>
    </w:lvl>
  </w:abstractNum>
  <w:abstractNum w:abstractNumId="17">
    <w:nsid w:val="4BBA6782"/>
    <w:multiLevelType w:val="hybridMultilevel"/>
    <w:tmpl w:val="586E035C"/>
    <w:lvl w:ilvl="0" w:tplc="56DA48AA">
      <w:start w:val="1"/>
      <w:numFmt w:val="bullet"/>
      <w:lvlText w:val="-"/>
      <w:lvlJc w:val="left"/>
      <w:pPr>
        <w:ind w:left="2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21A61EBA">
      <w:start w:val="1"/>
      <w:numFmt w:val="bullet"/>
      <w:lvlText w:val="o"/>
      <w:lvlJc w:val="left"/>
      <w:pPr>
        <w:ind w:left="176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3B882022">
      <w:start w:val="1"/>
      <w:numFmt w:val="bullet"/>
      <w:lvlText w:val="▪"/>
      <w:lvlJc w:val="left"/>
      <w:pPr>
        <w:ind w:left="248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3B382F84">
      <w:start w:val="1"/>
      <w:numFmt w:val="bullet"/>
      <w:lvlText w:val="•"/>
      <w:lvlJc w:val="left"/>
      <w:pPr>
        <w:ind w:left="320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6778C47C">
      <w:start w:val="1"/>
      <w:numFmt w:val="bullet"/>
      <w:lvlText w:val="o"/>
      <w:lvlJc w:val="left"/>
      <w:pPr>
        <w:ind w:left="392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DC613C0">
      <w:start w:val="1"/>
      <w:numFmt w:val="bullet"/>
      <w:lvlText w:val="▪"/>
      <w:lvlJc w:val="left"/>
      <w:pPr>
        <w:ind w:left="464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095A282A">
      <w:start w:val="1"/>
      <w:numFmt w:val="bullet"/>
      <w:lvlText w:val="•"/>
      <w:lvlJc w:val="left"/>
      <w:pPr>
        <w:ind w:left="536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5B6E0E22">
      <w:start w:val="1"/>
      <w:numFmt w:val="bullet"/>
      <w:lvlText w:val="o"/>
      <w:lvlJc w:val="left"/>
      <w:pPr>
        <w:ind w:left="608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7B560420">
      <w:start w:val="1"/>
      <w:numFmt w:val="bullet"/>
      <w:lvlText w:val="▪"/>
      <w:lvlJc w:val="left"/>
      <w:pPr>
        <w:ind w:left="680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8">
    <w:nsid w:val="5106081C"/>
    <w:multiLevelType w:val="hybridMultilevel"/>
    <w:tmpl w:val="875EC71A"/>
    <w:lvl w:ilvl="0" w:tplc="CD1C3FAE">
      <w:start w:val="1"/>
      <w:numFmt w:val="bullet"/>
      <w:lvlText w:val="-"/>
      <w:lvlJc w:val="left"/>
      <w:pPr>
        <w:ind w:left="2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8C040DF2">
      <w:start w:val="1"/>
      <w:numFmt w:val="bullet"/>
      <w:lvlText w:val="o"/>
      <w:lvlJc w:val="left"/>
      <w:pPr>
        <w:ind w:left="176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4C7A35A8">
      <w:start w:val="1"/>
      <w:numFmt w:val="bullet"/>
      <w:lvlText w:val="▪"/>
      <w:lvlJc w:val="left"/>
      <w:pPr>
        <w:ind w:left="248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9024ED0">
      <w:start w:val="1"/>
      <w:numFmt w:val="bullet"/>
      <w:lvlText w:val="•"/>
      <w:lvlJc w:val="left"/>
      <w:pPr>
        <w:ind w:left="320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D00E1F0E">
      <w:start w:val="1"/>
      <w:numFmt w:val="bullet"/>
      <w:lvlText w:val="o"/>
      <w:lvlJc w:val="left"/>
      <w:pPr>
        <w:ind w:left="392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E80007DC">
      <w:start w:val="1"/>
      <w:numFmt w:val="bullet"/>
      <w:lvlText w:val="▪"/>
      <w:lvlJc w:val="left"/>
      <w:pPr>
        <w:ind w:left="464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DA1CFB8C">
      <w:start w:val="1"/>
      <w:numFmt w:val="bullet"/>
      <w:lvlText w:val="•"/>
      <w:lvlJc w:val="left"/>
      <w:pPr>
        <w:ind w:left="536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ECAE8820">
      <w:start w:val="1"/>
      <w:numFmt w:val="bullet"/>
      <w:lvlText w:val="o"/>
      <w:lvlJc w:val="left"/>
      <w:pPr>
        <w:ind w:left="608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935EE21A">
      <w:start w:val="1"/>
      <w:numFmt w:val="bullet"/>
      <w:lvlText w:val="▪"/>
      <w:lvlJc w:val="left"/>
      <w:pPr>
        <w:ind w:left="680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9">
    <w:nsid w:val="540E74C5"/>
    <w:multiLevelType w:val="hybridMultilevel"/>
    <w:tmpl w:val="E90C2896"/>
    <w:lvl w:ilvl="0" w:tplc="5396FE5A">
      <w:start w:val="1"/>
      <w:numFmt w:val="bullet"/>
      <w:lvlText w:val="-"/>
      <w:lvlJc w:val="left"/>
      <w:pPr>
        <w:ind w:left="2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7974D4A6">
      <w:start w:val="1"/>
      <w:numFmt w:val="bullet"/>
      <w:lvlText w:val="o"/>
      <w:lvlJc w:val="left"/>
      <w:pPr>
        <w:ind w:left="16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7F5A354A">
      <w:start w:val="1"/>
      <w:numFmt w:val="bullet"/>
      <w:lvlText w:val="▪"/>
      <w:lvlJc w:val="left"/>
      <w:pPr>
        <w:ind w:left="24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DB04C174">
      <w:start w:val="1"/>
      <w:numFmt w:val="bullet"/>
      <w:lvlText w:val="•"/>
      <w:lvlJc w:val="left"/>
      <w:pPr>
        <w:ind w:left="31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FE0E0FF8">
      <w:start w:val="1"/>
      <w:numFmt w:val="bullet"/>
      <w:lvlText w:val="o"/>
      <w:lvlJc w:val="left"/>
      <w:pPr>
        <w:ind w:left="384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D8E8B4EE">
      <w:start w:val="1"/>
      <w:numFmt w:val="bullet"/>
      <w:lvlText w:val="▪"/>
      <w:lvlJc w:val="left"/>
      <w:pPr>
        <w:ind w:left="456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B0FAD81A">
      <w:start w:val="1"/>
      <w:numFmt w:val="bullet"/>
      <w:lvlText w:val="•"/>
      <w:lvlJc w:val="left"/>
      <w:pPr>
        <w:ind w:left="528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EB582C80">
      <w:start w:val="1"/>
      <w:numFmt w:val="bullet"/>
      <w:lvlText w:val="o"/>
      <w:lvlJc w:val="left"/>
      <w:pPr>
        <w:ind w:left="600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9E0CDDBE">
      <w:start w:val="1"/>
      <w:numFmt w:val="bullet"/>
      <w:lvlText w:val="▪"/>
      <w:lvlJc w:val="left"/>
      <w:pPr>
        <w:ind w:left="672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0">
    <w:nsid w:val="54BD2E25"/>
    <w:multiLevelType w:val="multilevel"/>
    <w:tmpl w:val="E152B6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E51A7E"/>
    <w:multiLevelType w:val="hybridMultilevel"/>
    <w:tmpl w:val="37FE8B6A"/>
    <w:lvl w:ilvl="0" w:tplc="DD9AF54A">
      <w:start w:val="1"/>
      <w:numFmt w:val="bullet"/>
      <w:lvlText w:val="-"/>
      <w:lvlJc w:val="left"/>
      <w:pPr>
        <w:ind w:left="1128"/>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B47455C2">
      <w:start w:val="1"/>
      <w:numFmt w:val="bullet"/>
      <w:lvlText w:val="o"/>
      <w:lvlJc w:val="left"/>
      <w:pPr>
        <w:ind w:left="175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853CEC32">
      <w:start w:val="1"/>
      <w:numFmt w:val="bullet"/>
      <w:lvlText w:val="▪"/>
      <w:lvlJc w:val="left"/>
      <w:pPr>
        <w:ind w:left="247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F95A94A6">
      <w:start w:val="1"/>
      <w:numFmt w:val="bullet"/>
      <w:lvlText w:val="•"/>
      <w:lvlJc w:val="left"/>
      <w:pPr>
        <w:ind w:left="319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13F03CA8">
      <w:start w:val="1"/>
      <w:numFmt w:val="bullet"/>
      <w:lvlText w:val="o"/>
      <w:lvlJc w:val="left"/>
      <w:pPr>
        <w:ind w:left="391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539633A6">
      <w:start w:val="1"/>
      <w:numFmt w:val="bullet"/>
      <w:lvlText w:val="▪"/>
      <w:lvlJc w:val="left"/>
      <w:pPr>
        <w:ind w:left="463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DA9C2576">
      <w:start w:val="1"/>
      <w:numFmt w:val="bullet"/>
      <w:lvlText w:val="•"/>
      <w:lvlJc w:val="left"/>
      <w:pPr>
        <w:ind w:left="535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8280C71E">
      <w:start w:val="1"/>
      <w:numFmt w:val="bullet"/>
      <w:lvlText w:val="o"/>
      <w:lvlJc w:val="left"/>
      <w:pPr>
        <w:ind w:left="607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753A955C">
      <w:start w:val="1"/>
      <w:numFmt w:val="bullet"/>
      <w:lvlText w:val="▪"/>
      <w:lvlJc w:val="left"/>
      <w:pPr>
        <w:ind w:left="679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2">
    <w:nsid w:val="6D5A58C9"/>
    <w:multiLevelType w:val="hybridMultilevel"/>
    <w:tmpl w:val="C2DCED74"/>
    <w:lvl w:ilvl="0" w:tplc="04627C02">
      <w:start w:val="1"/>
      <w:numFmt w:val="bullet"/>
      <w:lvlText w:val="-"/>
      <w:lvlJc w:val="left"/>
      <w:pPr>
        <w:ind w:left="43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B8F63D86">
      <w:start w:val="1"/>
      <w:numFmt w:val="bullet"/>
      <w:lvlText w:val="o"/>
      <w:lvlJc w:val="left"/>
      <w:pPr>
        <w:ind w:left="17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95766DA2">
      <w:start w:val="1"/>
      <w:numFmt w:val="bullet"/>
      <w:lvlText w:val="▪"/>
      <w:lvlJc w:val="left"/>
      <w:pPr>
        <w:ind w:left="25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77009D0C">
      <w:start w:val="1"/>
      <w:numFmt w:val="bullet"/>
      <w:lvlText w:val="•"/>
      <w:lvlJc w:val="left"/>
      <w:pPr>
        <w:ind w:left="32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49A2312E">
      <w:start w:val="1"/>
      <w:numFmt w:val="bullet"/>
      <w:lvlText w:val="o"/>
      <w:lvlJc w:val="left"/>
      <w:pPr>
        <w:ind w:left="394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011CDA86">
      <w:start w:val="1"/>
      <w:numFmt w:val="bullet"/>
      <w:lvlText w:val="▪"/>
      <w:lvlJc w:val="left"/>
      <w:pPr>
        <w:ind w:left="466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E542A59E">
      <w:start w:val="1"/>
      <w:numFmt w:val="bullet"/>
      <w:lvlText w:val="•"/>
      <w:lvlJc w:val="left"/>
      <w:pPr>
        <w:ind w:left="538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5202AB30">
      <w:start w:val="1"/>
      <w:numFmt w:val="bullet"/>
      <w:lvlText w:val="o"/>
      <w:lvlJc w:val="left"/>
      <w:pPr>
        <w:ind w:left="610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C9B01A10">
      <w:start w:val="1"/>
      <w:numFmt w:val="bullet"/>
      <w:lvlText w:val="▪"/>
      <w:lvlJc w:val="left"/>
      <w:pPr>
        <w:ind w:left="6821"/>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3">
    <w:nsid w:val="6DC270B2"/>
    <w:multiLevelType w:val="hybridMultilevel"/>
    <w:tmpl w:val="491881FE"/>
    <w:lvl w:ilvl="0" w:tplc="891C88B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486876">
      <w:start w:val="1"/>
      <w:numFmt w:val="bullet"/>
      <w:lvlText w:val="o"/>
      <w:lvlJc w:val="left"/>
      <w:pPr>
        <w:ind w:left="1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60D4C0">
      <w:start w:val="1"/>
      <w:numFmt w:val="bullet"/>
      <w:lvlText w:val="▪"/>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147038">
      <w:start w:val="1"/>
      <w:numFmt w:val="bullet"/>
      <w:lvlText w:val="•"/>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324FBA">
      <w:start w:val="1"/>
      <w:numFmt w:val="bullet"/>
      <w:lvlText w:val="o"/>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A69738">
      <w:start w:val="1"/>
      <w:numFmt w:val="bullet"/>
      <w:lvlText w:val="▪"/>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947D74">
      <w:start w:val="1"/>
      <w:numFmt w:val="bullet"/>
      <w:lvlText w:val="•"/>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207B12">
      <w:start w:val="1"/>
      <w:numFmt w:val="bullet"/>
      <w:lvlText w:val="o"/>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32BF10">
      <w:start w:val="1"/>
      <w:numFmt w:val="bullet"/>
      <w:lvlText w:val="▪"/>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7DBD2061"/>
    <w:multiLevelType w:val="hybridMultilevel"/>
    <w:tmpl w:val="A88814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lvlOverride w:ilvl="0">
      <w:lvl w:ilvl="0">
        <w:numFmt w:val="bullet"/>
        <w:lvlText w:val="-"/>
        <w:legacy w:legacy="1" w:legacySpace="0" w:legacyIndent="283"/>
        <w:lvlJc w:val="left"/>
        <w:rPr>
          <w:rFonts w:ascii="Times New Roman" w:hAnsi="Times New Roman" w:hint="default"/>
        </w:rPr>
      </w:lvl>
    </w:lvlOverride>
  </w:num>
  <w:num w:numId="3">
    <w:abstractNumId w:val="4"/>
  </w:num>
  <w:num w:numId="4">
    <w:abstractNumId w:val="20"/>
  </w:num>
  <w:num w:numId="5">
    <w:abstractNumId w:val="3"/>
  </w:num>
  <w:num w:numId="6">
    <w:abstractNumId w:val="2"/>
  </w:num>
  <w:num w:numId="7">
    <w:abstractNumId w:val="0"/>
    <w:lvlOverride w:ilvl="0">
      <w:lvl w:ilvl="0">
        <w:numFmt w:val="bullet"/>
        <w:lvlText w:val="-"/>
        <w:legacy w:legacy="1" w:legacySpace="0" w:legacyIndent="284"/>
        <w:lvlJc w:val="left"/>
        <w:rPr>
          <w:rFonts w:ascii="Times New Roman" w:hAnsi="Times New Roman" w:hint="default"/>
        </w:rPr>
      </w:lvl>
    </w:lvlOverride>
  </w:num>
  <w:num w:numId="8">
    <w:abstractNumId w:val="11"/>
  </w:num>
  <w:num w:numId="9">
    <w:abstractNumId w:val="12"/>
  </w:num>
  <w:num w:numId="10">
    <w:abstractNumId w:val="0"/>
    <w:lvlOverride w:ilvl="0">
      <w:lvl w:ilvl="0">
        <w:numFmt w:val="bullet"/>
        <w:lvlText w:val="-"/>
        <w:legacy w:legacy="1" w:legacySpace="0" w:legacyIndent="422"/>
        <w:lvlJc w:val="left"/>
        <w:rPr>
          <w:rFonts w:ascii="Times New Roman" w:hAnsi="Times New Roman" w:hint="default"/>
        </w:rPr>
      </w:lvl>
    </w:lvlOverride>
  </w:num>
  <w:num w:numId="11">
    <w:abstractNumId w:val="0"/>
    <w:lvlOverride w:ilvl="0">
      <w:lvl w:ilvl="0">
        <w:numFmt w:val="bullet"/>
        <w:lvlText w:val="-"/>
        <w:legacy w:legacy="1" w:legacySpace="0" w:legacyIndent="206"/>
        <w:lvlJc w:val="left"/>
        <w:rPr>
          <w:rFonts w:ascii="Times New Roman" w:hAnsi="Times New Roman" w:hint="default"/>
        </w:rPr>
      </w:lvl>
    </w:lvlOverride>
  </w:num>
  <w:num w:numId="12">
    <w:abstractNumId w:val="0"/>
    <w:lvlOverride w:ilvl="0">
      <w:lvl w:ilvl="0">
        <w:numFmt w:val="bullet"/>
        <w:lvlText w:val="-"/>
        <w:legacy w:legacy="1" w:legacySpace="0" w:legacyIndent="278"/>
        <w:lvlJc w:val="left"/>
        <w:rPr>
          <w:rFonts w:ascii="Times New Roman" w:hAnsi="Times New Roman" w:hint="default"/>
        </w:rPr>
      </w:lvl>
    </w:lvlOverride>
  </w:num>
  <w:num w:numId="13">
    <w:abstractNumId w:val="16"/>
  </w:num>
  <w:num w:numId="14">
    <w:abstractNumId w:val="14"/>
  </w:num>
  <w:num w:numId="15">
    <w:abstractNumId w:val="0"/>
    <w:lvlOverride w:ilvl="0">
      <w:lvl w:ilvl="0">
        <w:numFmt w:val="bullet"/>
        <w:lvlText w:val="-"/>
        <w:legacy w:legacy="1" w:legacySpace="0" w:legacyIndent="279"/>
        <w:lvlJc w:val="left"/>
        <w:pPr>
          <w:ind w:left="0" w:firstLine="0"/>
        </w:pPr>
        <w:rPr>
          <w:rFonts w:ascii="Times New Roman" w:hAnsi="Times New Roman" w:cs="Times New Roman" w:hint="default"/>
        </w:rPr>
      </w:lvl>
    </w:lvlOverride>
  </w:num>
  <w:num w:numId="16">
    <w:abstractNumId w:val="15"/>
    <w:lvlOverride w:ilvl="0">
      <w:startOverride w:val="1"/>
    </w:lvlOverride>
  </w:num>
  <w:num w:numId="17">
    <w:abstractNumId w:val="23"/>
  </w:num>
  <w:num w:numId="18">
    <w:abstractNumId w:val="21"/>
  </w:num>
  <w:num w:numId="19">
    <w:abstractNumId w:val="8"/>
  </w:num>
  <w:num w:numId="20">
    <w:abstractNumId w:val="22"/>
  </w:num>
  <w:num w:numId="21">
    <w:abstractNumId w:val="9"/>
  </w:num>
  <w:num w:numId="22">
    <w:abstractNumId w:val="10"/>
  </w:num>
  <w:num w:numId="23">
    <w:abstractNumId w:val="13"/>
  </w:num>
  <w:num w:numId="24">
    <w:abstractNumId w:val="17"/>
  </w:num>
  <w:num w:numId="25">
    <w:abstractNumId w:val="18"/>
  </w:num>
  <w:num w:numId="26">
    <w:abstractNumId w:val="19"/>
  </w:num>
  <w:num w:numId="27">
    <w:abstractNumId w:val="7"/>
  </w:num>
  <w:num w:numId="28">
    <w:abstractNumId w:val="6"/>
  </w:num>
  <w:num w:numId="29">
    <w:abstractNumId w:val="24"/>
  </w:num>
  <w:num w:numId="30">
    <w:abstractNumId w:val="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8702A"/>
    <w:rsid w:val="000014E2"/>
    <w:rsid w:val="000054CD"/>
    <w:rsid w:val="00011E4C"/>
    <w:rsid w:val="00016B7C"/>
    <w:rsid w:val="00041240"/>
    <w:rsid w:val="00053715"/>
    <w:rsid w:val="0006182E"/>
    <w:rsid w:val="00086554"/>
    <w:rsid w:val="000D1119"/>
    <w:rsid w:val="000D6068"/>
    <w:rsid w:val="000D65EA"/>
    <w:rsid w:val="001110D6"/>
    <w:rsid w:val="00125971"/>
    <w:rsid w:val="001330BC"/>
    <w:rsid w:val="00145B41"/>
    <w:rsid w:val="00182C91"/>
    <w:rsid w:val="001946E5"/>
    <w:rsid w:val="001D6140"/>
    <w:rsid w:val="001E26D5"/>
    <w:rsid w:val="001E5FFA"/>
    <w:rsid w:val="00227335"/>
    <w:rsid w:val="0023243F"/>
    <w:rsid w:val="0023675B"/>
    <w:rsid w:val="002377D7"/>
    <w:rsid w:val="00262787"/>
    <w:rsid w:val="00264727"/>
    <w:rsid w:val="002710BC"/>
    <w:rsid w:val="00274D36"/>
    <w:rsid w:val="00280D31"/>
    <w:rsid w:val="0028585D"/>
    <w:rsid w:val="002B0F2B"/>
    <w:rsid w:val="002C5F65"/>
    <w:rsid w:val="002D69D4"/>
    <w:rsid w:val="002E29E9"/>
    <w:rsid w:val="00305AC4"/>
    <w:rsid w:val="00310C4C"/>
    <w:rsid w:val="003140BE"/>
    <w:rsid w:val="003163B4"/>
    <w:rsid w:val="00327367"/>
    <w:rsid w:val="003403B5"/>
    <w:rsid w:val="00354749"/>
    <w:rsid w:val="00390620"/>
    <w:rsid w:val="003B50DB"/>
    <w:rsid w:val="003D7301"/>
    <w:rsid w:val="003E54CD"/>
    <w:rsid w:val="003F3A38"/>
    <w:rsid w:val="003F4EE8"/>
    <w:rsid w:val="0040289C"/>
    <w:rsid w:val="00417458"/>
    <w:rsid w:val="00436196"/>
    <w:rsid w:val="004437FB"/>
    <w:rsid w:val="0046062C"/>
    <w:rsid w:val="00466212"/>
    <w:rsid w:val="00483987"/>
    <w:rsid w:val="00484A81"/>
    <w:rsid w:val="00487722"/>
    <w:rsid w:val="00493AC7"/>
    <w:rsid w:val="004958C4"/>
    <w:rsid w:val="00497B18"/>
    <w:rsid w:val="004A1097"/>
    <w:rsid w:val="004B015D"/>
    <w:rsid w:val="004B43EB"/>
    <w:rsid w:val="004C0AE9"/>
    <w:rsid w:val="004C16FF"/>
    <w:rsid w:val="004C6311"/>
    <w:rsid w:val="004D0B1D"/>
    <w:rsid w:val="005052A7"/>
    <w:rsid w:val="00507325"/>
    <w:rsid w:val="005212BB"/>
    <w:rsid w:val="005311E6"/>
    <w:rsid w:val="00572DBD"/>
    <w:rsid w:val="00582DEE"/>
    <w:rsid w:val="005843BE"/>
    <w:rsid w:val="00593CB3"/>
    <w:rsid w:val="005D78C8"/>
    <w:rsid w:val="005F526B"/>
    <w:rsid w:val="00634428"/>
    <w:rsid w:val="006604D7"/>
    <w:rsid w:val="006A1B9E"/>
    <w:rsid w:val="006A5F9A"/>
    <w:rsid w:val="006B3C1E"/>
    <w:rsid w:val="006B4A45"/>
    <w:rsid w:val="006C18B1"/>
    <w:rsid w:val="006D5442"/>
    <w:rsid w:val="006F2C2C"/>
    <w:rsid w:val="006F375E"/>
    <w:rsid w:val="00724D4E"/>
    <w:rsid w:val="007343CC"/>
    <w:rsid w:val="00791B6F"/>
    <w:rsid w:val="00792B08"/>
    <w:rsid w:val="007C4728"/>
    <w:rsid w:val="007D1962"/>
    <w:rsid w:val="007E1BE7"/>
    <w:rsid w:val="007F4FB0"/>
    <w:rsid w:val="007F583A"/>
    <w:rsid w:val="007F739F"/>
    <w:rsid w:val="00822888"/>
    <w:rsid w:val="00824A07"/>
    <w:rsid w:val="00871FE1"/>
    <w:rsid w:val="00872139"/>
    <w:rsid w:val="00882EC4"/>
    <w:rsid w:val="00886BC2"/>
    <w:rsid w:val="00890F8E"/>
    <w:rsid w:val="00891639"/>
    <w:rsid w:val="008931B7"/>
    <w:rsid w:val="008A0D5E"/>
    <w:rsid w:val="008C64CD"/>
    <w:rsid w:val="008E0E09"/>
    <w:rsid w:val="008E3063"/>
    <w:rsid w:val="009000D1"/>
    <w:rsid w:val="00931585"/>
    <w:rsid w:val="00934E7E"/>
    <w:rsid w:val="00950FCE"/>
    <w:rsid w:val="0098702A"/>
    <w:rsid w:val="009A20BE"/>
    <w:rsid w:val="009A280F"/>
    <w:rsid w:val="009A2ED4"/>
    <w:rsid w:val="009B0128"/>
    <w:rsid w:val="009B6221"/>
    <w:rsid w:val="009C3329"/>
    <w:rsid w:val="009D59F0"/>
    <w:rsid w:val="00A0453D"/>
    <w:rsid w:val="00A217FB"/>
    <w:rsid w:val="00A2791F"/>
    <w:rsid w:val="00A460C8"/>
    <w:rsid w:val="00A54EF9"/>
    <w:rsid w:val="00A759A4"/>
    <w:rsid w:val="00A90D45"/>
    <w:rsid w:val="00AA449A"/>
    <w:rsid w:val="00AA4D5D"/>
    <w:rsid w:val="00AB6FE6"/>
    <w:rsid w:val="00AC3F9F"/>
    <w:rsid w:val="00AD352C"/>
    <w:rsid w:val="00AE0BAB"/>
    <w:rsid w:val="00AF5DDB"/>
    <w:rsid w:val="00B07B90"/>
    <w:rsid w:val="00B17112"/>
    <w:rsid w:val="00B40AE8"/>
    <w:rsid w:val="00B43EC8"/>
    <w:rsid w:val="00B56333"/>
    <w:rsid w:val="00B90B3D"/>
    <w:rsid w:val="00BB77DD"/>
    <w:rsid w:val="00BD0623"/>
    <w:rsid w:val="00BD0626"/>
    <w:rsid w:val="00BE00BA"/>
    <w:rsid w:val="00BE3836"/>
    <w:rsid w:val="00C0141D"/>
    <w:rsid w:val="00C0371C"/>
    <w:rsid w:val="00C061AE"/>
    <w:rsid w:val="00C14DB5"/>
    <w:rsid w:val="00C23CFE"/>
    <w:rsid w:val="00C3071B"/>
    <w:rsid w:val="00C46588"/>
    <w:rsid w:val="00C55EDD"/>
    <w:rsid w:val="00C843A5"/>
    <w:rsid w:val="00CE571E"/>
    <w:rsid w:val="00CE6CCB"/>
    <w:rsid w:val="00CE7826"/>
    <w:rsid w:val="00CF7233"/>
    <w:rsid w:val="00D04C24"/>
    <w:rsid w:val="00D06543"/>
    <w:rsid w:val="00D113AA"/>
    <w:rsid w:val="00D13744"/>
    <w:rsid w:val="00D26EF9"/>
    <w:rsid w:val="00D324A7"/>
    <w:rsid w:val="00D32549"/>
    <w:rsid w:val="00D42DEF"/>
    <w:rsid w:val="00D47252"/>
    <w:rsid w:val="00D51545"/>
    <w:rsid w:val="00D61ECA"/>
    <w:rsid w:val="00D63442"/>
    <w:rsid w:val="00D84861"/>
    <w:rsid w:val="00D96E14"/>
    <w:rsid w:val="00DA1090"/>
    <w:rsid w:val="00DA3D23"/>
    <w:rsid w:val="00DB62FA"/>
    <w:rsid w:val="00DB7017"/>
    <w:rsid w:val="00DC1DA5"/>
    <w:rsid w:val="00DF1B97"/>
    <w:rsid w:val="00E04AFA"/>
    <w:rsid w:val="00E100B2"/>
    <w:rsid w:val="00E3148D"/>
    <w:rsid w:val="00E35DD6"/>
    <w:rsid w:val="00E43242"/>
    <w:rsid w:val="00E6450B"/>
    <w:rsid w:val="00E675C5"/>
    <w:rsid w:val="00E75184"/>
    <w:rsid w:val="00E8580C"/>
    <w:rsid w:val="00E94904"/>
    <w:rsid w:val="00EA0E03"/>
    <w:rsid w:val="00ED5D72"/>
    <w:rsid w:val="00EE69C8"/>
    <w:rsid w:val="00F04A3C"/>
    <w:rsid w:val="00F077D8"/>
    <w:rsid w:val="00F13319"/>
    <w:rsid w:val="00F26762"/>
    <w:rsid w:val="00F27E47"/>
    <w:rsid w:val="00F331D5"/>
    <w:rsid w:val="00F35457"/>
    <w:rsid w:val="00F40779"/>
    <w:rsid w:val="00F5091D"/>
    <w:rsid w:val="00F72083"/>
    <w:rsid w:val="00F75D63"/>
    <w:rsid w:val="00F80475"/>
    <w:rsid w:val="00F9239B"/>
    <w:rsid w:val="00FC5078"/>
    <w:rsid w:val="00FC748B"/>
    <w:rsid w:val="00FD72FA"/>
    <w:rsid w:val="00FE6E37"/>
    <w:rsid w:val="00FF2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02A"/>
    <w:rPr>
      <w:rFonts w:ascii="Times New Roman" w:hAnsi="Times New Roman" w:cs="Times New Roman"/>
      <w:sz w:val="24"/>
      <w:szCs w:val="24"/>
    </w:rPr>
  </w:style>
  <w:style w:type="paragraph" w:styleId="1">
    <w:name w:val="heading 1"/>
    <w:basedOn w:val="a"/>
    <w:next w:val="a"/>
    <w:link w:val="10"/>
    <w:qFormat/>
    <w:rsid w:val="00354749"/>
    <w:pPr>
      <w:keepNext/>
      <w:outlineLvl w:val="0"/>
    </w:pPr>
    <w:rPr>
      <w:sz w:val="28"/>
    </w:rPr>
  </w:style>
  <w:style w:type="paragraph" w:styleId="2">
    <w:name w:val="heading 2"/>
    <w:basedOn w:val="a"/>
    <w:next w:val="a"/>
    <w:link w:val="20"/>
    <w:qFormat/>
    <w:rsid w:val="001E26D5"/>
    <w:pPr>
      <w:keepNext/>
      <w:autoSpaceDE w:val="0"/>
      <w:autoSpaceDN w:val="0"/>
      <w:outlineLvl w:val="1"/>
    </w:pPr>
    <w:rPr>
      <w:b/>
      <w:bCs/>
      <w:sz w:val="22"/>
      <w:szCs w:val="22"/>
    </w:rPr>
  </w:style>
  <w:style w:type="paragraph" w:styleId="3">
    <w:name w:val="heading 3"/>
    <w:basedOn w:val="a"/>
    <w:next w:val="a"/>
    <w:link w:val="30"/>
    <w:qFormat/>
    <w:rsid w:val="001E26D5"/>
    <w:pPr>
      <w:keepNext/>
      <w:autoSpaceDE w:val="0"/>
      <w:autoSpaceDN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702A"/>
    <w:pPr>
      <w:widowControl w:val="0"/>
      <w:autoSpaceDE w:val="0"/>
      <w:autoSpaceDN w:val="0"/>
    </w:pPr>
    <w:rPr>
      <w:rFonts w:cs="Times New Roman"/>
      <w:sz w:val="22"/>
    </w:rPr>
  </w:style>
  <w:style w:type="paragraph" w:styleId="a3">
    <w:name w:val="List Paragraph"/>
    <w:basedOn w:val="a"/>
    <w:uiPriority w:val="34"/>
    <w:qFormat/>
    <w:rsid w:val="00B40AE8"/>
    <w:pPr>
      <w:ind w:left="720"/>
      <w:contextualSpacing/>
    </w:pPr>
  </w:style>
  <w:style w:type="paragraph" w:styleId="a4">
    <w:name w:val="No Spacing"/>
    <w:uiPriority w:val="1"/>
    <w:qFormat/>
    <w:rsid w:val="00B40AE8"/>
    <w:rPr>
      <w:rFonts w:cs="Times New Roman"/>
      <w:sz w:val="22"/>
      <w:szCs w:val="22"/>
      <w:lang w:eastAsia="en-US"/>
    </w:rPr>
  </w:style>
  <w:style w:type="character" w:customStyle="1" w:styleId="ConsPlusNormal0">
    <w:name w:val="ConsPlusNormal Знак"/>
    <w:link w:val="ConsPlusNormal"/>
    <w:locked/>
    <w:rsid w:val="00B40AE8"/>
    <w:rPr>
      <w:rFonts w:cs="Times New Roman"/>
      <w:sz w:val="22"/>
      <w:lang w:eastAsia="ru-RU" w:bidi="ar-SA"/>
    </w:rPr>
  </w:style>
  <w:style w:type="paragraph" w:styleId="a5">
    <w:name w:val="Balloon Text"/>
    <w:basedOn w:val="a"/>
    <w:link w:val="a6"/>
    <w:uiPriority w:val="99"/>
    <w:unhideWhenUsed/>
    <w:rsid w:val="00F04A3C"/>
    <w:rPr>
      <w:rFonts w:ascii="Tahoma" w:hAnsi="Tahoma" w:cs="Tahoma"/>
      <w:sz w:val="16"/>
      <w:szCs w:val="16"/>
    </w:rPr>
  </w:style>
  <w:style w:type="character" w:customStyle="1" w:styleId="a6">
    <w:name w:val="Текст выноски Знак"/>
    <w:basedOn w:val="a0"/>
    <w:link w:val="a5"/>
    <w:uiPriority w:val="99"/>
    <w:locked/>
    <w:rsid w:val="00F04A3C"/>
    <w:rPr>
      <w:rFonts w:ascii="Tahoma" w:hAnsi="Tahoma" w:cs="Tahoma"/>
      <w:sz w:val="16"/>
      <w:szCs w:val="16"/>
    </w:rPr>
  </w:style>
  <w:style w:type="paragraph" w:styleId="a7">
    <w:name w:val="header"/>
    <w:basedOn w:val="a"/>
    <w:link w:val="a8"/>
    <w:uiPriority w:val="99"/>
    <w:unhideWhenUsed/>
    <w:rsid w:val="00D47252"/>
    <w:pPr>
      <w:tabs>
        <w:tab w:val="center" w:pos="4677"/>
        <w:tab w:val="right" w:pos="9355"/>
      </w:tabs>
    </w:pPr>
  </w:style>
  <w:style w:type="character" w:customStyle="1" w:styleId="a8">
    <w:name w:val="Верхний колонтитул Знак"/>
    <w:basedOn w:val="a0"/>
    <w:link w:val="a7"/>
    <w:uiPriority w:val="99"/>
    <w:rsid w:val="00D47252"/>
    <w:rPr>
      <w:rFonts w:ascii="Times New Roman" w:hAnsi="Times New Roman" w:cs="Times New Roman"/>
      <w:sz w:val="24"/>
      <w:szCs w:val="24"/>
    </w:rPr>
  </w:style>
  <w:style w:type="paragraph" w:styleId="a9">
    <w:name w:val="footer"/>
    <w:basedOn w:val="a"/>
    <w:link w:val="aa"/>
    <w:uiPriority w:val="99"/>
    <w:unhideWhenUsed/>
    <w:rsid w:val="00D47252"/>
    <w:pPr>
      <w:tabs>
        <w:tab w:val="center" w:pos="4677"/>
        <w:tab w:val="right" w:pos="9355"/>
      </w:tabs>
    </w:pPr>
  </w:style>
  <w:style w:type="character" w:customStyle="1" w:styleId="aa">
    <w:name w:val="Нижний колонтитул Знак"/>
    <w:basedOn w:val="a0"/>
    <w:link w:val="a9"/>
    <w:uiPriority w:val="99"/>
    <w:rsid w:val="00D47252"/>
    <w:rPr>
      <w:rFonts w:ascii="Times New Roman" w:hAnsi="Times New Roman" w:cs="Times New Roman"/>
      <w:sz w:val="24"/>
      <w:szCs w:val="24"/>
    </w:rPr>
  </w:style>
  <w:style w:type="paragraph" w:styleId="ab">
    <w:name w:val="Body Text"/>
    <w:basedOn w:val="a"/>
    <w:link w:val="ac"/>
    <w:rsid w:val="003B50DB"/>
    <w:pPr>
      <w:suppressAutoHyphens/>
      <w:ind w:right="-142"/>
    </w:pPr>
    <w:rPr>
      <w:rFonts w:eastAsia="Calibri"/>
      <w:sz w:val="20"/>
      <w:szCs w:val="20"/>
      <w:lang w:eastAsia="ar-SA"/>
    </w:rPr>
  </w:style>
  <w:style w:type="character" w:customStyle="1" w:styleId="ac">
    <w:name w:val="Основной текст Знак"/>
    <w:basedOn w:val="a0"/>
    <w:link w:val="ab"/>
    <w:locked/>
    <w:rsid w:val="003B50DB"/>
    <w:rPr>
      <w:rFonts w:eastAsia="Calibri"/>
      <w:lang w:val="ru-RU" w:eastAsia="ar-SA" w:bidi="ar-SA"/>
    </w:rPr>
  </w:style>
  <w:style w:type="paragraph" w:customStyle="1" w:styleId="21">
    <w:name w:val="Основной текст 21"/>
    <w:basedOn w:val="a"/>
    <w:rsid w:val="004B43EB"/>
    <w:pPr>
      <w:widowControl w:val="0"/>
      <w:suppressAutoHyphens/>
      <w:spacing w:after="120" w:line="480" w:lineRule="auto"/>
      <w:ind w:left="567" w:firstLine="567"/>
      <w:jc w:val="both"/>
    </w:pPr>
    <w:rPr>
      <w:rFonts w:ascii="Calibri" w:hAnsi="Calibri" w:cs="Mangal"/>
      <w:kern w:val="1"/>
      <w:sz w:val="22"/>
      <w:szCs w:val="22"/>
      <w:lang w:eastAsia="hi-IN" w:bidi="hi-IN"/>
    </w:rPr>
  </w:style>
  <w:style w:type="paragraph" w:styleId="ad">
    <w:name w:val="Subtitle"/>
    <w:basedOn w:val="a"/>
    <w:next w:val="a"/>
    <w:qFormat/>
    <w:rsid w:val="002377D7"/>
    <w:pPr>
      <w:spacing w:after="60"/>
      <w:jc w:val="center"/>
      <w:outlineLvl w:val="1"/>
    </w:pPr>
    <w:rPr>
      <w:rFonts w:ascii="Cambria" w:hAnsi="Cambria"/>
    </w:rPr>
  </w:style>
  <w:style w:type="paragraph" w:customStyle="1" w:styleId="Default">
    <w:name w:val="Default"/>
    <w:rsid w:val="00016B7C"/>
    <w:pPr>
      <w:autoSpaceDE w:val="0"/>
      <w:autoSpaceDN w:val="0"/>
      <w:adjustRightInd w:val="0"/>
    </w:pPr>
    <w:rPr>
      <w:rFonts w:ascii="Times New Roman" w:hAnsi="Times New Roman" w:cs="Times New Roman"/>
      <w:color w:val="000000"/>
      <w:sz w:val="24"/>
      <w:szCs w:val="24"/>
    </w:rPr>
  </w:style>
  <w:style w:type="character" w:styleId="ae">
    <w:name w:val="Hyperlink"/>
    <w:basedOn w:val="a0"/>
    <w:unhideWhenUsed/>
    <w:rsid w:val="00016B7C"/>
    <w:rPr>
      <w:rFonts w:cs="Times New Roman"/>
      <w:color w:val="0000FF" w:themeColor="hyperlink"/>
      <w:u w:val="single"/>
    </w:rPr>
  </w:style>
  <w:style w:type="paragraph" w:customStyle="1" w:styleId="31">
    <w:name w:val="Основной текст 31"/>
    <w:basedOn w:val="a"/>
    <w:rsid w:val="00417458"/>
    <w:pPr>
      <w:keepNext/>
      <w:suppressAutoHyphens/>
    </w:pPr>
    <w:rPr>
      <w:sz w:val="28"/>
      <w:szCs w:val="20"/>
      <w:lang w:eastAsia="ar-SA"/>
    </w:rPr>
  </w:style>
  <w:style w:type="character" w:customStyle="1" w:styleId="af">
    <w:name w:val="Основной текст_"/>
    <w:basedOn w:val="a0"/>
    <w:link w:val="11"/>
    <w:rsid w:val="00A0453D"/>
    <w:rPr>
      <w:sz w:val="26"/>
      <w:szCs w:val="26"/>
      <w:shd w:val="clear" w:color="auto" w:fill="FFFFFF"/>
    </w:rPr>
  </w:style>
  <w:style w:type="paragraph" w:customStyle="1" w:styleId="11">
    <w:name w:val="Основной текст1"/>
    <w:basedOn w:val="a"/>
    <w:link w:val="af"/>
    <w:rsid w:val="00A0453D"/>
    <w:pPr>
      <w:shd w:val="clear" w:color="auto" w:fill="FFFFFF"/>
      <w:spacing w:before="960" w:after="240" w:line="322" w:lineRule="exact"/>
      <w:jc w:val="both"/>
    </w:pPr>
    <w:rPr>
      <w:rFonts w:ascii="Calibri" w:hAnsi="Calibri" w:cs="Calibri"/>
      <w:sz w:val="26"/>
      <w:szCs w:val="26"/>
    </w:rPr>
  </w:style>
  <w:style w:type="table" w:styleId="af0">
    <w:name w:val="Table Grid"/>
    <w:basedOn w:val="a1"/>
    <w:uiPriority w:val="59"/>
    <w:rsid w:val="00A0453D"/>
    <w:rPr>
      <w:rFonts w:ascii="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1">
    <w:name w:val="Подпись к таблице_"/>
    <w:basedOn w:val="a0"/>
    <w:link w:val="af2"/>
    <w:rsid w:val="00A0453D"/>
    <w:rPr>
      <w:sz w:val="26"/>
      <w:szCs w:val="26"/>
      <w:shd w:val="clear" w:color="auto" w:fill="FFFFFF"/>
    </w:rPr>
  </w:style>
  <w:style w:type="paragraph" w:customStyle="1" w:styleId="af2">
    <w:name w:val="Подпись к таблице"/>
    <w:basedOn w:val="a"/>
    <w:link w:val="af1"/>
    <w:rsid w:val="00A0453D"/>
    <w:pPr>
      <w:shd w:val="clear" w:color="auto" w:fill="FFFFFF"/>
      <w:spacing w:line="322" w:lineRule="exact"/>
    </w:pPr>
    <w:rPr>
      <w:rFonts w:ascii="Calibri" w:hAnsi="Calibri" w:cs="Calibri"/>
      <w:sz w:val="26"/>
      <w:szCs w:val="26"/>
    </w:rPr>
  </w:style>
  <w:style w:type="paragraph" w:customStyle="1" w:styleId="7">
    <w:name w:val="Основной текст7"/>
    <w:basedOn w:val="a"/>
    <w:rsid w:val="00487722"/>
    <w:pPr>
      <w:widowControl w:val="0"/>
      <w:shd w:val="clear" w:color="auto" w:fill="FFFFFF"/>
      <w:spacing w:after="360" w:line="374" w:lineRule="exact"/>
      <w:jc w:val="center"/>
    </w:pPr>
    <w:rPr>
      <w:rFonts w:asciiTheme="minorHAnsi" w:eastAsiaTheme="minorHAnsi" w:hAnsiTheme="minorHAnsi" w:cstheme="minorBidi"/>
      <w:sz w:val="26"/>
      <w:szCs w:val="26"/>
      <w:lang w:eastAsia="en-US"/>
    </w:rPr>
  </w:style>
  <w:style w:type="character" w:customStyle="1" w:styleId="22">
    <w:name w:val="Основной текст2"/>
    <w:rsid w:val="00487722"/>
    <w:rPr>
      <w:rFonts w:ascii="Times New Roman" w:hAnsi="Times New Roman" w:cs="Times New Roman"/>
      <w:color w:val="000000"/>
      <w:spacing w:val="0"/>
      <w:w w:val="100"/>
      <w:position w:val="0"/>
      <w:sz w:val="26"/>
      <w:szCs w:val="26"/>
      <w:u w:val="none"/>
      <w:lang w:val="ru-RU" w:bidi="ar-SA"/>
    </w:rPr>
  </w:style>
  <w:style w:type="paragraph" w:customStyle="1" w:styleId="23">
    <w:name w:val="Основной текст (2)"/>
    <w:basedOn w:val="a"/>
    <w:rsid w:val="00487722"/>
    <w:pPr>
      <w:shd w:val="clear" w:color="auto" w:fill="FFFFFF"/>
      <w:spacing w:line="240" w:lineRule="atLeast"/>
      <w:ind w:hanging="220"/>
    </w:pPr>
    <w:rPr>
      <w:sz w:val="25"/>
      <w:szCs w:val="20"/>
      <w:shd w:val="clear" w:color="auto" w:fill="FFFFFF"/>
    </w:rPr>
  </w:style>
  <w:style w:type="character" w:customStyle="1" w:styleId="af3">
    <w:name w:val="Основной текст + Полужирный"/>
    <w:rsid w:val="00487722"/>
    <w:rPr>
      <w:rFonts w:ascii="Times New Roman" w:hAnsi="Times New Roman" w:cs="Times New Roman"/>
      <w:b/>
      <w:bCs/>
      <w:color w:val="000000"/>
      <w:spacing w:val="0"/>
      <w:w w:val="100"/>
      <w:position w:val="0"/>
      <w:sz w:val="26"/>
      <w:szCs w:val="26"/>
      <w:u w:val="none"/>
      <w:lang w:val="ru-RU" w:bidi="ar-SA"/>
    </w:rPr>
  </w:style>
  <w:style w:type="character" w:customStyle="1" w:styleId="24">
    <w:name w:val="Заголовок №2_"/>
    <w:link w:val="210"/>
    <w:locked/>
    <w:rsid w:val="00487722"/>
    <w:rPr>
      <w:b/>
      <w:bCs/>
      <w:sz w:val="26"/>
      <w:szCs w:val="26"/>
      <w:shd w:val="clear" w:color="auto" w:fill="FFFFFF"/>
    </w:rPr>
  </w:style>
  <w:style w:type="paragraph" w:customStyle="1" w:styleId="210">
    <w:name w:val="Заголовок №21"/>
    <w:basedOn w:val="a"/>
    <w:link w:val="24"/>
    <w:rsid w:val="00487722"/>
    <w:pPr>
      <w:widowControl w:val="0"/>
      <w:shd w:val="clear" w:color="auto" w:fill="FFFFFF"/>
      <w:spacing w:before="360" w:line="312" w:lineRule="exact"/>
      <w:ind w:hanging="1620"/>
      <w:outlineLvl w:val="1"/>
    </w:pPr>
    <w:rPr>
      <w:rFonts w:ascii="Calibri" w:hAnsi="Calibri" w:cs="Calibri"/>
      <w:b/>
      <w:bCs/>
      <w:sz w:val="26"/>
      <w:szCs w:val="26"/>
    </w:rPr>
  </w:style>
  <w:style w:type="character" w:customStyle="1" w:styleId="6">
    <w:name w:val="Основной текст (6)_"/>
    <w:link w:val="60"/>
    <w:locked/>
    <w:rsid w:val="00487722"/>
    <w:rPr>
      <w:sz w:val="26"/>
      <w:szCs w:val="26"/>
      <w:shd w:val="clear" w:color="auto" w:fill="FFFFFF"/>
    </w:rPr>
  </w:style>
  <w:style w:type="paragraph" w:customStyle="1" w:styleId="60">
    <w:name w:val="Основной текст (6)"/>
    <w:basedOn w:val="a"/>
    <w:link w:val="6"/>
    <w:rsid w:val="00487722"/>
    <w:pPr>
      <w:widowControl w:val="0"/>
      <w:shd w:val="clear" w:color="auto" w:fill="FFFFFF"/>
      <w:spacing w:after="120" w:line="240" w:lineRule="atLeast"/>
      <w:jc w:val="both"/>
    </w:pPr>
    <w:rPr>
      <w:rFonts w:ascii="Calibri" w:hAnsi="Calibri" w:cs="Calibri"/>
      <w:sz w:val="26"/>
      <w:szCs w:val="26"/>
    </w:rPr>
  </w:style>
  <w:style w:type="character" w:customStyle="1" w:styleId="6Corbel">
    <w:name w:val="Основной текст (6) + Corbel"/>
    <w:aliases w:val="13,5 pt7,Курсив"/>
    <w:rsid w:val="00487722"/>
    <w:rPr>
      <w:rFonts w:ascii="Corbel" w:hAnsi="Corbel" w:cs="Corbel"/>
      <w:i/>
      <w:iCs/>
      <w:color w:val="000000"/>
      <w:spacing w:val="0"/>
      <w:w w:val="100"/>
      <w:position w:val="0"/>
      <w:sz w:val="27"/>
      <w:szCs w:val="27"/>
      <w:lang w:val="ru-RU" w:bidi="ar-SA"/>
    </w:rPr>
  </w:style>
  <w:style w:type="character" w:customStyle="1" w:styleId="5">
    <w:name w:val="Основной текст (5)_"/>
    <w:link w:val="51"/>
    <w:locked/>
    <w:rsid w:val="00487722"/>
    <w:rPr>
      <w:b/>
      <w:bCs/>
      <w:sz w:val="26"/>
      <w:szCs w:val="26"/>
      <w:shd w:val="clear" w:color="auto" w:fill="FFFFFF"/>
    </w:rPr>
  </w:style>
  <w:style w:type="paragraph" w:customStyle="1" w:styleId="51">
    <w:name w:val="Основной текст (5)1"/>
    <w:basedOn w:val="a"/>
    <w:link w:val="5"/>
    <w:rsid w:val="00487722"/>
    <w:pPr>
      <w:widowControl w:val="0"/>
      <w:shd w:val="clear" w:color="auto" w:fill="FFFFFF"/>
      <w:spacing w:after="300" w:line="322" w:lineRule="exact"/>
      <w:jc w:val="center"/>
    </w:pPr>
    <w:rPr>
      <w:rFonts w:ascii="Calibri" w:hAnsi="Calibri" w:cs="Calibri"/>
      <w:b/>
      <w:bCs/>
      <w:sz w:val="26"/>
      <w:szCs w:val="26"/>
    </w:rPr>
  </w:style>
  <w:style w:type="character" w:customStyle="1" w:styleId="25">
    <w:name w:val="Подпись к таблице (2)_"/>
    <w:link w:val="211"/>
    <w:locked/>
    <w:rsid w:val="00487722"/>
    <w:rPr>
      <w:b/>
      <w:bCs/>
      <w:sz w:val="26"/>
      <w:szCs w:val="26"/>
      <w:shd w:val="clear" w:color="auto" w:fill="FFFFFF"/>
    </w:rPr>
  </w:style>
  <w:style w:type="paragraph" w:customStyle="1" w:styleId="211">
    <w:name w:val="Подпись к таблице (2)1"/>
    <w:basedOn w:val="a"/>
    <w:link w:val="25"/>
    <w:rsid w:val="00487722"/>
    <w:pPr>
      <w:widowControl w:val="0"/>
      <w:shd w:val="clear" w:color="auto" w:fill="FFFFFF"/>
      <w:spacing w:line="240" w:lineRule="atLeast"/>
    </w:pPr>
    <w:rPr>
      <w:rFonts w:ascii="Calibri" w:hAnsi="Calibri" w:cs="Calibri"/>
      <w:b/>
      <w:bCs/>
      <w:sz w:val="26"/>
      <w:szCs w:val="26"/>
    </w:rPr>
  </w:style>
  <w:style w:type="paragraph" w:customStyle="1" w:styleId="ConsNormal">
    <w:name w:val="ConsNormal"/>
    <w:rsid w:val="00487722"/>
    <w:pPr>
      <w:widowControl w:val="0"/>
      <w:autoSpaceDE w:val="0"/>
      <w:autoSpaceDN w:val="0"/>
      <w:adjustRightInd w:val="0"/>
      <w:ind w:right="19772" w:firstLine="720"/>
    </w:pPr>
    <w:rPr>
      <w:rFonts w:ascii="Arial" w:hAnsi="Arial" w:cs="Arial"/>
    </w:rPr>
  </w:style>
  <w:style w:type="character" w:customStyle="1" w:styleId="10">
    <w:name w:val="Заголовок 1 Знак"/>
    <w:basedOn w:val="a0"/>
    <w:link w:val="1"/>
    <w:rsid w:val="00487722"/>
    <w:rPr>
      <w:rFonts w:ascii="Times New Roman" w:hAnsi="Times New Roman" w:cs="Times New Roman"/>
      <w:sz w:val="28"/>
      <w:szCs w:val="24"/>
    </w:rPr>
  </w:style>
  <w:style w:type="character" w:styleId="af4">
    <w:name w:val="page number"/>
    <w:basedOn w:val="a0"/>
    <w:rsid w:val="00487722"/>
  </w:style>
  <w:style w:type="character" w:customStyle="1" w:styleId="26">
    <w:name w:val="Основной текст (2)_"/>
    <w:link w:val="212"/>
    <w:locked/>
    <w:rsid w:val="00487722"/>
    <w:rPr>
      <w:b/>
      <w:bCs/>
      <w:sz w:val="28"/>
      <w:szCs w:val="28"/>
      <w:shd w:val="clear" w:color="auto" w:fill="FFFFFF"/>
    </w:rPr>
  </w:style>
  <w:style w:type="paragraph" w:customStyle="1" w:styleId="212">
    <w:name w:val="Основной текст (2)1"/>
    <w:basedOn w:val="a"/>
    <w:link w:val="26"/>
    <w:rsid w:val="00487722"/>
    <w:pPr>
      <w:widowControl w:val="0"/>
      <w:shd w:val="clear" w:color="auto" w:fill="FFFFFF"/>
      <w:spacing w:before="360" w:line="365" w:lineRule="exact"/>
      <w:ind w:hanging="1200"/>
    </w:pPr>
    <w:rPr>
      <w:rFonts w:ascii="Calibri" w:hAnsi="Calibri" w:cs="Calibri"/>
      <w:b/>
      <w:bCs/>
      <w:sz w:val="28"/>
      <w:szCs w:val="28"/>
    </w:rPr>
  </w:style>
  <w:style w:type="character" w:customStyle="1" w:styleId="af5">
    <w:name w:val="Колонтитул_"/>
    <w:link w:val="12"/>
    <w:locked/>
    <w:rsid w:val="00487722"/>
    <w:rPr>
      <w:b/>
      <w:bCs/>
      <w:sz w:val="21"/>
      <w:szCs w:val="21"/>
      <w:shd w:val="clear" w:color="auto" w:fill="FFFFFF"/>
    </w:rPr>
  </w:style>
  <w:style w:type="character" w:customStyle="1" w:styleId="af6">
    <w:name w:val="Колонтитул"/>
    <w:rsid w:val="00487722"/>
    <w:rPr>
      <w:b/>
      <w:bCs/>
      <w:color w:val="000000"/>
      <w:spacing w:val="0"/>
      <w:w w:val="100"/>
      <w:position w:val="0"/>
      <w:sz w:val="21"/>
      <w:szCs w:val="21"/>
      <w:lang w:bidi="ar-SA"/>
    </w:rPr>
  </w:style>
  <w:style w:type="character" w:customStyle="1" w:styleId="Dotum">
    <w:name w:val="Основной текст + Dotum"/>
    <w:aliases w:val="12,5 pt"/>
    <w:rsid w:val="00487722"/>
    <w:rPr>
      <w:rFonts w:ascii="Dotum" w:eastAsia="Dotum" w:hAnsi="Dotum" w:cs="Dotum"/>
      <w:color w:val="000000"/>
      <w:spacing w:val="0"/>
      <w:w w:val="100"/>
      <w:position w:val="0"/>
      <w:sz w:val="25"/>
      <w:szCs w:val="25"/>
      <w:u w:val="none"/>
      <w:lang w:bidi="ar-SA"/>
    </w:rPr>
  </w:style>
  <w:style w:type="character" w:customStyle="1" w:styleId="Corbel">
    <w:name w:val="Основной текст + Corbel"/>
    <w:aliases w:val="9 pt,Полужирный"/>
    <w:rsid w:val="00487722"/>
    <w:rPr>
      <w:rFonts w:ascii="Corbel" w:hAnsi="Corbel" w:cs="Corbel"/>
      <w:b/>
      <w:bCs/>
      <w:color w:val="000000"/>
      <w:spacing w:val="0"/>
      <w:w w:val="100"/>
      <w:position w:val="0"/>
      <w:sz w:val="18"/>
      <w:szCs w:val="18"/>
      <w:u w:val="none"/>
      <w:lang w:bidi="ar-SA"/>
    </w:rPr>
  </w:style>
  <w:style w:type="paragraph" w:customStyle="1" w:styleId="12">
    <w:name w:val="Колонтитул1"/>
    <w:basedOn w:val="a"/>
    <w:link w:val="af5"/>
    <w:rsid w:val="00487722"/>
    <w:pPr>
      <w:widowControl w:val="0"/>
      <w:shd w:val="clear" w:color="auto" w:fill="FFFFFF"/>
      <w:spacing w:line="240" w:lineRule="atLeast"/>
    </w:pPr>
    <w:rPr>
      <w:rFonts w:ascii="Calibri" w:hAnsi="Calibri" w:cs="Calibri"/>
      <w:b/>
      <w:bCs/>
      <w:sz w:val="21"/>
      <w:szCs w:val="21"/>
    </w:rPr>
  </w:style>
  <w:style w:type="paragraph" w:customStyle="1" w:styleId="13">
    <w:name w:val="Абзац списка1"/>
    <w:basedOn w:val="a"/>
    <w:qFormat/>
    <w:rsid w:val="00487722"/>
    <w:pPr>
      <w:spacing w:after="200" w:line="276" w:lineRule="auto"/>
      <w:ind w:left="720"/>
      <w:contextualSpacing/>
    </w:pPr>
    <w:rPr>
      <w:rFonts w:ascii="Calibri" w:hAnsi="Calibri"/>
      <w:sz w:val="22"/>
      <w:szCs w:val="22"/>
    </w:rPr>
  </w:style>
  <w:style w:type="character" w:customStyle="1" w:styleId="apple-converted-space">
    <w:name w:val="apple-converted-space"/>
    <w:rsid w:val="00487722"/>
  </w:style>
  <w:style w:type="character" w:customStyle="1" w:styleId="FontStyle11">
    <w:name w:val="Font Style11"/>
    <w:rsid w:val="00487722"/>
    <w:rPr>
      <w:rFonts w:ascii="Times New Roman" w:hAnsi="Times New Roman" w:cs="Times New Roman"/>
      <w:sz w:val="22"/>
      <w:szCs w:val="22"/>
    </w:rPr>
  </w:style>
  <w:style w:type="paragraph" w:customStyle="1" w:styleId="Style3">
    <w:name w:val="Style3"/>
    <w:basedOn w:val="a"/>
    <w:rsid w:val="00487722"/>
    <w:pPr>
      <w:widowControl w:val="0"/>
      <w:autoSpaceDE w:val="0"/>
      <w:autoSpaceDN w:val="0"/>
      <w:adjustRightInd w:val="0"/>
      <w:spacing w:line="451" w:lineRule="exact"/>
      <w:ind w:firstLine="898"/>
    </w:pPr>
  </w:style>
  <w:style w:type="paragraph" w:customStyle="1" w:styleId="14">
    <w:name w:val="Без интервала1"/>
    <w:rsid w:val="00487722"/>
    <w:pPr>
      <w:suppressAutoHyphens/>
    </w:pPr>
    <w:rPr>
      <w:rFonts w:ascii="Times New Roman" w:hAnsi="Times New Roman" w:cs="Times New Roman"/>
      <w:sz w:val="28"/>
      <w:lang w:eastAsia="ar-SA"/>
    </w:rPr>
  </w:style>
  <w:style w:type="character" w:customStyle="1" w:styleId="FontStyle12">
    <w:name w:val="Font Style12"/>
    <w:rsid w:val="00487722"/>
    <w:rPr>
      <w:rFonts w:ascii="Times New Roman" w:hAnsi="Times New Roman" w:cs="Times New Roman"/>
      <w:b/>
      <w:bCs/>
      <w:sz w:val="26"/>
      <w:szCs w:val="26"/>
    </w:rPr>
  </w:style>
  <w:style w:type="paragraph" w:customStyle="1" w:styleId="Style6">
    <w:name w:val="Style6"/>
    <w:basedOn w:val="a"/>
    <w:rsid w:val="00487722"/>
    <w:pPr>
      <w:widowControl w:val="0"/>
      <w:autoSpaceDE w:val="0"/>
      <w:autoSpaceDN w:val="0"/>
      <w:adjustRightInd w:val="0"/>
    </w:pPr>
  </w:style>
  <w:style w:type="paragraph" w:styleId="af7">
    <w:name w:val="Normal (Web)"/>
    <w:basedOn w:val="a"/>
    <w:unhideWhenUsed/>
    <w:rsid w:val="00487722"/>
    <w:pPr>
      <w:spacing w:before="100" w:beforeAutospacing="1" w:after="100" w:afterAutospacing="1"/>
    </w:pPr>
  </w:style>
  <w:style w:type="character" w:styleId="af8">
    <w:name w:val="Strong"/>
    <w:qFormat/>
    <w:rsid w:val="00487722"/>
    <w:rPr>
      <w:b/>
      <w:bCs/>
    </w:rPr>
  </w:style>
  <w:style w:type="paragraph" w:customStyle="1" w:styleId="ConsPlusTitle">
    <w:name w:val="ConsPlusTitle"/>
    <w:rsid w:val="00487722"/>
    <w:pPr>
      <w:widowControl w:val="0"/>
      <w:autoSpaceDE w:val="0"/>
      <w:autoSpaceDN w:val="0"/>
      <w:adjustRightInd w:val="0"/>
    </w:pPr>
    <w:rPr>
      <w:rFonts w:ascii="Arial" w:hAnsi="Arial" w:cs="Arial"/>
      <w:b/>
      <w:bCs/>
    </w:rPr>
  </w:style>
  <w:style w:type="paragraph" w:customStyle="1" w:styleId="af9">
    <w:name w:val="Прижатый влево"/>
    <w:basedOn w:val="a"/>
    <w:next w:val="a"/>
    <w:rsid w:val="00487722"/>
    <w:pPr>
      <w:autoSpaceDE w:val="0"/>
      <w:autoSpaceDN w:val="0"/>
      <w:adjustRightInd w:val="0"/>
    </w:pPr>
    <w:rPr>
      <w:rFonts w:ascii="Arial" w:hAnsi="Arial"/>
    </w:rPr>
  </w:style>
  <w:style w:type="paragraph" w:customStyle="1" w:styleId="175238C6739A4BBE8FEE0F02298B51D7">
    <w:name w:val="175238C6739A4BBE8FEE0F02298B51D7"/>
    <w:rsid w:val="00487722"/>
    <w:pPr>
      <w:spacing w:after="200" w:line="276" w:lineRule="auto"/>
    </w:pPr>
    <w:rPr>
      <w:rFonts w:cs="Times New Roman"/>
      <w:sz w:val="22"/>
      <w:szCs w:val="22"/>
    </w:rPr>
  </w:style>
  <w:style w:type="character" w:customStyle="1" w:styleId="27">
    <w:name w:val="Основной текст (2) + Не полужирный"/>
    <w:rsid w:val="009B0128"/>
    <w:rPr>
      <w:rFonts w:ascii="Times New Roman" w:eastAsia="Times New Roman" w:hAnsi="Times New Roman" w:cs="Times New Roman"/>
      <w:b/>
      <w:bCs/>
      <w:i w:val="0"/>
      <w:iCs w:val="0"/>
      <w:smallCaps w:val="0"/>
      <w:strike w:val="0"/>
      <w:spacing w:val="0"/>
      <w:sz w:val="25"/>
      <w:szCs w:val="25"/>
    </w:rPr>
  </w:style>
  <w:style w:type="character" w:customStyle="1" w:styleId="4">
    <w:name w:val="Основной текст + Полужирный4"/>
    <w:rsid w:val="009B0128"/>
    <w:rPr>
      <w:rFonts w:ascii="Times New Roman" w:eastAsia="Times New Roman" w:hAnsi="Times New Roman" w:cs="Times New Roman"/>
      <w:b/>
      <w:bCs/>
      <w:i w:val="0"/>
      <w:iCs w:val="0"/>
      <w:smallCaps w:val="0"/>
      <w:strike w:val="0"/>
      <w:spacing w:val="0"/>
      <w:sz w:val="25"/>
      <w:szCs w:val="25"/>
    </w:rPr>
  </w:style>
  <w:style w:type="paragraph" w:customStyle="1" w:styleId="ListParagraph">
    <w:name w:val="List Paragraph"/>
    <w:basedOn w:val="a"/>
    <w:rsid w:val="009B0128"/>
    <w:pPr>
      <w:spacing w:after="200" w:line="276" w:lineRule="auto"/>
      <w:ind w:left="720"/>
      <w:contextualSpacing/>
    </w:pPr>
    <w:rPr>
      <w:rFonts w:ascii="Calibri" w:hAnsi="Calibri"/>
      <w:sz w:val="22"/>
      <w:szCs w:val="22"/>
    </w:rPr>
  </w:style>
  <w:style w:type="character" w:customStyle="1" w:styleId="20">
    <w:name w:val="Заголовок 2 Знак"/>
    <w:basedOn w:val="a0"/>
    <w:link w:val="2"/>
    <w:rsid w:val="001E26D5"/>
    <w:rPr>
      <w:rFonts w:ascii="Times New Roman" w:hAnsi="Times New Roman" w:cs="Times New Roman"/>
      <w:b/>
      <w:bCs/>
      <w:sz w:val="22"/>
      <w:szCs w:val="22"/>
    </w:rPr>
  </w:style>
  <w:style w:type="character" w:customStyle="1" w:styleId="30">
    <w:name w:val="Заголовок 3 Знак"/>
    <w:basedOn w:val="a0"/>
    <w:link w:val="3"/>
    <w:rsid w:val="001E26D5"/>
    <w:rPr>
      <w:rFonts w:ascii="Arial" w:hAnsi="Arial" w:cs="Arial"/>
      <w:b/>
      <w:bCs/>
      <w:sz w:val="26"/>
      <w:szCs w:val="26"/>
    </w:rPr>
  </w:style>
  <w:style w:type="paragraph" w:customStyle="1" w:styleId="formattext">
    <w:name w:val="formattext"/>
    <w:basedOn w:val="a"/>
    <w:rsid w:val="00F331D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kultura@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D256F-B893-4559-9104-76CA32B4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31865</Words>
  <Characters>181636</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О разрешении совершения сделки купли-продажи квартиры несовершеннолетних Григорьева О</vt:lpstr>
    </vt:vector>
  </TitlesOfParts>
  <Company/>
  <LinksUpToDate>false</LinksUpToDate>
  <CharactersWithSpaces>213075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разрешении совершения сделки купли-продажи квартиры несовершеннолетних Григорьева О</dc:title>
  <dc:creator>Юля</dc:creator>
  <cp:lastModifiedBy>Пользователь</cp:lastModifiedBy>
  <cp:revision>11</cp:revision>
  <cp:lastPrinted>2021-04-09T08:39:00Z</cp:lastPrinted>
  <dcterms:created xsi:type="dcterms:W3CDTF">2021-04-08T07:59:00Z</dcterms:created>
  <dcterms:modified xsi:type="dcterms:W3CDTF">2021-04-09T11:19:00Z</dcterms:modified>
</cp:coreProperties>
</file>