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EB7809" w:rsidTr="00EB7809">
        <w:trPr>
          <w:trHeight w:val="812"/>
        </w:trPr>
        <w:tc>
          <w:tcPr>
            <w:tcW w:w="4503" w:type="dxa"/>
          </w:tcPr>
          <w:p w:rsidR="00041240" w:rsidRPr="00EB7809" w:rsidRDefault="00D06390" w:rsidP="00D063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7809">
              <w:rPr>
                <w:b/>
                <w:sz w:val="28"/>
                <w:szCs w:val="28"/>
              </w:rPr>
              <w:t xml:space="preserve">О внесении изменений </w:t>
            </w:r>
            <w:r w:rsidRPr="00EB7809"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08.02.2019 г. № 93</w:t>
            </w:r>
          </w:p>
        </w:tc>
        <w:tc>
          <w:tcPr>
            <w:tcW w:w="4520" w:type="dxa"/>
          </w:tcPr>
          <w:p w:rsidR="00041240" w:rsidRPr="00EB7809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EB7809" w:rsidRDefault="00EB7809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EB7809" w:rsidRPr="00EB7809" w:rsidRDefault="00EB7809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D06390" w:rsidRPr="00EB7809" w:rsidRDefault="00D06390" w:rsidP="00D06390">
      <w:pPr>
        <w:ind w:firstLine="709"/>
        <w:jc w:val="both"/>
        <w:rPr>
          <w:sz w:val="28"/>
          <w:szCs w:val="28"/>
        </w:rPr>
      </w:pPr>
      <w:proofErr w:type="gramStart"/>
      <w:r w:rsidRPr="00EB7809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EB7809">
        <w:rPr>
          <w:sz w:val="28"/>
          <w:szCs w:val="28"/>
        </w:rPr>
        <w:br/>
      </w:r>
      <w:r w:rsidRPr="00EB7809">
        <w:rPr>
          <w:sz w:val="28"/>
          <w:szCs w:val="28"/>
        </w:rPr>
        <w:t xml:space="preserve">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</w:t>
      </w:r>
      <w:r w:rsidR="00EB7809">
        <w:rPr>
          <w:sz w:val="28"/>
          <w:szCs w:val="28"/>
        </w:rPr>
        <w:br/>
      </w:r>
      <w:r w:rsidRPr="00EB7809">
        <w:rPr>
          <w:sz w:val="28"/>
          <w:szCs w:val="28"/>
        </w:rPr>
        <w:t xml:space="preserve">и экспертизы нормативных правовых актов», приказом Минэкономразвития России от 26 июля 2016 года № 471 «О внесении изменений </w:t>
      </w:r>
      <w:r w:rsidRPr="00EB7809">
        <w:rPr>
          <w:sz w:val="28"/>
          <w:szCs w:val="28"/>
        </w:rPr>
        <w:br/>
        <w:t>в Методические рекомендации по организации и проведению процедуры оценки регулирующего воздействия проектов</w:t>
      </w:r>
      <w:proofErr w:type="gramEnd"/>
      <w:r w:rsidRPr="00EB7809">
        <w:rPr>
          <w:sz w:val="28"/>
          <w:szCs w:val="28"/>
        </w:rPr>
        <w:t xml:space="preserve"> нормативных правовых актов субъектов РФ, утвержденные приказом Минэкономразвития России от 26 марта 2014 года № 159» и в целях совершенствования процедуры оценки регулирующего воздействия проектов нормативных правовых актов </w:t>
      </w:r>
      <w:r w:rsidR="00EB7809">
        <w:rPr>
          <w:sz w:val="28"/>
          <w:szCs w:val="28"/>
        </w:rPr>
        <w:br/>
      </w:r>
      <w:r w:rsidRPr="00EB7809">
        <w:rPr>
          <w:sz w:val="28"/>
          <w:szCs w:val="28"/>
        </w:rPr>
        <w:t xml:space="preserve">и экспертизы нормативных правовых актов Грайворонского городского округа </w:t>
      </w:r>
      <w:proofErr w:type="spellStart"/>
      <w:proofErr w:type="gramStart"/>
      <w:r w:rsidRPr="00EB7809">
        <w:rPr>
          <w:b/>
          <w:sz w:val="28"/>
          <w:szCs w:val="28"/>
        </w:rPr>
        <w:t>п</w:t>
      </w:r>
      <w:proofErr w:type="spellEnd"/>
      <w:proofErr w:type="gramEnd"/>
      <w:r w:rsidRPr="00EB7809">
        <w:rPr>
          <w:b/>
          <w:sz w:val="28"/>
          <w:szCs w:val="28"/>
        </w:rPr>
        <w:t xml:space="preserve"> о с т а </w:t>
      </w:r>
      <w:proofErr w:type="spellStart"/>
      <w:r w:rsidRPr="00EB7809">
        <w:rPr>
          <w:b/>
          <w:sz w:val="28"/>
          <w:szCs w:val="28"/>
        </w:rPr>
        <w:t>н</w:t>
      </w:r>
      <w:proofErr w:type="spellEnd"/>
      <w:r w:rsidRPr="00EB7809">
        <w:rPr>
          <w:b/>
          <w:sz w:val="28"/>
          <w:szCs w:val="28"/>
        </w:rPr>
        <w:t xml:space="preserve"> о в л я ю:</w:t>
      </w:r>
    </w:p>
    <w:p w:rsidR="00D06390" w:rsidRPr="00EB7809" w:rsidRDefault="00D06390" w:rsidP="00D063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1.</w:t>
      </w:r>
      <w:r w:rsidRPr="00EB7809"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08 февраля 2019 года № 93 </w:t>
      </w:r>
      <w:r w:rsidR="00EB7809">
        <w:rPr>
          <w:sz w:val="28"/>
          <w:szCs w:val="28"/>
        </w:rPr>
        <w:br/>
      </w:r>
      <w:r w:rsidRPr="00EB7809">
        <w:rPr>
          <w:sz w:val="28"/>
          <w:szCs w:val="28"/>
        </w:rPr>
        <w:t xml:space="preserve">«Об утверждении </w:t>
      </w:r>
      <w:proofErr w:type="gramStart"/>
      <w:r w:rsidRPr="00EB7809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EB7809">
        <w:rPr>
          <w:sz w:val="28"/>
          <w:szCs w:val="28"/>
        </w:rPr>
        <w:t xml:space="preserve"> и экспертизы нормативных правовых актов Грайворонского городского округа, затрагивающих предпринимательскую и инвестиционную деятельность»:</w:t>
      </w:r>
    </w:p>
    <w:p w:rsidR="00D06390" w:rsidRPr="00EB7809" w:rsidRDefault="00D06390" w:rsidP="00D06390">
      <w:pPr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в порядке </w:t>
      </w:r>
      <w:proofErr w:type="gramStart"/>
      <w:r w:rsidRPr="00EB7809">
        <w:rPr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EB7809">
        <w:rPr>
          <w:sz w:val="28"/>
          <w:szCs w:val="28"/>
        </w:rPr>
        <w:t xml:space="preserve"> и экспертизы нормативных правовых актов Грайворонского городского округа, затрагивающих предпринимательскую </w:t>
      </w:r>
      <w:r w:rsidRPr="00EB7809">
        <w:rPr>
          <w:sz w:val="28"/>
          <w:szCs w:val="28"/>
        </w:rPr>
        <w:br/>
        <w:t>и инвестиционную деятельность, утвержденном в пункте 1 вышеназванного постановления (далее – порядок):</w:t>
      </w:r>
    </w:p>
    <w:p w:rsidR="00D06390" w:rsidRPr="00EB7809" w:rsidRDefault="00D06390" w:rsidP="00D06390">
      <w:pPr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>пункт 1.6. раздела 1 П</w:t>
      </w:r>
      <w:r w:rsidR="00EB7809">
        <w:rPr>
          <w:sz w:val="28"/>
          <w:szCs w:val="28"/>
        </w:rPr>
        <w:t>орядка</w:t>
      </w:r>
      <w:r w:rsidRPr="00EB7809">
        <w:rPr>
          <w:sz w:val="28"/>
          <w:szCs w:val="28"/>
        </w:rPr>
        <w:t xml:space="preserve"> дополнить четвертым абзацем следующего содержания:  </w:t>
      </w:r>
    </w:p>
    <w:p w:rsidR="00D06390" w:rsidRPr="00EB7809" w:rsidRDefault="00D06390" w:rsidP="00D06390">
      <w:pPr>
        <w:ind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lastRenderedPageBreak/>
        <w:t xml:space="preserve">«- проектов нормативных правовых актов, разработанных в целях ликвидации чрезвычайных ситуаций природного и техногенного характера </w:t>
      </w:r>
      <w:r w:rsidR="00EB7809">
        <w:rPr>
          <w:sz w:val="28"/>
          <w:szCs w:val="28"/>
        </w:rPr>
        <w:br/>
      </w:r>
      <w:r w:rsidRPr="00EB7809">
        <w:rPr>
          <w:sz w:val="28"/>
          <w:szCs w:val="28"/>
        </w:rPr>
        <w:t>на период действия режимов чрезвычайных ситуаций».</w:t>
      </w:r>
    </w:p>
    <w:p w:rsidR="00D06390" w:rsidRPr="00EB7809" w:rsidRDefault="00D06390" w:rsidP="00D0639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EB7809">
        <w:rPr>
          <w:sz w:val="28"/>
          <w:szCs w:val="28"/>
        </w:rPr>
        <w:t xml:space="preserve">2. Опубликовать настоящее постановление в газете «Родной край» </w:t>
      </w:r>
      <w:r w:rsidRPr="00EB7809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EB7809">
        <w:rPr>
          <w:sz w:val="28"/>
          <w:szCs w:val="28"/>
        </w:rPr>
        <w:t>graivoron.ru</w:t>
      </w:r>
      <w:proofErr w:type="spellEnd"/>
      <w:r w:rsidRPr="00EB7809">
        <w:rPr>
          <w:sz w:val="28"/>
          <w:szCs w:val="28"/>
        </w:rPr>
        <w:t>).</w:t>
      </w:r>
    </w:p>
    <w:p w:rsidR="00D06390" w:rsidRPr="00EB7809" w:rsidRDefault="00D06390" w:rsidP="00D06390">
      <w:pPr>
        <w:ind w:right="-1" w:firstLine="709"/>
        <w:jc w:val="both"/>
        <w:rPr>
          <w:sz w:val="28"/>
          <w:szCs w:val="28"/>
        </w:rPr>
      </w:pPr>
    </w:p>
    <w:p w:rsidR="00FC748B" w:rsidRPr="00EB7809" w:rsidRDefault="00FC748B" w:rsidP="00466212">
      <w:pPr>
        <w:ind w:right="-1" w:firstLine="708"/>
        <w:jc w:val="both"/>
        <w:rPr>
          <w:sz w:val="28"/>
          <w:szCs w:val="28"/>
        </w:rPr>
      </w:pPr>
    </w:p>
    <w:p w:rsidR="00D51545" w:rsidRPr="00EB7809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EB7809" w:rsidTr="00B90B3D">
        <w:tc>
          <w:tcPr>
            <w:tcW w:w="4926" w:type="dxa"/>
          </w:tcPr>
          <w:p w:rsidR="00041240" w:rsidRPr="00EB7809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EB780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EB7809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EB780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57" w:rsidRDefault="00FE7E57" w:rsidP="00D47252">
      <w:r>
        <w:separator/>
      </w:r>
    </w:p>
  </w:endnote>
  <w:endnote w:type="continuationSeparator" w:id="0">
    <w:p w:rsidR="00FE7E57" w:rsidRDefault="00FE7E57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57" w:rsidRDefault="00FE7E57" w:rsidP="00D47252">
      <w:r>
        <w:separator/>
      </w:r>
    </w:p>
  </w:footnote>
  <w:footnote w:type="continuationSeparator" w:id="0">
    <w:p w:rsidR="00FE7E57" w:rsidRDefault="00FE7E57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B65401">
        <w:pPr>
          <w:pStyle w:val="a7"/>
          <w:jc w:val="center"/>
        </w:pPr>
        <w:fldSimple w:instr=" PAGE   \* MERGEFORMAT ">
          <w:r w:rsidR="00EB7809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C6DD6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65401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390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B7809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E7E5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CE08-BB26-4921-959C-3E7FD119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2021-04-06T14:03:00Z</cp:lastPrinted>
  <dcterms:created xsi:type="dcterms:W3CDTF">2021-04-06T13:50:00Z</dcterms:created>
  <dcterms:modified xsi:type="dcterms:W3CDTF">2021-04-06T14:06:00Z</dcterms:modified>
</cp:coreProperties>
</file>