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9D23D9" w:rsidTr="009D23D9">
        <w:trPr>
          <w:trHeight w:val="812"/>
        </w:trPr>
        <w:tc>
          <w:tcPr>
            <w:tcW w:w="4361" w:type="dxa"/>
          </w:tcPr>
          <w:p w:rsidR="00041240" w:rsidRPr="009D23D9" w:rsidRDefault="00EE608D" w:rsidP="005F0C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D23D9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="009D23D9" w:rsidRPr="009D23D9">
              <w:rPr>
                <w:b/>
                <w:sz w:val="28"/>
                <w:szCs w:val="28"/>
              </w:rPr>
              <w:br/>
            </w:r>
            <w:r w:rsidRPr="009D23D9">
              <w:rPr>
                <w:b/>
                <w:sz w:val="28"/>
                <w:szCs w:val="28"/>
              </w:rPr>
              <w:t xml:space="preserve">о порядке и размерах возмещения расходов, связанных со служебными командировками на территории иностранных государств, муниципальными служащими </w:t>
            </w:r>
            <w:r w:rsidR="009D23D9" w:rsidRPr="009D23D9">
              <w:rPr>
                <w:b/>
                <w:sz w:val="28"/>
                <w:szCs w:val="28"/>
              </w:rPr>
              <w:br/>
            </w:r>
            <w:r w:rsidRPr="009D23D9">
              <w:rPr>
                <w:b/>
                <w:sz w:val="28"/>
                <w:szCs w:val="28"/>
              </w:rPr>
              <w:t>и работниками, замещающими должности, не являющиеся должностями муниципальной службы, а также вспомогательному персоналу Грайворонского городского округа</w:t>
            </w:r>
          </w:p>
        </w:tc>
        <w:tc>
          <w:tcPr>
            <w:tcW w:w="4520" w:type="dxa"/>
          </w:tcPr>
          <w:p w:rsidR="00041240" w:rsidRPr="009D23D9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9D23D9" w:rsidRDefault="009D23D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9D23D9" w:rsidRPr="009D23D9" w:rsidRDefault="009D23D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EE608D" w:rsidRPr="009D23D9" w:rsidRDefault="00EE608D" w:rsidP="009D23D9">
      <w:pPr>
        <w:pStyle w:val="1"/>
        <w:shd w:val="clear" w:color="auto" w:fill="FFFFFF"/>
        <w:tabs>
          <w:tab w:val="left" w:pos="1134"/>
        </w:tabs>
        <w:spacing w:line="263" w:lineRule="atLeast"/>
        <w:ind w:firstLine="709"/>
        <w:jc w:val="both"/>
        <w:rPr>
          <w:color w:val="000000"/>
          <w:szCs w:val="28"/>
        </w:rPr>
      </w:pPr>
      <w:proofErr w:type="gramStart"/>
      <w:r w:rsidRPr="009D23D9">
        <w:rPr>
          <w:szCs w:val="28"/>
        </w:rPr>
        <w:t xml:space="preserve">В соответствии со статьей 168 Трудового кодекса Российской Федерации, постановлением Правительства Российской Федерации от 13.10.2008 № 749                     «Об особенностях направления работников в служебные командировки», постановлением Правительства Российской Федерации от 26.12.2005 № 812                «О размере и порядке выплаты суточных в иностранной валюте и надбавок </w:t>
      </w:r>
      <w:r w:rsidR="009D23D9" w:rsidRPr="009D23D9">
        <w:rPr>
          <w:szCs w:val="28"/>
        </w:rPr>
        <w:br/>
      </w:r>
      <w:r w:rsidRPr="009D23D9">
        <w:rPr>
          <w:szCs w:val="28"/>
        </w:rPr>
        <w:t xml:space="preserve">к суточным в иностранной валюте при служебных командировках </w:t>
      </w:r>
      <w:r w:rsidR="009D23D9">
        <w:rPr>
          <w:szCs w:val="28"/>
        </w:rPr>
        <w:br/>
      </w:r>
      <w:r w:rsidRPr="009D23D9">
        <w:rPr>
          <w:szCs w:val="28"/>
        </w:rPr>
        <w:t>на территории иностранных государств работников, заключивших трудовой</w:t>
      </w:r>
      <w:proofErr w:type="gramEnd"/>
      <w:r w:rsidRPr="009D23D9">
        <w:rPr>
          <w:szCs w:val="28"/>
        </w:rPr>
        <w:t xml:space="preserve">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учреждений»,</w:t>
      </w:r>
      <w:r w:rsidRPr="009D23D9">
        <w:rPr>
          <w:rFonts w:ascii="Arial" w:hAnsi="Arial" w:cs="Arial"/>
          <w:color w:val="000000"/>
          <w:szCs w:val="28"/>
        </w:rPr>
        <w:t xml:space="preserve"> </w:t>
      </w:r>
      <w:r w:rsidRPr="009D23D9">
        <w:rPr>
          <w:color w:val="000000"/>
          <w:szCs w:val="28"/>
        </w:rPr>
        <w:t xml:space="preserve">Указом Президента Российской Федерации </w:t>
      </w:r>
      <w:r w:rsidR="009D23D9">
        <w:rPr>
          <w:color w:val="000000"/>
          <w:szCs w:val="28"/>
        </w:rPr>
        <w:br/>
      </w:r>
      <w:r w:rsidRPr="009D23D9">
        <w:rPr>
          <w:color w:val="000000"/>
          <w:szCs w:val="28"/>
        </w:rPr>
        <w:t>от 18</w:t>
      </w:r>
      <w:r w:rsidR="009D23D9" w:rsidRPr="009D23D9">
        <w:rPr>
          <w:color w:val="000000"/>
          <w:szCs w:val="28"/>
        </w:rPr>
        <w:t>.07.200</w:t>
      </w:r>
      <w:r w:rsidRPr="009D23D9">
        <w:rPr>
          <w:color w:val="000000"/>
          <w:szCs w:val="28"/>
        </w:rPr>
        <w:t xml:space="preserve">5 </w:t>
      </w:r>
      <w:r w:rsidR="009D23D9" w:rsidRPr="009D23D9">
        <w:rPr>
          <w:color w:val="000000"/>
          <w:szCs w:val="28"/>
        </w:rPr>
        <w:t>№</w:t>
      </w:r>
      <w:r w:rsidRPr="009D23D9">
        <w:rPr>
          <w:color w:val="000000"/>
          <w:szCs w:val="28"/>
        </w:rPr>
        <w:t xml:space="preserve"> 813 «О порядке и условиях командирования федеральных государственных гражданских служащих» </w:t>
      </w:r>
      <w:proofErr w:type="spellStart"/>
      <w:proofErr w:type="gramStart"/>
      <w:r w:rsidRPr="009D23D9">
        <w:rPr>
          <w:b/>
          <w:color w:val="000000"/>
          <w:szCs w:val="28"/>
        </w:rPr>
        <w:t>п</w:t>
      </w:r>
      <w:proofErr w:type="spellEnd"/>
      <w:proofErr w:type="gramEnd"/>
      <w:r w:rsidRPr="009D23D9">
        <w:rPr>
          <w:b/>
          <w:color w:val="000000"/>
          <w:szCs w:val="28"/>
        </w:rPr>
        <w:t xml:space="preserve"> о с т а </w:t>
      </w:r>
      <w:proofErr w:type="spellStart"/>
      <w:r w:rsidRPr="009D23D9">
        <w:rPr>
          <w:b/>
          <w:color w:val="000000"/>
          <w:szCs w:val="28"/>
        </w:rPr>
        <w:t>н</w:t>
      </w:r>
      <w:proofErr w:type="spellEnd"/>
      <w:r w:rsidRPr="009D23D9">
        <w:rPr>
          <w:b/>
          <w:color w:val="000000"/>
          <w:szCs w:val="28"/>
        </w:rPr>
        <w:t xml:space="preserve"> о в л я ю: </w:t>
      </w:r>
    </w:p>
    <w:p w:rsidR="00EE608D" w:rsidRPr="009D23D9" w:rsidRDefault="009D23D9" w:rsidP="009D23D9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23D9">
        <w:rPr>
          <w:sz w:val="28"/>
          <w:szCs w:val="28"/>
        </w:rPr>
        <w:t>1</w:t>
      </w:r>
      <w:r w:rsidR="00EE608D" w:rsidRPr="009D23D9">
        <w:rPr>
          <w:sz w:val="28"/>
          <w:szCs w:val="28"/>
        </w:rPr>
        <w:t>.</w:t>
      </w:r>
      <w:r w:rsidRPr="009D23D9">
        <w:rPr>
          <w:sz w:val="28"/>
          <w:szCs w:val="28"/>
        </w:rPr>
        <w:tab/>
      </w:r>
      <w:r w:rsidR="00EE608D" w:rsidRPr="009D23D9">
        <w:rPr>
          <w:sz w:val="28"/>
          <w:szCs w:val="28"/>
        </w:rPr>
        <w:t xml:space="preserve">Утвердить </w:t>
      </w:r>
      <w:r w:rsidRPr="009D23D9">
        <w:rPr>
          <w:sz w:val="28"/>
          <w:szCs w:val="28"/>
        </w:rPr>
        <w:t>Положение о порядке и размерах возмещения расходов, связанных со служебными командировками на территории иностранных государств, муниципальными служащими и работниками, замещающими должности, не являющиеся должностями муниципальной службы, а также вспомогательному персоналу Грайворонского городского округа</w:t>
      </w:r>
      <w:r w:rsidR="00EE608D" w:rsidRPr="009D23D9">
        <w:rPr>
          <w:sz w:val="28"/>
          <w:szCs w:val="28"/>
        </w:rPr>
        <w:t xml:space="preserve"> (прилагается).</w:t>
      </w:r>
    </w:p>
    <w:p w:rsidR="009D23D9" w:rsidRPr="009D23D9" w:rsidRDefault="009D23D9" w:rsidP="009D23D9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D23D9">
        <w:rPr>
          <w:sz w:val="28"/>
          <w:szCs w:val="28"/>
        </w:rPr>
        <w:t>.</w:t>
      </w:r>
      <w:r w:rsidRPr="009D23D9">
        <w:rPr>
          <w:sz w:val="28"/>
          <w:szCs w:val="28"/>
        </w:rPr>
        <w:tab/>
      </w:r>
      <w:r w:rsidRPr="009D23D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9D23D9">
        <w:rPr>
          <w:bCs/>
          <w:spacing w:val="-2"/>
          <w:sz w:val="28"/>
          <w:szCs w:val="28"/>
        </w:rPr>
        <w:br/>
        <w:t>и сетевом издании «Родной край 31» (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9D23D9">
        <w:rPr>
          <w:bCs/>
          <w:spacing w:val="-2"/>
          <w:sz w:val="28"/>
          <w:szCs w:val="28"/>
        </w:rPr>
        <w:t>31.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9D23D9">
        <w:rPr>
          <w:bCs/>
          <w:spacing w:val="-2"/>
          <w:sz w:val="28"/>
          <w:szCs w:val="28"/>
        </w:rPr>
        <w:t>), р</w:t>
      </w:r>
      <w:r w:rsidRPr="009D23D9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9D23D9">
        <w:rPr>
          <w:sz w:val="28"/>
          <w:szCs w:val="28"/>
        </w:rPr>
        <w:br/>
      </w:r>
      <w:r w:rsidRPr="009D23D9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23D9">
        <w:rPr>
          <w:color w:val="000000" w:themeColor="text1"/>
          <w:sz w:val="28"/>
          <w:szCs w:val="28"/>
        </w:rPr>
        <w:t>).</w:t>
      </w:r>
    </w:p>
    <w:p w:rsidR="00EE608D" w:rsidRPr="009D23D9" w:rsidRDefault="009D23D9" w:rsidP="009D23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08D" w:rsidRPr="009D23D9">
        <w:rPr>
          <w:sz w:val="28"/>
          <w:szCs w:val="28"/>
        </w:rPr>
        <w:t>.</w:t>
      </w:r>
      <w:r w:rsidRPr="009D23D9">
        <w:rPr>
          <w:sz w:val="28"/>
          <w:szCs w:val="28"/>
        </w:rPr>
        <w:tab/>
      </w:r>
      <w:proofErr w:type="gramStart"/>
      <w:r w:rsidR="00EE608D" w:rsidRPr="009D23D9">
        <w:rPr>
          <w:sz w:val="28"/>
          <w:szCs w:val="28"/>
        </w:rPr>
        <w:t>Контроль за</w:t>
      </w:r>
      <w:proofErr w:type="gramEnd"/>
      <w:r w:rsidR="00EE608D" w:rsidRPr="009D23D9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</w:p>
    <w:p w:rsidR="00A217FB" w:rsidRPr="009D23D9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9D23D9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9D23D9" w:rsidTr="00B90B3D">
        <w:tc>
          <w:tcPr>
            <w:tcW w:w="4926" w:type="dxa"/>
          </w:tcPr>
          <w:p w:rsidR="00041240" w:rsidRPr="009D23D9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9D23D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9D23D9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9D23D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9D23D9" w:rsidRDefault="009D23D9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9D23D9" w:rsidRDefault="009D23D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9747" w:type="dxa"/>
        <w:tblLook w:val="01E0"/>
      </w:tblPr>
      <w:tblGrid>
        <w:gridCol w:w="4968"/>
        <w:gridCol w:w="4779"/>
      </w:tblGrid>
      <w:tr w:rsidR="009D23D9" w:rsidRPr="000F7F45" w:rsidTr="009D23D9">
        <w:tc>
          <w:tcPr>
            <w:tcW w:w="4968" w:type="dxa"/>
          </w:tcPr>
          <w:p w:rsidR="009D23D9" w:rsidRPr="000F7F45" w:rsidRDefault="009D23D9" w:rsidP="000215C1">
            <w:pPr>
              <w:jc w:val="center"/>
            </w:pPr>
          </w:p>
        </w:tc>
        <w:tc>
          <w:tcPr>
            <w:tcW w:w="4779" w:type="dxa"/>
          </w:tcPr>
          <w:p w:rsidR="009D23D9" w:rsidRPr="00053DF7" w:rsidRDefault="009D23D9" w:rsidP="000215C1">
            <w:pPr>
              <w:jc w:val="center"/>
              <w:rPr>
                <w:b/>
                <w:sz w:val="28"/>
                <w:szCs w:val="28"/>
              </w:rPr>
            </w:pPr>
            <w:r w:rsidRPr="00053DF7">
              <w:rPr>
                <w:b/>
                <w:sz w:val="28"/>
                <w:szCs w:val="28"/>
              </w:rPr>
              <w:t>УТВЕРЖДЕН</w:t>
            </w:r>
            <w:r>
              <w:rPr>
                <w:b/>
                <w:sz w:val="28"/>
                <w:szCs w:val="28"/>
              </w:rPr>
              <w:t>О</w:t>
            </w:r>
          </w:p>
          <w:p w:rsidR="009D23D9" w:rsidRPr="00053DF7" w:rsidRDefault="009D23D9" w:rsidP="000215C1">
            <w:pPr>
              <w:jc w:val="center"/>
              <w:rPr>
                <w:b/>
                <w:sz w:val="28"/>
                <w:szCs w:val="28"/>
              </w:rPr>
            </w:pPr>
            <w:r w:rsidRPr="00053DF7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9D23D9" w:rsidRPr="00053DF7" w:rsidRDefault="009D23D9" w:rsidP="000215C1">
            <w:pPr>
              <w:jc w:val="center"/>
              <w:rPr>
                <w:b/>
                <w:sz w:val="28"/>
                <w:szCs w:val="28"/>
              </w:rPr>
            </w:pPr>
            <w:r w:rsidRPr="00053DF7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9D23D9" w:rsidRPr="000F7F45" w:rsidRDefault="009D23D9" w:rsidP="000215C1">
            <w:pPr>
              <w:jc w:val="center"/>
            </w:pPr>
            <w:r w:rsidRPr="00053DF7">
              <w:rPr>
                <w:b/>
                <w:sz w:val="28"/>
                <w:szCs w:val="28"/>
              </w:rPr>
              <w:t>от «___»____________2021 г. №____</w:t>
            </w:r>
          </w:p>
        </w:tc>
      </w:tr>
    </w:tbl>
    <w:p w:rsidR="00041240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9D23D9" w:rsidRDefault="009D23D9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9D23D9" w:rsidRDefault="009D23D9" w:rsidP="009D23D9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9D23D9">
        <w:rPr>
          <w:b/>
          <w:sz w:val="28"/>
          <w:szCs w:val="28"/>
        </w:rPr>
        <w:t>ПОЛОЖЕНИЕ</w:t>
      </w:r>
    </w:p>
    <w:p w:rsidR="009D23D9" w:rsidRDefault="009D23D9" w:rsidP="009D23D9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9D23D9">
        <w:rPr>
          <w:b/>
          <w:sz w:val="28"/>
          <w:szCs w:val="28"/>
        </w:rPr>
        <w:t>о порядке и размерах возмещения расходов, связанных со служебными командировками на территории иностранных государств, муниципальными служащими и работниками, замещающими должности, не являющиеся должностями муниципальной службы, а также вспомогательному персоналу Грайворонского городского округа</w:t>
      </w:r>
    </w:p>
    <w:p w:rsidR="009D23D9" w:rsidRPr="009D23D9" w:rsidRDefault="009D23D9" w:rsidP="009D23D9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23D9" w:rsidRDefault="009D23D9" w:rsidP="009D23D9">
      <w:pPr>
        <w:pStyle w:val="align-center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EB667D">
        <w:rPr>
          <w:b/>
          <w:bCs/>
          <w:sz w:val="28"/>
          <w:szCs w:val="28"/>
        </w:rPr>
        <w:t>. Общие положения</w:t>
      </w:r>
    </w:p>
    <w:p w:rsidR="009D23D9" w:rsidRPr="00EB667D" w:rsidRDefault="009D23D9" w:rsidP="009D23D9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9D23D9" w:rsidRDefault="009D23D9" w:rsidP="009D23D9">
      <w:pPr>
        <w:ind w:firstLine="709"/>
        <w:jc w:val="both"/>
        <w:rPr>
          <w:sz w:val="28"/>
          <w:szCs w:val="28"/>
        </w:rPr>
      </w:pPr>
      <w:r w:rsidRPr="009D23D9">
        <w:rPr>
          <w:sz w:val="28"/>
          <w:szCs w:val="28"/>
        </w:rPr>
        <w:t>Настоящее Положение устанавливает порядок и размеры возмещения расходов, связанных со служебными командировками на территории иностранных государств, муниципальным служащим и работникам, замещающим должности, не являющиеся должностями муниципальной службы Грайворонского городского округа, а также вспомогательному персоналу (далее</w:t>
      </w:r>
      <w:r>
        <w:rPr>
          <w:sz w:val="28"/>
          <w:szCs w:val="28"/>
        </w:rPr>
        <w:t xml:space="preserve"> </w:t>
      </w:r>
      <w:r w:rsidRPr="009D23D9">
        <w:rPr>
          <w:sz w:val="28"/>
          <w:szCs w:val="28"/>
        </w:rPr>
        <w:t xml:space="preserve">– работник). </w:t>
      </w:r>
    </w:p>
    <w:p w:rsidR="009D23D9" w:rsidRPr="009D23D9" w:rsidRDefault="009D23D9" w:rsidP="009D23D9">
      <w:pPr>
        <w:ind w:firstLine="709"/>
        <w:jc w:val="both"/>
        <w:rPr>
          <w:sz w:val="28"/>
          <w:szCs w:val="28"/>
        </w:rPr>
      </w:pPr>
    </w:p>
    <w:p w:rsidR="009D23D9" w:rsidRDefault="009D23D9" w:rsidP="009D23D9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EB667D">
        <w:rPr>
          <w:b/>
          <w:bCs/>
          <w:sz w:val="28"/>
          <w:szCs w:val="28"/>
        </w:rPr>
        <w:t xml:space="preserve">. Оформление распоряжения (приказа) и иных документов </w:t>
      </w:r>
    </w:p>
    <w:p w:rsidR="009D23D9" w:rsidRDefault="009D23D9" w:rsidP="009D23D9">
      <w:pPr>
        <w:pStyle w:val="af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B667D">
        <w:rPr>
          <w:b/>
          <w:bCs/>
          <w:sz w:val="28"/>
          <w:szCs w:val="28"/>
        </w:rPr>
        <w:t>при командировании</w:t>
      </w:r>
    </w:p>
    <w:p w:rsidR="009D23D9" w:rsidRPr="00EB667D" w:rsidRDefault="009D23D9" w:rsidP="009D23D9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p w:rsidR="009D23D9" w:rsidRPr="00EB667D" w:rsidRDefault="009D23D9" w:rsidP="009D23D9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67D">
        <w:rPr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67D">
        <w:rPr>
          <w:sz w:val="28"/>
          <w:szCs w:val="28"/>
        </w:rPr>
        <w:t>Направление работника в служебную командировку на территорию иностранного государства производится по распоряжению (приказу) работодателя без оформления командировочного удостоверения.</w:t>
      </w:r>
    </w:p>
    <w:p w:rsidR="009D23D9" w:rsidRPr="00EB667D" w:rsidRDefault="009D23D9" w:rsidP="009D23D9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67D">
        <w:rPr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67D">
        <w:rPr>
          <w:sz w:val="28"/>
          <w:szCs w:val="28"/>
        </w:rPr>
        <w:t>Срок служебной командировки на территорию иностранного государства определяется работодателем с учетом объема, сложности и других особенностей служебного поручения.</w:t>
      </w:r>
    </w:p>
    <w:p w:rsidR="009D23D9" w:rsidRPr="00EB667D" w:rsidRDefault="009D23D9" w:rsidP="009D23D9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67D">
        <w:rPr>
          <w:sz w:val="28"/>
          <w:szCs w:val="28"/>
        </w:rPr>
        <w:t>2.3.</w:t>
      </w:r>
      <w:r w:rsidR="000E1B89">
        <w:rPr>
          <w:sz w:val="28"/>
          <w:szCs w:val="28"/>
        </w:rPr>
        <w:tab/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>Решение об изменении сроков пребывания работника, находящегося в служебной командировке на территории иностранного государства, принимается работодателем и оформляется в установленном порядке соответствующим распоряжением (приказом).</w:t>
      </w:r>
    </w:p>
    <w:p w:rsidR="009D23D9" w:rsidRDefault="009D23D9" w:rsidP="009D23D9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67D">
        <w:rPr>
          <w:sz w:val="28"/>
          <w:szCs w:val="28"/>
        </w:rPr>
        <w:t>2.4.</w:t>
      </w:r>
      <w:r w:rsidR="000E1B89">
        <w:rPr>
          <w:sz w:val="28"/>
          <w:szCs w:val="28"/>
        </w:rPr>
        <w:tab/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 xml:space="preserve">Фактический срок пребывания работника в месте командирования определяется по проездным документам, представляемым работником </w:t>
      </w:r>
      <w:r w:rsidR="000E1B89">
        <w:rPr>
          <w:sz w:val="28"/>
          <w:szCs w:val="28"/>
        </w:rPr>
        <w:br/>
      </w:r>
      <w:r w:rsidRPr="00EB667D">
        <w:rPr>
          <w:sz w:val="28"/>
          <w:szCs w:val="28"/>
        </w:rPr>
        <w:t>по возвращении из служебной командировки.</w:t>
      </w:r>
    </w:p>
    <w:p w:rsidR="000E1B89" w:rsidRPr="00EB667D" w:rsidRDefault="000E1B89" w:rsidP="009D23D9">
      <w:pPr>
        <w:pStyle w:val="af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23D9" w:rsidRDefault="00770FCE" w:rsidP="009D23D9">
      <w:pPr>
        <w:pStyle w:val="align-center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9D23D9" w:rsidRPr="00EB667D">
        <w:rPr>
          <w:b/>
          <w:bCs/>
          <w:sz w:val="28"/>
          <w:szCs w:val="28"/>
        </w:rPr>
        <w:t>. Возмещение командировочных расходов</w:t>
      </w:r>
    </w:p>
    <w:p w:rsidR="000E1B89" w:rsidRPr="00EB667D" w:rsidRDefault="000E1B89" w:rsidP="009D23D9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9D23D9" w:rsidRPr="00EB667D" w:rsidRDefault="009D23D9" w:rsidP="000E1B89">
      <w:pPr>
        <w:pStyle w:val="af5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67D">
        <w:rPr>
          <w:sz w:val="28"/>
          <w:szCs w:val="28"/>
        </w:rPr>
        <w:t>3.1.</w:t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 xml:space="preserve">Оплата и (или) возмещение расходов работника, связанных </w:t>
      </w:r>
      <w:r w:rsidR="000E1B89">
        <w:rPr>
          <w:sz w:val="28"/>
          <w:szCs w:val="28"/>
        </w:rPr>
        <w:br/>
      </w:r>
      <w:r w:rsidRPr="00EB667D">
        <w:rPr>
          <w:sz w:val="28"/>
          <w:szCs w:val="28"/>
        </w:rPr>
        <w:t>со служебной командировкой на территори</w:t>
      </w:r>
      <w:r w:rsidR="000E1B89">
        <w:rPr>
          <w:sz w:val="28"/>
          <w:szCs w:val="28"/>
        </w:rPr>
        <w:t>ю</w:t>
      </w:r>
      <w:r w:rsidRPr="00EB667D">
        <w:rPr>
          <w:sz w:val="28"/>
          <w:szCs w:val="28"/>
        </w:rPr>
        <w:t xml:space="preserve"> иностранного государства, включая выплату аванса, а также погашение неизрасходованного аванса, выданного работнику в связи с направлением в служебную командировку </w:t>
      </w:r>
      <w:r w:rsidR="000E1B89">
        <w:rPr>
          <w:sz w:val="28"/>
          <w:szCs w:val="28"/>
        </w:rPr>
        <w:br/>
      </w:r>
      <w:r w:rsidRPr="00EB667D">
        <w:rPr>
          <w:sz w:val="28"/>
          <w:szCs w:val="28"/>
        </w:rPr>
        <w:lastRenderedPageBreak/>
        <w:t>на территорию иностранного государства, осуществляются в рублях по курсу Банка России на дату оплаты и (или) возмещения расходов.</w:t>
      </w:r>
    </w:p>
    <w:p w:rsidR="009D23D9" w:rsidRPr="00EB667D" w:rsidRDefault="009D23D9" w:rsidP="000E1B89">
      <w:pPr>
        <w:pStyle w:val="af5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67D">
        <w:rPr>
          <w:sz w:val="28"/>
          <w:szCs w:val="28"/>
        </w:rPr>
        <w:t>3.2.</w:t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 xml:space="preserve">За время нахождения в пути работника, направляемого </w:t>
      </w:r>
      <w:r w:rsidR="000E1B89">
        <w:rPr>
          <w:sz w:val="28"/>
          <w:szCs w:val="28"/>
        </w:rPr>
        <w:br/>
      </w:r>
      <w:r w:rsidRPr="00EB667D">
        <w:rPr>
          <w:sz w:val="28"/>
          <w:szCs w:val="28"/>
        </w:rPr>
        <w:t>в служебную командировку на территорию иностранного государства, суточные выплачиваются:</w:t>
      </w:r>
    </w:p>
    <w:p w:rsidR="009D23D9" w:rsidRPr="00EB667D" w:rsidRDefault="009D23D9" w:rsidP="000E1B89">
      <w:pPr>
        <w:pStyle w:val="af5"/>
        <w:tabs>
          <w:tab w:val="left" w:pos="993"/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B667D">
        <w:rPr>
          <w:sz w:val="28"/>
          <w:szCs w:val="28"/>
        </w:rPr>
        <w:t>-</w:t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 xml:space="preserve">при проезде по территории Российской Федерации - в порядке </w:t>
      </w:r>
      <w:r w:rsidR="000E1B89">
        <w:rPr>
          <w:sz w:val="28"/>
          <w:szCs w:val="28"/>
        </w:rPr>
        <w:br/>
      </w:r>
      <w:r w:rsidRPr="00EB667D">
        <w:rPr>
          <w:sz w:val="28"/>
          <w:szCs w:val="28"/>
        </w:rPr>
        <w:t>и размерах, устано</w:t>
      </w:r>
      <w:r>
        <w:rPr>
          <w:sz w:val="28"/>
          <w:szCs w:val="28"/>
        </w:rPr>
        <w:t>вленных распоряжением администрации Грайворонского городского округа от 01 марта 2019 г. № 210-р</w:t>
      </w:r>
      <w:r w:rsidRPr="00EB667D">
        <w:rPr>
          <w:sz w:val="28"/>
          <w:szCs w:val="28"/>
        </w:rPr>
        <w:t xml:space="preserve"> «О размерах возмещения</w:t>
      </w:r>
      <w:r>
        <w:rPr>
          <w:sz w:val="28"/>
          <w:szCs w:val="28"/>
        </w:rPr>
        <w:t xml:space="preserve"> дополнительных</w:t>
      </w:r>
      <w:r w:rsidRPr="00EB667D">
        <w:rPr>
          <w:sz w:val="28"/>
          <w:szCs w:val="28"/>
        </w:rPr>
        <w:t xml:space="preserve"> расходов, связанных </w:t>
      </w:r>
      <w:r>
        <w:rPr>
          <w:sz w:val="28"/>
          <w:szCs w:val="28"/>
        </w:rPr>
        <w:t>с проживанием муниципальных служащих Грайворонского городского округа вне постоянного места жительства (суточных)</w:t>
      </w:r>
      <w:r w:rsidRPr="00EB667D">
        <w:rPr>
          <w:sz w:val="28"/>
          <w:szCs w:val="28"/>
        </w:rPr>
        <w:t xml:space="preserve"> (дал</w:t>
      </w:r>
      <w:r>
        <w:rPr>
          <w:sz w:val="28"/>
          <w:szCs w:val="28"/>
        </w:rPr>
        <w:t>ее</w:t>
      </w:r>
      <w:r w:rsidR="000E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распоряжение </w:t>
      </w:r>
      <w:r w:rsidRPr="00EB667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</w:t>
      </w:r>
      <w:r w:rsidR="000E1B89">
        <w:rPr>
          <w:sz w:val="28"/>
          <w:szCs w:val="28"/>
        </w:rPr>
        <w:t xml:space="preserve">айворонского городского округа от 01 марта 2019 года № </w:t>
      </w:r>
      <w:r>
        <w:rPr>
          <w:sz w:val="28"/>
          <w:szCs w:val="28"/>
        </w:rPr>
        <w:t>210-р</w:t>
      </w:r>
      <w:r w:rsidRPr="00EB667D">
        <w:rPr>
          <w:sz w:val="28"/>
          <w:szCs w:val="28"/>
        </w:rPr>
        <w:t>);</w:t>
      </w:r>
      <w:proofErr w:type="gramEnd"/>
    </w:p>
    <w:p w:rsidR="009D23D9" w:rsidRDefault="009D23D9" w:rsidP="000E1B89">
      <w:pPr>
        <w:pStyle w:val="af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B667D">
        <w:rPr>
          <w:sz w:val="28"/>
          <w:szCs w:val="28"/>
        </w:rPr>
        <w:t>-</w:t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>при проезде по территории</w:t>
      </w:r>
      <w:r>
        <w:rPr>
          <w:sz w:val="28"/>
          <w:szCs w:val="28"/>
        </w:rPr>
        <w:t xml:space="preserve"> </w:t>
      </w:r>
      <w:r w:rsidRPr="00EB667D">
        <w:rPr>
          <w:sz w:val="28"/>
          <w:szCs w:val="28"/>
        </w:rPr>
        <w:t xml:space="preserve">иностранного государства - в порядке </w:t>
      </w:r>
      <w:r w:rsidR="000E1B89">
        <w:rPr>
          <w:sz w:val="28"/>
          <w:szCs w:val="28"/>
        </w:rPr>
        <w:br/>
      </w:r>
      <w:r w:rsidRPr="00EB667D">
        <w:rPr>
          <w:sz w:val="28"/>
          <w:szCs w:val="28"/>
        </w:rPr>
        <w:t xml:space="preserve">и размерах, установленных </w:t>
      </w:r>
      <w:r w:rsidRPr="00112FAE">
        <w:rPr>
          <w:sz w:val="28"/>
          <w:szCs w:val="28"/>
        </w:rPr>
        <w:t>постановлением Правительства Росси</w:t>
      </w:r>
      <w:r w:rsidR="000E1B89">
        <w:rPr>
          <w:sz w:val="28"/>
          <w:szCs w:val="28"/>
        </w:rPr>
        <w:t xml:space="preserve">йской Федерации от 26.12.2005 № </w:t>
      </w:r>
      <w:r w:rsidRPr="00112FAE">
        <w:rPr>
          <w:sz w:val="28"/>
          <w:szCs w:val="28"/>
        </w:rPr>
        <w:t>812</w:t>
      </w:r>
      <w:r>
        <w:rPr>
          <w:sz w:val="28"/>
          <w:szCs w:val="28"/>
        </w:rPr>
        <w:t xml:space="preserve"> «</w:t>
      </w:r>
      <w:r w:rsidRPr="00EB667D">
        <w:rPr>
          <w:sz w:val="28"/>
          <w:szCs w:val="28"/>
        </w:rPr>
        <w:t xml:space="preserve">О размере и порядке выплаты суточных </w:t>
      </w:r>
      <w:r w:rsidR="000E1B89">
        <w:rPr>
          <w:sz w:val="28"/>
          <w:szCs w:val="28"/>
        </w:rPr>
        <w:br/>
      </w:r>
      <w:r w:rsidRPr="00EB667D">
        <w:rPr>
          <w:sz w:val="28"/>
          <w:szCs w:val="28"/>
        </w:rPr>
        <w:t xml:space="preserve">в иностранной валюте и надбавок к суточным в иностранной валюте </w:t>
      </w:r>
      <w:r w:rsidR="000E1B89">
        <w:rPr>
          <w:sz w:val="28"/>
          <w:szCs w:val="28"/>
        </w:rPr>
        <w:br/>
      </w:r>
      <w:r w:rsidRPr="00EB667D">
        <w:rPr>
          <w:sz w:val="28"/>
          <w:szCs w:val="28"/>
        </w:rPr>
        <w:t>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</w:t>
      </w:r>
      <w:r w:rsidR="000E1B89">
        <w:rPr>
          <w:sz w:val="28"/>
          <w:szCs w:val="28"/>
        </w:rPr>
        <w:t>ударственных учреждений</w:t>
      </w:r>
      <w:proofErr w:type="gramEnd"/>
      <w:r w:rsidR="000E1B89">
        <w:rPr>
          <w:sz w:val="28"/>
          <w:szCs w:val="28"/>
        </w:rPr>
        <w:t xml:space="preserve">» (далее </w:t>
      </w:r>
      <w:r w:rsidRPr="00EB667D">
        <w:rPr>
          <w:sz w:val="28"/>
          <w:szCs w:val="28"/>
        </w:rPr>
        <w:t>– постановление Правительства Росси</w:t>
      </w:r>
      <w:r w:rsidR="000E1B89">
        <w:rPr>
          <w:sz w:val="28"/>
          <w:szCs w:val="28"/>
        </w:rPr>
        <w:t xml:space="preserve">йской Федерации от 26.12.2005 № </w:t>
      </w:r>
      <w:r w:rsidRPr="00EB667D">
        <w:rPr>
          <w:sz w:val="28"/>
          <w:szCs w:val="28"/>
        </w:rPr>
        <w:t>812).</w:t>
      </w:r>
    </w:p>
    <w:p w:rsidR="009D23D9" w:rsidRPr="00832F20" w:rsidRDefault="009D23D9" w:rsidP="000E1B8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3.3</w:t>
      </w:r>
      <w:r w:rsidR="000E1B89">
        <w:rPr>
          <w:rStyle w:val="blk"/>
          <w:color w:val="000000"/>
          <w:sz w:val="28"/>
          <w:szCs w:val="28"/>
        </w:rPr>
        <w:t>.</w:t>
      </w:r>
      <w:r w:rsidR="000E1B89">
        <w:rPr>
          <w:rStyle w:val="blk"/>
          <w:color w:val="000000"/>
          <w:sz w:val="28"/>
          <w:szCs w:val="28"/>
        </w:rPr>
        <w:tab/>
      </w:r>
      <w:r w:rsidRPr="00832F20">
        <w:rPr>
          <w:rStyle w:val="blk"/>
          <w:color w:val="000000"/>
          <w:sz w:val="28"/>
          <w:szCs w:val="28"/>
        </w:rPr>
        <w:t>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</w:t>
      </w:r>
      <w:r w:rsidR="000E1B89">
        <w:rPr>
          <w:rStyle w:val="blk"/>
          <w:color w:val="000000"/>
          <w:sz w:val="28"/>
          <w:szCs w:val="28"/>
        </w:rPr>
        <w:t xml:space="preserve"> </w:t>
      </w:r>
      <w:r w:rsidRPr="00832F20">
        <w:rPr>
          <w:rStyle w:val="blk"/>
          <w:color w:val="000000"/>
          <w:sz w:val="28"/>
          <w:szCs w:val="28"/>
        </w:rPr>
        <w:t>размерах, устанавливаемых Правительством Российской Федерации.</w:t>
      </w:r>
      <w:r>
        <w:rPr>
          <w:color w:val="000000"/>
          <w:sz w:val="28"/>
          <w:szCs w:val="28"/>
        </w:rPr>
        <w:t xml:space="preserve"> </w:t>
      </w:r>
    </w:p>
    <w:p w:rsidR="009D23D9" w:rsidRPr="00832F20" w:rsidRDefault="009D23D9" w:rsidP="000E1B8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bookmarkStart w:id="0" w:name="dst100086"/>
      <w:bookmarkEnd w:id="0"/>
      <w:r>
        <w:rPr>
          <w:rStyle w:val="blk"/>
          <w:color w:val="000000"/>
          <w:sz w:val="28"/>
          <w:szCs w:val="28"/>
        </w:rPr>
        <w:t>3.4</w:t>
      </w:r>
      <w:r w:rsidR="000E1B89">
        <w:rPr>
          <w:rStyle w:val="blk"/>
          <w:color w:val="000000"/>
          <w:sz w:val="28"/>
          <w:szCs w:val="28"/>
        </w:rPr>
        <w:t>.</w:t>
      </w:r>
      <w:r w:rsidR="000E1B89">
        <w:rPr>
          <w:rStyle w:val="blk"/>
          <w:color w:val="000000"/>
          <w:sz w:val="28"/>
          <w:szCs w:val="28"/>
        </w:rPr>
        <w:tab/>
      </w:r>
      <w:r w:rsidRPr="00832F20">
        <w:rPr>
          <w:rStyle w:val="blk"/>
          <w:color w:val="000000"/>
          <w:sz w:val="28"/>
          <w:szCs w:val="28"/>
        </w:rPr>
        <w:t xml:space="preserve">За время нахождения гражданского служащего, направляемого </w:t>
      </w:r>
      <w:r w:rsidR="000E1B89">
        <w:rPr>
          <w:rStyle w:val="blk"/>
          <w:color w:val="000000"/>
          <w:sz w:val="28"/>
          <w:szCs w:val="28"/>
        </w:rPr>
        <w:br/>
      </w:r>
      <w:r w:rsidRPr="00832F20">
        <w:rPr>
          <w:rStyle w:val="blk"/>
          <w:color w:val="000000"/>
          <w:sz w:val="28"/>
          <w:szCs w:val="28"/>
        </w:rPr>
        <w:t xml:space="preserve">в служебную командировку за пределы территории Российской Федерации, </w:t>
      </w:r>
      <w:r w:rsidR="000E1B89">
        <w:rPr>
          <w:rStyle w:val="blk"/>
          <w:color w:val="000000"/>
          <w:sz w:val="28"/>
          <w:szCs w:val="28"/>
        </w:rPr>
        <w:br/>
      </w:r>
      <w:r w:rsidRPr="00832F20">
        <w:rPr>
          <w:rStyle w:val="blk"/>
          <w:color w:val="000000"/>
          <w:sz w:val="28"/>
          <w:szCs w:val="28"/>
        </w:rPr>
        <w:t>в пути суточные выплачиваются:</w:t>
      </w:r>
    </w:p>
    <w:p w:rsidR="009D23D9" w:rsidRPr="00832F20" w:rsidRDefault="000E1B89" w:rsidP="000E1B8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bookmarkStart w:id="1" w:name="dst100087"/>
      <w:bookmarkEnd w:id="1"/>
      <w:r>
        <w:rPr>
          <w:rStyle w:val="blk"/>
          <w:color w:val="000000"/>
          <w:sz w:val="28"/>
          <w:szCs w:val="28"/>
        </w:rPr>
        <w:t>а)</w:t>
      </w:r>
      <w:r>
        <w:rPr>
          <w:rStyle w:val="blk"/>
          <w:color w:val="000000"/>
          <w:sz w:val="28"/>
          <w:szCs w:val="28"/>
        </w:rPr>
        <w:tab/>
      </w:r>
      <w:r w:rsidR="009D23D9" w:rsidRPr="00832F20">
        <w:rPr>
          <w:rStyle w:val="blk"/>
          <w:color w:val="000000"/>
          <w:sz w:val="28"/>
          <w:szCs w:val="28"/>
        </w:rPr>
        <w:t xml:space="preserve">при проезде по территории Российской Федерации - в порядке </w:t>
      </w:r>
      <w:r>
        <w:rPr>
          <w:rStyle w:val="blk"/>
          <w:color w:val="000000"/>
          <w:sz w:val="28"/>
          <w:szCs w:val="28"/>
        </w:rPr>
        <w:br/>
      </w:r>
      <w:r w:rsidR="009D23D9" w:rsidRPr="00832F20">
        <w:rPr>
          <w:rStyle w:val="blk"/>
          <w:color w:val="000000"/>
          <w:sz w:val="28"/>
          <w:szCs w:val="28"/>
        </w:rPr>
        <w:t>и</w:t>
      </w:r>
      <w:r>
        <w:rPr>
          <w:rStyle w:val="blk"/>
          <w:color w:val="000000"/>
          <w:sz w:val="28"/>
          <w:szCs w:val="28"/>
        </w:rPr>
        <w:t xml:space="preserve"> </w:t>
      </w:r>
      <w:hyperlink r:id="rId9" w:anchor="dst100007" w:history="1">
        <w:r w:rsidR="009D23D9" w:rsidRPr="000E1B89">
          <w:rPr>
            <w:rStyle w:val="ae"/>
            <w:color w:val="000000"/>
            <w:sz w:val="28"/>
            <w:szCs w:val="28"/>
            <w:u w:val="none"/>
          </w:rPr>
          <w:t>размерах</w:t>
        </w:r>
      </w:hyperlink>
      <w:r w:rsidR="009D23D9" w:rsidRPr="000E1B89">
        <w:rPr>
          <w:rStyle w:val="blk"/>
          <w:color w:val="000000"/>
          <w:sz w:val="28"/>
          <w:szCs w:val="28"/>
        </w:rPr>
        <w:t xml:space="preserve">, </w:t>
      </w:r>
      <w:r w:rsidR="009D23D9" w:rsidRPr="00832F20">
        <w:rPr>
          <w:rStyle w:val="blk"/>
          <w:color w:val="000000"/>
          <w:sz w:val="28"/>
          <w:szCs w:val="28"/>
        </w:rPr>
        <w:t>установленных для служебных командировок в пределах территории Российской Федерации;</w:t>
      </w:r>
    </w:p>
    <w:p w:rsidR="009D23D9" w:rsidRPr="00832F20" w:rsidRDefault="009D23D9" w:rsidP="000E1B8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bookmarkStart w:id="2" w:name="dst100088"/>
      <w:bookmarkEnd w:id="2"/>
      <w:r w:rsidRPr="00832F20">
        <w:rPr>
          <w:rStyle w:val="blk"/>
          <w:color w:val="000000"/>
          <w:sz w:val="28"/>
          <w:szCs w:val="28"/>
        </w:rPr>
        <w:t>б)</w:t>
      </w:r>
      <w:r w:rsidR="000E1B89">
        <w:rPr>
          <w:rStyle w:val="blk"/>
          <w:color w:val="000000"/>
          <w:sz w:val="28"/>
          <w:szCs w:val="28"/>
        </w:rPr>
        <w:tab/>
      </w:r>
      <w:r w:rsidRPr="00832F20">
        <w:rPr>
          <w:rStyle w:val="blk"/>
          <w:color w:val="000000"/>
          <w:sz w:val="28"/>
          <w:szCs w:val="28"/>
        </w:rPr>
        <w:t xml:space="preserve">при проезде по территории иностранного государства - в порядке </w:t>
      </w:r>
      <w:r w:rsidR="000E1B89">
        <w:rPr>
          <w:rStyle w:val="blk"/>
          <w:color w:val="000000"/>
          <w:sz w:val="28"/>
          <w:szCs w:val="28"/>
        </w:rPr>
        <w:br/>
      </w:r>
      <w:r w:rsidRPr="00832F20">
        <w:rPr>
          <w:rStyle w:val="blk"/>
          <w:color w:val="000000"/>
          <w:sz w:val="28"/>
          <w:szCs w:val="28"/>
        </w:rPr>
        <w:t>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9D23D9" w:rsidRPr="00EB667D" w:rsidRDefault="009D23D9" w:rsidP="000E1B89">
      <w:pPr>
        <w:pStyle w:val="af5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B667D">
        <w:rPr>
          <w:sz w:val="28"/>
          <w:szCs w:val="28"/>
        </w:rPr>
        <w:t>.</w:t>
      </w:r>
      <w:r w:rsidR="000E1B89">
        <w:rPr>
          <w:sz w:val="28"/>
          <w:szCs w:val="28"/>
        </w:rPr>
        <w:tab/>
      </w:r>
      <w:proofErr w:type="gramStart"/>
      <w:r w:rsidRPr="00EB667D">
        <w:rPr>
          <w:sz w:val="28"/>
          <w:szCs w:val="28"/>
        </w:rPr>
        <w:t xml:space="preserve">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по норме, установленной </w:t>
      </w:r>
      <w:r w:rsidRPr="00112FAE">
        <w:rPr>
          <w:sz w:val="28"/>
          <w:szCs w:val="28"/>
        </w:rPr>
        <w:t>постановлением Правительства Российской Федерации от 26.12.2005 № 812</w:t>
      </w:r>
      <w:r w:rsidRPr="00EB66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E1B89">
        <w:rPr>
          <w:sz w:val="28"/>
          <w:szCs w:val="28"/>
        </w:rPr>
        <w:br/>
      </w:r>
      <w:r w:rsidRPr="00EB667D">
        <w:rPr>
          <w:sz w:val="28"/>
          <w:szCs w:val="28"/>
        </w:rPr>
        <w:t>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по нор</w:t>
      </w:r>
      <w:r>
        <w:rPr>
          <w:sz w:val="28"/>
          <w:szCs w:val="28"/>
        </w:rPr>
        <w:t>ме, установленной распоряжением</w:t>
      </w:r>
      <w:r w:rsidRPr="00EB667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Грайворонского городского округа от 01</w:t>
      </w:r>
      <w:proofErr w:type="gramEnd"/>
      <w:r>
        <w:rPr>
          <w:sz w:val="28"/>
          <w:szCs w:val="28"/>
        </w:rPr>
        <w:t xml:space="preserve"> марта 2019 года № 210-р</w:t>
      </w:r>
      <w:r w:rsidR="000E1B89">
        <w:rPr>
          <w:sz w:val="28"/>
          <w:szCs w:val="28"/>
        </w:rPr>
        <w:t>.</w:t>
      </w:r>
    </w:p>
    <w:p w:rsidR="009D23D9" w:rsidRPr="00D9341A" w:rsidRDefault="009D23D9" w:rsidP="000E1B89">
      <w:pPr>
        <w:pStyle w:val="af5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667D">
        <w:rPr>
          <w:sz w:val="28"/>
          <w:szCs w:val="28"/>
        </w:rPr>
        <w:lastRenderedPageBreak/>
        <w:t xml:space="preserve">При направлении работника в служебную командировку на территории двух или более иностранных государств суточные за день пересечения границы между </w:t>
      </w:r>
      <w:r w:rsidRPr="00D9341A">
        <w:rPr>
          <w:sz w:val="28"/>
          <w:szCs w:val="28"/>
        </w:rPr>
        <w:t>иностранными государствами выплачиваются по нормам, установленным для государства, в которое направляется работник.</w:t>
      </w:r>
    </w:p>
    <w:p w:rsidR="009D23D9" w:rsidRPr="00D9341A" w:rsidRDefault="009D23D9" w:rsidP="000E1B8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D9341A">
        <w:rPr>
          <w:color w:val="000000"/>
          <w:sz w:val="28"/>
          <w:szCs w:val="28"/>
        </w:rPr>
        <w:t>.</w:t>
      </w:r>
      <w:r w:rsidR="000E1B89">
        <w:rPr>
          <w:color w:val="000000"/>
          <w:sz w:val="28"/>
          <w:szCs w:val="28"/>
        </w:rPr>
        <w:tab/>
      </w:r>
      <w:r w:rsidRPr="00D9341A">
        <w:rPr>
          <w:color w:val="000000"/>
          <w:sz w:val="28"/>
          <w:szCs w:val="28"/>
        </w:rPr>
        <w:t xml:space="preserve">Днем выезда в служебную командировку считается день отправления поезда, самолета, автобуса или другого транспортного средства </w:t>
      </w:r>
      <w:r w:rsidR="000E1B89">
        <w:rPr>
          <w:color w:val="000000"/>
          <w:sz w:val="28"/>
          <w:szCs w:val="28"/>
        </w:rPr>
        <w:br/>
      </w:r>
      <w:r w:rsidRPr="00D9341A">
        <w:rPr>
          <w:color w:val="000000"/>
          <w:sz w:val="28"/>
          <w:szCs w:val="28"/>
        </w:rPr>
        <w:t xml:space="preserve">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</w:t>
      </w:r>
      <w:r w:rsidR="000E1B89">
        <w:rPr>
          <w:color w:val="000000"/>
          <w:sz w:val="28"/>
          <w:szCs w:val="28"/>
        </w:rPr>
        <w:br/>
      </w:r>
      <w:r w:rsidRPr="00D9341A">
        <w:rPr>
          <w:color w:val="000000"/>
          <w:sz w:val="28"/>
          <w:szCs w:val="28"/>
        </w:rPr>
        <w:t>в постоянное место прохождения гражданским служащим федеральной государственной гражданской службы.</w:t>
      </w:r>
    </w:p>
    <w:p w:rsidR="009D23D9" w:rsidRPr="00D9341A" w:rsidRDefault="009D23D9" w:rsidP="000E1B89">
      <w:pPr>
        <w:shd w:val="clear" w:color="auto" w:fill="FFFFFF"/>
        <w:tabs>
          <w:tab w:val="left" w:pos="1418"/>
        </w:tabs>
        <w:ind w:firstLine="709"/>
        <w:contextualSpacing/>
        <w:jc w:val="both"/>
        <w:rPr>
          <w:color w:val="000000"/>
          <w:sz w:val="28"/>
          <w:szCs w:val="28"/>
        </w:rPr>
      </w:pPr>
      <w:bookmarkStart w:id="3" w:name="dst100028"/>
      <w:bookmarkEnd w:id="3"/>
      <w:r w:rsidRPr="00D9341A">
        <w:rPr>
          <w:color w:val="000000"/>
          <w:sz w:val="28"/>
          <w:szCs w:val="28"/>
        </w:rPr>
        <w:t xml:space="preserve">При отправлении транспортного средства до 24 часов включительно днем выезда в служебную командировку считаются текущие сутки, а с 00 часов </w:t>
      </w:r>
      <w:r w:rsidR="000E1B89">
        <w:rPr>
          <w:color w:val="000000"/>
          <w:sz w:val="28"/>
          <w:szCs w:val="28"/>
        </w:rPr>
        <w:br/>
      </w:r>
      <w:r w:rsidRPr="00D9341A">
        <w:rPr>
          <w:color w:val="000000"/>
          <w:sz w:val="28"/>
          <w:szCs w:val="28"/>
        </w:rPr>
        <w:t>и позднее - последующие сутки.</w:t>
      </w:r>
    </w:p>
    <w:p w:rsidR="009D23D9" w:rsidRPr="00EB667D" w:rsidRDefault="009D23D9" w:rsidP="000E1B89">
      <w:pPr>
        <w:pStyle w:val="af5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9341A">
        <w:rPr>
          <w:sz w:val="28"/>
          <w:szCs w:val="28"/>
        </w:rPr>
        <w:t>.</w:t>
      </w:r>
      <w:r w:rsidR="000E1B89">
        <w:rPr>
          <w:sz w:val="28"/>
          <w:szCs w:val="28"/>
        </w:rPr>
        <w:tab/>
      </w:r>
      <w:r w:rsidRPr="00D9341A">
        <w:rPr>
          <w:sz w:val="28"/>
          <w:szCs w:val="28"/>
        </w:rPr>
        <w:t>В случае вынужденной задержки в пути суточные за время задержки выплачиваются по решению работодателя</w:t>
      </w:r>
      <w:r w:rsidRPr="00EB667D">
        <w:rPr>
          <w:sz w:val="28"/>
          <w:szCs w:val="28"/>
        </w:rPr>
        <w:t xml:space="preserve"> при представлении документов, подтверждающих факт вынужденной задержки.</w:t>
      </w:r>
    </w:p>
    <w:p w:rsidR="009D23D9" w:rsidRDefault="009D23D9" w:rsidP="000E1B89">
      <w:pPr>
        <w:pStyle w:val="af5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EB667D">
        <w:rPr>
          <w:sz w:val="28"/>
          <w:szCs w:val="28"/>
        </w:rPr>
        <w:t>.</w:t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 xml:space="preserve">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выплачиваются в размере 50 процентов суточных, установленных </w:t>
      </w:r>
      <w:r w:rsidRPr="00154970">
        <w:rPr>
          <w:sz w:val="28"/>
          <w:szCs w:val="28"/>
        </w:rPr>
        <w:t>постановлением Правительства Российской Федерации от 26.12.2005 № 812</w:t>
      </w:r>
      <w:r w:rsidRPr="00EB667D">
        <w:rPr>
          <w:sz w:val="28"/>
          <w:szCs w:val="28"/>
        </w:rPr>
        <w:t>.</w:t>
      </w:r>
    </w:p>
    <w:p w:rsidR="009D23D9" w:rsidRPr="00655D66" w:rsidRDefault="009D23D9" w:rsidP="000E1B89">
      <w:pPr>
        <w:shd w:val="clear" w:color="auto" w:fill="FFFFFF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3.9.</w:t>
      </w:r>
      <w:r w:rsidR="000E1B89">
        <w:rPr>
          <w:rStyle w:val="blk"/>
          <w:color w:val="000000"/>
          <w:sz w:val="28"/>
          <w:szCs w:val="28"/>
        </w:rPr>
        <w:tab/>
      </w:r>
      <w:proofErr w:type="gramStart"/>
      <w:r>
        <w:rPr>
          <w:rStyle w:val="blk"/>
          <w:color w:val="000000"/>
          <w:sz w:val="28"/>
          <w:szCs w:val="28"/>
        </w:rPr>
        <w:t>Расходы по проезду муниципальных</w:t>
      </w:r>
      <w:r w:rsidRPr="00655D66">
        <w:rPr>
          <w:rStyle w:val="blk"/>
          <w:color w:val="000000"/>
          <w:sz w:val="28"/>
          <w:szCs w:val="28"/>
        </w:rPr>
        <w:t xml:space="preserve"> служащих к месту командирования и обратно - к постоянному месту прохождения федеральной государственной гражданской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</w:t>
      </w:r>
      <w:proofErr w:type="gramEnd"/>
      <w:r w:rsidRPr="00655D66">
        <w:rPr>
          <w:rStyle w:val="blk"/>
          <w:color w:val="000000"/>
          <w:sz w:val="28"/>
          <w:szCs w:val="28"/>
        </w:rPr>
        <w:t>, возмещаются по фактическим затратам, подтвержденным проездными документами, по следующим нормам:</w:t>
      </w:r>
    </w:p>
    <w:p w:rsidR="009D23D9" w:rsidRPr="00770FCE" w:rsidRDefault="009D23D9" w:rsidP="000E1B89">
      <w:pPr>
        <w:shd w:val="clear" w:color="auto" w:fill="FFFFFF"/>
        <w:tabs>
          <w:tab w:val="left" w:pos="1418"/>
        </w:tabs>
        <w:ind w:firstLine="709"/>
        <w:jc w:val="both"/>
        <w:rPr>
          <w:rStyle w:val="blk"/>
          <w:color w:val="000000" w:themeColor="text1"/>
          <w:sz w:val="28"/>
          <w:szCs w:val="28"/>
        </w:rPr>
      </w:pPr>
      <w:bookmarkStart w:id="4" w:name="dst100065"/>
      <w:bookmarkEnd w:id="4"/>
      <w:r w:rsidRPr="00770FCE">
        <w:rPr>
          <w:rStyle w:val="blk"/>
          <w:color w:val="000000" w:themeColor="text1"/>
          <w:sz w:val="28"/>
          <w:szCs w:val="28"/>
        </w:rPr>
        <w:t xml:space="preserve">- муниципальным служащим, замещающим высшие должности муниципальной службы, не являющиеся должностями муниципальной службы, а также вспомогательному персоналу. </w:t>
      </w:r>
      <w:bookmarkStart w:id="5" w:name="dst100066"/>
      <w:bookmarkEnd w:id="5"/>
    </w:p>
    <w:p w:rsidR="009D23D9" w:rsidRPr="00EB667D" w:rsidRDefault="009D23D9" w:rsidP="000E1B89">
      <w:pPr>
        <w:pStyle w:val="af5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EB667D">
        <w:rPr>
          <w:sz w:val="28"/>
          <w:szCs w:val="28"/>
        </w:rPr>
        <w:t>.</w:t>
      </w:r>
      <w:r w:rsidR="000E1B89">
        <w:rPr>
          <w:sz w:val="28"/>
          <w:szCs w:val="28"/>
        </w:rPr>
        <w:tab/>
      </w:r>
      <w:proofErr w:type="gramStart"/>
      <w:r w:rsidRPr="00EB667D">
        <w:rPr>
          <w:sz w:val="28"/>
          <w:szCs w:val="28"/>
        </w:rPr>
        <w:t xml:space="preserve">Предельные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размерах, определяемых </w:t>
      </w:r>
      <w:r w:rsidRPr="00154970">
        <w:rPr>
          <w:sz w:val="28"/>
          <w:szCs w:val="28"/>
        </w:rPr>
        <w:t xml:space="preserve">приказом Министерства финансов Российской Федерации </w:t>
      </w:r>
      <w:r w:rsidR="000E1B89">
        <w:rPr>
          <w:sz w:val="28"/>
          <w:szCs w:val="28"/>
        </w:rPr>
        <w:br/>
      </w:r>
      <w:r w:rsidRPr="00154970">
        <w:rPr>
          <w:sz w:val="28"/>
          <w:szCs w:val="28"/>
        </w:rPr>
        <w:t>от 02.08.2004 № 64н</w:t>
      </w:r>
      <w:r>
        <w:rPr>
          <w:sz w:val="28"/>
          <w:szCs w:val="28"/>
        </w:rPr>
        <w:t xml:space="preserve"> </w:t>
      </w:r>
      <w:r w:rsidRPr="00EB667D">
        <w:rPr>
          <w:sz w:val="28"/>
          <w:szCs w:val="28"/>
        </w:rPr>
        <w:t xml:space="preserve">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</w:t>
      </w:r>
      <w:r w:rsidRPr="00EB667D">
        <w:rPr>
          <w:sz w:val="28"/>
          <w:szCs w:val="28"/>
        </w:rPr>
        <w:lastRenderedPageBreak/>
        <w:t>органах</w:t>
      </w:r>
      <w:proofErr w:type="gramEnd"/>
      <w:r w:rsidRPr="00EB667D">
        <w:rPr>
          <w:sz w:val="28"/>
          <w:szCs w:val="28"/>
        </w:rPr>
        <w:t>, работников государственных внебюджетных фондов Российской Федерации, федеральных государственных учреждений».</w:t>
      </w:r>
    </w:p>
    <w:p w:rsidR="009D23D9" w:rsidRPr="00EB667D" w:rsidRDefault="009D23D9" w:rsidP="000E1B89">
      <w:pPr>
        <w:pStyle w:val="af5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EB667D">
        <w:rPr>
          <w:sz w:val="28"/>
          <w:szCs w:val="28"/>
        </w:rPr>
        <w:t>.</w:t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>При направлении работника в командировку на территорию иностранного государства дополнительно возмещаются:</w:t>
      </w:r>
    </w:p>
    <w:p w:rsidR="000E1B89" w:rsidRDefault="009D23D9" w:rsidP="000E1B89">
      <w:pPr>
        <w:pStyle w:val="af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0E1B89" w:rsidRDefault="009D23D9" w:rsidP="000E1B89">
      <w:pPr>
        <w:pStyle w:val="af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>обязательные консульские и аэродромные сборы;</w:t>
      </w:r>
    </w:p>
    <w:p w:rsidR="00AB6FAE" w:rsidRDefault="009D23D9" w:rsidP="00AB6FAE">
      <w:pPr>
        <w:pStyle w:val="af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B89">
        <w:rPr>
          <w:sz w:val="28"/>
          <w:szCs w:val="28"/>
        </w:rPr>
        <w:tab/>
      </w:r>
      <w:r w:rsidRPr="00EB667D">
        <w:rPr>
          <w:sz w:val="28"/>
          <w:szCs w:val="28"/>
        </w:rPr>
        <w:t>сборы за право въезда или транзита автомобильного транспорта;</w:t>
      </w:r>
    </w:p>
    <w:p w:rsidR="00AB6FAE" w:rsidRDefault="009D23D9" w:rsidP="00AB6FAE">
      <w:pPr>
        <w:pStyle w:val="af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6FAE">
        <w:rPr>
          <w:sz w:val="28"/>
          <w:szCs w:val="28"/>
        </w:rPr>
        <w:tab/>
      </w:r>
      <w:r w:rsidRPr="00EB667D">
        <w:rPr>
          <w:sz w:val="28"/>
          <w:szCs w:val="28"/>
        </w:rPr>
        <w:t>расходы на оформление обязательной медицинской страховки;</w:t>
      </w:r>
    </w:p>
    <w:p w:rsidR="009D23D9" w:rsidRDefault="009D23D9" w:rsidP="00AB6FAE">
      <w:pPr>
        <w:pStyle w:val="af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6FAE">
        <w:rPr>
          <w:sz w:val="28"/>
          <w:szCs w:val="28"/>
        </w:rPr>
        <w:tab/>
      </w:r>
      <w:r w:rsidRPr="00EB667D">
        <w:rPr>
          <w:sz w:val="28"/>
          <w:szCs w:val="28"/>
        </w:rPr>
        <w:t>иные обязательные платежи и сборы.</w:t>
      </w:r>
    </w:p>
    <w:p w:rsidR="00AB6FAE" w:rsidRPr="00EB667D" w:rsidRDefault="00AB6FAE" w:rsidP="00AB6FAE">
      <w:pPr>
        <w:pStyle w:val="af5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23D9" w:rsidRDefault="00770FCE" w:rsidP="009D23D9">
      <w:pPr>
        <w:pStyle w:val="align-center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9D23D9" w:rsidRPr="00EB667D">
        <w:rPr>
          <w:b/>
          <w:bCs/>
          <w:sz w:val="28"/>
          <w:szCs w:val="28"/>
        </w:rPr>
        <w:t>. Заключительные положения</w:t>
      </w:r>
    </w:p>
    <w:p w:rsidR="00AB6FAE" w:rsidRPr="00EB667D" w:rsidRDefault="00AB6FAE" w:rsidP="009D23D9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9D23D9" w:rsidRPr="00EB667D" w:rsidRDefault="009D23D9" w:rsidP="00AB6FAE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B667D">
        <w:rPr>
          <w:sz w:val="28"/>
          <w:szCs w:val="28"/>
        </w:rPr>
        <w:t>По возвращении из служебной командировки работник в течение трех рабочих дней обязан</w:t>
      </w:r>
      <w:r>
        <w:rPr>
          <w:sz w:val="28"/>
          <w:szCs w:val="28"/>
        </w:rPr>
        <w:t xml:space="preserve"> </w:t>
      </w:r>
      <w:r w:rsidRPr="00EB667D">
        <w:rPr>
          <w:sz w:val="28"/>
          <w:szCs w:val="28"/>
        </w:rPr>
        <w:t xml:space="preserve">представить в бухгалтерию авансовый отчет </w:t>
      </w:r>
      <w:r w:rsidR="00AB6FAE">
        <w:rPr>
          <w:sz w:val="28"/>
          <w:szCs w:val="28"/>
        </w:rPr>
        <w:br/>
      </w:r>
      <w:r w:rsidRPr="00EB667D">
        <w:rPr>
          <w:sz w:val="28"/>
          <w:szCs w:val="28"/>
        </w:rPr>
        <w:t>об израсходованных в</w:t>
      </w:r>
      <w:r>
        <w:rPr>
          <w:sz w:val="28"/>
          <w:szCs w:val="28"/>
        </w:rPr>
        <w:t xml:space="preserve"> </w:t>
      </w:r>
      <w:r w:rsidRPr="00EB667D">
        <w:rPr>
          <w:sz w:val="28"/>
          <w:szCs w:val="28"/>
        </w:rPr>
        <w:t>связи с командировкой суммах с приложением оригиналов подтверждающих документов</w:t>
      </w:r>
      <w:r>
        <w:rPr>
          <w:sz w:val="28"/>
          <w:szCs w:val="28"/>
        </w:rPr>
        <w:t xml:space="preserve"> </w:t>
      </w:r>
      <w:r w:rsidRPr="00EB667D">
        <w:rPr>
          <w:sz w:val="28"/>
          <w:szCs w:val="28"/>
        </w:rPr>
        <w:t>(электронный билет, распечатанная маршрут-квитанция к авиабилету, посадочный талон, счет из гостиницы, справка о покупке иностранной валюты и т.д.) с подробной расшифровкой произведенных расходов и произвести окончательный расчет по выданному</w:t>
      </w:r>
      <w:r>
        <w:rPr>
          <w:sz w:val="28"/>
          <w:szCs w:val="28"/>
        </w:rPr>
        <w:t xml:space="preserve"> </w:t>
      </w:r>
      <w:r w:rsidRPr="00EB667D">
        <w:rPr>
          <w:sz w:val="28"/>
          <w:szCs w:val="28"/>
        </w:rPr>
        <w:t xml:space="preserve"> ему</w:t>
      </w:r>
      <w:proofErr w:type="gramEnd"/>
      <w:r w:rsidRPr="00EB667D">
        <w:rPr>
          <w:sz w:val="28"/>
          <w:szCs w:val="28"/>
        </w:rPr>
        <w:t xml:space="preserve"> перед отъездом в служебную командировку денежному авансу </w:t>
      </w:r>
      <w:r w:rsidR="00AB6FAE">
        <w:rPr>
          <w:sz w:val="28"/>
          <w:szCs w:val="28"/>
        </w:rPr>
        <w:br/>
      </w:r>
      <w:r w:rsidRPr="00EB667D">
        <w:rPr>
          <w:sz w:val="28"/>
          <w:szCs w:val="28"/>
        </w:rPr>
        <w:t xml:space="preserve">на командировочные расходы. Подтверждающие документы должны иметь подстрочный перевод на русский язык. Если работник произвел расходы </w:t>
      </w:r>
      <w:r w:rsidR="00AB6FAE">
        <w:rPr>
          <w:sz w:val="28"/>
          <w:szCs w:val="28"/>
        </w:rPr>
        <w:br/>
      </w:r>
      <w:r w:rsidRPr="00EB667D">
        <w:rPr>
          <w:sz w:val="28"/>
          <w:szCs w:val="28"/>
        </w:rPr>
        <w:t>в иностранной валюте, то их стоимость пересчитывается в рубли по курсу Банка России на дату утверждения авансового отчета.</w:t>
      </w:r>
    </w:p>
    <w:p w:rsidR="009D23D9" w:rsidRPr="00EB667D" w:rsidRDefault="009D23D9" w:rsidP="009D23D9">
      <w:pPr>
        <w:jc w:val="both"/>
        <w:rPr>
          <w:b/>
          <w:sz w:val="28"/>
          <w:szCs w:val="28"/>
        </w:rPr>
      </w:pPr>
    </w:p>
    <w:p w:rsidR="009D23D9" w:rsidRPr="00417458" w:rsidRDefault="009D23D9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9D23D9" w:rsidRPr="00417458" w:rsidSect="00016B7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1F" w:rsidRDefault="00711F1F" w:rsidP="00D47252">
      <w:r>
        <w:separator/>
      </w:r>
    </w:p>
  </w:endnote>
  <w:endnote w:type="continuationSeparator" w:id="0">
    <w:p w:rsidR="00711F1F" w:rsidRDefault="00711F1F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1F" w:rsidRDefault="00711F1F" w:rsidP="00D47252">
      <w:r>
        <w:separator/>
      </w:r>
    </w:p>
  </w:footnote>
  <w:footnote w:type="continuationSeparator" w:id="0">
    <w:p w:rsidR="00711F1F" w:rsidRDefault="00711F1F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7A2D05">
        <w:pPr>
          <w:pStyle w:val="a7"/>
          <w:jc w:val="center"/>
        </w:pPr>
        <w:fldSimple w:instr=" PAGE   \* MERGEFORMAT ">
          <w:r w:rsidR="00770FCE">
            <w:rPr>
              <w:noProof/>
            </w:rPr>
            <w:t>5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0E1B89"/>
    <w:rsid w:val="001110D6"/>
    <w:rsid w:val="00125971"/>
    <w:rsid w:val="001330BC"/>
    <w:rsid w:val="00145B41"/>
    <w:rsid w:val="00182C91"/>
    <w:rsid w:val="001946E5"/>
    <w:rsid w:val="0020508D"/>
    <w:rsid w:val="00226B7C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178CD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604D7"/>
    <w:rsid w:val="006A1B9E"/>
    <w:rsid w:val="006A5F9A"/>
    <w:rsid w:val="006B4A45"/>
    <w:rsid w:val="006C18B1"/>
    <w:rsid w:val="006D5442"/>
    <w:rsid w:val="006F375E"/>
    <w:rsid w:val="00711F1F"/>
    <w:rsid w:val="00724D4E"/>
    <w:rsid w:val="00751034"/>
    <w:rsid w:val="00770FCE"/>
    <w:rsid w:val="007A2D05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358B1"/>
    <w:rsid w:val="0098702A"/>
    <w:rsid w:val="009A20BE"/>
    <w:rsid w:val="009B6221"/>
    <w:rsid w:val="009C3329"/>
    <w:rsid w:val="009D23D9"/>
    <w:rsid w:val="009F53BE"/>
    <w:rsid w:val="00A0453D"/>
    <w:rsid w:val="00A217FB"/>
    <w:rsid w:val="00A2791F"/>
    <w:rsid w:val="00A460C8"/>
    <w:rsid w:val="00A54EF9"/>
    <w:rsid w:val="00A90D45"/>
    <w:rsid w:val="00AA4D5D"/>
    <w:rsid w:val="00AB6FAE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8637B"/>
    <w:rsid w:val="00E94904"/>
    <w:rsid w:val="00EA0E03"/>
    <w:rsid w:val="00ED5D72"/>
    <w:rsid w:val="00EE608D"/>
    <w:rsid w:val="00EE69C8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D23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af3">
    <w:name w:val="Title"/>
    <w:basedOn w:val="a"/>
    <w:link w:val="af4"/>
    <w:qFormat/>
    <w:rsid w:val="00EE608D"/>
    <w:pPr>
      <w:tabs>
        <w:tab w:val="left" w:pos="2280"/>
      </w:tabs>
      <w:jc w:val="center"/>
    </w:pPr>
    <w:rPr>
      <w:b/>
      <w:bCs/>
      <w:sz w:val="40"/>
      <w:szCs w:val="20"/>
    </w:rPr>
  </w:style>
  <w:style w:type="character" w:customStyle="1" w:styleId="af4">
    <w:name w:val="Название Знак"/>
    <w:basedOn w:val="a0"/>
    <w:link w:val="af3"/>
    <w:rsid w:val="00EE608D"/>
    <w:rPr>
      <w:rFonts w:ascii="Times New Roman" w:hAnsi="Times New Roman" w:cs="Times New Roman"/>
      <w:b/>
      <w:bCs/>
      <w:sz w:val="40"/>
    </w:rPr>
  </w:style>
  <w:style w:type="paragraph" w:styleId="af5">
    <w:name w:val="Normal (Web)"/>
    <w:basedOn w:val="a"/>
    <w:uiPriority w:val="99"/>
    <w:rsid w:val="00EE608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D23D9"/>
    <w:rPr>
      <w:rFonts w:ascii="Arial" w:hAnsi="Arial" w:cs="Arial"/>
      <w:b/>
      <w:bCs/>
      <w:sz w:val="26"/>
      <w:szCs w:val="26"/>
    </w:rPr>
  </w:style>
  <w:style w:type="paragraph" w:customStyle="1" w:styleId="align-center">
    <w:name w:val="align-center"/>
    <w:basedOn w:val="a"/>
    <w:rsid w:val="009D23D9"/>
    <w:pPr>
      <w:spacing w:before="100" w:beforeAutospacing="1" w:after="100" w:afterAutospacing="1"/>
    </w:pPr>
  </w:style>
  <w:style w:type="character" w:customStyle="1" w:styleId="blk">
    <w:name w:val="blk"/>
    <w:basedOn w:val="a0"/>
    <w:rsid w:val="009D23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51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E9F15-753E-4A79-B1A9-131CD7E1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5</cp:revision>
  <cp:lastPrinted>2021-05-27T05:32:00Z</cp:lastPrinted>
  <dcterms:created xsi:type="dcterms:W3CDTF">2021-05-26T13:25:00Z</dcterms:created>
  <dcterms:modified xsi:type="dcterms:W3CDTF">2021-05-27T05:33:00Z</dcterms:modified>
</cp:coreProperties>
</file>