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5176E9">
        <w:trPr>
          <w:trHeight w:val="812"/>
        </w:trPr>
        <w:tc>
          <w:tcPr>
            <w:tcW w:w="4644" w:type="dxa"/>
          </w:tcPr>
          <w:p w:rsidR="00041240" w:rsidRPr="00F077D8" w:rsidRDefault="005176E9" w:rsidP="005176E9">
            <w:pPr>
              <w:jc w:val="both"/>
              <w:rPr>
                <w:b/>
                <w:sz w:val="28"/>
                <w:szCs w:val="28"/>
              </w:rPr>
            </w:pPr>
            <w:r w:rsidRPr="00AF671C">
              <w:rPr>
                <w:b/>
                <w:sz w:val="28"/>
                <w:szCs w:val="28"/>
              </w:rPr>
              <w:t>Об определении уполномоченного органа по реализации Порядк</w:t>
            </w:r>
            <w:r>
              <w:rPr>
                <w:b/>
                <w:sz w:val="28"/>
                <w:szCs w:val="28"/>
              </w:rPr>
              <w:t>ов</w:t>
            </w:r>
            <w:r w:rsidRPr="00AF67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предоставления мер социальной защиты гражданам, оказавшимся в трудной жизненной ситуации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76E9" w:rsidRDefault="005176E9" w:rsidP="005176E9">
      <w:pPr>
        <w:tabs>
          <w:tab w:val="left" w:pos="993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Социальным кодексом Белгородской области </w:t>
      </w:r>
      <w:r>
        <w:rPr>
          <w:sz w:val="28"/>
          <w:szCs w:val="28"/>
        </w:rPr>
        <w:br/>
        <w:t xml:space="preserve">от 28 декабря 2004 года №165, постановлением Правительства Белгородской области от 22 июня 2020 года №273-пп «О предоставлении мер социальной защиты гражданам, оказавшимся в трудной жизненной ситуации» в целях обеспечения предоставления мер социальной защиты гражданам, оказавшимся в трудной жизненной ситуации </w:t>
      </w:r>
      <w:proofErr w:type="spellStart"/>
      <w:proofErr w:type="gramStart"/>
      <w:r w:rsidRPr="00B87B3E">
        <w:rPr>
          <w:b/>
          <w:sz w:val="28"/>
          <w:szCs w:val="28"/>
        </w:rPr>
        <w:t>п</w:t>
      </w:r>
      <w:proofErr w:type="spellEnd"/>
      <w:proofErr w:type="gramEnd"/>
      <w:r w:rsidRPr="00B87B3E">
        <w:rPr>
          <w:b/>
          <w:sz w:val="28"/>
          <w:szCs w:val="28"/>
        </w:rPr>
        <w:t xml:space="preserve"> о с т а </w:t>
      </w:r>
      <w:proofErr w:type="spellStart"/>
      <w:r w:rsidRPr="00B87B3E">
        <w:rPr>
          <w:b/>
          <w:sz w:val="28"/>
          <w:szCs w:val="28"/>
        </w:rPr>
        <w:t>н</w:t>
      </w:r>
      <w:proofErr w:type="spellEnd"/>
      <w:r w:rsidRPr="00B87B3E">
        <w:rPr>
          <w:b/>
          <w:sz w:val="28"/>
          <w:szCs w:val="28"/>
        </w:rPr>
        <w:t xml:space="preserve"> о в л я ю:</w:t>
      </w:r>
    </w:p>
    <w:p w:rsidR="005176E9" w:rsidRPr="00AB002A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Определить управление социальной защиты населения администрации Грайворонского городского округа (Сирота Л.М.) уполномоченным органом </w:t>
      </w:r>
      <w:r>
        <w:rPr>
          <w:sz w:val="28"/>
          <w:szCs w:val="28"/>
        </w:rPr>
        <w:br/>
        <w:t xml:space="preserve">по реализации Порядков, утвержденных в пунктах 1-2 постановления Правительства Белгородской области от 22 июня 2020 года №273-пп </w:t>
      </w:r>
      <w:r>
        <w:rPr>
          <w:sz w:val="28"/>
          <w:szCs w:val="28"/>
        </w:rPr>
        <w:br/>
        <w:t>«О предоставлении мер социальной защиты гражданам, оказавшимся в трудной жизненной ситуации».</w:t>
      </w:r>
    </w:p>
    <w:p w:rsidR="005176E9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Создать межведомственную комиссию по предоставлению мер социальной защиты малоимущим гражданам и гражданам, оказавшимся </w:t>
      </w:r>
      <w:r>
        <w:rPr>
          <w:sz w:val="28"/>
          <w:szCs w:val="28"/>
        </w:rPr>
        <w:br/>
        <w:t>в трудной жизненной ситуации и утвердить её состав (прилагается).</w:t>
      </w:r>
    </w:p>
    <w:p w:rsidR="005176E9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Утвердить положение о межведомственной комиссии </w:t>
      </w:r>
      <w:r>
        <w:rPr>
          <w:sz w:val="28"/>
          <w:szCs w:val="28"/>
        </w:rPr>
        <w:br/>
        <w:t xml:space="preserve">по предоставлению мер социальной защиты малоимущим гражданам </w:t>
      </w:r>
      <w:r>
        <w:rPr>
          <w:sz w:val="28"/>
          <w:szCs w:val="28"/>
        </w:rPr>
        <w:br/>
        <w:t>и гражданам, оказавшимся в трудной жизненной ситуации (прилагается).</w:t>
      </w:r>
    </w:p>
    <w:p w:rsidR="005176E9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F32783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F671C">
        <w:rPr>
          <w:sz w:val="28"/>
          <w:szCs w:val="28"/>
        </w:rPr>
        <w:t>Комитету финансов и налоговой политики администрации Грайворонского городского округа (</w:t>
      </w:r>
      <w:proofErr w:type="spellStart"/>
      <w:r w:rsidRPr="00AF671C">
        <w:rPr>
          <w:sz w:val="28"/>
          <w:szCs w:val="28"/>
        </w:rPr>
        <w:t>Ягич</w:t>
      </w:r>
      <w:proofErr w:type="spellEnd"/>
      <w:r w:rsidRPr="00AF671C">
        <w:rPr>
          <w:sz w:val="28"/>
          <w:szCs w:val="28"/>
        </w:rPr>
        <w:t xml:space="preserve"> И.Н.) обеспечить финансирование расходов, связанных с реализацией настоящего постановления, за счет субвенций бюджета Белгородской области, предусмотренных Грайворонскому </w:t>
      </w:r>
      <w:r>
        <w:rPr>
          <w:sz w:val="28"/>
          <w:szCs w:val="28"/>
        </w:rPr>
        <w:t>городскому округу</w:t>
      </w:r>
      <w:r w:rsidRPr="00AF671C">
        <w:rPr>
          <w:sz w:val="28"/>
          <w:szCs w:val="28"/>
        </w:rPr>
        <w:t xml:space="preserve"> на выплату пособий гражданам, оказавшимся в трудной жизненной ситуации.</w:t>
      </w:r>
    </w:p>
    <w:p w:rsidR="005176E9" w:rsidRPr="00AF671C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5176E9" w:rsidRPr="00F32783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Pr="00EB7809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EB7809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B7809">
        <w:rPr>
          <w:sz w:val="28"/>
          <w:szCs w:val="28"/>
        </w:rPr>
        <w:t>graivoron.ru</w:t>
      </w:r>
      <w:proofErr w:type="spellEnd"/>
      <w:r w:rsidRPr="00EB78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76E9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Признать утратившим силу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</w:rPr>
        <w:br/>
        <w:t xml:space="preserve">от 11 апреля 2016 года №82 «Об определении уполномоченного органа </w:t>
      </w:r>
      <w:r>
        <w:rPr>
          <w:sz w:val="28"/>
          <w:szCs w:val="28"/>
        </w:rPr>
        <w:br/>
        <w:t xml:space="preserve">по реализации Порядка назначения и выплаты единовременного пособия </w:t>
      </w:r>
      <w:r>
        <w:rPr>
          <w:sz w:val="28"/>
          <w:szCs w:val="28"/>
        </w:rPr>
        <w:br/>
        <w:t xml:space="preserve">и пособия на основе социального контракта малоимущим гражданам </w:t>
      </w:r>
      <w:r>
        <w:rPr>
          <w:sz w:val="28"/>
          <w:szCs w:val="28"/>
        </w:rPr>
        <w:br/>
        <w:t>и гражданам, оказавшимся в трудной жизненной ситуации».</w:t>
      </w:r>
    </w:p>
    <w:p w:rsidR="005176E9" w:rsidRDefault="005176E9" w:rsidP="005176E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176E9" w:rsidRDefault="005176E9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5176E9" w:rsidRDefault="005176E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5176E9" w:rsidRPr="006D6412" w:rsidTr="00890C6B">
        <w:tc>
          <w:tcPr>
            <w:tcW w:w="4785" w:type="dxa"/>
          </w:tcPr>
          <w:p w:rsidR="005176E9" w:rsidRPr="006D6412" w:rsidRDefault="005176E9" w:rsidP="00890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76E9" w:rsidRPr="006D6412" w:rsidRDefault="005176E9" w:rsidP="00890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 </w:t>
            </w:r>
          </w:p>
          <w:p w:rsidR="005176E9" w:rsidRPr="006D6412" w:rsidRDefault="005176E9" w:rsidP="00890C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6412">
              <w:rPr>
                <w:b/>
                <w:bCs/>
                <w:sz w:val="28"/>
                <w:szCs w:val="28"/>
              </w:rPr>
              <w:t>постановлени</w:t>
            </w:r>
            <w:r>
              <w:rPr>
                <w:b/>
                <w:bCs/>
                <w:sz w:val="28"/>
                <w:szCs w:val="28"/>
              </w:rPr>
              <w:t>ем</w:t>
            </w:r>
            <w:r w:rsidRPr="006D6412">
              <w:rPr>
                <w:b/>
                <w:bCs/>
                <w:sz w:val="28"/>
                <w:szCs w:val="28"/>
              </w:rPr>
              <w:t xml:space="preserve"> администрации 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Pr="006D6412">
              <w:rPr>
                <w:b/>
                <w:bCs/>
                <w:sz w:val="28"/>
                <w:szCs w:val="28"/>
              </w:rPr>
              <w:t>райворонского городского округа</w:t>
            </w:r>
          </w:p>
          <w:p w:rsidR="005176E9" w:rsidRPr="006D6412" w:rsidRDefault="005176E9" w:rsidP="00517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«___»_________2021</w:t>
            </w:r>
            <w:r w:rsidRPr="006D6412">
              <w:rPr>
                <w:b/>
                <w:bCs/>
                <w:sz w:val="28"/>
                <w:szCs w:val="28"/>
              </w:rPr>
              <w:t xml:space="preserve"> года №_____ </w:t>
            </w:r>
          </w:p>
        </w:tc>
      </w:tr>
    </w:tbl>
    <w:p w:rsidR="005176E9" w:rsidRDefault="005176E9" w:rsidP="005176E9">
      <w:pPr>
        <w:tabs>
          <w:tab w:val="left" w:pos="1212"/>
        </w:tabs>
        <w:jc w:val="both"/>
        <w:rPr>
          <w:sz w:val="28"/>
          <w:szCs w:val="28"/>
        </w:rPr>
      </w:pPr>
    </w:p>
    <w:p w:rsidR="005176E9" w:rsidRPr="005176E9" w:rsidRDefault="005176E9" w:rsidP="005176E9">
      <w:pPr>
        <w:pStyle w:val="ConsPlusNormal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6E9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5176E9" w:rsidRPr="005176E9" w:rsidRDefault="005176E9" w:rsidP="005176E9">
      <w:pPr>
        <w:pStyle w:val="ConsPlusNormal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6E9">
        <w:rPr>
          <w:rFonts w:ascii="Times New Roman" w:hAnsi="Times New Roman"/>
          <w:b/>
          <w:bCs/>
          <w:sz w:val="28"/>
          <w:szCs w:val="28"/>
        </w:rPr>
        <w:t>межведомственной комиссии по предоставлению мер социальной защиты малоимущим гражданам и гражданам, оказавшимся в трудной жизненной ситуации</w:t>
      </w:r>
    </w:p>
    <w:p w:rsidR="005176E9" w:rsidRPr="005176E9" w:rsidRDefault="005176E9" w:rsidP="005176E9">
      <w:pPr>
        <w:pStyle w:val="ConsPlusNormal"/>
        <w:ind w:right="14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5"/>
        <w:gridCol w:w="539"/>
        <w:gridCol w:w="5698"/>
      </w:tblGrid>
      <w:tr w:rsidR="005176E9" w:rsidRPr="005176E9" w:rsidTr="00453398">
        <w:trPr>
          <w:trHeight w:val="656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Бондарев 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176E9">
              <w:rPr>
                <w:rFonts w:ascii="Times New Roman" w:hAnsi="Times New Roman"/>
                <w:sz w:val="28"/>
                <w:szCs w:val="28"/>
              </w:rPr>
              <w:t>лава администрации Грайворонского городского округа, председатель комиссии</w:t>
            </w:r>
          </w:p>
        </w:tc>
      </w:tr>
      <w:tr w:rsidR="005176E9" w:rsidRPr="005176E9" w:rsidTr="00453398">
        <w:trPr>
          <w:trHeight w:val="1335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Бляшенко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Анатолий Анатольевич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округа – руководитель контрольного управления, заместитель председателя комиссии </w:t>
            </w:r>
          </w:p>
        </w:tc>
      </w:tr>
      <w:tr w:rsidR="005176E9" w:rsidRPr="005176E9" w:rsidTr="00453398">
        <w:trPr>
          <w:trHeight w:val="1216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Ванина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Грайворонского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176E9">
              <w:rPr>
                <w:rFonts w:ascii="Times New Roman" w:hAnsi="Times New Roman"/>
                <w:sz w:val="28"/>
                <w:szCs w:val="28"/>
              </w:rPr>
              <w:t>по социальной политике, заместитель председателя комиссии</w:t>
            </w:r>
          </w:p>
        </w:tc>
      </w:tr>
      <w:tr w:rsidR="005176E9" w:rsidRPr="005176E9" w:rsidTr="00453398"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Холоденко</w:t>
            </w:r>
            <w:proofErr w:type="spellEnd"/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5176E9">
              <w:rPr>
                <w:rFonts w:ascii="Times New Roman" w:hAnsi="Times New Roman"/>
                <w:sz w:val="28"/>
                <w:szCs w:val="28"/>
              </w:rPr>
              <w:t>отдела предоставления мер социальной поддержки управления социальной защиты населения администрации</w:t>
            </w:r>
            <w:proofErr w:type="gramEnd"/>
            <w:r w:rsidRPr="005176E9">
              <w:rPr>
                <w:rFonts w:ascii="Times New Roman" w:hAnsi="Times New Roman"/>
                <w:sz w:val="28"/>
                <w:szCs w:val="28"/>
              </w:rPr>
              <w:t xml:space="preserve"> Грайворонского городского округа, секретарь комиссии</w:t>
            </w:r>
          </w:p>
        </w:tc>
      </w:tr>
      <w:tr w:rsidR="005176E9" w:rsidRPr="005176E9" w:rsidTr="00453398">
        <w:tc>
          <w:tcPr>
            <w:tcW w:w="9782" w:type="dxa"/>
            <w:gridSpan w:val="3"/>
          </w:tcPr>
          <w:p w:rsidR="005176E9" w:rsidRPr="005176E9" w:rsidRDefault="005176E9" w:rsidP="005176E9">
            <w:pPr>
              <w:pStyle w:val="ConsPlusNormal"/>
              <w:ind w:right="140"/>
              <w:rPr>
                <w:rFonts w:ascii="Times New Roman" w:hAnsi="Times New Roman"/>
                <w:b/>
                <w:sz w:val="28"/>
                <w:szCs w:val="28"/>
              </w:rPr>
            </w:pPr>
            <w:r w:rsidRPr="005176E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5176E9" w:rsidRPr="005176E9" w:rsidTr="00453398">
        <w:trPr>
          <w:trHeight w:val="1184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Сирота 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администрации Грайворонского городского округа</w:t>
            </w:r>
          </w:p>
        </w:tc>
      </w:tr>
      <w:tr w:rsidR="005176E9" w:rsidRPr="005176E9" w:rsidTr="00453398">
        <w:trPr>
          <w:trHeight w:val="1608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Ханюков</w:t>
            </w:r>
            <w:proofErr w:type="spellEnd"/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по перспективному развитию - начальник управления АПК </w:t>
            </w:r>
            <w:r w:rsidR="00453398">
              <w:rPr>
                <w:rFonts w:ascii="Times New Roman" w:hAnsi="Times New Roman"/>
                <w:sz w:val="28"/>
                <w:szCs w:val="28"/>
              </w:rPr>
              <w:br/>
            </w:r>
            <w:r w:rsidRPr="005176E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6E9" w:rsidRPr="005176E9" w:rsidTr="00453398">
        <w:trPr>
          <w:trHeight w:val="1704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lastRenderedPageBreak/>
              <w:t>Твердун</w:t>
            </w:r>
            <w:proofErr w:type="spellEnd"/>
            <w:r w:rsidRPr="00517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6E9" w:rsidRPr="005176E9" w:rsidRDefault="005176E9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Роман Григорьевич</w:t>
            </w:r>
          </w:p>
        </w:tc>
        <w:tc>
          <w:tcPr>
            <w:tcW w:w="539" w:type="dxa"/>
          </w:tcPr>
          <w:p w:rsidR="005176E9" w:rsidRPr="005176E9" w:rsidRDefault="00453398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- начальник управления по строительству, транспорту, ЖКХ и ТЭК</w:t>
            </w:r>
            <w:r w:rsidR="00453398">
              <w:rPr>
                <w:rFonts w:ascii="Times New Roman" w:hAnsi="Times New Roman"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5176E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76E9" w:rsidRPr="005176E9" w:rsidTr="00453398">
        <w:trPr>
          <w:trHeight w:val="822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5176E9" w:rsidRPr="005176E9" w:rsidRDefault="005176E9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Вячеслав Иванович</w:t>
            </w:r>
          </w:p>
        </w:tc>
        <w:tc>
          <w:tcPr>
            <w:tcW w:w="539" w:type="dxa"/>
          </w:tcPr>
          <w:p w:rsidR="005176E9" w:rsidRPr="005176E9" w:rsidRDefault="00453398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- секретарь Совета безопасности (по согласованию)</w:t>
            </w:r>
          </w:p>
        </w:tc>
      </w:tr>
      <w:tr w:rsidR="005176E9" w:rsidRPr="005176E9" w:rsidTr="00453398">
        <w:trPr>
          <w:trHeight w:val="1052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Безгодько</w:t>
            </w:r>
            <w:proofErr w:type="spellEnd"/>
          </w:p>
          <w:p w:rsidR="005176E9" w:rsidRPr="005176E9" w:rsidRDefault="005176E9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5176E9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39" w:type="dxa"/>
          </w:tcPr>
          <w:p w:rsidR="005176E9" w:rsidRPr="005176E9" w:rsidRDefault="00453398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Грайворонского городского округа (по согласованию)</w:t>
            </w:r>
          </w:p>
        </w:tc>
      </w:tr>
      <w:tr w:rsidR="005176E9" w:rsidRPr="005176E9" w:rsidTr="00453398">
        <w:trPr>
          <w:trHeight w:val="928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Чепурная</w:t>
            </w:r>
            <w:proofErr w:type="spellEnd"/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39" w:type="dxa"/>
          </w:tcPr>
          <w:p w:rsidR="005176E9" w:rsidRPr="005176E9" w:rsidRDefault="005176E9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Грайворонского городского округа (по согласованию)</w:t>
            </w:r>
          </w:p>
        </w:tc>
      </w:tr>
      <w:tr w:rsidR="005176E9" w:rsidRPr="005176E9" w:rsidTr="00453398">
        <w:trPr>
          <w:trHeight w:val="1040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Краснокутский</w:t>
            </w:r>
            <w:proofErr w:type="spellEnd"/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176E9" w:rsidRPr="005176E9" w:rsidRDefault="00453398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начальник западного территориального управления администрации Грайворонского городского округа</w:t>
            </w:r>
          </w:p>
        </w:tc>
      </w:tr>
      <w:tr w:rsidR="005176E9" w:rsidRPr="005176E9" w:rsidTr="00453398"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Бруев</w:t>
            </w:r>
            <w:proofErr w:type="spellEnd"/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Виктор Григорьевич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начальник восточного территориального управления – глава Головчинской территориальной администрации Грайворонского городского округа</w:t>
            </w:r>
          </w:p>
        </w:tc>
      </w:tr>
      <w:tr w:rsidR="005176E9" w:rsidRPr="005176E9" w:rsidTr="00453398"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Анисимова </w:t>
            </w:r>
          </w:p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39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5176E9">
              <w:rPr>
                <w:rFonts w:ascii="Times New Roman" w:hAnsi="Times New Roman"/>
                <w:sz w:val="28"/>
                <w:szCs w:val="28"/>
              </w:rPr>
              <w:t>отдела предоставления мер социальной поддержки управления социальной защиты населения администрации</w:t>
            </w:r>
            <w:proofErr w:type="gramEnd"/>
            <w:r w:rsidRPr="005176E9">
              <w:rPr>
                <w:rFonts w:ascii="Times New Roman" w:hAnsi="Times New Roman"/>
                <w:sz w:val="28"/>
                <w:szCs w:val="28"/>
              </w:rPr>
              <w:t xml:space="preserve"> Грайворонского городского округа </w:t>
            </w:r>
          </w:p>
        </w:tc>
      </w:tr>
      <w:tr w:rsidR="005176E9" w:rsidRPr="005176E9" w:rsidTr="00453398">
        <w:trPr>
          <w:trHeight w:val="984"/>
        </w:trPr>
        <w:tc>
          <w:tcPr>
            <w:tcW w:w="3545" w:type="dxa"/>
          </w:tcPr>
          <w:p w:rsidR="005176E9" w:rsidRPr="005176E9" w:rsidRDefault="005176E9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Олейник </w:t>
            </w:r>
          </w:p>
          <w:p w:rsidR="005176E9" w:rsidRPr="005176E9" w:rsidRDefault="005176E9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Игорь Иосифович</w:t>
            </w:r>
          </w:p>
        </w:tc>
        <w:tc>
          <w:tcPr>
            <w:tcW w:w="539" w:type="dxa"/>
          </w:tcPr>
          <w:p w:rsidR="005176E9" w:rsidRPr="005176E9" w:rsidRDefault="00453398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5176E9" w:rsidRPr="005176E9" w:rsidRDefault="005176E9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директор ОКУ «Грайворонский ЦЗН» </w:t>
            </w:r>
            <w:r w:rsidR="00453398">
              <w:rPr>
                <w:rFonts w:ascii="Times New Roman" w:hAnsi="Times New Roman"/>
                <w:sz w:val="28"/>
                <w:szCs w:val="28"/>
              </w:rPr>
              <w:br/>
            </w:r>
            <w:r w:rsidRPr="005176E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53398" w:rsidRPr="005176E9" w:rsidTr="00453398">
        <w:trPr>
          <w:trHeight w:val="631"/>
        </w:trPr>
        <w:tc>
          <w:tcPr>
            <w:tcW w:w="3545" w:type="dxa"/>
          </w:tcPr>
          <w:p w:rsidR="00453398" w:rsidRPr="005176E9" w:rsidRDefault="00453398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453398" w:rsidRPr="005176E9" w:rsidRDefault="00453398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39" w:type="dxa"/>
          </w:tcPr>
          <w:p w:rsidR="00453398" w:rsidRPr="005176E9" w:rsidRDefault="00453398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53398" w:rsidRPr="005176E9" w:rsidRDefault="00453398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Общественной палаты Грайворонского городского округа</w:t>
            </w:r>
          </w:p>
        </w:tc>
      </w:tr>
      <w:tr w:rsidR="00453398" w:rsidRPr="005176E9" w:rsidTr="00453398">
        <w:trPr>
          <w:trHeight w:val="1688"/>
        </w:trPr>
        <w:tc>
          <w:tcPr>
            <w:tcW w:w="3545" w:type="dxa"/>
          </w:tcPr>
          <w:p w:rsidR="00453398" w:rsidRPr="005176E9" w:rsidRDefault="00453398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6E9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517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3398" w:rsidRPr="005176E9" w:rsidRDefault="00453398" w:rsidP="00453398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39" w:type="dxa"/>
          </w:tcPr>
          <w:p w:rsidR="00453398" w:rsidRPr="005176E9" w:rsidRDefault="00453398" w:rsidP="005176E9">
            <w:pPr>
              <w:pStyle w:val="ConsPlusNormal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53398" w:rsidRPr="005176E9" w:rsidRDefault="00453398" w:rsidP="005176E9">
            <w:pPr>
              <w:pStyle w:val="ConsPlusNormal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E9"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налоговый инспектор отдела учета и работы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176E9">
              <w:rPr>
                <w:rFonts w:ascii="Times New Roman" w:hAnsi="Times New Roman"/>
                <w:sz w:val="28"/>
                <w:szCs w:val="28"/>
              </w:rPr>
              <w:t>с налогоплательщиками (по согласованию)</w:t>
            </w:r>
          </w:p>
        </w:tc>
      </w:tr>
    </w:tbl>
    <w:p w:rsidR="005176E9" w:rsidRPr="00055BC2" w:rsidRDefault="005176E9" w:rsidP="005176E9">
      <w:pPr>
        <w:jc w:val="both"/>
        <w:rPr>
          <w:sz w:val="28"/>
          <w:szCs w:val="28"/>
        </w:rPr>
      </w:pPr>
    </w:p>
    <w:p w:rsidR="005176E9" w:rsidRDefault="005176E9" w:rsidP="005176E9">
      <w:pPr>
        <w:jc w:val="both"/>
        <w:rPr>
          <w:sz w:val="28"/>
          <w:szCs w:val="28"/>
        </w:rPr>
      </w:pPr>
    </w:p>
    <w:p w:rsidR="005176E9" w:rsidRDefault="005176E9" w:rsidP="005176E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176E9" w:rsidRPr="006D6412" w:rsidTr="00890C6B">
        <w:tc>
          <w:tcPr>
            <w:tcW w:w="4785" w:type="dxa"/>
          </w:tcPr>
          <w:p w:rsidR="005176E9" w:rsidRPr="006D6412" w:rsidRDefault="005176E9" w:rsidP="00890C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76E9" w:rsidRPr="006D6412" w:rsidRDefault="00453398" w:rsidP="00890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5176E9" w:rsidRPr="006D6412" w:rsidRDefault="005176E9" w:rsidP="00890C6B">
            <w:pPr>
              <w:jc w:val="center"/>
              <w:rPr>
                <w:b/>
                <w:bCs/>
                <w:sz w:val="28"/>
                <w:szCs w:val="28"/>
              </w:rPr>
            </w:pPr>
            <w:r w:rsidRPr="006D6412">
              <w:rPr>
                <w:b/>
                <w:bCs/>
                <w:sz w:val="28"/>
                <w:szCs w:val="28"/>
              </w:rPr>
              <w:t>постановлени</w:t>
            </w:r>
            <w:r w:rsidR="00453398">
              <w:rPr>
                <w:b/>
                <w:bCs/>
                <w:sz w:val="28"/>
                <w:szCs w:val="28"/>
              </w:rPr>
              <w:t>ем</w:t>
            </w:r>
            <w:r w:rsidRPr="006D6412">
              <w:rPr>
                <w:b/>
                <w:bCs/>
                <w:sz w:val="28"/>
                <w:szCs w:val="28"/>
              </w:rPr>
              <w:t xml:space="preserve"> администрации 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Pr="006D6412">
              <w:rPr>
                <w:b/>
                <w:bCs/>
                <w:sz w:val="28"/>
                <w:szCs w:val="28"/>
              </w:rPr>
              <w:t>райворонского городского округа</w:t>
            </w:r>
          </w:p>
          <w:p w:rsidR="005176E9" w:rsidRPr="006D6412" w:rsidRDefault="00453398" w:rsidP="00890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«___»________</w:t>
            </w:r>
            <w:r w:rsidR="005176E9">
              <w:rPr>
                <w:b/>
                <w:bCs/>
                <w:sz w:val="28"/>
                <w:szCs w:val="28"/>
              </w:rPr>
              <w:t>_2021</w:t>
            </w:r>
            <w:r w:rsidR="005176E9" w:rsidRPr="006D6412">
              <w:rPr>
                <w:b/>
                <w:bCs/>
                <w:sz w:val="28"/>
                <w:szCs w:val="28"/>
              </w:rPr>
              <w:t xml:space="preserve"> года №_____ </w:t>
            </w:r>
          </w:p>
        </w:tc>
      </w:tr>
    </w:tbl>
    <w:p w:rsidR="005176E9" w:rsidRDefault="005176E9" w:rsidP="005176E9">
      <w:pPr>
        <w:jc w:val="both"/>
        <w:rPr>
          <w:sz w:val="28"/>
          <w:szCs w:val="28"/>
        </w:rPr>
      </w:pPr>
    </w:p>
    <w:p w:rsidR="00453398" w:rsidRDefault="00453398" w:rsidP="005176E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398" w:rsidRDefault="00453398" w:rsidP="005176E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6E9" w:rsidRPr="00453398" w:rsidRDefault="005176E9" w:rsidP="005176E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39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176E9" w:rsidRPr="00453398" w:rsidRDefault="00453398" w:rsidP="005176E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398">
        <w:rPr>
          <w:rFonts w:ascii="Times New Roman" w:hAnsi="Times New Roman"/>
          <w:b/>
          <w:bCs/>
          <w:sz w:val="28"/>
          <w:szCs w:val="28"/>
        </w:rPr>
        <w:t>о межведомственной комиссии по предоставлению мер социальной защиты малоимущим гражданам и гражданам, оказавшимся в трудной жизненной ситуации</w:t>
      </w:r>
    </w:p>
    <w:p w:rsidR="005176E9" w:rsidRPr="00453398" w:rsidRDefault="005176E9" w:rsidP="005176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6E9" w:rsidRPr="00453398" w:rsidRDefault="005176E9" w:rsidP="005176E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33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176E9" w:rsidRPr="00453398" w:rsidRDefault="005176E9" w:rsidP="005176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6E9" w:rsidRPr="00453398" w:rsidRDefault="00453398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176E9" w:rsidRPr="00453398">
        <w:rPr>
          <w:rFonts w:ascii="Times New Roman" w:hAnsi="Times New Roman"/>
          <w:sz w:val="28"/>
          <w:szCs w:val="28"/>
        </w:rPr>
        <w:t xml:space="preserve">Межведомственная комиссия по предоставлению мер социальной защиты малоимущим гражданам и гражданам, оказавшимся в трудной жизненной ситуации (далее - Комиссия), создается в целях всестороннего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и объективного рассмотрения обращений граждан, оказавшихся в трудной жизненной ситуации, выработки согласованных мероприятий по выходу гражданина и (или) его семьи из трудной жизненной ситуации и является коллегиальным органом.</w:t>
      </w:r>
      <w:proofErr w:type="gramEnd"/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1.2.</w:t>
      </w:r>
      <w:r w:rsidR="00453398">
        <w:rPr>
          <w:rFonts w:ascii="Times New Roman" w:hAnsi="Times New Roman"/>
          <w:sz w:val="28"/>
          <w:szCs w:val="28"/>
        </w:rPr>
        <w:tab/>
      </w:r>
      <w:r w:rsidR="00453398">
        <w:rPr>
          <w:rFonts w:ascii="Times New Roman" w:hAnsi="Times New Roman"/>
          <w:sz w:val="28"/>
          <w:szCs w:val="28"/>
        </w:rPr>
        <w:tab/>
      </w:r>
      <w:proofErr w:type="gramStart"/>
      <w:r w:rsidRPr="00453398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45339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5339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53398">
        <w:rPr>
          <w:rFonts w:ascii="Times New Roman" w:hAnsi="Times New Roman"/>
          <w:sz w:val="28"/>
          <w:szCs w:val="28"/>
        </w:rPr>
        <w:t>ф</w:t>
      </w:r>
      <w:r w:rsidRPr="00453398">
        <w:rPr>
          <w:rFonts w:ascii="Times New Roman" w:hAnsi="Times New Roman"/>
          <w:sz w:val="28"/>
          <w:szCs w:val="28"/>
        </w:rPr>
        <w:t xml:space="preserve">едеральными конституционными законами, </w:t>
      </w:r>
      <w:r w:rsidR="00453398">
        <w:rPr>
          <w:rFonts w:ascii="Times New Roman" w:hAnsi="Times New Roman"/>
          <w:sz w:val="28"/>
          <w:szCs w:val="28"/>
        </w:rPr>
        <w:t>ф</w:t>
      </w:r>
      <w:r w:rsidRPr="00453398">
        <w:rPr>
          <w:rFonts w:ascii="Times New Roman" w:hAnsi="Times New Roman"/>
          <w:sz w:val="28"/>
          <w:szCs w:val="28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453398">
          <w:rPr>
            <w:rFonts w:ascii="Times New Roman" w:hAnsi="Times New Roman"/>
            <w:sz w:val="28"/>
            <w:szCs w:val="28"/>
          </w:rPr>
          <w:t>Уставом</w:t>
        </w:r>
      </w:hyperlink>
      <w:r w:rsidRPr="00453398">
        <w:rPr>
          <w:rFonts w:ascii="Times New Roman" w:hAnsi="Times New Roman"/>
          <w:sz w:val="28"/>
          <w:szCs w:val="28"/>
        </w:rPr>
        <w:t xml:space="preserve"> и законами Белгородской области, постановлениями </w:t>
      </w:r>
      <w:r w:rsidR="00453398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 xml:space="preserve">и распоряжениями Губернатора Белгородской области, постановлениями </w:t>
      </w:r>
      <w:r w:rsidR="00453398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и распоряжениями Правительства Белгородской области, нормативными правовыми актами Грайворонского городского округа и настоящим Положением.</w:t>
      </w:r>
      <w:proofErr w:type="gramEnd"/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1.3.</w:t>
      </w:r>
      <w:r w:rsidR="00453398">
        <w:rPr>
          <w:rFonts w:ascii="Times New Roman" w:hAnsi="Times New Roman"/>
          <w:sz w:val="28"/>
          <w:szCs w:val="28"/>
        </w:rPr>
        <w:tab/>
      </w:r>
      <w:r w:rsidR="00453398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 xml:space="preserve">Комиссию возглавляет глава администрации Грайворонского городского округа. </w:t>
      </w:r>
      <w:proofErr w:type="gramStart"/>
      <w:r w:rsidRPr="00453398">
        <w:rPr>
          <w:rFonts w:ascii="Times New Roman" w:hAnsi="Times New Roman"/>
          <w:sz w:val="28"/>
          <w:szCs w:val="28"/>
        </w:rPr>
        <w:t xml:space="preserve">В состав Комиссии включаются представители органов местного самоуправления Грайворонского городского округа, органов опеки </w:t>
      </w:r>
      <w:r w:rsidR="00453398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 xml:space="preserve">и попечительства (по согласованию), областных казенных учреждений - центров занятости населения (по согласованию), областных государственных учреждений социального обслуживания населения и других организаций </w:t>
      </w:r>
      <w:r w:rsidR="00453398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 xml:space="preserve">(по согласованию), представители территориальных органов федеральной налоговой службы (по согласованию), других территориальных органов федеральных органов исполнительной власти. </w:t>
      </w:r>
      <w:proofErr w:type="gramEnd"/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1.4.</w:t>
      </w:r>
      <w:r w:rsidR="00453398">
        <w:rPr>
          <w:rFonts w:ascii="Times New Roman" w:hAnsi="Times New Roman"/>
          <w:sz w:val="28"/>
          <w:szCs w:val="28"/>
        </w:rPr>
        <w:tab/>
      </w:r>
      <w:r w:rsidR="00453398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5176E9" w:rsidRPr="00453398" w:rsidRDefault="00453398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176E9" w:rsidRPr="00453398">
        <w:rPr>
          <w:rFonts w:ascii="Times New Roman" w:hAnsi="Times New Roman"/>
          <w:sz w:val="28"/>
          <w:szCs w:val="28"/>
        </w:rPr>
        <w:t xml:space="preserve">Обеспечение взаимодействия администрации Грайворонского городского округа с исполнительными органами государственной власти </w:t>
      </w:r>
      <w:r w:rsidR="005176E9" w:rsidRPr="00453398">
        <w:rPr>
          <w:rFonts w:ascii="Times New Roman" w:hAnsi="Times New Roman"/>
          <w:sz w:val="28"/>
          <w:szCs w:val="28"/>
        </w:rPr>
        <w:lastRenderedPageBreak/>
        <w:t xml:space="preserve">Белгородской области, территориальными органами федеральных органов исполнительной власти, органами исполнительной власти Грайворонского городского округа, областными государственными и муниципальными учреждениями, иными организациями, расположенными на территории Грайворонского городского округа, по вопросам предоставления адресной социальной защиты малоимущим гражданам и гражданам, оказавшимся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в трудной жизненной ситуации, в соответствии с действующим законодательством.</w:t>
      </w:r>
      <w:proofErr w:type="gramEnd"/>
    </w:p>
    <w:p w:rsidR="005176E9" w:rsidRPr="00453398" w:rsidRDefault="00453398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 xml:space="preserve">Разработка мер, направленных на выход гражданина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 xml:space="preserve">и (или) его семьи из трудной жизненной ситуации, создание условий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5176E9" w:rsidRPr="00453398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="005176E9" w:rsidRPr="00453398">
        <w:rPr>
          <w:rFonts w:ascii="Times New Roman" w:hAnsi="Times New Roman"/>
          <w:sz w:val="28"/>
          <w:szCs w:val="28"/>
        </w:rPr>
        <w:t xml:space="preserve"> на основании принимаемых гражданином взаимных обязательств.</w:t>
      </w:r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1.4.3</w:t>
      </w:r>
      <w:r w:rsidR="009F103A">
        <w:rPr>
          <w:rFonts w:ascii="Times New Roman" w:hAnsi="Times New Roman"/>
          <w:sz w:val="28"/>
          <w:szCs w:val="28"/>
        </w:rPr>
        <w:t>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пособия, о продлении (прекращении) срока действия социального контракта.</w:t>
      </w:r>
    </w:p>
    <w:p w:rsidR="005176E9" w:rsidRPr="00453398" w:rsidRDefault="009F103A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 xml:space="preserve">Принятие решения о привлечении внебюджетных источников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для восстановления условий жизнедеятельности гражданина свыше сумм, предусмотренных единовременными пособиями и пособиями на основе социального контракта, малоимущим семьям и малоимущим одиноко проживающим гражданам, оказавшимся в трудной жизненной ситуации.</w:t>
      </w:r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1.4.5.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 xml:space="preserve">Принятие решения о привлечении внебюджетных источников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для восстановления условий жизнедеятельности гражданам, оказавшимся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в трудной жизненной ситуации и не относящимся к категориям малоимущих семей и малоимущих одиноко проживающих граждан.</w:t>
      </w:r>
    </w:p>
    <w:p w:rsidR="005176E9" w:rsidRPr="00453398" w:rsidRDefault="009F103A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176E9" w:rsidRPr="00453398">
        <w:rPr>
          <w:rFonts w:ascii="Times New Roman" w:hAnsi="Times New Roman"/>
          <w:sz w:val="28"/>
          <w:szCs w:val="28"/>
        </w:rPr>
        <w:t>Принятие решения о направлении ходатайства в региональную межведомственную комиссию по предоставлению мер социальной защиты гражданам, оказавшимся в трудной жизненной ситуации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76E9" w:rsidRPr="00453398">
        <w:rPr>
          <w:rFonts w:ascii="Times New Roman" w:hAnsi="Times New Roman"/>
          <w:sz w:val="28"/>
          <w:szCs w:val="28"/>
        </w:rPr>
        <w:t>- Региональная комиссия), о выделении средств для восстановления условий жизнедеятельности гражданина свыше сумм, предусмотренных единовременными пособиями и пособиями на основе социального контракта, малоимущим семьям и малоимущим одиноко проживающим гражданам, оказавшимся в трудной жизненной ситуации.</w:t>
      </w:r>
      <w:proofErr w:type="gramEnd"/>
    </w:p>
    <w:p w:rsidR="005176E9" w:rsidRPr="00453398" w:rsidRDefault="009F103A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1.4.7.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>Принятие решения о направлении ходатайства в Региональную комиссию о выделении сре</w:t>
      </w:r>
      <w:proofErr w:type="gramStart"/>
      <w:r w:rsidR="005176E9" w:rsidRPr="00453398">
        <w:rPr>
          <w:rFonts w:ascii="Times New Roman" w:hAnsi="Times New Roman"/>
          <w:sz w:val="28"/>
          <w:szCs w:val="28"/>
        </w:rPr>
        <w:t>дств дл</w:t>
      </w:r>
      <w:proofErr w:type="gramEnd"/>
      <w:r w:rsidR="005176E9" w:rsidRPr="00453398">
        <w:rPr>
          <w:rFonts w:ascii="Times New Roman" w:hAnsi="Times New Roman"/>
          <w:sz w:val="28"/>
          <w:szCs w:val="28"/>
        </w:rPr>
        <w:t xml:space="preserve">я восстановления условий жизнедеятельности гражданам, оказавшимся в трудной жизненной ситуации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и не относящимся к категориям малоимущих семей и малоимущих одиноко проживающих граждан.</w:t>
      </w:r>
    </w:p>
    <w:p w:rsidR="005176E9" w:rsidRPr="00453398" w:rsidRDefault="009F103A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>Для решения задач Комиссия имеет право:</w:t>
      </w:r>
    </w:p>
    <w:p w:rsidR="005176E9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</w:t>
      </w:r>
      <w:r w:rsidR="009F103A">
        <w:rPr>
          <w:rFonts w:ascii="Times New Roman" w:hAnsi="Times New Roman"/>
          <w:sz w:val="28"/>
          <w:szCs w:val="28"/>
        </w:rPr>
        <w:t>5.1.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 xml:space="preserve">Привлекать для участия в работе Комиссии должностных лиц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и специалистов органов исполнительной власти области, территориальных органов федеральных органов исполнительной власти (по согласованию), органов местного самоуправления Грайворонского городского округа, а также представителей организаций, расположенных на территории Грайворонского городского округа (по согласованию).</w:t>
      </w:r>
    </w:p>
    <w:p w:rsidR="009F103A" w:rsidRPr="00453398" w:rsidRDefault="009F103A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6E9" w:rsidRPr="00453398" w:rsidRDefault="009F103A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1.5.2.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>Приглашать на заседания Комиссии для заслушивания пояснений малоимущих граждан и граждан, оказавшихся в трудной жизненной ситуации.</w:t>
      </w:r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1.5.3.</w:t>
      </w:r>
      <w:r w:rsidR="009F103A">
        <w:rPr>
          <w:rFonts w:ascii="Times New Roman" w:hAnsi="Times New Roman"/>
          <w:sz w:val="28"/>
          <w:szCs w:val="28"/>
        </w:rPr>
        <w:tab/>
      </w:r>
      <w:proofErr w:type="gramStart"/>
      <w:r w:rsidRPr="00453398">
        <w:rPr>
          <w:rFonts w:ascii="Times New Roman" w:hAnsi="Times New Roman"/>
          <w:sz w:val="28"/>
          <w:szCs w:val="28"/>
        </w:rPr>
        <w:t>Обсуждать и предлагать малоимущим гражданам и гражданам, оказавшимся в трудной жизненной ситуации, меры в рамках действующего законодательства и лимита бюджетных обязательств, направленные на выход гражданина и (или) семьи из трудной жизненной ситуации, выполнение которых закрепляется в социальном контракте.</w:t>
      </w:r>
      <w:proofErr w:type="gramEnd"/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1.5.4.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 xml:space="preserve">Предлагать органам исполнительной власти области, территориальным органам федеральных органов исполнительной власти, органам местного самоуправления Грайворонского городского округа, областным государственным и муниципальным учреждениям, иным организациям, расположенным на территории Грайворонского городского округа, осуществить мероприятия по преодолению гражданином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и (или) его семьей трудной жизненной ситуации в пределах их полномочий.</w:t>
      </w:r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1.5.5.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>Осуществлять проверку выполнения условий и обязательств, закрепленных в социальном контракте.</w:t>
      </w:r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1.5.6.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>Осуществлять мониторинг оказания государственной социальной помощи на основании социального контракта для оценки его эффективности.</w:t>
      </w:r>
    </w:p>
    <w:p w:rsidR="005176E9" w:rsidRPr="00453398" w:rsidRDefault="005176E9" w:rsidP="004533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1.5.7.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 xml:space="preserve">Формировать отчет в соответствии с формой отчетности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 xml:space="preserve">по назначению и </w:t>
      </w:r>
      <w:proofErr w:type="gramStart"/>
      <w:r w:rsidRPr="00453398">
        <w:rPr>
          <w:rFonts w:ascii="Times New Roman" w:hAnsi="Times New Roman"/>
          <w:sz w:val="28"/>
          <w:szCs w:val="28"/>
        </w:rPr>
        <w:t>выплате</w:t>
      </w:r>
      <w:proofErr w:type="gramEnd"/>
      <w:r w:rsidRPr="00453398">
        <w:rPr>
          <w:rFonts w:ascii="Times New Roman" w:hAnsi="Times New Roman"/>
          <w:sz w:val="28"/>
          <w:szCs w:val="28"/>
        </w:rPr>
        <w:t xml:space="preserve"> малоимущим гражданам и гражданам, оказавшимся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в трудной жизненной ситуации,</w:t>
      </w:r>
      <w:r w:rsidR="009F103A">
        <w:rPr>
          <w:rFonts w:ascii="Times New Roman" w:hAnsi="Times New Roman"/>
          <w:sz w:val="28"/>
          <w:szCs w:val="28"/>
        </w:rPr>
        <w:t xml:space="preserve"> </w:t>
      </w:r>
      <w:r w:rsidRPr="00453398">
        <w:rPr>
          <w:rFonts w:ascii="Times New Roman" w:hAnsi="Times New Roman"/>
          <w:sz w:val="28"/>
          <w:szCs w:val="28"/>
        </w:rPr>
        <w:t>пособия на основе социального контракта.</w:t>
      </w: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>Председатель Комиссии руководит деятельностью Комиссии, определяет дату и время проведения заседаний Комиссии.</w:t>
      </w: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двух раз в месяц.</w:t>
      </w: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 xml:space="preserve">Решения Комиссии принимаются простым большинством голосов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от числа присутствующих членов Комиссии. При равенстве голосов решающим является голос председателя Комиссии.</w:t>
      </w:r>
    </w:p>
    <w:p w:rsidR="005176E9" w:rsidRPr="00453398" w:rsidRDefault="005176E9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1.9.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>Решения Комиссии оформляются протоколом, который подписывается председателем Комиссии.</w:t>
      </w:r>
    </w:p>
    <w:p w:rsidR="005176E9" w:rsidRPr="00453398" w:rsidRDefault="005176E9" w:rsidP="005176E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176E9" w:rsidRPr="00453398" w:rsidRDefault="005176E9" w:rsidP="005176E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3398">
        <w:rPr>
          <w:rFonts w:ascii="Times New Roman" w:hAnsi="Times New Roman"/>
          <w:b/>
          <w:sz w:val="28"/>
          <w:szCs w:val="28"/>
        </w:rPr>
        <w:t>2. Порядок рассмотрения Комиссией заявлений граждан</w:t>
      </w:r>
    </w:p>
    <w:p w:rsidR="009F103A" w:rsidRDefault="005176E9" w:rsidP="005176E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53398">
        <w:rPr>
          <w:rFonts w:ascii="Times New Roman" w:hAnsi="Times New Roman"/>
          <w:b/>
          <w:sz w:val="28"/>
          <w:szCs w:val="28"/>
        </w:rPr>
        <w:t xml:space="preserve">о предоставлении мер социальной защиты малоимущим гражданам </w:t>
      </w:r>
    </w:p>
    <w:p w:rsidR="005176E9" w:rsidRPr="00453398" w:rsidRDefault="005176E9" w:rsidP="005176E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53398">
        <w:rPr>
          <w:rFonts w:ascii="Times New Roman" w:hAnsi="Times New Roman"/>
          <w:b/>
          <w:sz w:val="28"/>
          <w:szCs w:val="28"/>
        </w:rPr>
        <w:t>и гражданам, оказавшимся в трудной жизненной ситуации единовременного пособия и пособия на основе социального контракта</w:t>
      </w:r>
    </w:p>
    <w:p w:rsidR="005176E9" w:rsidRPr="00453398" w:rsidRDefault="005176E9" w:rsidP="005176E9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 xml:space="preserve">На заседании Комиссии рассматриваются документы граждан, оказавшихся в трудной жизненной ситуации, для выхода из которой требуется всесторонний и комплексный подход с участием различных органов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и организаций.</w:t>
      </w: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176E9" w:rsidRPr="00453398">
        <w:rPr>
          <w:rFonts w:ascii="Times New Roman" w:hAnsi="Times New Roman"/>
          <w:sz w:val="28"/>
          <w:szCs w:val="28"/>
        </w:rPr>
        <w:t xml:space="preserve">Для рассмотрения на заседании Комиссии предоставляются документы, поступившие из уполномоченного органа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 xml:space="preserve">с Порядком предоставления государственной социальной помощи на основании социального контракта отдельным категориям граждан, а также назначения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lastRenderedPageBreak/>
        <w:t xml:space="preserve">и выплаты пособий малоимущим гражданам и гражданам, оказавшимся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в трудной жизненной ситуации, и Порядком предоставления мер социальной защиты гражданам, оказавшимся в трудной жизненной ситуации.</w:t>
      </w:r>
      <w:proofErr w:type="gramEnd"/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>На заседание Комиссии приглашаются:</w:t>
      </w: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 xml:space="preserve">Заявитель для предоставления необходимых пояснений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и обсуждения мер социальной защиты малоимущим гражданам и гражданам, оказавшимся в трудной жизненной ситуации.</w:t>
      </w: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 xml:space="preserve">Представители органов исполнительной власти области, территориальных органов федеральных органов исполнительной власти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 xml:space="preserve">(по согласованию), органов местного самоуправления Грайворонского городского округа, а также представители организаций, расположенных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 xml:space="preserve">на территории Грайворонского городского округа (по согласованию),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 xml:space="preserve">для предоставления необходимой информации и внесения предложений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>по преодолению заявителем трудной жизненной ситуации.</w:t>
      </w:r>
    </w:p>
    <w:p w:rsidR="005176E9" w:rsidRPr="00453398" w:rsidRDefault="009F103A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="005176E9" w:rsidRPr="00453398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членами Комиссии вносятся предложения по видам и формам адресной помощи, назначению и способу выплаты в пределах установленного размера пособия каждому конкретному заявителю и (или) его семье, направленные </w:t>
      </w:r>
      <w:r>
        <w:rPr>
          <w:rFonts w:ascii="Times New Roman" w:hAnsi="Times New Roman"/>
          <w:sz w:val="28"/>
          <w:szCs w:val="28"/>
        </w:rPr>
        <w:br/>
      </w:r>
      <w:r w:rsidR="005176E9" w:rsidRPr="00453398">
        <w:rPr>
          <w:rFonts w:ascii="Times New Roman" w:hAnsi="Times New Roman"/>
          <w:sz w:val="28"/>
          <w:szCs w:val="28"/>
        </w:rPr>
        <w:t xml:space="preserve">на преодоление трудной жизненной ситуации заявителем, включая создание условий для </w:t>
      </w:r>
      <w:proofErr w:type="spellStart"/>
      <w:r w:rsidR="005176E9" w:rsidRPr="00453398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="005176E9" w:rsidRPr="00453398">
        <w:rPr>
          <w:rFonts w:ascii="Times New Roman" w:hAnsi="Times New Roman"/>
          <w:sz w:val="28"/>
          <w:szCs w:val="28"/>
        </w:rPr>
        <w:t>.</w:t>
      </w:r>
    </w:p>
    <w:p w:rsidR="005176E9" w:rsidRPr="00453398" w:rsidRDefault="005176E9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Предложения о выделении пособий вносятся в пределах лимита бюджетных обязательств.</w:t>
      </w:r>
    </w:p>
    <w:p w:rsidR="005176E9" w:rsidRPr="00453398" w:rsidRDefault="005176E9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 xml:space="preserve">Предложения оформляются в виде решения Комиссии и закрепляются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в социальном контракте, заключаемом с заявителем.</w:t>
      </w:r>
    </w:p>
    <w:p w:rsidR="005176E9" w:rsidRPr="00453398" w:rsidRDefault="005176E9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2.5.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 xml:space="preserve">Социальный контракт заключается в срок не позднее 10 (десяти) рабочих дней со дня вынесения решения Комиссии в двух экземплярах, один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из которых передается заявителю, второй приобщается к решению Комиссии.</w:t>
      </w:r>
    </w:p>
    <w:p w:rsidR="005176E9" w:rsidRPr="00453398" w:rsidRDefault="005176E9" w:rsidP="009F10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398">
        <w:rPr>
          <w:rFonts w:ascii="Times New Roman" w:hAnsi="Times New Roman"/>
          <w:sz w:val="28"/>
          <w:szCs w:val="28"/>
        </w:rPr>
        <w:t>2.6</w:t>
      </w:r>
      <w:r w:rsidR="009F103A">
        <w:rPr>
          <w:rFonts w:ascii="Times New Roman" w:hAnsi="Times New Roman"/>
          <w:sz w:val="28"/>
          <w:szCs w:val="28"/>
        </w:rPr>
        <w:t>.</w:t>
      </w:r>
      <w:r w:rsidR="009F103A">
        <w:rPr>
          <w:rFonts w:ascii="Times New Roman" w:hAnsi="Times New Roman"/>
          <w:sz w:val="28"/>
          <w:szCs w:val="28"/>
        </w:rPr>
        <w:tab/>
      </w:r>
      <w:r w:rsidRPr="00453398">
        <w:rPr>
          <w:rFonts w:ascii="Times New Roman" w:hAnsi="Times New Roman"/>
          <w:sz w:val="28"/>
          <w:szCs w:val="28"/>
        </w:rPr>
        <w:t xml:space="preserve">Выписки из решения Комиссии с предложениями об оказании помощи заявителю и (или) членам его семьи в срок, не превышающий 3 (трех) рабочих дней после принятия решения Комиссии, направляются </w:t>
      </w:r>
      <w:r w:rsidR="009F103A">
        <w:rPr>
          <w:rFonts w:ascii="Times New Roman" w:hAnsi="Times New Roman"/>
          <w:sz w:val="28"/>
          <w:szCs w:val="28"/>
        </w:rPr>
        <w:br/>
      </w:r>
      <w:r w:rsidRPr="00453398">
        <w:rPr>
          <w:rFonts w:ascii="Times New Roman" w:hAnsi="Times New Roman"/>
          <w:sz w:val="28"/>
          <w:szCs w:val="28"/>
        </w:rPr>
        <w:t>в соответствующие органы и организации.</w:t>
      </w:r>
    </w:p>
    <w:p w:rsidR="005176E9" w:rsidRPr="00453398" w:rsidRDefault="005176E9" w:rsidP="009F103A">
      <w:pPr>
        <w:tabs>
          <w:tab w:val="left" w:pos="1276"/>
        </w:tabs>
        <w:ind w:firstLine="709"/>
        <w:rPr>
          <w:sz w:val="28"/>
          <w:szCs w:val="28"/>
        </w:rPr>
      </w:pPr>
    </w:p>
    <w:p w:rsidR="005176E9" w:rsidRPr="00453398" w:rsidRDefault="005176E9" w:rsidP="009F103A">
      <w:pPr>
        <w:tabs>
          <w:tab w:val="left" w:pos="1276"/>
        </w:tabs>
        <w:ind w:firstLine="709"/>
        <w:rPr>
          <w:sz w:val="28"/>
          <w:szCs w:val="28"/>
        </w:rPr>
      </w:pPr>
    </w:p>
    <w:p w:rsidR="005176E9" w:rsidRPr="00453398" w:rsidRDefault="005176E9" w:rsidP="009F103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41240" w:rsidRPr="0045339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8"/>
          <w:szCs w:val="28"/>
        </w:rPr>
      </w:pPr>
    </w:p>
    <w:sectPr w:rsidR="00041240" w:rsidRPr="00453398" w:rsidSect="00016B7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3A" w:rsidRDefault="00092C3A" w:rsidP="00D47252">
      <w:r>
        <w:separator/>
      </w:r>
    </w:p>
  </w:endnote>
  <w:endnote w:type="continuationSeparator" w:id="0">
    <w:p w:rsidR="00092C3A" w:rsidRDefault="00092C3A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3A" w:rsidRDefault="00092C3A" w:rsidP="00D47252">
      <w:r>
        <w:separator/>
      </w:r>
    </w:p>
  </w:footnote>
  <w:footnote w:type="continuationSeparator" w:id="0">
    <w:p w:rsidR="00092C3A" w:rsidRDefault="00092C3A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6C18F0">
        <w:pPr>
          <w:pStyle w:val="a7"/>
          <w:jc w:val="center"/>
        </w:pPr>
        <w:fldSimple w:instr=" PAGE   \* MERGEFORMAT ">
          <w:r w:rsidR="009F103A">
            <w:rPr>
              <w:noProof/>
            </w:rPr>
            <w:t>8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92C3A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53398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176E9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C18F0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9F103A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10BE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29D8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4E2D09B1B8744597A1CAE2167D16BC3F98cBn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C19221F48FBE302AC4E3B0ADDE2794394F8C2ED482241B835CDE00F1625D3c0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AC9D-A10A-4909-99B1-C2648FB6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2021-04-07T11:20:00Z</cp:lastPrinted>
  <dcterms:created xsi:type="dcterms:W3CDTF">2021-04-07T10:51:00Z</dcterms:created>
  <dcterms:modified xsi:type="dcterms:W3CDTF">2021-04-07T11:23:00Z</dcterms:modified>
</cp:coreProperties>
</file>