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9" w:rsidRDefault="00AE4D29" w:rsidP="0098702A">
      <w:pPr>
        <w:rPr>
          <w:sz w:val="28"/>
          <w:szCs w:val="28"/>
        </w:rPr>
      </w:pPr>
    </w:p>
    <w:p w:rsidR="00AE4D29" w:rsidRDefault="00AE4D29" w:rsidP="0098702A">
      <w:pPr>
        <w:rPr>
          <w:sz w:val="28"/>
          <w:szCs w:val="28"/>
        </w:rPr>
      </w:pPr>
    </w:p>
    <w:p w:rsidR="00AE4D29" w:rsidRDefault="00AE4D29" w:rsidP="0098702A">
      <w:pPr>
        <w:rPr>
          <w:sz w:val="28"/>
          <w:szCs w:val="28"/>
        </w:rPr>
      </w:pPr>
    </w:p>
    <w:p w:rsidR="00AE4D29" w:rsidRDefault="00AE4D29" w:rsidP="0098702A">
      <w:pPr>
        <w:rPr>
          <w:sz w:val="28"/>
          <w:szCs w:val="28"/>
        </w:rPr>
      </w:pPr>
    </w:p>
    <w:p w:rsidR="00AE4D29" w:rsidRDefault="00AE4D29" w:rsidP="0098702A">
      <w:pPr>
        <w:rPr>
          <w:sz w:val="28"/>
          <w:szCs w:val="28"/>
        </w:rPr>
      </w:pPr>
    </w:p>
    <w:p w:rsidR="00AE4D29" w:rsidRDefault="00AE4D29" w:rsidP="0098702A">
      <w:pPr>
        <w:rPr>
          <w:sz w:val="28"/>
          <w:szCs w:val="28"/>
        </w:rPr>
      </w:pPr>
    </w:p>
    <w:p w:rsidR="00AE4D29" w:rsidRDefault="00AE4D29" w:rsidP="0098702A">
      <w:pPr>
        <w:rPr>
          <w:sz w:val="28"/>
          <w:szCs w:val="28"/>
        </w:rPr>
      </w:pPr>
    </w:p>
    <w:p w:rsidR="00AE4D29" w:rsidRDefault="00AE4D29" w:rsidP="0098702A">
      <w:pPr>
        <w:rPr>
          <w:sz w:val="28"/>
          <w:szCs w:val="28"/>
        </w:rPr>
      </w:pPr>
    </w:p>
    <w:p w:rsidR="00AE4D29" w:rsidRDefault="00AE4D29" w:rsidP="0098702A">
      <w:pPr>
        <w:rPr>
          <w:sz w:val="28"/>
          <w:szCs w:val="28"/>
        </w:rPr>
      </w:pPr>
    </w:p>
    <w:p w:rsidR="00AE4D29" w:rsidRDefault="00AE4D29" w:rsidP="0098702A">
      <w:pPr>
        <w:rPr>
          <w:sz w:val="26"/>
          <w:szCs w:val="26"/>
        </w:rPr>
      </w:pPr>
    </w:p>
    <w:p w:rsidR="00AE4D29" w:rsidRDefault="00AE4D29" w:rsidP="0098702A">
      <w:pPr>
        <w:rPr>
          <w:sz w:val="26"/>
          <w:szCs w:val="26"/>
        </w:rPr>
      </w:pPr>
    </w:p>
    <w:p w:rsidR="00AE4D29" w:rsidRPr="00274D36" w:rsidRDefault="00AE4D29" w:rsidP="0098702A">
      <w:pPr>
        <w:rPr>
          <w:sz w:val="26"/>
          <w:szCs w:val="26"/>
        </w:rPr>
      </w:pPr>
    </w:p>
    <w:tbl>
      <w:tblPr>
        <w:tblW w:w="9589" w:type="dxa"/>
        <w:tblLook w:val="01E0"/>
      </w:tblPr>
      <w:tblGrid>
        <w:gridCol w:w="4928"/>
        <w:gridCol w:w="4661"/>
      </w:tblGrid>
      <w:tr w:rsidR="00AE4D29" w:rsidRPr="00FF41BB" w:rsidTr="001315B3">
        <w:trPr>
          <w:trHeight w:val="625"/>
        </w:trPr>
        <w:tc>
          <w:tcPr>
            <w:tcW w:w="4928" w:type="dxa"/>
          </w:tcPr>
          <w:p w:rsidR="00AE4D29" w:rsidRPr="00FF41BB" w:rsidRDefault="00AE4D29" w:rsidP="001315B3">
            <w:pPr>
              <w:jc w:val="both"/>
              <w:rPr>
                <w:b/>
                <w:sz w:val="28"/>
                <w:szCs w:val="28"/>
              </w:rPr>
            </w:pPr>
            <w:r w:rsidRPr="00FF41BB">
              <w:rPr>
                <w:b/>
                <w:sz w:val="28"/>
                <w:szCs w:val="28"/>
              </w:rPr>
              <w:t xml:space="preserve">Об утверждении административного регламента по предоставлению  муниципальной услуги «Установление тарифов на услуги, предоставляемые муниципальными предприятиями и учреждениями» </w:t>
            </w:r>
            <w:r>
              <w:rPr>
                <w:b/>
                <w:sz w:val="28"/>
                <w:szCs w:val="28"/>
              </w:rPr>
              <w:br/>
            </w:r>
            <w:r w:rsidRPr="00FF41BB">
              <w:rPr>
                <w:b/>
                <w:sz w:val="28"/>
                <w:szCs w:val="28"/>
              </w:rPr>
              <w:t>на территории Грайворонского городского округа»</w:t>
            </w:r>
          </w:p>
        </w:tc>
        <w:tc>
          <w:tcPr>
            <w:tcW w:w="4661" w:type="dxa"/>
          </w:tcPr>
          <w:p w:rsidR="00AE4D29" w:rsidRPr="00FF41BB" w:rsidRDefault="00AE4D29" w:rsidP="00B90B3D">
            <w:pPr>
              <w:rPr>
                <w:b/>
                <w:sz w:val="28"/>
                <w:szCs w:val="28"/>
              </w:rPr>
            </w:pPr>
          </w:p>
        </w:tc>
      </w:tr>
    </w:tbl>
    <w:p w:rsidR="00AE4D29" w:rsidRPr="00FF41BB" w:rsidRDefault="00AE4D29" w:rsidP="00CB0CEF">
      <w:pPr>
        <w:tabs>
          <w:tab w:val="left" w:pos="1080"/>
        </w:tabs>
        <w:rPr>
          <w:sz w:val="28"/>
          <w:szCs w:val="28"/>
        </w:rPr>
      </w:pPr>
    </w:p>
    <w:p w:rsidR="00AE4D29" w:rsidRPr="00FF41BB" w:rsidRDefault="00AE4D29" w:rsidP="00CB0CEF">
      <w:pPr>
        <w:tabs>
          <w:tab w:val="left" w:pos="1080"/>
        </w:tabs>
        <w:rPr>
          <w:sz w:val="28"/>
          <w:szCs w:val="28"/>
        </w:rPr>
      </w:pPr>
    </w:p>
    <w:p w:rsidR="00AE4D29" w:rsidRPr="00FF41BB" w:rsidRDefault="00AE4D29" w:rsidP="00CB0CEF">
      <w:pPr>
        <w:tabs>
          <w:tab w:val="left" w:pos="1080"/>
        </w:tabs>
        <w:rPr>
          <w:sz w:val="28"/>
          <w:szCs w:val="28"/>
        </w:rPr>
      </w:pPr>
    </w:p>
    <w:p w:rsidR="00AE4D29" w:rsidRPr="00FF41BB" w:rsidRDefault="00AE4D29" w:rsidP="00133675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41B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27.07.2010г. №210-ФЗ </w:t>
      </w:r>
      <w:r w:rsidRPr="00FF41BB">
        <w:rPr>
          <w:rFonts w:ascii="Times New Roman" w:hAnsi="Times New Roman"/>
          <w:color w:val="000000"/>
          <w:sz w:val="28"/>
          <w:szCs w:val="28"/>
        </w:rPr>
        <w:br/>
        <w:t>«Об организации предоставления государственных и муниципальных услуг», распоряжением Правительства РФ от 17.12.2009г. №1993-р «Об утверждении сводного перечня первоочередных государственных и муниципальных услуг, предоставляемых в электронном виде»,</w:t>
      </w:r>
      <w:r w:rsidRPr="00FF41BB">
        <w:rPr>
          <w:rFonts w:ascii="Times New Roman" w:hAnsi="Times New Roman"/>
          <w:sz w:val="28"/>
          <w:szCs w:val="28"/>
        </w:rPr>
        <w:t xml:space="preserve"> Федеральным законом от 06.10.2003г. </w:t>
      </w:r>
      <w:r w:rsidRPr="00FF41BB">
        <w:rPr>
          <w:rFonts w:ascii="Times New Roman" w:hAnsi="Times New Roman"/>
          <w:sz w:val="28"/>
          <w:szCs w:val="28"/>
        </w:rPr>
        <w:br/>
        <w:t xml:space="preserve">№131-ФЗ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br/>
      </w:r>
      <w:r w:rsidRPr="00FF41BB">
        <w:rPr>
          <w:rFonts w:ascii="Times New Roman" w:hAnsi="Times New Roman"/>
          <w:sz w:val="28"/>
          <w:szCs w:val="28"/>
        </w:rPr>
        <w:t xml:space="preserve">в Российской Федерации», Федеральным законом от 02.05.2006г. №59-ФЗ </w:t>
      </w:r>
      <w:r>
        <w:rPr>
          <w:rFonts w:ascii="Times New Roman" w:hAnsi="Times New Roman"/>
          <w:sz w:val="28"/>
          <w:szCs w:val="28"/>
        </w:rPr>
        <w:br/>
      </w:r>
      <w:r w:rsidRPr="00FF41BB">
        <w:rPr>
          <w:rFonts w:ascii="Times New Roman" w:hAnsi="Times New Roman"/>
          <w:sz w:val="28"/>
          <w:szCs w:val="28"/>
        </w:rPr>
        <w:t xml:space="preserve">«О порядке рассмотрения обращений граждан Российской Федерации», постановлением Правительства Российской Федерации от 11.11.2005г. №679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>
        <w:rPr>
          <w:rFonts w:ascii="Times New Roman" w:hAnsi="Times New Roman"/>
          <w:sz w:val="28"/>
          <w:szCs w:val="28"/>
        </w:rPr>
        <w:t>р</w:t>
      </w:r>
      <w:r w:rsidRPr="00FF41BB">
        <w:rPr>
          <w:rFonts w:ascii="Times New Roman" w:hAnsi="Times New Roman"/>
          <w:sz w:val="28"/>
          <w:szCs w:val="28"/>
        </w:rPr>
        <w:t xml:space="preserve">ешением двадцать шестой сессии Муниципального совета Грайворонского района от 24.03.2010г. №152 «О Положении порядка регулирования цен и тарифов на товары и услуги, производимые </w:t>
      </w:r>
      <w:r w:rsidRPr="00FF41BB">
        <w:rPr>
          <w:rFonts w:ascii="Times New Roman" w:hAnsi="Times New Roman"/>
          <w:sz w:val="28"/>
          <w:szCs w:val="28"/>
        </w:rPr>
        <w:br/>
        <w:t xml:space="preserve">и оказываемые муниципальными предприятиями и учреждениями, а также цен </w:t>
      </w:r>
      <w:r w:rsidRPr="00FF41BB">
        <w:rPr>
          <w:rFonts w:ascii="Times New Roman" w:hAnsi="Times New Roman"/>
          <w:sz w:val="28"/>
          <w:szCs w:val="28"/>
        </w:rPr>
        <w:br/>
        <w:t xml:space="preserve">и тарифов на жилищно-коммунальные услуги Грайворонского района», постановлением администрации Грайворонского района от 29.09.2011г. №590-п </w:t>
      </w:r>
      <w:r w:rsidRPr="00FF41BB">
        <w:rPr>
          <w:rFonts w:ascii="Times New Roman" w:hAnsi="Times New Roman"/>
          <w:sz w:val="28"/>
          <w:szCs w:val="28"/>
        </w:rPr>
        <w:br/>
        <w:t xml:space="preserve">«Об утверждении Перечня муниципальных функций (услуг), исполняемых (оказываемых) на территории муниципального района «Грайворонский район» Белгородской области», </w:t>
      </w:r>
      <w:r w:rsidRPr="00FF41BB">
        <w:rPr>
          <w:rFonts w:ascii="Times New Roman" w:hAnsi="Times New Roman"/>
          <w:color w:val="000000"/>
          <w:sz w:val="28"/>
          <w:szCs w:val="28"/>
        </w:rPr>
        <w:t xml:space="preserve">в целях координации работы по исполнению муниципальных услуг </w:t>
      </w:r>
      <w:r w:rsidRPr="00FF41BB">
        <w:rPr>
          <w:rFonts w:ascii="Times New Roman" w:hAnsi="Times New Roman"/>
          <w:b/>
          <w:color w:val="000000"/>
          <w:sz w:val="28"/>
          <w:szCs w:val="28"/>
        </w:rPr>
        <w:t>п о с т а н о в л я ю:</w:t>
      </w:r>
      <w:r w:rsidRPr="00FF41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4D29" w:rsidRPr="00FF41BB" w:rsidRDefault="00AE4D29" w:rsidP="00133675">
      <w:pPr>
        <w:tabs>
          <w:tab w:val="left" w:pos="993"/>
        </w:tabs>
        <w:adjustRightInd w:val="0"/>
        <w:ind w:firstLine="720"/>
        <w:jc w:val="both"/>
        <w:rPr>
          <w:sz w:val="28"/>
          <w:szCs w:val="28"/>
        </w:rPr>
      </w:pPr>
      <w:r w:rsidRPr="00FF41BB">
        <w:rPr>
          <w:sz w:val="28"/>
          <w:szCs w:val="28"/>
        </w:rPr>
        <w:t>1.</w:t>
      </w:r>
      <w:r w:rsidRPr="00FF41BB">
        <w:rPr>
          <w:sz w:val="28"/>
          <w:szCs w:val="28"/>
        </w:rPr>
        <w:tab/>
        <w:t>Утвердить административный регламент по предоставлению муниципальной услуги «Установление тарифов на услуги, предоставляемые муниципальными предприятиями и учреждениями» на территории  Грайворонского городского округа</w:t>
      </w:r>
      <w:r>
        <w:rPr>
          <w:sz w:val="28"/>
          <w:szCs w:val="28"/>
        </w:rPr>
        <w:t>»</w:t>
      </w:r>
      <w:r w:rsidRPr="00FF41BB">
        <w:rPr>
          <w:sz w:val="28"/>
          <w:szCs w:val="28"/>
        </w:rPr>
        <w:t xml:space="preserve"> (прилагается).</w:t>
      </w:r>
    </w:p>
    <w:p w:rsidR="00AE4D29" w:rsidRPr="00FF41BB" w:rsidRDefault="00AE4D29" w:rsidP="00133675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F41BB">
        <w:rPr>
          <w:rFonts w:ascii="Times New Roman" w:hAnsi="Times New Roman"/>
          <w:color w:val="000000"/>
          <w:sz w:val="28"/>
          <w:szCs w:val="28"/>
        </w:rPr>
        <w:t>2.</w:t>
      </w:r>
      <w:r w:rsidRPr="00FF41BB">
        <w:rPr>
          <w:rFonts w:ascii="Times New Roman" w:hAnsi="Times New Roman"/>
          <w:color w:val="000000"/>
          <w:sz w:val="28"/>
          <w:szCs w:val="28"/>
        </w:rPr>
        <w:tab/>
      </w:r>
      <w:r w:rsidRPr="00FF41BB">
        <w:rPr>
          <w:rFonts w:ascii="Times New Roman" w:hAnsi="Times New Roman"/>
          <w:sz w:val="28"/>
          <w:szCs w:val="28"/>
        </w:rPr>
        <w:t>Управлению экономического развития администрации Грайворонского городского округа (Чепурная Е.И.) обеспечить исполнение утвержденного административного регламента предоставления муниципальной услуги.</w:t>
      </w:r>
    </w:p>
    <w:p w:rsidR="00AE4D29" w:rsidRPr="00FF41BB" w:rsidRDefault="00AE4D29" w:rsidP="0013367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F41BB">
        <w:rPr>
          <w:sz w:val="28"/>
          <w:szCs w:val="28"/>
        </w:rPr>
        <w:t>3.</w:t>
      </w:r>
      <w:r w:rsidRPr="00FF41BB">
        <w:rPr>
          <w:sz w:val="28"/>
          <w:szCs w:val="28"/>
        </w:rPr>
        <w:tab/>
        <w:t>Признать утратившим силу постановлени</w:t>
      </w:r>
      <w:r>
        <w:rPr>
          <w:sz w:val="28"/>
          <w:szCs w:val="28"/>
        </w:rPr>
        <w:t>е</w:t>
      </w:r>
      <w:r w:rsidRPr="00FF41BB">
        <w:rPr>
          <w:sz w:val="28"/>
          <w:szCs w:val="28"/>
        </w:rPr>
        <w:t xml:space="preserve"> администрации Грайворонского городского округа от 04 марта 2019 года № 136 </w:t>
      </w:r>
      <w:r>
        <w:rPr>
          <w:sz w:val="28"/>
          <w:szCs w:val="28"/>
        </w:rPr>
        <w:br/>
      </w:r>
      <w:r w:rsidRPr="00FF41BB">
        <w:rPr>
          <w:sz w:val="28"/>
          <w:szCs w:val="28"/>
        </w:rPr>
        <w:t>«Об утверждении административного регламента по предоставлению муниципальной услуги «Установление тарифов на услуги, предоставляемые муниципальными предприятиями и учреждениями» на территории Грайворонского городского округа».</w:t>
      </w:r>
    </w:p>
    <w:p w:rsidR="00AE4D29" w:rsidRPr="00FF41BB" w:rsidRDefault="00AE4D29" w:rsidP="0013367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F41BB">
        <w:rPr>
          <w:sz w:val="28"/>
          <w:szCs w:val="28"/>
        </w:rPr>
        <w:t>4.</w:t>
      </w:r>
      <w:r w:rsidRPr="00FF41BB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FF41BB">
        <w:rPr>
          <w:sz w:val="28"/>
          <w:szCs w:val="28"/>
        </w:rPr>
        <w:t>и сетевом издании «Родной край 31» (</w:t>
      </w:r>
      <w:r w:rsidRPr="00FF41BB">
        <w:rPr>
          <w:sz w:val="28"/>
          <w:szCs w:val="28"/>
          <w:lang w:val="en-US"/>
        </w:rPr>
        <w:t>rodkray</w:t>
      </w:r>
      <w:r w:rsidRPr="00FF41BB">
        <w:rPr>
          <w:sz w:val="28"/>
          <w:szCs w:val="28"/>
        </w:rPr>
        <w:t>31.</w:t>
      </w:r>
      <w:r w:rsidRPr="00FF41BB">
        <w:rPr>
          <w:sz w:val="28"/>
          <w:szCs w:val="28"/>
          <w:lang w:val="en-US"/>
        </w:rPr>
        <w:t>ru</w:t>
      </w:r>
      <w:r w:rsidRPr="00FF41BB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FF41BB">
        <w:rPr>
          <w:sz w:val="28"/>
          <w:szCs w:val="28"/>
          <w:lang w:val="en-US"/>
        </w:rPr>
        <w:t>graivoron</w:t>
      </w:r>
      <w:r w:rsidRPr="00FF41BB">
        <w:rPr>
          <w:sz w:val="28"/>
          <w:szCs w:val="28"/>
        </w:rPr>
        <w:t>.</w:t>
      </w:r>
      <w:r w:rsidRPr="00FF41BB">
        <w:rPr>
          <w:sz w:val="28"/>
          <w:szCs w:val="28"/>
          <w:lang w:val="en-US"/>
        </w:rPr>
        <w:t>ru</w:t>
      </w:r>
      <w:r w:rsidRPr="00FF41BB">
        <w:rPr>
          <w:sz w:val="28"/>
          <w:szCs w:val="28"/>
        </w:rPr>
        <w:t>).</w:t>
      </w:r>
    </w:p>
    <w:p w:rsidR="00AE4D29" w:rsidRPr="00FF41BB" w:rsidRDefault="00AE4D29" w:rsidP="00133675">
      <w:pPr>
        <w:tabs>
          <w:tab w:val="left" w:pos="993"/>
          <w:tab w:val="left" w:pos="1080"/>
        </w:tabs>
        <w:ind w:firstLine="720"/>
        <w:jc w:val="both"/>
        <w:rPr>
          <w:sz w:val="28"/>
          <w:szCs w:val="28"/>
        </w:rPr>
      </w:pPr>
      <w:r w:rsidRPr="00FF41BB">
        <w:rPr>
          <w:sz w:val="28"/>
          <w:szCs w:val="28"/>
        </w:rPr>
        <w:t>5.</w:t>
      </w:r>
      <w:r w:rsidRPr="00FF41BB">
        <w:rPr>
          <w:sz w:val="28"/>
          <w:szCs w:val="28"/>
        </w:rPr>
        <w:tab/>
        <w:t xml:space="preserve">Контроль за исполнением постановления возложить на заместителя главы администрации городского округа по перспективному развитию – начальника управления АПК А.В. Ханюкова. </w:t>
      </w:r>
    </w:p>
    <w:p w:rsidR="00AE4D29" w:rsidRPr="00FF41BB" w:rsidRDefault="00AE4D29" w:rsidP="0098702A">
      <w:pPr>
        <w:ind w:firstLine="720"/>
        <w:jc w:val="both"/>
        <w:rPr>
          <w:sz w:val="28"/>
          <w:szCs w:val="28"/>
        </w:rPr>
      </w:pPr>
    </w:p>
    <w:p w:rsidR="00AE4D29" w:rsidRPr="00FF41BB" w:rsidRDefault="00AE4D29" w:rsidP="0098702A">
      <w:pPr>
        <w:ind w:firstLine="720"/>
        <w:jc w:val="both"/>
        <w:rPr>
          <w:sz w:val="28"/>
          <w:szCs w:val="28"/>
        </w:rPr>
      </w:pPr>
    </w:p>
    <w:p w:rsidR="00AE4D29" w:rsidRPr="00FF41BB" w:rsidRDefault="00AE4D29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AE4D29" w:rsidRPr="00FF41BB" w:rsidTr="00B90B3D">
        <w:tc>
          <w:tcPr>
            <w:tcW w:w="4926" w:type="dxa"/>
          </w:tcPr>
          <w:p w:rsidR="00AE4D29" w:rsidRPr="00FF41BB" w:rsidRDefault="00AE4D29" w:rsidP="00B90B3D">
            <w:pPr>
              <w:jc w:val="both"/>
              <w:rPr>
                <w:b/>
                <w:sz w:val="28"/>
                <w:szCs w:val="28"/>
              </w:rPr>
            </w:pPr>
            <w:r w:rsidRPr="00FF41BB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AE4D29" w:rsidRPr="00FF41BB" w:rsidRDefault="00AE4D29" w:rsidP="00B90B3D">
            <w:pPr>
              <w:jc w:val="right"/>
              <w:rPr>
                <w:b/>
                <w:sz w:val="28"/>
                <w:szCs w:val="28"/>
              </w:rPr>
            </w:pPr>
            <w:r w:rsidRPr="00FF41BB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>
      <w:pPr>
        <w:rPr>
          <w:sz w:val="26"/>
          <w:szCs w:val="26"/>
        </w:rPr>
      </w:pPr>
    </w:p>
    <w:p w:rsidR="00AE4D29" w:rsidRDefault="00AE4D29" w:rsidP="00324D8F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948"/>
        <w:gridCol w:w="5188"/>
      </w:tblGrid>
      <w:tr w:rsidR="00AE4D29" w:rsidRPr="001138E3" w:rsidTr="00FF41BB">
        <w:tc>
          <w:tcPr>
            <w:tcW w:w="3948" w:type="dxa"/>
          </w:tcPr>
          <w:p w:rsidR="00AE4D29" w:rsidRPr="001138E3" w:rsidRDefault="00AE4D29" w:rsidP="00E13771">
            <w:p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188" w:type="dxa"/>
          </w:tcPr>
          <w:p w:rsidR="00AE4D29" w:rsidRPr="001138E3" w:rsidRDefault="00AE4D29" w:rsidP="00E13771">
            <w:pPr>
              <w:jc w:val="center"/>
              <w:rPr>
                <w:b/>
                <w:sz w:val="28"/>
                <w:szCs w:val="28"/>
              </w:rPr>
            </w:pPr>
            <w:r w:rsidRPr="001138E3">
              <w:rPr>
                <w:b/>
                <w:sz w:val="28"/>
                <w:szCs w:val="28"/>
              </w:rPr>
              <w:t>УТВЕРЖДЕН</w:t>
            </w:r>
          </w:p>
          <w:p w:rsidR="00AE4D29" w:rsidRPr="001138E3" w:rsidRDefault="00AE4D29" w:rsidP="00E13771">
            <w:pPr>
              <w:jc w:val="center"/>
              <w:rPr>
                <w:b/>
                <w:sz w:val="28"/>
                <w:szCs w:val="28"/>
              </w:rPr>
            </w:pPr>
            <w:r w:rsidRPr="001138E3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AE4D29" w:rsidRPr="001138E3" w:rsidRDefault="00AE4D29" w:rsidP="00E13771">
            <w:pPr>
              <w:jc w:val="center"/>
              <w:rPr>
                <w:b/>
                <w:sz w:val="28"/>
                <w:szCs w:val="28"/>
              </w:rPr>
            </w:pPr>
            <w:r w:rsidRPr="001138E3">
              <w:rPr>
                <w:b/>
                <w:sz w:val="28"/>
                <w:szCs w:val="28"/>
              </w:rPr>
              <w:t>Грайворонс</w:t>
            </w:r>
            <w:r>
              <w:rPr>
                <w:b/>
                <w:sz w:val="28"/>
                <w:szCs w:val="28"/>
              </w:rPr>
              <w:t>кого городского округа</w:t>
            </w:r>
          </w:p>
          <w:p w:rsidR="00AE4D29" w:rsidRPr="00596DAD" w:rsidRDefault="00AE4D29" w:rsidP="00E13771">
            <w:pPr>
              <w:jc w:val="center"/>
              <w:rPr>
                <w:sz w:val="28"/>
                <w:szCs w:val="28"/>
                <w:u w:val="single"/>
              </w:rPr>
            </w:pPr>
            <w:r w:rsidRPr="001138E3">
              <w:rPr>
                <w:b/>
                <w:sz w:val="28"/>
                <w:szCs w:val="28"/>
              </w:rPr>
              <w:t>от  «</w:t>
            </w:r>
            <w:r>
              <w:rPr>
                <w:b/>
                <w:sz w:val="28"/>
                <w:szCs w:val="28"/>
              </w:rPr>
              <w:t>____</w:t>
            </w:r>
            <w:r w:rsidRPr="001138E3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_________</w:t>
            </w:r>
            <w:r w:rsidRPr="00FF41BB">
              <w:rPr>
                <w:b/>
                <w:sz w:val="28"/>
                <w:szCs w:val="28"/>
              </w:rPr>
              <w:t xml:space="preserve"> </w:t>
            </w:r>
            <w:r w:rsidRPr="001138E3">
              <w:rPr>
                <w:b/>
                <w:sz w:val="28"/>
                <w:szCs w:val="28"/>
              </w:rPr>
              <w:t>20</w:t>
            </w:r>
            <w:r w:rsidRPr="003252C4">
              <w:rPr>
                <w:b/>
                <w:sz w:val="28"/>
                <w:szCs w:val="28"/>
              </w:rPr>
              <w:t>20</w:t>
            </w:r>
            <w:r w:rsidRPr="001138E3">
              <w:rPr>
                <w:b/>
                <w:sz w:val="28"/>
                <w:szCs w:val="28"/>
              </w:rPr>
              <w:t xml:space="preserve"> года №</w:t>
            </w:r>
            <w:r>
              <w:rPr>
                <w:b/>
                <w:sz w:val="28"/>
                <w:szCs w:val="28"/>
              </w:rPr>
              <w:t xml:space="preserve"> _____</w:t>
            </w:r>
          </w:p>
        </w:tc>
      </w:tr>
    </w:tbl>
    <w:p w:rsidR="00AE4D29" w:rsidRDefault="00AE4D29" w:rsidP="00324D8F">
      <w:pPr>
        <w:ind w:firstLine="709"/>
        <w:jc w:val="center"/>
        <w:rPr>
          <w:b/>
          <w:sz w:val="26"/>
          <w:szCs w:val="26"/>
        </w:rPr>
      </w:pPr>
    </w:p>
    <w:p w:rsidR="00AE4D29" w:rsidRDefault="00AE4D29" w:rsidP="00324D8F">
      <w:pPr>
        <w:pStyle w:val="ConsPlusTitle"/>
        <w:jc w:val="center"/>
        <w:rPr>
          <w:sz w:val="28"/>
          <w:szCs w:val="28"/>
        </w:rPr>
      </w:pPr>
    </w:p>
    <w:p w:rsidR="00AE4D29" w:rsidRDefault="00AE4D29" w:rsidP="00324D8F">
      <w:pPr>
        <w:pStyle w:val="ConsPlusTitle"/>
        <w:jc w:val="center"/>
        <w:rPr>
          <w:sz w:val="28"/>
          <w:szCs w:val="28"/>
        </w:rPr>
      </w:pPr>
    </w:p>
    <w:p w:rsidR="00AE4D29" w:rsidRDefault="00AE4D29" w:rsidP="00324D8F">
      <w:pPr>
        <w:pStyle w:val="ConsPlusTitle"/>
        <w:jc w:val="center"/>
        <w:rPr>
          <w:sz w:val="28"/>
          <w:szCs w:val="28"/>
        </w:rPr>
      </w:pPr>
    </w:p>
    <w:p w:rsidR="00AE4D29" w:rsidRPr="00B41D58" w:rsidRDefault="00AE4D29" w:rsidP="00324D8F">
      <w:pPr>
        <w:pStyle w:val="ConsPlusTitle"/>
        <w:jc w:val="center"/>
        <w:rPr>
          <w:sz w:val="28"/>
          <w:szCs w:val="28"/>
        </w:rPr>
      </w:pPr>
      <w:r w:rsidRPr="00B41D58">
        <w:rPr>
          <w:sz w:val="28"/>
          <w:szCs w:val="28"/>
        </w:rPr>
        <w:t>АДМИНИСТРАТИВНЫЙ РЕГЛАМЕНТ</w:t>
      </w:r>
    </w:p>
    <w:p w:rsidR="00AE4D29" w:rsidRDefault="00AE4D29" w:rsidP="00324D8F">
      <w:pPr>
        <w:pStyle w:val="ConsPlusTitle"/>
        <w:jc w:val="center"/>
        <w:rPr>
          <w:sz w:val="28"/>
          <w:szCs w:val="28"/>
        </w:rPr>
      </w:pPr>
      <w:r w:rsidRPr="00B41D58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                                                «У</w:t>
      </w:r>
      <w:r w:rsidRPr="00B41D58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</w:t>
      </w:r>
      <w:r w:rsidRPr="00B41D58">
        <w:rPr>
          <w:sz w:val="28"/>
          <w:szCs w:val="28"/>
        </w:rPr>
        <w:t xml:space="preserve">тарифов на услуги, предоставляемые </w:t>
      </w:r>
    </w:p>
    <w:p w:rsidR="00AE4D29" w:rsidRDefault="00AE4D29" w:rsidP="00324D8F">
      <w:pPr>
        <w:pStyle w:val="ConsPlusTitle"/>
        <w:jc w:val="center"/>
        <w:rPr>
          <w:sz w:val="28"/>
          <w:szCs w:val="28"/>
        </w:rPr>
      </w:pPr>
      <w:r w:rsidRPr="00B41D58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B41D58">
        <w:rPr>
          <w:sz w:val="28"/>
          <w:szCs w:val="28"/>
        </w:rPr>
        <w:t>предприя</w:t>
      </w:r>
      <w:r>
        <w:rPr>
          <w:sz w:val="28"/>
          <w:szCs w:val="28"/>
        </w:rPr>
        <w:t>тиями и учреждениями»</w:t>
      </w:r>
      <w:r w:rsidRPr="00B41D58">
        <w:rPr>
          <w:sz w:val="28"/>
          <w:szCs w:val="28"/>
        </w:rPr>
        <w:t xml:space="preserve"> </w:t>
      </w:r>
    </w:p>
    <w:p w:rsidR="00AE4D29" w:rsidRPr="00B41D58" w:rsidRDefault="00AE4D29" w:rsidP="00324D8F">
      <w:pPr>
        <w:pStyle w:val="ConsPlusTitle"/>
        <w:jc w:val="center"/>
        <w:rPr>
          <w:sz w:val="28"/>
          <w:szCs w:val="28"/>
        </w:rPr>
      </w:pPr>
      <w:r w:rsidRPr="00B41D5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Грайворонского городского округа</w:t>
      </w:r>
    </w:p>
    <w:p w:rsidR="00AE4D29" w:rsidRPr="00CF774A" w:rsidRDefault="00AE4D29" w:rsidP="00324D8F">
      <w:pPr>
        <w:pStyle w:val="ConsPlusNormal"/>
        <w:jc w:val="center"/>
      </w:pPr>
    </w:p>
    <w:p w:rsidR="00AE4D29" w:rsidRPr="00B41D58" w:rsidRDefault="00AE4D29" w:rsidP="00324D8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1D5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E4D29" w:rsidRDefault="00AE4D29" w:rsidP="002E4DC3">
      <w:pPr>
        <w:rPr>
          <w:sz w:val="26"/>
          <w:szCs w:val="26"/>
        </w:rPr>
      </w:pP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1.1. Предмет регулирования.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1.1.1. Предметом регулирования настоящего Административного регламента являются отношения, возникающие между муниципальными пре</w:t>
      </w:r>
      <w:r>
        <w:rPr>
          <w:rFonts w:ascii="Times New Roman" w:hAnsi="Times New Roman"/>
          <w:sz w:val="28"/>
          <w:szCs w:val="28"/>
        </w:rPr>
        <w:t>дприятиями и учреждениями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и адми</w:t>
      </w:r>
      <w:r>
        <w:rPr>
          <w:rFonts w:ascii="Times New Roman" w:hAnsi="Times New Roman"/>
          <w:sz w:val="28"/>
          <w:szCs w:val="28"/>
        </w:rPr>
        <w:t>нистрацией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 xml:space="preserve">, связанные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с регулированием тарифов администр</w:t>
      </w:r>
      <w:r>
        <w:rPr>
          <w:rFonts w:ascii="Times New Roman" w:hAnsi="Times New Roman"/>
          <w:sz w:val="28"/>
          <w:szCs w:val="28"/>
        </w:rPr>
        <w:t>ации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и осуществляемой через структурное по</w:t>
      </w:r>
      <w:r>
        <w:rPr>
          <w:rFonts w:ascii="Times New Roman" w:hAnsi="Times New Roman"/>
          <w:sz w:val="28"/>
          <w:szCs w:val="28"/>
        </w:rPr>
        <w:t>дразделение администрации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 xml:space="preserve"> - управление экономического развития адм</w:t>
      </w:r>
      <w:r>
        <w:rPr>
          <w:rFonts w:ascii="Times New Roman" w:hAnsi="Times New Roman"/>
          <w:sz w:val="28"/>
          <w:szCs w:val="28"/>
        </w:rPr>
        <w:t>инистрации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 xml:space="preserve"> (далее - Управление) муниципальной услуги по установлению тарифов на услуги муниципальных</w:t>
      </w:r>
      <w:r>
        <w:rPr>
          <w:rFonts w:ascii="Times New Roman" w:hAnsi="Times New Roman"/>
          <w:sz w:val="28"/>
          <w:szCs w:val="28"/>
        </w:rPr>
        <w:t xml:space="preserve"> предприятий и учреждений округа </w:t>
      </w:r>
      <w:r w:rsidRPr="00B41D58">
        <w:rPr>
          <w:rFonts w:ascii="Times New Roman" w:hAnsi="Times New Roman"/>
          <w:sz w:val="28"/>
          <w:szCs w:val="28"/>
        </w:rPr>
        <w:t>(далее - муниципальная услуга).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 xml:space="preserve"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возникших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 xml:space="preserve">при предоставлении муниципальной услуги, и определяет стандарт предоставления муниципальной услуги, сроки и последовательность выполнения административных действий и административных процедур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AE4D29" w:rsidRPr="00B41D58" w:rsidRDefault="00AE4D29" w:rsidP="00C33E0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E4D29" w:rsidRPr="00B41D58" w:rsidRDefault="00AE4D29" w:rsidP="00C33E0A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1D58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</w:t>
      </w:r>
      <w:r w:rsidRPr="00B41D58">
        <w:rPr>
          <w:rFonts w:ascii="Times New Roman" w:hAnsi="Times New Roman"/>
          <w:b/>
          <w:sz w:val="28"/>
          <w:szCs w:val="28"/>
        </w:rPr>
        <w:t>тандарт предоставления муниципальной услуги</w:t>
      </w:r>
    </w:p>
    <w:p w:rsidR="00AE4D29" w:rsidRPr="00B41D58" w:rsidRDefault="00AE4D29" w:rsidP="00C33E0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Наиме</w:t>
      </w:r>
      <w:r>
        <w:rPr>
          <w:rFonts w:ascii="Times New Roman" w:hAnsi="Times New Roman"/>
          <w:sz w:val="28"/>
          <w:szCs w:val="28"/>
        </w:rPr>
        <w:t>нование муниципальной услуги – «</w:t>
      </w:r>
      <w:r w:rsidRPr="00B41D58">
        <w:rPr>
          <w:rFonts w:ascii="Times New Roman" w:hAnsi="Times New Roman"/>
          <w:sz w:val="28"/>
          <w:szCs w:val="28"/>
        </w:rPr>
        <w:t xml:space="preserve">Установление тарифов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на услуги, предоставляемые муниципальны</w:t>
      </w:r>
      <w:r>
        <w:rPr>
          <w:rFonts w:ascii="Times New Roman" w:hAnsi="Times New Roman"/>
          <w:sz w:val="28"/>
          <w:szCs w:val="28"/>
        </w:rPr>
        <w:t xml:space="preserve">ми предприятиями </w:t>
      </w:r>
      <w:r>
        <w:rPr>
          <w:rFonts w:ascii="Times New Roman" w:hAnsi="Times New Roman"/>
          <w:sz w:val="28"/>
          <w:szCs w:val="28"/>
        </w:rPr>
        <w:br/>
        <w:t>и учреждениями»</w:t>
      </w:r>
      <w:r w:rsidRPr="00B41D58"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2.2. Наименование структурного по</w:t>
      </w:r>
      <w:r>
        <w:rPr>
          <w:rFonts w:ascii="Times New Roman" w:hAnsi="Times New Roman"/>
          <w:sz w:val="28"/>
          <w:szCs w:val="28"/>
        </w:rPr>
        <w:t>дразделения администрации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>, непосредственно предоставляющего муниципальную услугу.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 xml:space="preserve">Органом, осуществляющим в соответствии с </w:t>
      </w:r>
      <w:hyperlink r:id="rId6" w:tooltip="Решение Муниципального совета муниципального района &quot;Ракитянский район&quot; Белгородской обл. от 27.02.2010 N 7 &quot;Об утверждении Порядка регулирования цен и тарифов на товары и услуги, производимые и оказываемые муниципальными предприятиями и учреждениями Ракитянск" w:history="1">
        <w:r w:rsidRPr="00B41D58">
          <w:rPr>
            <w:rFonts w:ascii="Times New Roman" w:hAnsi="Times New Roman"/>
            <w:sz w:val="28"/>
            <w:szCs w:val="28"/>
          </w:rPr>
          <w:t>Порядком</w:t>
        </w:r>
      </w:hyperlink>
      <w:r w:rsidRPr="00B41D58">
        <w:rPr>
          <w:rFonts w:ascii="Times New Roman" w:hAnsi="Times New Roman"/>
          <w:sz w:val="28"/>
          <w:szCs w:val="28"/>
        </w:rPr>
        <w:t xml:space="preserve"> регулирование цен и тарифов на услуги, оказываемые муниципальными 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и уч</w:t>
      </w:r>
      <w:r>
        <w:rPr>
          <w:rFonts w:ascii="Times New Roman" w:hAnsi="Times New Roman"/>
          <w:sz w:val="28"/>
          <w:szCs w:val="28"/>
        </w:rPr>
        <w:t>реждениями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 xml:space="preserve">, кроме цен и тарифов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на жилищно-коммунальные услуги, утвержденным решением двадцать шестой сессии Муниципальног</w:t>
      </w:r>
      <w:r>
        <w:rPr>
          <w:rFonts w:ascii="Times New Roman" w:hAnsi="Times New Roman"/>
          <w:sz w:val="28"/>
          <w:szCs w:val="28"/>
        </w:rPr>
        <w:t xml:space="preserve">о совета муниципального района «Грайворонский район» </w:t>
      </w:r>
      <w:r w:rsidRPr="00B41D58">
        <w:rPr>
          <w:rFonts w:ascii="Times New Roman" w:hAnsi="Times New Roman"/>
          <w:sz w:val="28"/>
          <w:szCs w:val="28"/>
        </w:rPr>
        <w:t>от 24.03.2010</w:t>
      </w:r>
      <w:r>
        <w:rPr>
          <w:rFonts w:ascii="Times New Roman" w:hAnsi="Times New Roman"/>
          <w:sz w:val="28"/>
          <w:szCs w:val="28"/>
        </w:rPr>
        <w:t>г.</w:t>
      </w:r>
      <w:r w:rsidRPr="00B4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41D58">
        <w:rPr>
          <w:rFonts w:ascii="Times New Roman" w:hAnsi="Times New Roman"/>
          <w:sz w:val="28"/>
          <w:szCs w:val="28"/>
        </w:rPr>
        <w:t>152, функции всестороннего рассмотрения обоснованности тарифов с целью выработки предложений по установле</w:t>
      </w:r>
      <w:r>
        <w:rPr>
          <w:rFonts w:ascii="Times New Roman" w:hAnsi="Times New Roman"/>
          <w:sz w:val="28"/>
          <w:szCs w:val="28"/>
        </w:rPr>
        <w:t>нию размеров тарифов, является У</w:t>
      </w:r>
      <w:r w:rsidRPr="00B41D58">
        <w:rPr>
          <w:rFonts w:ascii="Times New Roman" w:hAnsi="Times New Roman"/>
          <w:sz w:val="28"/>
          <w:szCs w:val="28"/>
        </w:rPr>
        <w:t>правление.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 xml:space="preserve">Управление осуществляет свою деятельность во взаимодействии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41D58">
        <w:rPr>
          <w:rFonts w:ascii="Times New Roman" w:hAnsi="Times New Roman"/>
          <w:sz w:val="28"/>
          <w:szCs w:val="28"/>
        </w:rPr>
        <w:t>со структурными подразделениями администрац</w:t>
      </w:r>
      <w:r>
        <w:rPr>
          <w:rFonts w:ascii="Times New Roman" w:hAnsi="Times New Roman"/>
          <w:sz w:val="28"/>
          <w:szCs w:val="28"/>
        </w:rPr>
        <w:t xml:space="preserve">ии Грайворонского городского округа </w:t>
      </w:r>
      <w:r w:rsidRPr="00B41D58">
        <w:rPr>
          <w:rFonts w:ascii="Times New Roman" w:hAnsi="Times New Roman"/>
          <w:sz w:val="28"/>
          <w:szCs w:val="28"/>
        </w:rPr>
        <w:t>(отделами, управлениями, комиссиями), другими заинтересованными учреждениями и организациями.</w:t>
      </w:r>
    </w:p>
    <w:p w:rsidR="00AE4D29" w:rsidRPr="00B41D58" w:rsidRDefault="00AE4D29" w:rsidP="00324D8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1D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41D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B41D58">
        <w:rPr>
          <w:rFonts w:ascii="Times New Roman" w:hAnsi="Times New Roman"/>
          <w:sz w:val="28"/>
          <w:szCs w:val="28"/>
        </w:rPr>
        <w:t xml:space="preserve">Описание заявителей, имеющих право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41D58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либо в силу наделения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их заявителями в порядке, установленном законодательством Российской Федерации, полномочиями выступать от их имени при взаимодействии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41D58">
        <w:rPr>
          <w:rFonts w:ascii="Times New Roman" w:hAnsi="Times New Roman"/>
          <w:sz w:val="28"/>
          <w:szCs w:val="28"/>
        </w:rPr>
        <w:t xml:space="preserve"> с соответствующими органами местного самоуправления и иными организациями при предоставлении муниципальной услуги.</w:t>
      </w:r>
    </w:p>
    <w:p w:rsidR="00AE4D29" w:rsidRPr="00B41D58" w:rsidRDefault="00AE4D29" w:rsidP="00324D8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 xml:space="preserve">Заявителями, которым предоставляется муниципальная услуга, являются муниципальные предприятия </w:t>
      </w:r>
      <w:r>
        <w:rPr>
          <w:rFonts w:ascii="Times New Roman" w:hAnsi="Times New Roman"/>
          <w:sz w:val="28"/>
          <w:szCs w:val="28"/>
        </w:rPr>
        <w:t>и учреждения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 xml:space="preserve">, осуществляющие или имеющие намерение осуществлять оказание услуг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41D58">
        <w:rPr>
          <w:rFonts w:ascii="Times New Roman" w:hAnsi="Times New Roman"/>
          <w:sz w:val="28"/>
          <w:szCs w:val="28"/>
        </w:rPr>
        <w:t>(далее - заявитель).</w:t>
      </w:r>
    </w:p>
    <w:p w:rsidR="00AE4D29" w:rsidRPr="00B41D58" w:rsidRDefault="00AE4D29" w:rsidP="00324D8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1D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41D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B41D58">
        <w:rPr>
          <w:rFonts w:ascii="Times New Roman" w:hAnsi="Times New Roman"/>
          <w:sz w:val="28"/>
          <w:szCs w:val="28"/>
        </w:rPr>
        <w:t>Требования к порядку информирования о порядке предоставления муниципальной услуги.</w:t>
      </w: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1D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41D58">
        <w:rPr>
          <w:rFonts w:ascii="Times New Roman" w:hAnsi="Times New Roman"/>
          <w:sz w:val="28"/>
          <w:szCs w:val="28"/>
        </w:rPr>
        <w:t xml:space="preserve">.1. Заявитель с заявлением об установлении тарифов на товары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41D58">
        <w:rPr>
          <w:rFonts w:ascii="Times New Roman" w:hAnsi="Times New Roman"/>
          <w:sz w:val="28"/>
          <w:szCs w:val="28"/>
        </w:rPr>
        <w:t>и услуги (далее - заявление) вправе о</w:t>
      </w:r>
      <w:r>
        <w:rPr>
          <w:rFonts w:ascii="Times New Roman" w:hAnsi="Times New Roman"/>
          <w:sz w:val="28"/>
          <w:szCs w:val="28"/>
        </w:rPr>
        <w:t xml:space="preserve">бращаться </w:t>
      </w:r>
      <w:r w:rsidRPr="00B33608">
        <w:rPr>
          <w:rFonts w:ascii="Times New Roman" w:hAnsi="Times New Roman"/>
          <w:sz w:val="28"/>
          <w:szCs w:val="28"/>
        </w:rPr>
        <w:t>в Управление</w:t>
      </w:r>
      <w:r w:rsidRPr="00B41D58">
        <w:rPr>
          <w:rFonts w:ascii="Times New Roman" w:hAnsi="Times New Roman"/>
          <w:sz w:val="28"/>
          <w:szCs w:val="28"/>
        </w:rPr>
        <w:t xml:space="preserve"> с заявлением о предоставлении муниципальной услуги.</w:t>
      </w: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</w:t>
      </w:r>
      <w:r w:rsidRPr="00B41D58">
        <w:rPr>
          <w:rFonts w:ascii="Times New Roman" w:hAnsi="Times New Roman"/>
          <w:sz w:val="28"/>
          <w:szCs w:val="28"/>
        </w:rPr>
        <w:t>Исполнение муниципальной</w:t>
      </w:r>
      <w:r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Pr="00B41D58">
        <w:rPr>
          <w:rFonts w:ascii="Times New Roman" w:hAnsi="Times New Roman"/>
          <w:sz w:val="28"/>
          <w:szCs w:val="28"/>
        </w:rPr>
        <w:t>по адресу: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309370, Белгородская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B41D58">
        <w:rPr>
          <w:rFonts w:ascii="Times New Roman" w:hAnsi="Times New Roman"/>
          <w:sz w:val="28"/>
          <w:szCs w:val="28"/>
        </w:rPr>
        <w:t xml:space="preserve"> г.Грайворон, ул.Комсомольская, дом 21, кабинет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41D58">
        <w:rPr>
          <w:rFonts w:ascii="Times New Roman" w:hAnsi="Times New Roman"/>
          <w:sz w:val="28"/>
          <w:szCs w:val="28"/>
        </w:rPr>
        <w:t>212, Управление экономического развития адм</w:t>
      </w:r>
      <w:r>
        <w:rPr>
          <w:rFonts w:ascii="Times New Roman" w:hAnsi="Times New Roman"/>
          <w:sz w:val="28"/>
          <w:szCs w:val="28"/>
        </w:rPr>
        <w:t>инистрации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>.</w:t>
      </w: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 xml:space="preserve">Контактные телефоны: 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D58">
        <w:rPr>
          <w:rFonts w:ascii="Times New Roman" w:hAnsi="Times New Roman"/>
          <w:sz w:val="28"/>
          <w:szCs w:val="28"/>
        </w:rPr>
        <w:t xml:space="preserve">4-52-56 (тел.)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41D58">
        <w:rPr>
          <w:rFonts w:ascii="Times New Roman" w:hAnsi="Times New Roman"/>
          <w:sz w:val="28"/>
          <w:szCs w:val="28"/>
        </w:rPr>
        <w:t>начальник управления экономического развития админис</w:t>
      </w:r>
      <w:r>
        <w:rPr>
          <w:rFonts w:ascii="Times New Roman" w:hAnsi="Times New Roman"/>
          <w:sz w:val="28"/>
          <w:szCs w:val="28"/>
        </w:rPr>
        <w:t>трации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>;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- 4-58-77 (тел.) - начальник отдела предпринимательства и труда </w:t>
      </w:r>
      <w:r w:rsidRPr="00B41D58">
        <w:rPr>
          <w:rFonts w:ascii="Times New Roman" w:hAnsi="Times New Roman"/>
          <w:sz w:val="28"/>
          <w:szCs w:val="28"/>
        </w:rPr>
        <w:t>управления экономического развития.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41D58">
        <w:rPr>
          <w:rFonts w:ascii="Times New Roman" w:hAnsi="Times New Roman"/>
          <w:sz w:val="28"/>
          <w:szCs w:val="28"/>
          <w:lang w:val="en-US"/>
        </w:rPr>
        <w:t>Adm</w:t>
      </w:r>
      <w:r w:rsidRPr="00B41D58">
        <w:rPr>
          <w:rFonts w:ascii="Times New Roman" w:hAnsi="Times New Roman"/>
          <w:sz w:val="28"/>
          <w:szCs w:val="28"/>
        </w:rPr>
        <w:t>_</w:t>
      </w:r>
      <w:r w:rsidRPr="00B41D58">
        <w:rPr>
          <w:rFonts w:ascii="Times New Roman" w:hAnsi="Times New Roman"/>
          <w:sz w:val="28"/>
          <w:szCs w:val="28"/>
          <w:lang w:val="en-US"/>
        </w:rPr>
        <w:t>grajvoron</w:t>
      </w:r>
      <w:r w:rsidRPr="00B41D58">
        <w:rPr>
          <w:rFonts w:ascii="Times New Roman" w:hAnsi="Times New Roman"/>
          <w:sz w:val="28"/>
          <w:szCs w:val="28"/>
        </w:rPr>
        <w:t>@</w:t>
      </w:r>
      <w:r w:rsidRPr="00B41D58">
        <w:rPr>
          <w:rFonts w:ascii="Times New Roman" w:hAnsi="Times New Roman"/>
          <w:sz w:val="28"/>
          <w:szCs w:val="28"/>
          <w:lang w:val="en-US"/>
        </w:rPr>
        <w:t>mail</w:t>
      </w:r>
      <w:r w:rsidRPr="00B41D58">
        <w:rPr>
          <w:rFonts w:ascii="Times New Roman" w:hAnsi="Times New Roman"/>
          <w:sz w:val="28"/>
          <w:szCs w:val="28"/>
        </w:rPr>
        <w:t>.</w:t>
      </w:r>
      <w:r w:rsidRPr="00B41D58">
        <w:rPr>
          <w:rFonts w:ascii="Times New Roman" w:hAnsi="Times New Roman"/>
          <w:sz w:val="28"/>
          <w:szCs w:val="28"/>
          <w:lang w:val="en-US"/>
        </w:rPr>
        <w:t>ru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График работы: ежедневно: с 08.00 час. до 17.00 час.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Перерыв на обед с 12.00 час. до 13.00 час.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1D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41D58">
        <w:rPr>
          <w:rFonts w:ascii="Times New Roman" w:hAnsi="Times New Roman"/>
          <w:sz w:val="28"/>
          <w:szCs w:val="28"/>
        </w:rPr>
        <w:t xml:space="preserve">.3. Информирование по вопросам предоставления муниципальной услуги, в том числе о ходе предоставления муниципальной услуги, осуществляется при личном обращении заявителя непосредственно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41D58">
        <w:rPr>
          <w:rFonts w:ascii="Times New Roman" w:hAnsi="Times New Roman"/>
          <w:sz w:val="28"/>
          <w:szCs w:val="28"/>
        </w:rPr>
        <w:t>к начальнику и (</w:t>
      </w:r>
      <w:r>
        <w:rPr>
          <w:rFonts w:ascii="Times New Roman" w:hAnsi="Times New Roman"/>
          <w:sz w:val="28"/>
          <w:szCs w:val="28"/>
        </w:rPr>
        <w:t>или) специалисту отдела предпринимательства и труда</w:t>
      </w:r>
      <w:r w:rsidRPr="00B4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или с использованием средств телефонной связи, посредством электронной почты, через Региональный портал государственных и муниципальных услуг (функций).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1D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41D58">
        <w:rPr>
          <w:rFonts w:ascii="Times New Roman" w:hAnsi="Times New Roman"/>
          <w:sz w:val="28"/>
          <w:szCs w:val="28"/>
        </w:rPr>
        <w:t>.4. Индивидуальное устное информирование по вопросам предоставления муниципальной услуги, в том числе о ходе предоставления муниципальной услуги, обеспечивается начальником и (или) специалистом отдела</w:t>
      </w:r>
      <w:r>
        <w:rPr>
          <w:rFonts w:ascii="Times New Roman" w:hAnsi="Times New Roman"/>
          <w:sz w:val="28"/>
          <w:szCs w:val="28"/>
        </w:rPr>
        <w:t xml:space="preserve"> предпринимательства и труда У</w:t>
      </w:r>
      <w:r w:rsidRPr="00B41D5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41D58">
        <w:rPr>
          <w:rFonts w:ascii="Times New Roman" w:hAnsi="Times New Roman"/>
          <w:sz w:val="28"/>
          <w:szCs w:val="28"/>
        </w:rPr>
        <w:t>лично и (или) по телефону.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При ответе на телефонные звонки начальник и (и</w:t>
      </w:r>
      <w:r>
        <w:rPr>
          <w:rFonts w:ascii="Times New Roman" w:hAnsi="Times New Roman"/>
          <w:sz w:val="28"/>
          <w:szCs w:val="28"/>
        </w:rPr>
        <w:t>ли) специалист отдела предпринимательства и труда Управления</w:t>
      </w:r>
      <w:r w:rsidRPr="00B41D58">
        <w:rPr>
          <w:rFonts w:ascii="Times New Roman" w:hAnsi="Times New Roman"/>
          <w:sz w:val="28"/>
          <w:szCs w:val="28"/>
        </w:rPr>
        <w:t xml:space="preserve"> должны назвать фамилию, имя, отчество, занимаемую должность и предложить обратившемуся представиться и изложить суть вопроса.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 xml:space="preserve">При невозможности принявшего звонок самостоятельно ответить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на поставленные вопросы телефонный звонок должен быть переадресован (переведен) на другое должностное лицо или обратившемуся должен быть сообщен номер телефона, по которому можно получить необходимую информацию.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 xml:space="preserve">Начальник и </w:t>
      </w:r>
      <w:r>
        <w:rPr>
          <w:rFonts w:ascii="Times New Roman" w:hAnsi="Times New Roman"/>
          <w:sz w:val="28"/>
          <w:szCs w:val="28"/>
        </w:rPr>
        <w:t>(или) специалист отдела предпринимательства и труда У</w:t>
      </w:r>
      <w:r w:rsidRPr="00B41D5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B41D58">
        <w:rPr>
          <w:rFonts w:ascii="Times New Roman" w:hAnsi="Times New Roman"/>
          <w:sz w:val="28"/>
          <w:szCs w:val="28"/>
        </w:rPr>
        <w:t xml:space="preserve">, осуществляющие индивидуальное устное информирование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 xml:space="preserve">по вопросам предоставления муниципальной услуги, должны принять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все необходимые меры для полного и оперативного ответа на поставленные вопросы.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1D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41D58">
        <w:rPr>
          <w:rFonts w:ascii="Times New Roman" w:hAnsi="Times New Roman"/>
          <w:sz w:val="28"/>
          <w:szCs w:val="28"/>
        </w:rPr>
        <w:t>.5. По письменному запросу о ходе предоставления муниципальной услуги ответ на запрос направляется почтовым отправлением в адрес заявителя в срок, не превышающий 15 дней с момента поступления письменного запроса.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 xml:space="preserve">Ответ на запрос, полученный по электронной почте, направляется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 xml:space="preserve">на электронный адрес заявителя в срок, не превышающий 2 рабочих дней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с момента получения запроса.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1D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41D58">
        <w:rPr>
          <w:rFonts w:ascii="Times New Roman" w:hAnsi="Times New Roman"/>
          <w:sz w:val="28"/>
          <w:szCs w:val="28"/>
        </w:rPr>
        <w:t xml:space="preserve">.6. Основные положения законодательства РФ, Белгородской </w:t>
      </w:r>
      <w:r>
        <w:rPr>
          <w:rFonts w:ascii="Times New Roman" w:hAnsi="Times New Roman"/>
          <w:sz w:val="28"/>
          <w:szCs w:val="28"/>
        </w:rPr>
        <w:t>области,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 xml:space="preserve">, касающиеся порядка предоставления муниципальной услуги, закреплены в нормативных правовых актах, указанных в </w:t>
      </w:r>
      <w:hyperlink w:anchor="Par608" w:tooltip="2.5. Правовые основания для предоставления муниципальной услуги." w:history="1">
        <w:r w:rsidRPr="008E48CD">
          <w:rPr>
            <w:rFonts w:ascii="Times New Roman" w:hAnsi="Times New Roman"/>
            <w:sz w:val="28"/>
            <w:szCs w:val="28"/>
          </w:rPr>
          <w:t>пункте 2.</w:t>
        </w:r>
      </w:hyperlink>
      <w:r w:rsidRPr="008E48CD">
        <w:rPr>
          <w:rFonts w:ascii="Times New Roman" w:hAnsi="Times New Roman"/>
          <w:sz w:val="28"/>
          <w:szCs w:val="28"/>
        </w:rPr>
        <w:t>7</w:t>
      </w:r>
      <w:r w:rsidRPr="00B41D58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AE4D29" w:rsidRPr="00E74DB0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4DB0">
        <w:rPr>
          <w:rFonts w:ascii="Times New Roman" w:hAnsi="Times New Roman"/>
          <w:sz w:val="28"/>
          <w:szCs w:val="28"/>
        </w:rPr>
        <w:t>2.7. Способ (способы) направления запроса о предоставлении муниципальной услуги.</w:t>
      </w: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Запрос о предоставлении муниципальной услуги направляется </w:t>
      </w:r>
      <w:r>
        <w:rPr>
          <w:rFonts w:ascii="Times New Roman" w:hAnsi="Times New Roman"/>
          <w:sz w:val="28"/>
          <w:szCs w:val="28"/>
        </w:rPr>
        <w:br/>
        <w:t>по электронной почте.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B41D58">
        <w:rPr>
          <w:rFonts w:ascii="Times New Roman" w:hAnsi="Times New Roman"/>
          <w:sz w:val="28"/>
          <w:szCs w:val="28"/>
        </w:rPr>
        <w:t>. Результат предоставления муниципальной услуги.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заявителю одного из следующих документов:</w:t>
      </w:r>
    </w:p>
    <w:p w:rsidR="00AE4D29" w:rsidRPr="00B41D58" w:rsidRDefault="00AE4D29" w:rsidP="00F40A6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решение Совета депутатов об утверждении тарифов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на муниципальные услуги;</w:t>
      </w:r>
    </w:p>
    <w:p w:rsidR="00AE4D29" w:rsidRDefault="00AE4D29" w:rsidP="00F40A6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Pr="00B41D58">
        <w:rPr>
          <w:rFonts w:ascii="Times New Roman" w:hAnsi="Times New Roman"/>
          <w:sz w:val="28"/>
          <w:szCs w:val="28"/>
        </w:rPr>
        <w:t>направление заявит</w:t>
      </w:r>
      <w:r>
        <w:rPr>
          <w:rFonts w:ascii="Times New Roman" w:hAnsi="Times New Roman"/>
          <w:sz w:val="28"/>
          <w:szCs w:val="28"/>
        </w:rPr>
        <w:t xml:space="preserve">елю извещения (заказным письмом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 xml:space="preserve">с уведомлением или вручение уполномоченному представителю заявителя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 xml:space="preserve">под роспись) об отказе установления тарифов на муниципальные услуги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41D58">
        <w:rPr>
          <w:rFonts w:ascii="Times New Roman" w:hAnsi="Times New Roman"/>
          <w:sz w:val="28"/>
          <w:szCs w:val="28"/>
        </w:rPr>
        <w:t>с указанием причин отказа.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41D58">
        <w:rPr>
          <w:rFonts w:ascii="Times New Roman" w:hAnsi="Times New Roman"/>
          <w:sz w:val="28"/>
          <w:szCs w:val="28"/>
        </w:rPr>
        <w:t>. Срок предоставления муниципальной услуги.</w:t>
      </w:r>
    </w:p>
    <w:p w:rsidR="00AE4D29" w:rsidRPr="00B41D58" w:rsidRDefault="00AE4D29" w:rsidP="00324D8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41D58">
        <w:rPr>
          <w:rFonts w:ascii="Times New Roman" w:hAnsi="Times New Roman"/>
          <w:sz w:val="28"/>
          <w:szCs w:val="28"/>
        </w:rPr>
        <w:t>.1. Максимальный срок предоставления муниципальной услуги составляет 15 дней, исчисляемых со дня поступления заявления и документов заявителя.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41D58">
        <w:rPr>
          <w:rFonts w:ascii="Times New Roman" w:hAnsi="Times New Roman"/>
          <w:sz w:val="28"/>
          <w:szCs w:val="28"/>
        </w:rPr>
        <w:t>.2. Изменение действующих тарифов на услуги производится не чаще одного раза в год, если иное не предусмотрено действующим законодательством.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41D58">
        <w:rPr>
          <w:rFonts w:ascii="Times New Roman" w:hAnsi="Times New Roman"/>
          <w:sz w:val="28"/>
          <w:szCs w:val="28"/>
        </w:rPr>
        <w:t>.3. Тарифы могут утверждаться как на определенный период регулирования (не менее одного года), так и на неопределенный срок.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41D58">
        <w:rPr>
          <w:rFonts w:ascii="Times New Roman" w:hAnsi="Times New Roman"/>
          <w:sz w:val="28"/>
          <w:szCs w:val="28"/>
        </w:rPr>
        <w:t xml:space="preserve">.4. Муниципальные предприятия и учреждения предоставляют свои предложения об изменении тарифов на очередной финансовый год в срок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41D58">
        <w:rPr>
          <w:rFonts w:ascii="Times New Roman" w:hAnsi="Times New Roman"/>
          <w:sz w:val="28"/>
          <w:szCs w:val="28"/>
        </w:rPr>
        <w:t>до начала разработки проекта</w:t>
      </w:r>
      <w:r>
        <w:rPr>
          <w:rFonts w:ascii="Times New Roman" w:hAnsi="Times New Roman"/>
          <w:sz w:val="28"/>
          <w:szCs w:val="28"/>
        </w:rPr>
        <w:t xml:space="preserve"> бюджета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9.5. Управление</w:t>
      </w:r>
      <w:r w:rsidRPr="00B41D58">
        <w:rPr>
          <w:rFonts w:ascii="Times New Roman" w:hAnsi="Times New Roman"/>
          <w:sz w:val="28"/>
          <w:szCs w:val="28"/>
        </w:rPr>
        <w:t xml:space="preserve"> проводит проверку представленных материалов,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их объективности, обоснованности составляющих себестоимости услуг в срок, не превышающий 15 рабочих дней с момента получения материалов.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41D58">
        <w:rPr>
          <w:rFonts w:ascii="Times New Roman" w:hAnsi="Times New Roman"/>
          <w:sz w:val="28"/>
          <w:szCs w:val="28"/>
        </w:rPr>
        <w:t xml:space="preserve">.6. В случае представления муниципальными предприятиями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41D58">
        <w:rPr>
          <w:rFonts w:ascii="Times New Roman" w:hAnsi="Times New Roman"/>
          <w:sz w:val="28"/>
          <w:szCs w:val="28"/>
        </w:rPr>
        <w:t>и учреждениями материалов не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B41D58">
        <w:rPr>
          <w:rFonts w:ascii="Times New Roman" w:hAnsi="Times New Roman"/>
          <w:sz w:val="28"/>
          <w:szCs w:val="28"/>
        </w:rPr>
        <w:t xml:space="preserve"> материалы возвращаются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41D58">
        <w:rPr>
          <w:rFonts w:ascii="Times New Roman" w:hAnsi="Times New Roman"/>
          <w:sz w:val="28"/>
          <w:szCs w:val="28"/>
        </w:rPr>
        <w:t>на доработку в течение 10 рабочих дней после их получения. При этом сроки их рассмотрения переносятся с учетом даты представления необходимых материалов в полном объеме.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41D58">
        <w:rPr>
          <w:rFonts w:ascii="Times New Roman" w:hAnsi="Times New Roman"/>
          <w:sz w:val="28"/>
          <w:szCs w:val="28"/>
        </w:rPr>
        <w:t>.7. Период действия тарифов, порядок и условия</w:t>
      </w:r>
      <w:r>
        <w:rPr>
          <w:rFonts w:ascii="Times New Roman" w:hAnsi="Times New Roman"/>
          <w:sz w:val="28"/>
          <w:szCs w:val="28"/>
        </w:rPr>
        <w:t xml:space="preserve"> их пересмотра определяются администрацией Грайворонского городского округа</w:t>
      </w:r>
      <w:r w:rsidRPr="00B41D58">
        <w:rPr>
          <w:rFonts w:ascii="Times New Roman" w:hAnsi="Times New Roman"/>
          <w:sz w:val="28"/>
          <w:szCs w:val="28"/>
        </w:rPr>
        <w:t>.</w:t>
      </w:r>
    </w:p>
    <w:p w:rsidR="00AE4D29" w:rsidRPr="003252C4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8"/>
      <w:bookmarkEnd w:id="0"/>
      <w:r w:rsidRPr="003252C4">
        <w:rPr>
          <w:rFonts w:ascii="Times New Roman" w:hAnsi="Times New Roman"/>
          <w:sz w:val="28"/>
          <w:szCs w:val="28"/>
        </w:rPr>
        <w:t>2.10.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</w:t>
      </w:r>
      <w:r w:rsidRPr="00173697">
        <w:rPr>
          <w:rFonts w:ascii="Times New Roman" w:hAnsi="Times New Roman"/>
          <w:sz w:val="28"/>
          <w:szCs w:val="28"/>
        </w:rPr>
        <w:t>. Процедура по выдаче</w:t>
      </w:r>
      <w:r>
        <w:rPr>
          <w:rFonts w:ascii="Times New Roman" w:hAnsi="Times New Roman"/>
          <w:sz w:val="28"/>
          <w:szCs w:val="28"/>
        </w:rPr>
        <w:t xml:space="preserve"> дубликата не предусмотрена.</w:t>
      </w: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B41D58">
        <w:rPr>
          <w:rFonts w:ascii="Times New Roman" w:hAnsi="Times New Roman"/>
          <w:sz w:val="28"/>
          <w:szCs w:val="28"/>
        </w:rPr>
        <w:t>. Правовые основания для предоставления муниципальной услуги.</w:t>
      </w:r>
    </w:p>
    <w:p w:rsidR="00AE4D29" w:rsidRPr="00064915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49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AE4D29" w:rsidRPr="00064915" w:rsidRDefault="00AE4D29" w:rsidP="00324D8F">
      <w:pPr>
        <w:pStyle w:val="ConsPlusNormal"/>
        <w:ind w:firstLine="709"/>
        <w:jc w:val="both"/>
        <w:rPr>
          <w:sz w:val="28"/>
          <w:szCs w:val="28"/>
        </w:rPr>
      </w:pPr>
      <w:r w:rsidRPr="00064915">
        <w:rPr>
          <w:rFonts w:ascii="Times New Roman" w:hAnsi="Times New Roman"/>
          <w:sz w:val="28"/>
          <w:szCs w:val="28"/>
        </w:rPr>
        <w:t>а)</w:t>
      </w:r>
      <w:r w:rsidRPr="00064915">
        <w:rPr>
          <w:sz w:val="28"/>
          <w:szCs w:val="28"/>
        </w:rPr>
        <w:t xml:space="preserve"> </w:t>
      </w:r>
      <w:r w:rsidRPr="00064915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12.12.1993</w:t>
      </w:r>
      <w:r>
        <w:rPr>
          <w:rFonts w:ascii="Times New Roman" w:hAnsi="Times New Roman"/>
          <w:sz w:val="28"/>
          <w:szCs w:val="28"/>
        </w:rPr>
        <w:t>г.</w:t>
      </w:r>
      <w:r w:rsidRPr="00064915">
        <w:rPr>
          <w:rFonts w:ascii="Times New Roman" w:hAnsi="Times New Roman"/>
          <w:sz w:val="28"/>
          <w:szCs w:val="28"/>
        </w:rPr>
        <w:t xml:space="preserve"> с изменениями, одобренными в ходе общероссийского голосования 01.07.2020</w:t>
      </w:r>
      <w:r>
        <w:rPr>
          <w:rFonts w:ascii="Times New Roman" w:hAnsi="Times New Roman"/>
          <w:sz w:val="28"/>
          <w:szCs w:val="28"/>
        </w:rPr>
        <w:t>г.</w:t>
      </w:r>
      <w:r w:rsidRPr="00064915">
        <w:rPr>
          <w:rFonts w:ascii="Times New Roman" w:hAnsi="Times New Roman"/>
          <w:sz w:val="28"/>
          <w:szCs w:val="28"/>
        </w:rPr>
        <w:t>);</w:t>
      </w:r>
    </w:p>
    <w:p w:rsidR="00AE4D29" w:rsidRPr="00064915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915">
        <w:rPr>
          <w:sz w:val="28"/>
          <w:szCs w:val="28"/>
        </w:rPr>
        <w:t xml:space="preserve">б) </w:t>
      </w:r>
      <w:r>
        <w:rPr>
          <w:sz w:val="28"/>
          <w:szCs w:val="28"/>
        </w:rPr>
        <w:t>«</w:t>
      </w:r>
      <w:r w:rsidRPr="00064915">
        <w:rPr>
          <w:sz w:val="28"/>
          <w:szCs w:val="28"/>
        </w:rPr>
        <w:t>Гражданский кодекс Российской Федерации (часть первая)</w:t>
      </w:r>
      <w:r>
        <w:rPr>
          <w:sz w:val="28"/>
          <w:szCs w:val="28"/>
        </w:rPr>
        <w:t>»</w:t>
      </w:r>
      <w:r w:rsidRPr="0006491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4915">
        <w:rPr>
          <w:sz w:val="28"/>
          <w:szCs w:val="28"/>
        </w:rPr>
        <w:t>от 30.11.1994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4915">
        <w:rPr>
          <w:sz w:val="28"/>
          <w:szCs w:val="28"/>
        </w:rPr>
        <w:t xml:space="preserve"> 51-ФЗ (ред. от 31.07.2020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>); (часть вторая) от 26.01.1996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  <w:t>№</w:t>
      </w:r>
      <w:r w:rsidRPr="00064915">
        <w:rPr>
          <w:sz w:val="28"/>
          <w:szCs w:val="28"/>
        </w:rPr>
        <w:t xml:space="preserve"> 14-ФЗ (ред. от 27.12.2019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>, с изм. от 28.04.2020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>);</w:t>
      </w:r>
      <w:r w:rsidRPr="00064915">
        <w:t xml:space="preserve"> </w:t>
      </w:r>
      <w:r w:rsidRPr="00064915">
        <w:rPr>
          <w:sz w:val="28"/>
          <w:szCs w:val="28"/>
        </w:rPr>
        <w:t xml:space="preserve">(часть третья) </w:t>
      </w:r>
      <w:r>
        <w:rPr>
          <w:sz w:val="28"/>
          <w:szCs w:val="28"/>
        </w:rPr>
        <w:br/>
      </w:r>
      <w:r w:rsidRPr="00064915">
        <w:rPr>
          <w:sz w:val="28"/>
          <w:szCs w:val="28"/>
        </w:rPr>
        <w:t>от 26.11.2001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4915">
        <w:rPr>
          <w:sz w:val="28"/>
          <w:szCs w:val="28"/>
        </w:rPr>
        <w:t xml:space="preserve"> 146-ФЗ (ред. от 18.03.2019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 xml:space="preserve">); (часть четвертая) </w:t>
      </w:r>
      <w:r>
        <w:rPr>
          <w:sz w:val="28"/>
          <w:szCs w:val="28"/>
        </w:rPr>
        <w:br/>
      </w:r>
      <w:r w:rsidRPr="00064915">
        <w:rPr>
          <w:sz w:val="28"/>
          <w:szCs w:val="28"/>
        </w:rPr>
        <w:t>от 18.12.2006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4915">
        <w:rPr>
          <w:sz w:val="28"/>
          <w:szCs w:val="28"/>
        </w:rPr>
        <w:t xml:space="preserve"> 230-ФЗ (ред. от 26.07.2019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>, с изм. от 24.07.2020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>);</w:t>
      </w:r>
    </w:p>
    <w:p w:rsidR="00AE4D29" w:rsidRPr="00064915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915">
        <w:rPr>
          <w:sz w:val="28"/>
          <w:szCs w:val="28"/>
        </w:rPr>
        <w:t>в) Федеральный закон от 06.10.2003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4915">
        <w:rPr>
          <w:sz w:val="28"/>
          <w:szCs w:val="28"/>
        </w:rPr>
        <w:t xml:space="preserve"> 131-ФЗ (ред. от 20.07.2020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«</w:t>
      </w:r>
      <w:r w:rsidRPr="000649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64915">
        <w:rPr>
          <w:sz w:val="28"/>
          <w:szCs w:val="28"/>
        </w:rPr>
        <w:t xml:space="preserve"> (с изм. и доп., вступ. в силу с 28.08.2020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>);</w:t>
      </w:r>
    </w:p>
    <w:p w:rsidR="00AE4D29" w:rsidRPr="00064915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915">
        <w:rPr>
          <w:sz w:val="28"/>
          <w:szCs w:val="28"/>
        </w:rPr>
        <w:t>г) Федеральный закон от 27.07.2010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4915">
        <w:rPr>
          <w:sz w:val="28"/>
          <w:szCs w:val="28"/>
        </w:rPr>
        <w:t xml:space="preserve"> 210-ФЗ (ред. от 31.07.2020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«</w:t>
      </w:r>
      <w:r w:rsidRPr="000649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64915">
        <w:rPr>
          <w:sz w:val="28"/>
          <w:szCs w:val="28"/>
        </w:rPr>
        <w:t>;</w:t>
      </w:r>
    </w:p>
    <w:p w:rsidR="00AE4D29" w:rsidRPr="00064915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915">
        <w:rPr>
          <w:sz w:val="28"/>
          <w:szCs w:val="28"/>
        </w:rPr>
        <w:t>д) Постановление Правительства РФ от 11.11.2005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4915">
        <w:rPr>
          <w:sz w:val="28"/>
          <w:szCs w:val="28"/>
        </w:rPr>
        <w:t xml:space="preserve"> 679 </w:t>
      </w:r>
      <w:r>
        <w:rPr>
          <w:sz w:val="28"/>
          <w:szCs w:val="28"/>
        </w:rPr>
        <w:br/>
      </w:r>
      <w:r w:rsidRPr="00064915">
        <w:rPr>
          <w:sz w:val="28"/>
          <w:szCs w:val="28"/>
        </w:rPr>
        <w:t>(ред. от 13.06.2018</w:t>
      </w:r>
      <w:r>
        <w:rPr>
          <w:sz w:val="28"/>
          <w:szCs w:val="28"/>
        </w:rPr>
        <w:t>г.</w:t>
      </w:r>
      <w:r w:rsidRPr="00064915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064915">
        <w:rPr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(предоставления государственных услуг)</w:t>
      </w:r>
      <w:r>
        <w:rPr>
          <w:sz w:val="28"/>
          <w:szCs w:val="28"/>
        </w:rPr>
        <w:t>»</w:t>
      </w:r>
      <w:r w:rsidRPr="00064915">
        <w:rPr>
          <w:sz w:val="28"/>
          <w:szCs w:val="28"/>
        </w:rPr>
        <w:t>;</w:t>
      </w:r>
    </w:p>
    <w:p w:rsidR="00AE4D29" w:rsidRPr="00064915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4915">
        <w:rPr>
          <w:rFonts w:ascii="Times New Roman" w:hAnsi="Times New Roman"/>
          <w:sz w:val="28"/>
          <w:szCs w:val="28"/>
        </w:rPr>
        <w:t xml:space="preserve">е) </w:t>
      </w:r>
      <w:hyperlink r:id="rId7" w:tooltip="&quot;Устав муниципального района &quot;Ракитянский район&quot; Белгородской области&quot; (принят постановлением Ракитянского районного Совета депутатов Белгородской обл. от 25.07.2007 N 1) (ред. от 27.02.2015) (Зарегистрировано в ГУ Минюста России по Центральному федеральному о" w:history="1">
        <w:r w:rsidRPr="00064915">
          <w:rPr>
            <w:rFonts w:ascii="Times New Roman" w:hAnsi="Times New Roman"/>
            <w:sz w:val="28"/>
            <w:szCs w:val="28"/>
          </w:rPr>
          <w:t>Устав</w:t>
        </w:r>
      </w:hyperlink>
      <w:r w:rsidRPr="00064915">
        <w:rPr>
          <w:rFonts w:ascii="Times New Roman" w:hAnsi="Times New Roman"/>
          <w:sz w:val="28"/>
          <w:szCs w:val="28"/>
        </w:rPr>
        <w:t xml:space="preserve"> Грайворонского городского округа, утвержден решением Совета депутатов Грайворонского городского округа от 08.11.2018</w:t>
      </w:r>
      <w:r>
        <w:rPr>
          <w:rFonts w:ascii="Times New Roman" w:hAnsi="Times New Roman"/>
          <w:sz w:val="28"/>
          <w:szCs w:val="28"/>
        </w:rPr>
        <w:t>г.</w:t>
      </w:r>
      <w:r w:rsidRPr="00064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4915">
        <w:rPr>
          <w:rFonts w:ascii="Times New Roman" w:hAnsi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br/>
      </w:r>
      <w:r w:rsidRPr="00064915">
        <w:rPr>
          <w:rFonts w:ascii="Times New Roman" w:hAnsi="Times New Roman"/>
          <w:sz w:val="28"/>
          <w:szCs w:val="28"/>
        </w:rPr>
        <w:t>(ред. от 27.06.2019</w:t>
      </w:r>
      <w:r>
        <w:rPr>
          <w:rFonts w:ascii="Times New Roman" w:hAnsi="Times New Roman"/>
          <w:sz w:val="28"/>
          <w:szCs w:val="28"/>
        </w:rPr>
        <w:t>г.</w:t>
      </w:r>
      <w:r w:rsidRPr="0006491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«</w:t>
      </w:r>
      <w:r w:rsidRPr="00064915">
        <w:rPr>
          <w:rFonts w:ascii="Times New Roman" w:hAnsi="Times New Roman"/>
          <w:sz w:val="28"/>
          <w:szCs w:val="28"/>
        </w:rPr>
        <w:t>Об Уставе Грайворонского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064915">
        <w:rPr>
          <w:rFonts w:ascii="Times New Roman" w:hAnsi="Times New Roman"/>
          <w:sz w:val="28"/>
          <w:szCs w:val="28"/>
        </w:rPr>
        <w:t xml:space="preserve"> (Зарегистрировано в Управлении Минюста России по Белгородской области 22.11.2018</w:t>
      </w:r>
      <w:r>
        <w:rPr>
          <w:rFonts w:ascii="Times New Roman" w:hAnsi="Times New Roman"/>
          <w:sz w:val="28"/>
          <w:szCs w:val="28"/>
        </w:rPr>
        <w:t>г.</w:t>
      </w:r>
      <w:r w:rsidRPr="00064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4915">
        <w:rPr>
          <w:rFonts w:ascii="Times New Roman" w:hAnsi="Times New Roman"/>
          <w:sz w:val="28"/>
          <w:szCs w:val="28"/>
        </w:rPr>
        <w:t xml:space="preserve"> RU313060002018001);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52C4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настоящий а</w:t>
      </w:r>
      <w:r w:rsidRPr="00B41D58">
        <w:rPr>
          <w:rFonts w:ascii="Times New Roman" w:hAnsi="Times New Roman"/>
          <w:sz w:val="28"/>
          <w:szCs w:val="28"/>
        </w:rPr>
        <w:t>дмин</w:t>
      </w:r>
      <w:r>
        <w:rPr>
          <w:rFonts w:ascii="Times New Roman" w:hAnsi="Times New Roman"/>
          <w:sz w:val="28"/>
          <w:szCs w:val="28"/>
        </w:rPr>
        <w:t xml:space="preserve">истративный регламент (опубликован 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администрации Грайворонского городского округа </w:t>
      </w:r>
      <w:r w:rsidRPr="00302D38">
        <w:rPr>
          <w:rFonts w:ascii="Times New Roman" w:hAnsi="Times New Roman"/>
          <w:sz w:val="28"/>
          <w:szCs w:val="28"/>
        </w:rPr>
        <w:t>http://www.graivoron.ru</w:t>
      </w:r>
      <w:r>
        <w:rPr>
          <w:rFonts w:ascii="Times New Roman" w:hAnsi="Times New Roman"/>
          <w:sz w:val="28"/>
          <w:szCs w:val="28"/>
        </w:rPr>
        <w:t>).</w:t>
      </w:r>
    </w:p>
    <w:p w:rsidR="00AE4D29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618"/>
      <w:bookmarkEnd w:id="1"/>
      <w:r w:rsidRPr="00173697">
        <w:rPr>
          <w:rFonts w:ascii="Times New Roman" w:hAnsi="Times New Roman"/>
          <w:sz w:val="28"/>
          <w:szCs w:val="28"/>
        </w:rPr>
        <w:t>2.12. Исчерпывающий перечень документов для предоставления муниципальной услуги:</w:t>
      </w:r>
    </w:p>
    <w:p w:rsidR="00AE4D29" w:rsidRPr="00B41D58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B41D58">
        <w:rPr>
          <w:rFonts w:ascii="Times New Roman" w:hAnsi="Times New Roman"/>
          <w:sz w:val="28"/>
          <w:szCs w:val="28"/>
        </w:rPr>
        <w:t xml:space="preserve">.1. Муниципальная услуга предоставляется на основании </w:t>
      </w:r>
      <w:hyperlink w:anchor="Par811" w:tooltip="Форма заявления" w:history="1">
        <w:r w:rsidRPr="00B41D58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B4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 xml:space="preserve">о предоставлении муниципальной услуги (приложение </w:t>
      </w:r>
      <w:r>
        <w:rPr>
          <w:rFonts w:ascii="Times New Roman" w:hAnsi="Times New Roman"/>
          <w:sz w:val="28"/>
          <w:szCs w:val="28"/>
        </w:rPr>
        <w:t>№1) при личном обращении в У</w:t>
      </w:r>
      <w:r w:rsidRPr="00B41D58">
        <w:rPr>
          <w:rFonts w:ascii="Times New Roman" w:hAnsi="Times New Roman"/>
          <w:sz w:val="28"/>
          <w:szCs w:val="28"/>
        </w:rPr>
        <w:t>правлен</w:t>
      </w:r>
      <w:r>
        <w:rPr>
          <w:rFonts w:ascii="Times New Roman" w:hAnsi="Times New Roman"/>
          <w:sz w:val="28"/>
          <w:szCs w:val="28"/>
        </w:rPr>
        <w:t xml:space="preserve">ие, либо по почте, либо </w:t>
      </w:r>
      <w:r w:rsidRPr="00B41D58">
        <w:rPr>
          <w:rFonts w:ascii="Times New Roman" w:hAnsi="Times New Roman"/>
          <w:sz w:val="28"/>
          <w:szCs w:val="28"/>
        </w:rPr>
        <w:t xml:space="preserve">по информационно-телекоммуникационным сетям общего доступа, в том числе сети Интернет,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по электронной почте в виде электронных документов, подписанных электронной цифровой подписью.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20"/>
      <w:bookmarkEnd w:id="2"/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B41D58">
        <w:rPr>
          <w:rFonts w:ascii="Times New Roman" w:hAnsi="Times New Roman"/>
          <w:sz w:val="28"/>
          <w:szCs w:val="28"/>
        </w:rPr>
        <w:t xml:space="preserve">.2. К заявлению о предоставлении муниципальной услуги должны быть приложены следующие документы </w:t>
      </w:r>
      <w:hyperlink w:anchor="Par855" w:tooltip="Документы, необходимые для" w:history="1">
        <w:r w:rsidRPr="00B41D58">
          <w:rPr>
            <w:rFonts w:ascii="Times New Roman" w:hAnsi="Times New Roman"/>
            <w:sz w:val="28"/>
            <w:szCs w:val="28"/>
          </w:rPr>
          <w:t>(приложение №2)</w:t>
        </w:r>
      </w:hyperlink>
      <w:r w:rsidRPr="00B41D58">
        <w:rPr>
          <w:rFonts w:ascii="Times New Roman" w:hAnsi="Times New Roman"/>
          <w:sz w:val="28"/>
          <w:szCs w:val="28"/>
        </w:rPr>
        <w:t>: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- пояснительная записка, в которой указывается и обосновывается необходимость введения новых или изменения действующих цен и тарифов;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- копии нормативных правовых актов, в том числе ведомственных актов, регулирующих порядок предоставления платных услуг, подтверждающих право исполнителя заниматься соответствующим видом деятельности (в случае внесения изменений в регулируемый период);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- положение об учетной политике учреждения или организации;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D58">
        <w:rPr>
          <w:rFonts w:ascii="Times New Roman" w:hAnsi="Times New Roman"/>
          <w:sz w:val="28"/>
          <w:szCs w:val="28"/>
        </w:rPr>
        <w:t xml:space="preserve">положение о направлении и использовании средств, поступающих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от оказания платных услуг,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и учетной политике учреждения;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- основные финансово-экономические показатели деятельности учреждения за предшествующий изменению цен и тарифов отчетный период, подтвержденные государственными формами налоговой и статистической отчетности;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- утвержденные в установленном порядке нормы времени, трудоемкость, нормы выработки и другие показатели, применяемые в расчетах стоимости оказываемых платных услуг;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- калькуляции с расшифровками по всем статьям затрат и документы, подтверждающие расходы (копии платежны</w:t>
      </w:r>
      <w:r>
        <w:rPr>
          <w:rFonts w:ascii="Times New Roman" w:hAnsi="Times New Roman"/>
          <w:sz w:val="28"/>
          <w:szCs w:val="28"/>
        </w:rPr>
        <w:t xml:space="preserve">х документов, договоров, счетов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и пр.);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- проектируемый уровень цен и тарифов.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Состав пакета документов в каждом случае определяется конкретным видом деятельности муниципального предприятия или учреждения.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B41D58">
        <w:rPr>
          <w:rFonts w:ascii="Times New Roman" w:hAnsi="Times New Roman"/>
          <w:sz w:val="28"/>
          <w:szCs w:val="28"/>
        </w:rPr>
        <w:t>.3. Запрещается требовать от заявителя: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которых не предусмотрено настоящ</w:t>
      </w:r>
      <w:r>
        <w:rPr>
          <w:rFonts w:ascii="Times New Roman" w:hAnsi="Times New Roman"/>
          <w:sz w:val="28"/>
          <w:szCs w:val="28"/>
        </w:rPr>
        <w:t>им административным регламентом.</w:t>
      </w: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B41D58">
        <w:rPr>
          <w:rFonts w:ascii="Times New Roman" w:hAnsi="Times New Roman"/>
          <w:sz w:val="28"/>
          <w:szCs w:val="28"/>
        </w:rPr>
        <w:t>.4. Формирование тарифов и их экономическое обоснование, муниципальные предприятия и учрежде</w:t>
      </w:r>
      <w:r>
        <w:rPr>
          <w:rFonts w:ascii="Times New Roman" w:hAnsi="Times New Roman"/>
          <w:sz w:val="28"/>
          <w:szCs w:val="28"/>
        </w:rPr>
        <w:t xml:space="preserve">ния осуществляют самостоятельно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>в соответствии с нормативными правовыми актами РФ, Белгородской области и отраслевыми методическими указаниями и рекомендациями.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Представленные документы должны формироваться на основе данных муниципального предприятия или учреждения, характеризующих эффективное использование основных средств, материальных, энергетических и трудовых ресурсов, а также качества, надежности и экологической безопасности обслуживания.</w:t>
      </w:r>
    </w:p>
    <w:p w:rsidR="00AE4D29" w:rsidRPr="00B41D5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D58">
        <w:rPr>
          <w:rFonts w:ascii="Times New Roman" w:hAnsi="Times New Roman"/>
          <w:sz w:val="28"/>
          <w:szCs w:val="28"/>
        </w:rPr>
        <w:t>Предоставляемые материалы должны быть подписаны исполнителем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41D58">
        <w:rPr>
          <w:rFonts w:ascii="Times New Roman" w:hAnsi="Times New Roman"/>
          <w:sz w:val="28"/>
          <w:szCs w:val="28"/>
        </w:rPr>
        <w:t xml:space="preserve">и </w:t>
      </w:r>
      <w:r w:rsidRPr="00B56428">
        <w:rPr>
          <w:rFonts w:ascii="Times New Roman" w:hAnsi="Times New Roman"/>
          <w:sz w:val="28"/>
          <w:szCs w:val="28"/>
        </w:rPr>
        <w:t>заверены должностным лицом муниципального предприятия или учреждения.</w:t>
      </w:r>
    </w:p>
    <w:p w:rsidR="00AE4D29" w:rsidRPr="00B56428" w:rsidRDefault="00AE4D29" w:rsidP="00324D8F">
      <w:pPr>
        <w:pStyle w:val="BodyText"/>
        <w:ind w:left="20" w:right="20" w:firstLine="709"/>
        <w:jc w:val="both"/>
      </w:pPr>
      <w:r w:rsidRPr="00B56428">
        <w:t>2.</w:t>
      </w:r>
      <w:r>
        <w:t>12.5</w:t>
      </w:r>
      <w:r w:rsidRPr="00B56428">
        <w:t xml:space="preserve"> Порядок исправления допущенных опечаток и (или) ошибок </w:t>
      </w:r>
      <w:r>
        <w:br/>
      </w:r>
      <w:r w:rsidRPr="00B56428">
        <w:t>в предоставленной в результате предоставления муниципальной услуги информации.</w:t>
      </w:r>
    </w:p>
    <w:p w:rsidR="00AE4D29" w:rsidRPr="00B56428" w:rsidRDefault="00AE4D29" w:rsidP="00324D8F">
      <w:pPr>
        <w:pStyle w:val="BodyText"/>
        <w:ind w:left="20" w:right="20" w:firstLine="709"/>
        <w:jc w:val="both"/>
      </w:pPr>
      <w:r w:rsidRPr="00B56428">
        <w:t xml:space="preserve">В случае выявления заявителем в представленной информации опечаток и (или) ошибок заявитель представляет в Управление заявление </w:t>
      </w:r>
      <w:r>
        <w:br/>
      </w:r>
      <w:r w:rsidRPr="00B56428">
        <w:t>об исправлении таких опечаток и (или) ошибок, допущенных в представленной в результате предоставления муниципальной услуги информации.</w:t>
      </w:r>
    </w:p>
    <w:p w:rsidR="00AE4D29" w:rsidRPr="00B56428" w:rsidRDefault="00AE4D29" w:rsidP="00324D8F">
      <w:pPr>
        <w:pStyle w:val="BodyText"/>
        <w:ind w:left="20" w:right="20" w:firstLine="709"/>
        <w:jc w:val="both"/>
      </w:pPr>
      <w:r w:rsidRPr="00B56428">
        <w:t xml:space="preserve">Специалист Управления, ответственный за предоставление муниципальной услуги, регистрирует заявление, рассматривает заявление </w:t>
      </w:r>
      <w:r>
        <w:br/>
      </w:r>
      <w:r w:rsidRPr="00B56428">
        <w:t>и представленную информацию и проводит проверку указанных в заявлении сведений в срок, не превышающий 2 рабочих дней с даты регистрации заявления.</w:t>
      </w:r>
    </w:p>
    <w:p w:rsidR="00AE4D29" w:rsidRPr="00B56428" w:rsidRDefault="00AE4D29" w:rsidP="00324D8F">
      <w:pPr>
        <w:pStyle w:val="BodyText"/>
        <w:ind w:left="20" w:right="20" w:firstLine="709"/>
        <w:jc w:val="both"/>
      </w:pPr>
      <w:r w:rsidRPr="00B56428">
        <w:t xml:space="preserve">В случае выявления допущенных опечаток и (или) ошибок </w:t>
      </w:r>
      <w:r>
        <w:br/>
      </w:r>
      <w:r w:rsidRPr="00B56428">
        <w:t xml:space="preserve">в представленной в результате предоставления муниципальной услуги информации специалист Управления, ответственный за предоставление муниципальной услуги, осуществляет исправление указанной информации, </w:t>
      </w:r>
      <w:r>
        <w:br/>
      </w:r>
      <w:r w:rsidRPr="00B56428">
        <w:t xml:space="preserve">ее подписание у начальника Управления и выдачу или в зависимости </w:t>
      </w:r>
      <w:r>
        <w:br/>
      </w:r>
      <w:r w:rsidRPr="00B56428">
        <w:t xml:space="preserve">от способа, указанного в заявлении, направление заявителю в срок, </w:t>
      </w:r>
      <w:r>
        <w:br/>
        <w:t xml:space="preserve">не превышающий </w:t>
      </w:r>
      <w:r w:rsidRPr="00B56428">
        <w:t xml:space="preserve">5 рабочих дней с даты регистрации заявления.   </w:t>
      </w:r>
    </w:p>
    <w:p w:rsidR="00AE4D29" w:rsidRPr="00B56428" w:rsidRDefault="00AE4D29" w:rsidP="00324D8F">
      <w:pPr>
        <w:pStyle w:val="BodyText"/>
        <w:ind w:left="20" w:right="20" w:firstLine="709"/>
        <w:jc w:val="both"/>
      </w:pPr>
      <w:r w:rsidRPr="00B56428">
        <w:t xml:space="preserve">В случае отсутствия опечаток и (или) ошибок в информации, представленной в результате предоставления муниципальной услуги, специалист Управления готовит отказ в исправлении таких опечаток </w:t>
      </w:r>
      <w:r>
        <w:br/>
      </w:r>
      <w:r w:rsidRPr="00B56428">
        <w:t xml:space="preserve">и (или) ошибок, в связи с их отсутствием, подписывает у начальника Управления и выдает или в зависимости от способа, указанного в заявлении, направляет заявителю в срок, не превышающий 5 рабочих дней с даты регистрации заявления. </w:t>
      </w:r>
    </w:p>
    <w:p w:rsidR="00AE4D29" w:rsidRPr="00173697" w:rsidRDefault="00AE4D29" w:rsidP="00324D8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697">
        <w:rPr>
          <w:rFonts w:ascii="Times New Roman" w:hAnsi="Times New Roman"/>
          <w:sz w:val="28"/>
          <w:szCs w:val="28"/>
        </w:rPr>
        <w:t>2.13. Способ (способы) направления заявителю документов (информации), являющихся результатом предоставления соответствующей муниципальной услуги.</w:t>
      </w:r>
    </w:p>
    <w:p w:rsidR="00AE4D29" w:rsidRPr="00173697" w:rsidRDefault="00AE4D29" w:rsidP="00324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3697">
        <w:rPr>
          <w:sz w:val="28"/>
          <w:szCs w:val="28"/>
        </w:rPr>
        <w:t>Указанная информация по выбору заявителя может быть направлена:</w:t>
      </w:r>
    </w:p>
    <w:p w:rsidR="00AE4D29" w:rsidRPr="00173697" w:rsidRDefault="00AE4D29" w:rsidP="00324D8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73697">
        <w:rPr>
          <w:sz w:val="28"/>
          <w:szCs w:val="28"/>
        </w:rPr>
        <w:t>- на адрес электронной почты заявителя;</w:t>
      </w:r>
    </w:p>
    <w:p w:rsidR="00AE4D29" w:rsidRPr="00173697" w:rsidRDefault="00AE4D29" w:rsidP="00324D8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73697">
        <w:rPr>
          <w:sz w:val="28"/>
          <w:szCs w:val="28"/>
        </w:rPr>
        <w:t>- иным способом, в том числе почтовым отправлением.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14</w:t>
      </w:r>
      <w:r w:rsidRPr="00B56428">
        <w:rPr>
          <w:rFonts w:ascii="Times New Roman" w:hAnsi="Times New Roman"/>
          <w:sz w:val="28"/>
          <w:szCs w:val="28"/>
        </w:rPr>
        <w:t>. Основания для отказа в приеме заявления и документов, необходимых для предоставления муниципальной услуги.</w:t>
      </w:r>
    </w:p>
    <w:p w:rsidR="00AE4D29" w:rsidRPr="00B56428" w:rsidRDefault="00AE4D29" w:rsidP="00324D8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AE4D29" w:rsidRPr="00064915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915">
        <w:rPr>
          <w:rFonts w:ascii="Times New Roman" w:hAnsi="Times New Roman"/>
          <w:sz w:val="28"/>
          <w:szCs w:val="28"/>
        </w:rPr>
        <w:t xml:space="preserve">2.15. Исчерпывающий перечень оснований для приостановления </w:t>
      </w:r>
      <w:r>
        <w:rPr>
          <w:rFonts w:ascii="Times New Roman" w:hAnsi="Times New Roman"/>
          <w:sz w:val="28"/>
          <w:szCs w:val="28"/>
        </w:rPr>
        <w:br/>
      </w:r>
      <w:r w:rsidRPr="00064915">
        <w:rPr>
          <w:rFonts w:ascii="Times New Roman" w:hAnsi="Times New Roman"/>
          <w:sz w:val="28"/>
          <w:szCs w:val="28"/>
        </w:rPr>
        <w:t>или отказа в предоставлении муниципальной услуги: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В предоставлении муниципально</w:t>
      </w:r>
      <w:r>
        <w:rPr>
          <w:rFonts w:ascii="Times New Roman" w:hAnsi="Times New Roman"/>
          <w:sz w:val="28"/>
          <w:szCs w:val="28"/>
        </w:rPr>
        <w:t>й услуги заявителю отказывается</w:t>
      </w:r>
      <w:r w:rsidRPr="00B56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в случае: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- непредставления документов, определенных </w:t>
      </w:r>
      <w:hyperlink w:anchor="Par618" w:tooltip="2.6. Документы, необходимые для предоставления муниципальной услуги." w:history="1">
        <w:r w:rsidRPr="00B56428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B5642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срок, указанный в направленном заявителю уведомлении о необходимости устранения нарушений в оформлении заявления и (или) представления отсутствующих документов;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- в случае заключения Управления о необоснованности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и нецелесообразности установления тарифов;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- представления заявителем документов, содержащих недостоверные сведения.</w:t>
      </w:r>
    </w:p>
    <w:p w:rsidR="00AE4D29" w:rsidRPr="00173697" w:rsidRDefault="00AE4D29" w:rsidP="00324D8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697">
        <w:rPr>
          <w:rFonts w:ascii="Times New Roman" w:hAnsi="Times New Roman"/>
          <w:sz w:val="28"/>
          <w:szCs w:val="28"/>
        </w:rPr>
        <w:t>Основания отказа в выполнении м</w:t>
      </w:r>
      <w:r>
        <w:rPr>
          <w:rFonts w:ascii="Times New Roman" w:hAnsi="Times New Roman"/>
          <w:sz w:val="28"/>
          <w:szCs w:val="28"/>
        </w:rPr>
        <w:t>униципальной услуги излагаются</w:t>
      </w:r>
      <w:r w:rsidRPr="00173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73697">
        <w:rPr>
          <w:rFonts w:ascii="Times New Roman" w:hAnsi="Times New Roman"/>
          <w:sz w:val="28"/>
          <w:szCs w:val="28"/>
        </w:rPr>
        <w:t>в соответствующем заключении Управления.</w:t>
      </w:r>
    </w:p>
    <w:p w:rsidR="00AE4D29" w:rsidRPr="00173697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697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AE4D29" w:rsidRPr="00173697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697">
        <w:rPr>
          <w:rFonts w:ascii="Times New Roman" w:hAnsi="Times New Roman"/>
          <w:sz w:val="28"/>
          <w:szCs w:val="28"/>
        </w:rPr>
        <w:t>2.16. Порядок оставления запроса заявителя о предоставлении муниципальной услуги без рассмотрения.</w:t>
      </w:r>
    </w:p>
    <w:p w:rsidR="00AE4D29" w:rsidRPr="00173697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697">
        <w:rPr>
          <w:rFonts w:ascii="Times New Roman" w:hAnsi="Times New Roman"/>
          <w:sz w:val="28"/>
          <w:szCs w:val="28"/>
        </w:rPr>
        <w:t xml:space="preserve">Процедура оставления запроса заявителя без рассмотрения </w:t>
      </w:r>
      <w:r>
        <w:rPr>
          <w:rFonts w:ascii="Times New Roman" w:hAnsi="Times New Roman"/>
          <w:sz w:val="28"/>
          <w:szCs w:val="28"/>
        </w:rPr>
        <w:br/>
      </w:r>
      <w:r w:rsidRPr="00173697">
        <w:rPr>
          <w:rFonts w:ascii="Times New Roman" w:hAnsi="Times New Roman"/>
          <w:sz w:val="28"/>
          <w:szCs w:val="28"/>
        </w:rPr>
        <w:t>не предусмотрена.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E4D29" w:rsidRPr="00173697" w:rsidRDefault="00AE4D29" w:rsidP="00324D8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697">
        <w:rPr>
          <w:rFonts w:ascii="Times New Roman" w:hAnsi="Times New Roman"/>
          <w:sz w:val="28"/>
          <w:szCs w:val="28"/>
        </w:rPr>
        <w:t>2.17. Информация о платности (бесплатности) предоставления муниципальной услуги.</w:t>
      </w:r>
    </w:p>
    <w:p w:rsidR="00AE4D29" w:rsidRPr="00064915" w:rsidRDefault="00AE4D29" w:rsidP="00324D8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915">
        <w:rPr>
          <w:rFonts w:ascii="Times New Roman" w:hAnsi="Times New Roman"/>
          <w:sz w:val="28"/>
          <w:szCs w:val="28"/>
        </w:rPr>
        <w:t>Муниципальная услуга получателям предоставляется бесплатно.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B56428">
        <w:rPr>
          <w:rFonts w:ascii="Times New Roman" w:hAnsi="Times New Roman"/>
          <w:sz w:val="28"/>
          <w:szCs w:val="28"/>
        </w:rPr>
        <w:t>. Максимальный срок ожидания заявителя в очереди не должен превышать 15 минут.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B56428">
        <w:rPr>
          <w:rFonts w:ascii="Times New Roman" w:hAnsi="Times New Roman"/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B56428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местам ожидан</w:t>
      </w:r>
      <w:r>
        <w:rPr>
          <w:rFonts w:ascii="Times New Roman" w:hAnsi="Times New Roman"/>
          <w:sz w:val="28"/>
          <w:szCs w:val="28"/>
        </w:rPr>
        <w:t xml:space="preserve">ия, местам заполнения запросов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о предоставлении муниципальной услуги, информационным стендам.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B56428">
        <w:rPr>
          <w:rFonts w:ascii="Times New Roman" w:hAnsi="Times New Roman"/>
          <w:sz w:val="28"/>
          <w:szCs w:val="28"/>
        </w:rPr>
        <w:t>.1. Требования к размещению и оформлению помещения: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- прием заявителей осуществляется в специально выделенных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для этих целей помещениях (присутственных местах);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- присутственные места включают места для ожидания, информирования и приема заявителей;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- в присутственных местах размещаются стенды с информацией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для заявителей.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B56428">
        <w:rPr>
          <w:rFonts w:ascii="Times New Roman" w:hAnsi="Times New Roman"/>
          <w:sz w:val="28"/>
          <w:szCs w:val="28"/>
        </w:rPr>
        <w:t>.2. Требования к местам ожидания.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Места для ожидания приема оборудуются местами для сидения и столами (для записи информации, написания заявлений о предоставлении муниципальной услуги). Количество мест ожидания определяется исходя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из фактической нагрузки и возможности для размещения их в здании.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При предоставлении муниципальной услуги инвалидам должно обеспечиваться: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а) возможность беспрепятственного входа в помещение, в котором осуществляется предоставление муниципальной услуги, и выхода из него;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б) возможность самостоятельного передвижения в помещении, в котором осуществляется предоставление муниципальной услуги, в том числе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 xml:space="preserve">с помощью работников, предоставляющих муниципальную услугу, ассистивных и вспомогательных технологий; 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в) возможность посадки в транспортное средство и высадки из него перед входом в помещение, в котором осуществляется предоставление муниципальной услуги, в том числе с использованием кресла-коляски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и, при необходимости, с помощью работников, предоставляющих муниципальную услугу;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д) содействие инвалиду при входе в помещение, в котором осуществляется предоставление муниципальной услуги, и выходе из него, информирование инвалида о доступных маршрутах общественного транспорта;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е) надлежащее размещение носителей информации, необходимой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 xml:space="preserve">для обеспечения беспрепятственного доступа инвалидов к помещениям,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в которых осуществляется предоставление муниципальных услуг,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ж) обеспечение допуска в помещение, в котором предоставляется услуга, собаки-проводника при наличии документа, подтверждающего ее специальное обучение;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з)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о совершении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ими других необходимых действий;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и) предоставление инвалидам по слуху, при необходимости, услуги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 xml:space="preserve">с использованием русского жестового языка, включая обеспечение допуска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в помещение сурдопереводчика, тифлосурдопереводчика;</w:t>
      </w: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к) оказание работниками, предоставляющими муниципальную услугу, иной необходимой инвалидам помощи в преодолении барьеров, мешающих получению ими услуги наравне с другими лицами.</w:t>
      </w: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B56428">
        <w:rPr>
          <w:rFonts w:ascii="Times New Roman" w:hAnsi="Times New Roman"/>
          <w:sz w:val="28"/>
          <w:szCs w:val="28"/>
        </w:rPr>
        <w:t>.3. Требования к местам приема заявителей.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Кабинеты приема заявителей оборудуются вывесками с указанием: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- номера кабинета;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- фамилии, имени, отчества и должности специалиста Управления, осуществляющего прием заявителей.</w:t>
      </w:r>
    </w:p>
    <w:p w:rsidR="00AE4D29" w:rsidRPr="00B56428" w:rsidRDefault="00AE4D29" w:rsidP="00504F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Рабочие места специалистов Управления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AE4D29" w:rsidRPr="00B56428" w:rsidRDefault="00AE4D29" w:rsidP="00324D8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B56428">
        <w:rPr>
          <w:rFonts w:ascii="Times New Roman" w:hAnsi="Times New Roman"/>
          <w:sz w:val="28"/>
          <w:szCs w:val="28"/>
        </w:rPr>
        <w:t xml:space="preserve">.4. В целях обеспечения конфиденциальности сведений о заявителе ответственный за предоставление муниципальной услуги специалист Управления одновременно ведет прием только одного посетителя. Одновременное консультирование и (или) </w:t>
      </w:r>
      <w:r>
        <w:rPr>
          <w:rFonts w:ascii="Times New Roman" w:hAnsi="Times New Roman"/>
          <w:sz w:val="28"/>
          <w:szCs w:val="28"/>
        </w:rPr>
        <w:t xml:space="preserve">прием двух и более посетителей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не допускается.</w:t>
      </w:r>
    </w:p>
    <w:p w:rsidR="00AE4D29" w:rsidRPr="009B3A1C" w:rsidRDefault="00AE4D29" w:rsidP="00324D8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2.21. Показатели доступности и качества муниципальной услуги: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2.21.1. Показателями доступности муниципальной услуги являются: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- обеспечение информирования о работе Уполномоченного органа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 xml:space="preserve">и предоставляемой муниципальной услуге (посредством размещения информации в СМИ, на официальном Интернет-сайте, в т.ч. с использованием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9B3A1C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9B3A1C">
        <w:rPr>
          <w:rFonts w:ascii="Times New Roman" w:hAnsi="Times New Roman"/>
          <w:sz w:val="28"/>
          <w:szCs w:val="28"/>
        </w:rPr>
        <w:t>);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- ясность и качество информации о порядке и условиях предоставления муниципальной услуги, информация о правах потребителя муниципальной услуги;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- усовершенствование системы пространственно-ориентирующей информации (наличие информационных стендов, указателей);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- условия доступа к территории, зданию, в котором располагается Уполномоченный орган (территориальная доступность): обеспечение пешеходной доступности для заявителей от остановок общественного транспорта к зданию, наличие необходимого количества парковочных мест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(в т.ч. для инвалидов);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- обеспечение свободного доступа заявителей в помещения отдела,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т.ч. беспрепятственного доступа инвалидов;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- предоставление заявителям возможности предоставления документов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электронном виде.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2.21.2. Показателями качества муниципальной услуги являются: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- удовлетворенность получателей услуги от процесса получения муниципальной услуги и ее результата;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- комфортность ожидания и получения муниципальной услуги (оснащенность места ожидания, соответствие помещений санитарно-гигиеническим требованиям), эстетическое оформление помещений, техническая оснащенность рабочих мест специалистов);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- компетентность специалистов в вопросах оказания муниципальной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- культура обслуживания;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- соответствие требованиям настоящего регламента, в т.ч. строгое соблюдение последовательности и сроков выполнения административных процедур предоставления муниципальной услуги;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- результаты служебных проверок;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- соблюдение дисциплины;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- эффективность и своевременность рассмотрения заявлений, обращений и жалоб граждан по вопросам предоставления муниципальной услуги.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2.22. Иные требования, в том числе учитывающие особенности предоставления муниципальных услуг в многофункциональных центрах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 особенности предоставления муниципальных услуг в электронной форме;</w:t>
      </w:r>
    </w:p>
    <w:p w:rsidR="00AE4D29" w:rsidRPr="009B3A1C" w:rsidRDefault="00AE4D29" w:rsidP="00324D8F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- иные требования, в том числе учитывающие особенности предоставления муниципальных услуг в многофункциональных центрах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 xml:space="preserve">и особенности предоставления муниципальных услуг в электронной форме,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не предусмотрены.</w:t>
      </w:r>
    </w:p>
    <w:p w:rsidR="00AE4D29" w:rsidRDefault="00AE4D29" w:rsidP="00324D8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4D29" w:rsidRPr="00B56428" w:rsidRDefault="00AE4D29" w:rsidP="00324D8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428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3.1. Последовательность административных процедур (действий)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- прием и регистрацию документов;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- проверку полноты предоставленного пакета документов;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- проведение экспертизы экономической обоснованности тарифов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на услуги, оказываемые муниципальными предприятиями и учреждениями, составление экспертного заключения;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- принятие решения об установлении тарифов на услуги, оказываемые муниципальными предприятиями и учреждениями, подготовку проекта муниципального правового акта об установлении тарифов на услуги, оказываемые муниципальными предприятиями и учреждениями;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- опубликование муниципального правового акта об установлении тарифов на услуги, оказываемы</w:t>
      </w:r>
      <w:r>
        <w:rPr>
          <w:rFonts w:ascii="Times New Roman" w:hAnsi="Times New Roman"/>
          <w:sz w:val="28"/>
          <w:szCs w:val="28"/>
        </w:rPr>
        <w:t>е муниципальными предприятиями</w:t>
      </w:r>
      <w:r w:rsidRPr="00B56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и учреждениями.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3.1.2. </w:t>
      </w:r>
      <w:hyperlink w:anchor="Par880" w:tooltip="Блок-схема" w:history="1">
        <w:r w:rsidRPr="00B56428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B56428">
        <w:rPr>
          <w:rFonts w:ascii="Times New Roman" w:hAnsi="Times New Roman"/>
          <w:sz w:val="28"/>
          <w:szCs w:val="28"/>
        </w:rPr>
        <w:t xml:space="preserve"> описания административного процесса предоставления муниципальной услуги представлена в приложении №3 к настоящему административному регламенту.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3.2. Прием и регистрация документов.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3.2.1. Основанием для начала ад</w:t>
      </w:r>
      <w:r>
        <w:rPr>
          <w:rFonts w:ascii="Times New Roman" w:hAnsi="Times New Roman"/>
          <w:sz w:val="28"/>
          <w:szCs w:val="28"/>
        </w:rPr>
        <w:t>министративной процедуры приема</w:t>
      </w:r>
      <w:r w:rsidRPr="00B56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и регистрации документов заявителя является обращение в Управление заявителя с заявлением и документами, необходимыми для предоставления муниципальной услуги, либо поступление указанных документов по почте (электронной почте) в виде электронных документов, подписанных электронной цифровой подписью.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3.2.2. При поступлении заявления и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для предоставления муниципальной услуги, должностное лицо устанавливает предмет обращения заявителя и регистрирует заявление в журнале регистрации.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3.2.3. Результатом административной процедуры приема и регистрации документов заявителя является первичная проверка полноты комплекта документов, представленных заявителем.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3.2.4. Максимальный срок выполнения административной процедуры приема и регистрации документов заявителя составляет 1 рабочий день.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3.3. Проверка полноты представленного пакета документов.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3.3.1. Основанием для начала административного действия является получение полного комплекта документов по установлению тарифов на услуги, оказываемые муниципальными предприятиями и учреждениями, в Управление.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3.3.2. При поступлении материалов в Управление осуществляются следующие действия: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- проводится проверка документов, представленных муниципальным предприятием (учреждением), на соответствие их установленным требованиям в соответствии с </w:t>
      </w:r>
      <w:hyperlink w:anchor="Par620" w:tooltip="2.6.2. К заявлению о предоставлении муниципальной услуги должны быть приложены следующие документы (приложение N 2):" w:history="1">
        <w:r w:rsidRPr="00B56428">
          <w:rPr>
            <w:rFonts w:ascii="Times New Roman" w:hAnsi="Times New Roman"/>
            <w:sz w:val="28"/>
            <w:szCs w:val="28"/>
          </w:rPr>
          <w:t>пунктом 2.6.2</w:t>
        </w:r>
      </w:hyperlink>
      <w:r w:rsidRPr="00B5642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- дается заключение о целесообразности и необходимости изменения тарифа.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Результатом рассмотрения документов Управлением является заключение о целесообразности и необходимости изменения тарифа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или о необоснованности и (или) нецелесообразности установления тарифов, которое направляется заявителю.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Срок подготовки заключения о целесообразности и необходимости изменения цены (тарифа) - 10 рабочих дней с момента поступления документов в  Управление.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3.3.3. В случае представления муниципальными предприятиями (учреждениями) материалов не в полно</w:t>
      </w:r>
      <w:r>
        <w:rPr>
          <w:rFonts w:ascii="Times New Roman" w:hAnsi="Times New Roman"/>
          <w:sz w:val="28"/>
          <w:szCs w:val="28"/>
        </w:rPr>
        <w:t>м объеме материалы возвращаются</w:t>
      </w:r>
      <w:r w:rsidRPr="00B56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на доработку в течение 10 рабочих дней с момента их регистрации.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3.4. Проведение экспертизы экономической обоснованности тарифов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на услуги, оказываемые муниципальными предприятиями и учреждениями, составление экспертного заключения.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3.4.1.Экономическая экспертиза включает в себя: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- анализ фактических затрат и их изменения в планируемом периоде;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- проверку правильности расчета величины прибыли, необходимой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для функционирования и развития муниципального предприятия и учреждения;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- оценку экономической обоснованности расходов, приведенных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в предложениях по установлению тарифов на услуги, оказываемые муниципальными предприятиями и учреждениями.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3.4.2. В случае выявления необоснованности или несоответствия предоставленных для обоснования цен (тарифов) данных фактическим данным Управление вправе вернуть представленные материалы муниципальному предприятию (учреждению) для устранения выявленных несоответствий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 xml:space="preserve">в течение 7 рабочих дней с письменным указанием оснований, по которым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они возвращаются.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3.4.3. При непредставлении по запросу данных в Управление в срок, установленный запросом, документов, обосновывающих необходимость изменения тарифа, выявлении несоответствия предоставленных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 xml:space="preserve">для обоснования тарифов данных фактическим данным, несоблюдении требований настоящего регламента  Управление готовит уведомление об отказе в рассмотрении документов, в котором излагаются основания отказа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в выполнении муниципальной функции.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3.4.4. После проведения экономической экспертизы 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428">
        <w:rPr>
          <w:rFonts w:ascii="Times New Roman" w:hAnsi="Times New Roman"/>
          <w:sz w:val="28"/>
          <w:szCs w:val="28"/>
        </w:rPr>
        <w:t>готовится экспертное заключение.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Экспертное заключение доводится до сведения заявителей (муниципальных предприятий (учрежд</w:t>
      </w:r>
      <w:r>
        <w:rPr>
          <w:rFonts w:ascii="Times New Roman" w:hAnsi="Times New Roman"/>
          <w:sz w:val="28"/>
          <w:szCs w:val="28"/>
        </w:rPr>
        <w:t>ений) не позднее чем за 10 дней</w:t>
      </w:r>
      <w:r w:rsidRPr="00B56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до заседания комиссии по экономическому развитию, муниципальной собственности и развитию инфраструктуры Совета депутатов Грайворонского городского округа.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При отрицательном заключении предложения заявителей (муниципальных предприятий (учреждений) в рабочем порядке проходят дополнительную проработку специалистами обеих сторон до достижения соглашения по всем спорным вопросам.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3.4.5. Согласованное с заявителем (муниципальным предприятием (учреждением) экспертное заключение об экономической и правовой обоснованности и целесообразности установления тарифов направляется членам комиссии по экономическому развитию, муниципальной собственности и развитию инфраструктуры Совета депутатов Грайворонского городского округа  не позднее чем за 5 дней до заседания комиссии.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3.4.6. Результатом административного действия является составление заключения и проекта решения Совета депутатов Грайворонского городского округа об установлении тарифов на услуги, оказываемые муниципальным предприятием, учреждением. Заключение и проект решения передаются комиссии Совета депутатов по экономическому развитию, муниципальной собственности и развитию инфраструктуры округа.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3.4.7. Проект муниципального правового акта об установлении тарифов на услуги, оказываемые муниципальным предприятием, учреждением, готовит управление по строительству, транспорту, жилищно-коммунальному хозяйству и топливно-энергетическому комплексу администрации Грайворонского городского округа.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3.5. Принятие решения об установлении тарифов на услуги, оказываемые муниципальными предприятиями и учреждениями, подготовка проекта муниципального правового акта об установлении тарифов на услуги, оказываемые муниципальными предприятиями и учреждениями.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административного действия является передача комиссии Совета депутатов по экономическому развитию, муниципальной собственности и развитию инфраструктуры округа согласованного с заявителем (муниципальным предприятием (учреждением), экспертного заключения об экономической и правовой обоснованности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и целесообразности установления тарифов вместе с проектом решения Совета депутатов округа об установлении цен тарифов на услуги, оказываемые муниципальным предприятием (учреждением).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3.5.2. Заключение вместе с проектом решения рассматриваются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на заседании комиссии Совета депутатов по экономическому развитию, муниципальной собственности и развитию инфраструктуры округа.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Заседание комиссии Совета депутатов по экономическому развитию, муниципальной собственности и развитию инфраструктуры округа проводится в соответствии с </w:t>
      </w:r>
      <w:hyperlink r:id="rId8" w:tooltip="&quot;Устав муниципального района &quot;Ракитянский район&quot; Белгородской области&quot; (принят постановлением Ракитянского районного Совета депутатов Белгородской обл. от 25.07.2007 N 1) (ред. от 27.02.2015) (Зарегистрировано в ГУ Минюста России по Центральному федеральному о" w:history="1">
        <w:r w:rsidRPr="00B56428">
          <w:rPr>
            <w:rFonts w:ascii="Times New Roman" w:hAnsi="Times New Roman"/>
            <w:sz w:val="28"/>
            <w:szCs w:val="28"/>
          </w:rPr>
          <w:t>Уставом</w:t>
        </w:r>
      </w:hyperlink>
      <w:r w:rsidRPr="00B56428">
        <w:rPr>
          <w:rFonts w:ascii="Times New Roman" w:hAnsi="Times New Roman"/>
          <w:sz w:val="28"/>
          <w:szCs w:val="28"/>
        </w:rPr>
        <w:t xml:space="preserve"> Совета депутатов Грайворонского городского округа.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Комиссия Совета депутатов по экономическому развитию, муниципальной собственности и развитию инфраструктуры округа принимает решение о целесообразности установления тарифов на услуги, оказываемые муниципальными предприятиями и учреждениями, большинством голосов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 xml:space="preserve">от числа присутствующих на заседании членов. Положительное решение комиссии о целесообразности установления тарифов на услуги, оказываемые муниципальными предприятиями и учреждениями, передается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Совету депутатов для утверждения на заседании совета.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3.5.3. По итогам заседания Совета депутатов выносится решение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об установлении тарифов на услуги, оказываемые муниципальным предприятием (учреждением).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3.5.4. Муниципальный правовой акт об установлении тарифов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в пятидневный срок со дня его принятия направляется муниципальному предприятию (учреждению).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3.5.5. Результатом административного действия является принятие решения Совета депутатов об установлении цен (тарифов) на услуги, оказываемые муниципальными предприятиями и учреждениями.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 xml:space="preserve">3.6. Опубликование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</w:r>
      <w:r w:rsidRPr="00B56428">
        <w:rPr>
          <w:rFonts w:ascii="Times New Roman" w:hAnsi="Times New Roman"/>
          <w:sz w:val="28"/>
          <w:szCs w:val="28"/>
        </w:rPr>
        <w:t>об установлении тарифов на услуги, оказываемые муниципальными предприятиями и учреждениями.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3.6.1. Основанием для начала административного действия является принятие решения об установлении тарифов на услуги, оказываемые муниципальными предприятиями и учреждениями.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3.6.2. Муниципальный правовой акт об установлении тарифов на услуги, оказываемые муниципальными предприятиями и учреждениями, подлежит опубликованию в районной газете «Родной край» в течение 7 рабочих дней                 с даты его принятия.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6428">
        <w:rPr>
          <w:rFonts w:ascii="Times New Roman" w:hAnsi="Times New Roman"/>
          <w:sz w:val="28"/>
          <w:szCs w:val="28"/>
        </w:rPr>
        <w:t>3.6.3. Результатом административного действия является опубликование муниципального правового акта об установлении тарифов на услуги, оказываемые муниципальными предприятиями и учреждениями, в средствах массовой информации.</w:t>
      </w: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Pr="00B56428" w:rsidRDefault="00AE4D29" w:rsidP="00324D8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428">
        <w:rPr>
          <w:rFonts w:ascii="Times New Roman" w:hAnsi="Times New Roman"/>
          <w:b/>
          <w:sz w:val="28"/>
          <w:szCs w:val="28"/>
        </w:rPr>
        <w:t>4. Порядок и формы контроля за исполнением</w:t>
      </w:r>
    </w:p>
    <w:p w:rsidR="00AE4D29" w:rsidRPr="00B56428" w:rsidRDefault="00AE4D29" w:rsidP="00324D8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428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Pr="00A134EA" w:rsidRDefault="00AE4D29" w:rsidP="00324D8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 регламентом и правовыми актами администрации </w:t>
      </w:r>
      <w:r>
        <w:rPr>
          <w:bCs/>
          <w:sz w:val="28"/>
          <w:szCs w:val="28"/>
        </w:rPr>
        <w:t>Грайворонского</w:t>
      </w:r>
      <w:r w:rsidRPr="00A134EA">
        <w:rPr>
          <w:bCs/>
          <w:sz w:val="28"/>
          <w:szCs w:val="28"/>
        </w:rPr>
        <w:t xml:space="preserve"> городского округа.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 xml:space="preserve">Текущий контроль осуществляется постоянно должностными лицами, </w:t>
      </w:r>
      <w:r>
        <w:rPr>
          <w:bCs/>
          <w:sz w:val="28"/>
          <w:szCs w:val="28"/>
        </w:rPr>
        <w:br/>
      </w:r>
      <w:r w:rsidRPr="00A134EA">
        <w:rPr>
          <w:bCs/>
          <w:sz w:val="28"/>
          <w:szCs w:val="28"/>
        </w:rPr>
        <w:t xml:space="preserve">на которые согласно должностным инструкциям, утвержденным начальником Управления, возложены функции контроля за предоставлением муниципальной услуги, а также в форме проверок соблюдения и исполнения исполнителями муниципальной услуги положений административного регламента, </w:t>
      </w:r>
      <w:r>
        <w:rPr>
          <w:bCs/>
          <w:sz w:val="28"/>
          <w:szCs w:val="28"/>
        </w:rPr>
        <w:br/>
      </w:r>
      <w:r w:rsidRPr="00A134EA">
        <w:rPr>
          <w:bCs/>
          <w:sz w:val="28"/>
          <w:szCs w:val="28"/>
        </w:rPr>
        <w:t>иных нормативных правовых актов, регулирующих предоставление муниципальной услуги.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 xml:space="preserve">По результатам проверок должностное лицо, осуществляющее текущий контроль, дает указания по устранению выявленных отклонений и нарушений </w:t>
      </w:r>
      <w:r>
        <w:rPr>
          <w:bCs/>
          <w:sz w:val="28"/>
          <w:szCs w:val="28"/>
        </w:rPr>
        <w:br/>
      </w:r>
      <w:r w:rsidRPr="00A134EA">
        <w:rPr>
          <w:bCs/>
          <w:sz w:val="28"/>
          <w:szCs w:val="28"/>
        </w:rPr>
        <w:t>и контролирует их исполнение.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 xml:space="preserve">Также текущий контроль осуществляется в процессе согласования </w:t>
      </w:r>
      <w:r>
        <w:rPr>
          <w:bCs/>
          <w:sz w:val="28"/>
          <w:szCs w:val="28"/>
        </w:rPr>
        <w:br/>
      </w:r>
      <w:r w:rsidRPr="00A134EA">
        <w:rPr>
          <w:bCs/>
          <w:sz w:val="28"/>
          <w:szCs w:val="28"/>
        </w:rPr>
        <w:t>и визирования подготовленных ответственным специалистом документов, соответствующих положениям административного регламента и действующему законодательству, в рамках предоставления муниципальной услуги.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>Для текущего контроля используется устная и письменная информация должностных лиц, осуществляющих регламентируемые действия.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</w:t>
      </w:r>
      <w:r>
        <w:rPr>
          <w:bCs/>
          <w:sz w:val="28"/>
          <w:szCs w:val="28"/>
        </w:rPr>
        <w:br/>
      </w:r>
      <w:r w:rsidRPr="00A134EA">
        <w:rPr>
          <w:bCs/>
          <w:sz w:val="28"/>
          <w:szCs w:val="28"/>
        </w:rPr>
        <w:t>а также осуществляют срочные меры по устранению нарушений.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 xml:space="preserve">Периодичность проведения проверок носит плановый характер </w:t>
      </w:r>
      <w:r>
        <w:rPr>
          <w:bCs/>
          <w:sz w:val="28"/>
          <w:szCs w:val="28"/>
        </w:rPr>
        <w:br/>
      </w:r>
      <w:r w:rsidRPr="00A134EA">
        <w:rPr>
          <w:bCs/>
          <w:sz w:val="28"/>
          <w:szCs w:val="28"/>
        </w:rPr>
        <w:t>в соответствии с графиком и внеплановый характер (по конкретному обращению заявителей).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 xml:space="preserve">Порядок проведения проверок устанавливается правовыми актами администрации </w:t>
      </w:r>
      <w:r>
        <w:rPr>
          <w:bCs/>
          <w:sz w:val="28"/>
          <w:szCs w:val="28"/>
        </w:rPr>
        <w:t>Грайворонского</w:t>
      </w:r>
      <w:r w:rsidRPr="00A134EA">
        <w:rPr>
          <w:bCs/>
          <w:sz w:val="28"/>
          <w:szCs w:val="28"/>
        </w:rPr>
        <w:t xml:space="preserve"> городского округа. По результатам проверки составляется акт и в случае выявления нарушений прав заявителей осуществляется привлечение к ответственности лиц, допустивших нарушение, в соответствии с действующим законодательством.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>По результатам проведения проверки по обращению граждан ответ направляется заявителю в течение 30 календарных дней с момента получения обращения.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 xml:space="preserve">4.3. Должностные лица Управления, предоставляющие муниципальную услугу, несут ответственность за решения и действия (бездействие), осуществляемые ими в ходе предоставления муниципальной услуги, </w:t>
      </w:r>
      <w:r>
        <w:rPr>
          <w:bCs/>
          <w:sz w:val="28"/>
          <w:szCs w:val="28"/>
        </w:rPr>
        <w:br/>
      </w:r>
      <w:r w:rsidRPr="00A134EA">
        <w:rPr>
          <w:bCs/>
          <w:sz w:val="28"/>
          <w:szCs w:val="28"/>
        </w:rPr>
        <w:t xml:space="preserve">а также за соблюдение сроков и порядка рассмотрения заявлений </w:t>
      </w:r>
      <w:r>
        <w:rPr>
          <w:bCs/>
          <w:sz w:val="28"/>
          <w:szCs w:val="28"/>
        </w:rPr>
        <w:br/>
      </w:r>
      <w:r w:rsidRPr="00A134EA">
        <w:rPr>
          <w:bCs/>
          <w:sz w:val="28"/>
          <w:szCs w:val="28"/>
        </w:rPr>
        <w:t xml:space="preserve">и предоставления информации, размещения информации на официальных сайтах, достоверность и полноту сведений, предоставляемых в связи </w:t>
      </w:r>
      <w:r>
        <w:rPr>
          <w:bCs/>
          <w:sz w:val="28"/>
          <w:szCs w:val="28"/>
        </w:rPr>
        <w:br/>
      </w:r>
      <w:r w:rsidRPr="00A134EA">
        <w:rPr>
          <w:bCs/>
          <w:sz w:val="28"/>
          <w:szCs w:val="28"/>
        </w:rPr>
        <w:t>с предоставлением муниципальной услуги.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>4.4. Специалист, ответственный за предоставление муниципальной услуги, несет ответственность за: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>- полноту и грамотность проведенного консультирования заявителей;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>- порядок выдачи документов.</w:t>
      </w:r>
    </w:p>
    <w:p w:rsidR="00AE4D29" w:rsidRPr="00A134EA" w:rsidRDefault="00AE4D29" w:rsidP="00324D8F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bCs/>
          <w:sz w:val="28"/>
          <w:szCs w:val="28"/>
        </w:rPr>
      </w:pPr>
      <w:r w:rsidRPr="00A134EA">
        <w:rPr>
          <w:bCs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AE4D29" w:rsidRPr="00B56428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Pr="009B3A1C" w:rsidRDefault="00AE4D29" w:rsidP="00324D8F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9B3A1C">
        <w:rPr>
          <w:b w:val="0"/>
          <w:sz w:val="28"/>
          <w:szCs w:val="28"/>
        </w:rPr>
        <w:t xml:space="preserve">5. </w:t>
      </w:r>
      <w:r w:rsidRPr="009B3A1C">
        <w:rPr>
          <w:sz w:val="28"/>
          <w:szCs w:val="28"/>
        </w:rPr>
        <w:t>Досудебный (внесудебный) порядок обжалования решений</w:t>
      </w:r>
    </w:p>
    <w:p w:rsidR="00AE4D29" w:rsidRPr="009B3A1C" w:rsidRDefault="00AE4D29" w:rsidP="00324D8F">
      <w:pPr>
        <w:pStyle w:val="ConsPlusTitle"/>
        <w:ind w:firstLine="709"/>
        <w:jc w:val="center"/>
        <w:rPr>
          <w:sz w:val="28"/>
          <w:szCs w:val="28"/>
        </w:rPr>
      </w:pPr>
      <w:r w:rsidRPr="009B3A1C">
        <w:rPr>
          <w:sz w:val="28"/>
          <w:szCs w:val="28"/>
        </w:rPr>
        <w:t>и действий (бездействий) органа, предоставляющего</w:t>
      </w:r>
    </w:p>
    <w:p w:rsidR="00AE4D29" w:rsidRPr="009B3A1C" w:rsidRDefault="00AE4D29" w:rsidP="00324D8F">
      <w:pPr>
        <w:pStyle w:val="ConsPlusTitle"/>
        <w:ind w:firstLine="709"/>
        <w:jc w:val="center"/>
        <w:rPr>
          <w:sz w:val="28"/>
          <w:szCs w:val="28"/>
        </w:rPr>
      </w:pPr>
      <w:r w:rsidRPr="009B3A1C">
        <w:rPr>
          <w:sz w:val="28"/>
          <w:szCs w:val="28"/>
        </w:rPr>
        <w:t>муниципальную услугу, его должностных лиц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5.1. Действия (бездействия) и решения, исполняемые (принятые) в ходе предоставления муниципальной услуги, могут быть обжалованы в досудебном и судебном порядке.</w:t>
      </w:r>
    </w:p>
    <w:p w:rsidR="00AE4D29" w:rsidRPr="009B3A1C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5.2. 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E4D29" w:rsidRPr="009B3A1C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 муниципальную услугу, может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быть направлена по почте, через многофункциональный центр,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9B3A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B3A1C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E4D29" w:rsidRPr="009B3A1C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3) требование у заявителя документов или информации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либо осуществления действий, представление или осуществление которых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для предоставления муниципальной услуги  у заявителя;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с ними иными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                   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E4D29" w:rsidRPr="009B3A1C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E4D29" w:rsidRPr="009B3A1C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9) приостановление предоставления муниципальной услуги,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если основания приостановления не предусмотрены федеральными законами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E4D29" w:rsidRPr="009B3A1C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5.4. Общие требования к порядку подачи и рассмотрения жалобы.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5.4.1. Жалоба в письменной форме подается на бумажном носителе,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электронной форме в орган, предост</w:t>
      </w:r>
      <w:r>
        <w:rPr>
          <w:rFonts w:ascii="Times New Roman" w:hAnsi="Times New Roman"/>
          <w:sz w:val="28"/>
          <w:szCs w:val="28"/>
        </w:rPr>
        <w:t xml:space="preserve">авляющий муниципальную услугу.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случае несогласия заявителя с решениями или действиями (бездействием) должностных лиц в связи с предоставлением муниципальной услуги жалоба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подается на имя начальника органа, предоставляющего муниципальную услугу. Жалобы на решения, принятые руководителем органа, предоставляющего муниципальную услугу, подаются на имя главы администрации Грайворонского городского округа.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5.4.2. Жалоба может быть направлена по почте, на официальный сайт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в сети </w:t>
      </w:r>
      <w:r w:rsidRPr="009B3A1C">
        <w:rPr>
          <w:rFonts w:ascii="Times New Roman" w:hAnsi="Times New Roman"/>
          <w:sz w:val="28"/>
          <w:szCs w:val="28"/>
        </w:rPr>
        <w:t xml:space="preserve">Интернет </w:t>
      </w:r>
      <w:hyperlink r:id="rId9" w:history="1">
        <w:r w:rsidRPr="00E416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r w:rsidRPr="00E416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Pr="00E416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E416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graivoron</w:t>
        </w:r>
        <w:r w:rsidRPr="00E416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E416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E416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9B3A1C">
        <w:rPr>
          <w:rFonts w:ascii="Times New Roman" w:hAnsi="Times New Roman"/>
          <w:sz w:val="28"/>
          <w:szCs w:val="28"/>
        </w:rPr>
        <w:t xml:space="preserve">, через портал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 муниципальных услуг Белгородской области http://www.gosuslugi31.ru,                   а также может быть принята при личном приеме заявителя.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5.5. Жалоба должна содержать:  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  и почтовый адрес, по которым должен быть направлен ответ заявителю;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специалиста учреждения;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89"/>
      <w:bookmarkEnd w:id="3"/>
      <w:r w:rsidRPr="009B3A1C">
        <w:rPr>
          <w:rFonts w:ascii="Times New Roman" w:hAnsi="Times New Roman"/>
          <w:sz w:val="28"/>
          <w:szCs w:val="28"/>
        </w:rPr>
        <w:t xml:space="preserve">5.7. По результатам рассмотрения жалобы принимается одно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из следующих решений: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 xml:space="preserve">в результате предоставления государственной или муниципальной услуги документах, возврата заявителю денежных средств, взимание которых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AE4D29" w:rsidRPr="009B3A1C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5.8. Не позднее дня, следующего за днем принятия решения, указанного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в пункте 5.7. настоящего регламента, заявителю в письменной форме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AE4D29" w:rsidRPr="009B3A1C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5.8.1. В случае признания жалобы подлежащей удовлетворению в ответе заявителю, указанном в пункте 5.8.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при оказании муниципальной услуги, а также приносятся извинения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4D29" w:rsidRPr="009B3A1C" w:rsidRDefault="00AE4D29" w:rsidP="003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5.8.2. В случае признания жалобы не подлежащей удовлетворению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в ответе заявителю, указанном в пункте 5.8. настоящего регламента, даются аргументированные разъяснения о причинах принятого решения,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а также информация о порядке обжалования принятого решения.</w:t>
      </w:r>
    </w:p>
    <w:p w:rsidR="00AE4D29" w:rsidRPr="009B3A1C" w:rsidRDefault="00AE4D29" w:rsidP="00324D8F">
      <w:pPr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5.8.3. Если в письменном обращении не указан</w:t>
      </w:r>
      <w:r>
        <w:rPr>
          <w:sz w:val="28"/>
          <w:szCs w:val="28"/>
        </w:rPr>
        <w:t>а</w:t>
      </w:r>
      <w:r w:rsidRPr="009B3A1C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AE4D29" w:rsidRPr="009B3A1C" w:rsidRDefault="00AE4D29" w:rsidP="00324D8F">
      <w:pPr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5.9. Управление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также членов его семьи, вправе оставить обращение без ответа по существу поставленных в нём вопросов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и сообщить заявителю, направившему обращение, о недопустимости злоупотребления правом.</w:t>
      </w:r>
    </w:p>
    <w:p w:rsidR="00AE4D29" w:rsidRPr="009B3A1C" w:rsidRDefault="00AE4D29" w:rsidP="00324D8F">
      <w:pPr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5.10. Если текст письменного обращения не поддаётся прочтению, ответ на обращение не даётся, о чем сообщается заявителю, направившему обращение, если его фамилия и почтовый адрес поддаются прочтению.</w:t>
      </w:r>
    </w:p>
    <w:p w:rsidR="00AE4D29" w:rsidRPr="009B3A1C" w:rsidRDefault="00AE4D29" w:rsidP="00324D8F">
      <w:pPr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 xml:space="preserve">5.11. Если в письменном обращении содержится вопрос, на который заявителю многократно давались письменные ответы по существу в связи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 xml:space="preserve">с ранее направляемыми обращениями, и при этом в обращении не приводятся новые доводы или обстоятельства, начальник Управления, его заместитель, </w:t>
      </w:r>
      <w:r>
        <w:rPr>
          <w:sz w:val="28"/>
          <w:szCs w:val="28"/>
        </w:rPr>
        <w:br/>
      </w:r>
      <w:r w:rsidRPr="009B3A1C">
        <w:rPr>
          <w:sz w:val="28"/>
          <w:szCs w:val="28"/>
        </w:rPr>
        <w:t>к компетенции которого отнесены вопросы в сфере общественного питания, торговли и бытового обслуживания на территории города,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рассматривались в Управлении.</w:t>
      </w:r>
    </w:p>
    <w:p w:rsidR="00AE4D29" w:rsidRPr="009B3A1C" w:rsidRDefault="00AE4D29" w:rsidP="00324D8F">
      <w:pPr>
        <w:ind w:firstLine="709"/>
        <w:jc w:val="both"/>
        <w:rPr>
          <w:sz w:val="28"/>
          <w:szCs w:val="28"/>
        </w:rPr>
      </w:pPr>
      <w:r w:rsidRPr="009B3A1C">
        <w:rPr>
          <w:sz w:val="28"/>
          <w:szCs w:val="28"/>
        </w:rPr>
        <w:t>5.12. Заявители вправе обжаловать решения, принятые в ходе получения муниципальной услуги, действия или бездействия должностных лиц Управления в судебном порядке.</w:t>
      </w:r>
    </w:p>
    <w:p w:rsidR="00AE4D29" w:rsidRPr="009B3A1C" w:rsidRDefault="00AE4D29" w:rsidP="0032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3A1C">
        <w:rPr>
          <w:rFonts w:ascii="Times New Roman" w:hAnsi="Times New Roman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 xml:space="preserve">по рассмотрению жалоб, незамедлительно направляют имеющиеся материалы </w:t>
      </w:r>
      <w:r>
        <w:rPr>
          <w:rFonts w:ascii="Times New Roman" w:hAnsi="Times New Roman"/>
          <w:sz w:val="28"/>
          <w:szCs w:val="28"/>
        </w:rPr>
        <w:br/>
      </w:r>
      <w:r w:rsidRPr="009B3A1C">
        <w:rPr>
          <w:rFonts w:ascii="Times New Roman" w:hAnsi="Times New Roman"/>
          <w:sz w:val="28"/>
          <w:szCs w:val="28"/>
        </w:rPr>
        <w:t>в органы прокуратуры.</w:t>
      </w:r>
    </w:p>
    <w:p w:rsidR="00AE4D29" w:rsidRPr="00B56428" w:rsidRDefault="00AE4D29" w:rsidP="00FF41BB">
      <w:pPr>
        <w:pStyle w:val="ConsPlusNormal"/>
        <w:ind w:firstLine="709"/>
        <w:jc w:val="center"/>
      </w:pPr>
      <w:r>
        <w:br w:type="page"/>
      </w:r>
    </w:p>
    <w:p w:rsidR="00AE4D29" w:rsidRPr="00E41695" w:rsidRDefault="00AE4D29" w:rsidP="00E41695">
      <w:pPr>
        <w:pStyle w:val="ConsPlusNormal"/>
        <w:ind w:left="4253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41695">
        <w:rPr>
          <w:rFonts w:ascii="Times New Roman" w:hAnsi="Times New Roman"/>
          <w:b/>
          <w:sz w:val="28"/>
          <w:szCs w:val="28"/>
        </w:rPr>
        <w:t>Приложение №1</w:t>
      </w:r>
    </w:p>
    <w:p w:rsidR="00AE4D29" w:rsidRPr="00B56428" w:rsidRDefault="00AE4D29" w:rsidP="00E41695">
      <w:pPr>
        <w:pStyle w:val="ConsPlusNormal"/>
        <w:ind w:left="4253"/>
        <w:jc w:val="center"/>
        <w:rPr>
          <w:rFonts w:ascii="Times New Roman" w:hAnsi="Times New Roman"/>
          <w:sz w:val="28"/>
          <w:szCs w:val="28"/>
        </w:rPr>
      </w:pPr>
      <w:r w:rsidRPr="00E41695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1695">
        <w:rPr>
          <w:rFonts w:ascii="Times New Roman" w:hAnsi="Times New Roman"/>
          <w:b/>
          <w:sz w:val="28"/>
          <w:szCs w:val="28"/>
        </w:rPr>
        <w:t>предоставления муниципальной услуги «Установление тарифов на услуги, предоставляемые муниципальными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1695">
        <w:rPr>
          <w:rFonts w:ascii="Times New Roman" w:hAnsi="Times New Roman"/>
          <w:b/>
          <w:sz w:val="28"/>
          <w:szCs w:val="28"/>
        </w:rPr>
        <w:t xml:space="preserve">предприятиями и учреждениями» </w:t>
      </w:r>
      <w:r>
        <w:rPr>
          <w:rFonts w:ascii="Times New Roman" w:hAnsi="Times New Roman"/>
          <w:b/>
          <w:sz w:val="28"/>
          <w:szCs w:val="28"/>
        </w:rPr>
        <w:br/>
      </w:r>
      <w:r w:rsidRPr="00E41695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1695">
        <w:rPr>
          <w:rFonts w:ascii="Times New Roman" w:hAnsi="Times New Roman"/>
          <w:b/>
          <w:sz w:val="28"/>
          <w:szCs w:val="28"/>
        </w:rPr>
        <w:t>Грайворонского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4D29" w:rsidRPr="00B56428" w:rsidRDefault="00AE4D29" w:rsidP="00C33E0A">
      <w:pPr>
        <w:pStyle w:val="ConsPlusNormal"/>
        <w:rPr>
          <w:rFonts w:ascii="Times New Roman" w:hAnsi="Times New Roman"/>
          <w:sz w:val="28"/>
          <w:szCs w:val="28"/>
        </w:rPr>
      </w:pPr>
      <w:bookmarkStart w:id="4" w:name="Par811"/>
      <w:bookmarkEnd w:id="4"/>
    </w:p>
    <w:p w:rsidR="00AE4D29" w:rsidRPr="00B56428" w:rsidRDefault="00AE4D29" w:rsidP="00C33E0A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E4D29" w:rsidRPr="00B56428" w:rsidRDefault="00AE4D29" w:rsidP="00C33E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428">
        <w:rPr>
          <w:rFonts w:ascii="Times New Roman" w:hAnsi="Times New Roman" w:cs="Times New Roman"/>
          <w:sz w:val="28"/>
          <w:szCs w:val="28"/>
        </w:rPr>
        <w:t xml:space="preserve">                               Кому________________________________________</w:t>
      </w:r>
    </w:p>
    <w:p w:rsidR="00AE4D29" w:rsidRPr="00E41695" w:rsidRDefault="00AE4D29" w:rsidP="00C33E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1695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органа государственной власти,</w:t>
      </w:r>
    </w:p>
    <w:p w:rsidR="00AE4D29" w:rsidRPr="00B56428" w:rsidRDefault="00AE4D29" w:rsidP="00C33E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42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AE4D29" w:rsidRPr="00E41695" w:rsidRDefault="00AE4D29" w:rsidP="00C33E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1695">
        <w:rPr>
          <w:rFonts w:ascii="Times New Roman" w:hAnsi="Times New Roman" w:cs="Times New Roman"/>
          <w:sz w:val="24"/>
          <w:szCs w:val="24"/>
        </w:rPr>
        <w:t xml:space="preserve">                               местного самоуправления, юридического лица,</w:t>
      </w:r>
    </w:p>
    <w:p w:rsidR="00AE4D29" w:rsidRPr="00B56428" w:rsidRDefault="00AE4D29" w:rsidP="00C33E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42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AE4D29" w:rsidRPr="00E41695" w:rsidRDefault="00AE4D29" w:rsidP="00C33E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64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1695">
        <w:rPr>
          <w:rFonts w:ascii="Times New Roman" w:hAnsi="Times New Roman" w:cs="Times New Roman"/>
          <w:sz w:val="24"/>
          <w:szCs w:val="24"/>
        </w:rPr>
        <w:t>почтовый индекс и адрес)</w:t>
      </w:r>
    </w:p>
    <w:p w:rsidR="00AE4D29" w:rsidRPr="00B56428" w:rsidRDefault="00AE4D29" w:rsidP="00C33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D29" w:rsidRPr="00E41695" w:rsidRDefault="00AE4D29" w:rsidP="00E416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95">
        <w:rPr>
          <w:rFonts w:ascii="Times New Roman" w:hAnsi="Times New Roman" w:cs="Times New Roman"/>
          <w:b/>
          <w:sz w:val="28"/>
          <w:szCs w:val="28"/>
        </w:rPr>
        <w:t>Об установлении тарифов</w:t>
      </w:r>
    </w:p>
    <w:p w:rsidR="00AE4D29" w:rsidRPr="00E41695" w:rsidRDefault="00AE4D29" w:rsidP="00E416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29" w:rsidRPr="00B56428" w:rsidRDefault="00AE4D29" w:rsidP="00E41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69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56428">
        <w:rPr>
          <w:rFonts w:ascii="Times New Roman" w:hAnsi="Times New Roman" w:cs="Times New Roman"/>
          <w:sz w:val="28"/>
          <w:szCs w:val="28"/>
        </w:rPr>
        <w:t>.</w:t>
      </w:r>
    </w:p>
    <w:p w:rsidR="00AE4D29" w:rsidRPr="00B56428" w:rsidRDefault="00AE4D29" w:rsidP="00C33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4D29" w:rsidRPr="00B56428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6428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AE4D29" w:rsidRPr="00B56428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6428">
        <w:rPr>
          <w:rFonts w:ascii="Times New Roman" w:hAnsi="Times New Roman" w:cs="Times New Roman"/>
          <w:sz w:val="28"/>
          <w:szCs w:val="28"/>
        </w:rPr>
        <w:t>Реквизиты организации: ____________________________________________________</w:t>
      </w:r>
    </w:p>
    <w:p w:rsidR="00AE4D29" w:rsidRPr="00B56428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6428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6428">
        <w:rPr>
          <w:rFonts w:ascii="Times New Roman" w:hAnsi="Times New Roman" w:cs="Times New Roman"/>
          <w:sz w:val="28"/>
          <w:szCs w:val="28"/>
        </w:rPr>
        <w:t>Руководитель организации: _________________________________________________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Исполнитель: ______________________________________________________________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Контактный телефон, факс,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почты: _____________________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Основание, по которому обращается заявитель</w:t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Требование, с которым обращается 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Период регулирования: ____________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74">
        <w:rPr>
          <w:rFonts w:ascii="Times New Roman" w:hAnsi="Times New Roman" w:cs="Times New Roman"/>
          <w:sz w:val="28"/>
          <w:szCs w:val="28"/>
        </w:rPr>
        <w:t>Руководитель __________________________ (расшифровка)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93074">
        <w:rPr>
          <w:rFonts w:ascii="Times New Roman" w:hAnsi="Times New Roman" w:cs="Times New Roman"/>
          <w:sz w:val="28"/>
          <w:szCs w:val="28"/>
        </w:rPr>
        <w:t>(подпись)</w:t>
      </w:r>
    </w:p>
    <w:p w:rsidR="00AE4D29" w:rsidRPr="00893074" w:rsidRDefault="00AE4D29" w:rsidP="00C33E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93074">
        <w:rPr>
          <w:rFonts w:ascii="Times New Roman" w:hAnsi="Times New Roman" w:cs="Times New Roman"/>
          <w:sz w:val="28"/>
          <w:szCs w:val="28"/>
        </w:rPr>
        <w:t>М.П.</w:t>
      </w:r>
    </w:p>
    <w:p w:rsidR="00AE4D29" w:rsidRDefault="00AE4D29" w:rsidP="00C33E0A">
      <w:pPr>
        <w:pStyle w:val="ConsPlusNormal"/>
        <w:jc w:val="both"/>
      </w:pPr>
    </w:p>
    <w:p w:rsidR="00AE4D29" w:rsidRPr="00CF774A" w:rsidRDefault="00AE4D29" w:rsidP="00C33E0A">
      <w:pPr>
        <w:pStyle w:val="ConsPlusNormal"/>
        <w:jc w:val="both"/>
      </w:pPr>
    </w:p>
    <w:p w:rsidR="00AE4D29" w:rsidRPr="00E41695" w:rsidRDefault="00AE4D29" w:rsidP="00E41695">
      <w:pPr>
        <w:pStyle w:val="ConsPlusNormal"/>
        <w:ind w:left="453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41695">
        <w:rPr>
          <w:rFonts w:ascii="Times New Roman" w:hAnsi="Times New Roman"/>
          <w:b/>
          <w:sz w:val="28"/>
          <w:szCs w:val="28"/>
        </w:rPr>
        <w:t>Приложение №2</w:t>
      </w:r>
    </w:p>
    <w:p w:rsidR="00AE4D29" w:rsidRPr="00E41695" w:rsidRDefault="00AE4D29" w:rsidP="00E41695">
      <w:pPr>
        <w:pStyle w:val="ConsPlusNormal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E41695">
        <w:rPr>
          <w:rFonts w:ascii="Times New Roman" w:hAnsi="Times New Roman"/>
          <w:b/>
          <w:sz w:val="28"/>
          <w:szCs w:val="28"/>
        </w:rPr>
        <w:t xml:space="preserve">к административному регламенту предоставления муниципальной услуги «Установление тарифов на услуги, предоставляемые муниципальными предприятиями и учреждениями» </w:t>
      </w:r>
      <w:r>
        <w:rPr>
          <w:rFonts w:ascii="Times New Roman" w:hAnsi="Times New Roman"/>
          <w:b/>
          <w:sz w:val="28"/>
          <w:szCs w:val="28"/>
        </w:rPr>
        <w:br/>
      </w:r>
      <w:r w:rsidRPr="00E41695">
        <w:rPr>
          <w:rFonts w:ascii="Times New Roman" w:hAnsi="Times New Roman"/>
          <w:b/>
          <w:sz w:val="28"/>
          <w:szCs w:val="28"/>
        </w:rPr>
        <w:t>на территории Грайворонского городского округа</w:t>
      </w:r>
    </w:p>
    <w:p w:rsidR="00AE4D29" w:rsidRDefault="00AE4D29" w:rsidP="00C33E0A">
      <w:pPr>
        <w:pStyle w:val="ConsPlusNormal"/>
        <w:rPr>
          <w:rFonts w:ascii="Times New Roman" w:hAnsi="Times New Roman"/>
          <w:sz w:val="28"/>
          <w:szCs w:val="28"/>
        </w:rPr>
      </w:pPr>
      <w:bookmarkStart w:id="5" w:name="Par855"/>
      <w:bookmarkEnd w:id="5"/>
    </w:p>
    <w:p w:rsidR="00AE4D29" w:rsidRPr="002A7F66" w:rsidRDefault="00AE4D29" w:rsidP="00C33E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A7F66">
        <w:rPr>
          <w:rFonts w:ascii="Times New Roman" w:hAnsi="Times New Roman"/>
          <w:b/>
          <w:sz w:val="28"/>
          <w:szCs w:val="28"/>
        </w:rPr>
        <w:t>Документы, необходимые                                                                                         для предоставления муниципальной услуги</w:t>
      </w:r>
    </w:p>
    <w:p w:rsidR="00AE4D29" w:rsidRPr="00893074" w:rsidRDefault="00AE4D29" w:rsidP="00C33E0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E4D29" w:rsidRPr="00893074" w:rsidRDefault="00AE4D29" w:rsidP="00E41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К заявлению о предоставлении муниципальной услуги должны быть приложены следующие документы:</w:t>
      </w:r>
    </w:p>
    <w:p w:rsidR="00AE4D29" w:rsidRPr="00893074" w:rsidRDefault="00AE4D29" w:rsidP="00E41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893074">
        <w:rPr>
          <w:rFonts w:ascii="Times New Roman" w:hAnsi="Times New Roman"/>
          <w:sz w:val="28"/>
          <w:szCs w:val="28"/>
        </w:rPr>
        <w:t>Сопроводительное письмо-заявка на установление тарифа с указанием перечня представленных документов.</w:t>
      </w:r>
    </w:p>
    <w:p w:rsidR="00AE4D29" w:rsidRPr="00893074" w:rsidRDefault="00AE4D29" w:rsidP="00E41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893074">
        <w:rPr>
          <w:rFonts w:ascii="Times New Roman" w:hAnsi="Times New Roman"/>
          <w:sz w:val="28"/>
          <w:szCs w:val="28"/>
        </w:rPr>
        <w:t>Пояснительная записка, обосновывающая необходимость изменения тарифа на услугу.</w:t>
      </w:r>
    </w:p>
    <w:p w:rsidR="00AE4D29" w:rsidRPr="00893074" w:rsidRDefault="00AE4D29" w:rsidP="00E41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893074">
        <w:rPr>
          <w:rFonts w:ascii="Times New Roman" w:hAnsi="Times New Roman"/>
          <w:sz w:val="28"/>
          <w:szCs w:val="28"/>
        </w:rPr>
        <w:t>Прейскурант тарифов на услуги.</w:t>
      </w:r>
    </w:p>
    <w:p w:rsidR="00AE4D29" w:rsidRPr="00893074" w:rsidRDefault="00AE4D29" w:rsidP="00E41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893074">
        <w:rPr>
          <w:rFonts w:ascii="Times New Roman" w:hAnsi="Times New Roman"/>
          <w:sz w:val="28"/>
          <w:szCs w:val="28"/>
        </w:rPr>
        <w:t>Данные о потребителях услуг.</w:t>
      </w:r>
    </w:p>
    <w:p w:rsidR="00AE4D29" w:rsidRPr="00893074" w:rsidRDefault="00AE4D29" w:rsidP="00E41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893074">
        <w:rPr>
          <w:rFonts w:ascii="Times New Roman" w:hAnsi="Times New Roman"/>
          <w:sz w:val="28"/>
          <w:szCs w:val="28"/>
        </w:rPr>
        <w:t xml:space="preserve">Калькуляции фактической себестоимости товаров, работ, услуг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93074">
        <w:rPr>
          <w:rFonts w:ascii="Times New Roman" w:hAnsi="Times New Roman"/>
          <w:sz w:val="28"/>
          <w:szCs w:val="28"/>
        </w:rPr>
        <w:t xml:space="preserve">за период, предшествовавший изменению цен (тарифов) на услуги,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93074">
        <w:rPr>
          <w:rFonts w:ascii="Times New Roman" w:hAnsi="Times New Roman"/>
          <w:sz w:val="28"/>
          <w:szCs w:val="28"/>
        </w:rPr>
        <w:t xml:space="preserve">и калькуляции предлагаемых цен (тарифов) на услуги с расшифровкой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93074">
        <w:rPr>
          <w:rFonts w:ascii="Times New Roman" w:hAnsi="Times New Roman"/>
          <w:sz w:val="28"/>
          <w:szCs w:val="28"/>
        </w:rPr>
        <w:t>по статьям затрат.</w:t>
      </w:r>
    </w:p>
    <w:p w:rsidR="00AE4D29" w:rsidRPr="00893074" w:rsidRDefault="00AE4D29" w:rsidP="00E41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893074">
        <w:rPr>
          <w:rFonts w:ascii="Times New Roman" w:hAnsi="Times New Roman"/>
          <w:sz w:val="28"/>
          <w:szCs w:val="28"/>
        </w:rPr>
        <w:t xml:space="preserve">Фактический и планируемый объем оказания услуг в натуральном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93074">
        <w:rPr>
          <w:rFonts w:ascii="Times New Roman" w:hAnsi="Times New Roman"/>
          <w:sz w:val="28"/>
          <w:szCs w:val="28"/>
        </w:rPr>
        <w:t>и денежном выражении.</w:t>
      </w:r>
    </w:p>
    <w:p w:rsidR="00AE4D29" w:rsidRPr="00893074" w:rsidRDefault="00AE4D29" w:rsidP="00E4169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307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893074">
        <w:rPr>
          <w:rFonts w:ascii="Times New Roman" w:hAnsi="Times New Roman"/>
          <w:sz w:val="28"/>
          <w:szCs w:val="28"/>
        </w:rPr>
        <w:t>Подробные расшифровки по всем статьям затрат.</w:t>
      </w:r>
    </w:p>
    <w:p w:rsidR="00AE4D29" w:rsidRPr="00CF774A" w:rsidRDefault="00AE4D29" w:rsidP="00E41695">
      <w:pPr>
        <w:pStyle w:val="ConsPlusNormal"/>
        <w:tabs>
          <w:tab w:val="left" w:pos="993"/>
        </w:tabs>
        <w:ind w:firstLine="709"/>
        <w:jc w:val="both"/>
      </w:pPr>
      <w:r w:rsidRPr="00893074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Pr="00893074">
        <w:rPr>
          <w:rFonts w:ascii="Times New Roman" w:hAnsi="Times New Roman"/>
          <w:sz w:val="28"/>
          <w:szCs w:val="28"/>
        </w:rPr>
        <w:t xml:space="preserve">Расчет минимальной прибыли, включаемой в тарифы, необходимой </w:t>
      </w:r>
      <w:r>
        <w:rPr>
          <w:rFonts w:ascii="Times New Roman" w:hAnsi="Times New Roman"/>
          <w:sz w:val="28"/>
          <w:szCs w:val="28"/>
        </w:rPr>
        <w:br/>
      </w:r>
      <w:r w:rsidRPr="00893074">
        <w:rPr>
          <w:rFonts w:ascii="Times New Roman" w:hAnsi="Times New Roman"/>
          <w:sz w:val="28"/>
          <w:szCs w:val="28"/>
        </w:rPr>
        <w:t xml:space="preserve">для обеспечения нормальной деятельности муниципальных предприятий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93074">
        <w:rPr>
          <w:rFonts w:ascii="Times New Roman" w:hAnsi="Times New Roman"/>
          <w:sz w:val="28"/>
          <w:szCs w:val="28"/>
        </w:rPr>
        <w:t>и учреждений</w:t>
      </w:r>
      <w:r w:rsidRPr="00CF774A">
        <w:t>.</w:t>
      </w:r>
    </w:p>
    <w:p w:rsidR="00AE4D29" w:rsidRPr="00CF774A" w:rsidRDefault="00AE4D29" w:rsidP="00C33E0A">
      <w:pPr>
        <w:pStyle w:val="ConsPlusNormal"/>
      </w:pPr>
    </w:p>
    <w:p w:rsidR="00AE4D29" w:rsidRPr="00CF774A" w:rsidRDefault="00AE4D29" w:rsidP="00C33E0A">
      <w:pPr>
        <w:pStyle w:val="ConsPlusNormal"/>
      </w:pPr>
    </w:p>
    <w:p w:rsidR="00AE4D29" w:rsidRPr="00CF774A" w:rsidRDefault="00AE4D29" w:rsidP="00C33E0A">
      <w:pPr>
        <w:pStyle w:val="ConsPlusNormal"/>
      </w:pPr>
    </w:p>
    <w:p w:rsidR="00AE4D29" w:rsidRPr="00CF774A" w:rsidRDefault="00AE4D29" w:rsidP="00C33E0A">
      <w:pPr>
        <w:pStyle w:val="ConsPlusNormal"/>
      </w:pPr>
    </w:p>
    <w:p w:rsidR="00AE4D29" w:rsidRPr="00CF774A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Default="00AE4D29" w:rsidP="00C33E0A">
      <w:pPr>
        <w:pStyle w:val="ConsPlusNormal"/>
      </w:pPr>
    </w:p>
    <w:p w:rsidR="00AE4D29" w:rsidRPr="00EA1571" w:rsidRDefault="00AE4D29" w:rsidP="00EA1571">
      <w:pPr>
        <w:pStyle w:val="ConsPlusNormal"/>
        <w:ind w:left="453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571">
        <w:rPr>
          <w:rFonts w:ascii="Times New Roman" w:hAnsi="Times New Roman"/>
          <w:b/>
          <w:sz w:val="28"/>
          <w:szCs w:val="28"/>
        </w:rPr>
        <w:t>Приложение №3</w:t>
      </w:r>
    </w:p>
    <w:p w:rsidR="00AE4D29" w:rsidRPr="00EA1571" w:rsidRDefault="00AE4D29" w:rsidP="00EA1571">
      <w:pPr>
        <w:pStyle w:val="ConsPlusNormal"/>
        <w:ind w:left="4536"/>
        <w:jc w:val="center"/>
        <w:rPr>
          <w:b/>
        </w:rPr>
      </w:pPr>
      <w:r w:rsidRPr="00EA1571">
        <w:rPr>
          <w:rFonts w:ascii="Times New Roman" w:hAnsi="Times New Roman"/>
          <w:b/>
          <w:sz w:val="28"/>
          <w:szCs w:val="28"/>
        </w:rPr>
        <w:t xml:space="preserve">к административному регламенту предоставления муниципальной услуги «Установление тарифов на услуги, предоставляемые муниципальными предприятиями и учреждениями» </w:t>
      </w:r>
      <w:r>
        <w:rPr>
          <w:rFonts w:ascii="Times New Roman" w:hAnsi="Times New Roman"/>
          <w:b/>
          <w:sz w:val="28"/>
          <w:szCs w:val="28"/>
        </w:rPr>
        <w:br/>
      </w:r>
      <w:r w:rsidRPr="00EA1571">
        <w:rPr>
          <w:rFonts w:ascii="Times New Roman" w:hAnsi="Times New Roman"/>
          <w:b/>
          <w:sz w:val="28"/>
          <w:szCs w:val="28"/>
        </w:rPr>
        <w:t>на территории Грайворонского городского округа</w:t>
      </w:r>
    </w:p>
    <w:p w:rsidR="00AE4D29" w:rsidRDefault="00AE4D29" w:rsidP="00EA1571">
      <w:pPr>
        <w:pStyle w:val="ConsPlusNormal"/>
        <w:ind w:left="4536"/>
        <w:jc w:val="right"/>
      </w:pPr>
    </w:p>
    <w:p w:rsidR="00AE4D29" w:rsidRDefault="00AE4D29" w:rsidP="00EA1571">
      <w:pPr>
        <w:pStyle w:val="ConsPlusNormal"/>
        <w:ind w:left="4536"/>
        <w:jc w:val="right"/>
      </w:pPr>
    </w:p>
    <w:p w:rsidR="00AE4D29" w:rsidRPr="002A7F66" w:rsidRDefault="00AE4D29" w:rsidP="00C33E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A7F66">
        <w:rPr>
          <w:rFonts w:ascii="Times New Roman" w:hAnsi="Times New Roman"/>
          <w:b/>
          <w:sz w:val="28"/>
          <w:szCs w:val="28"/>
        </w:rPr>
        <w:t>Блок-схема</w:t>
      </w:r>
    </w:p>
    <w:p w:rsidR="00AE4D29" w:rsidRPr="002A7F66" w:rsidRDefault="00AE4D29" w:rsidP="00C33E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A7F66">
        <w:rPr>
          <w:rFonts w:ascii="Times New Roman" w:hAnsi="Times New Roman"/>
          <w:b/>
          <w:sz w:val="28"/>
          <w:szCs w:val="28"/>
        </w:rPr>
        <w:t>последовательности действий при</w:t>
      </w:r>
    </w:p>
    <w:p w:rsidR="00AE4D29" w:rsidRPr="002A7F66" w:rsidRDefault="00AE4D29" w:rsidP="00C33E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A7F66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AE4D29" w:rsidRPr="00CF774A" w:rsidRDefault="00AE4D29" w:rsidP="00C33E0A">
      <w:pPr>
        <w:pStyle w:val="ConsPlusNormal"/>
      </w:pP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┌────────────────────────┐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</w:t>
      </w:r>
      <w:r w:rsidRPr="00AD5230">
        <w:t>│ Поступление заявления</w:t>
      </w:r>
      <w:r w:rsidRPr="00CF774A">
        <w:t xml:space="preserve">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└───────────┬────────────┘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│</w:t>
      </w:r>
    </w:p>
    <w:p w:rsidR="00AE4D29" w:rsidRPr="00CF774A" w:rsidRDefault="00AE4D29" w:rsidP="00AD5230">
      <w:pPr>
        <w:pStyle w:val="ConsPlusNonformat"/>
        <w:jc w:val="both"/>
      </w:pPr>
      <w:r w:rsidRPr="00CF774A">
        <w:t xml:space="preserve">       ┌───────────V────────────┐</w:t>
      </w:r>
    </w:p>
    <w:p w:rsidR="00AE4D29" w:rsidRPr="00CF774A" w:rsidRDefault="00AE4D29" w:rsidP="00AD5230">
      <w:pPr>
        <w:pStyle w:val="ConsPlusNonformat"/>
        <w:jc w:val="both"/>
      </w:pPr>
      <w:r w:rsidRPr="00CF774A">
        <w:t xml:space="preserve">       │ Регистрация заявления  │</w:t>
      </w:r>
    </w:p>
    <w:p w:rsidR="00AE4D29" w:rsidRPr="00CF774A" w:rsidRDefault="00AE4D29" w:rsidP="00AD5230">
      <w:pPr>
        <w:pStyle w:val="ConsPlusNonformat"/>
        <w:jc w:val="both"/>
      </w:pPr>
      <w:r w:rsidRPr="00CF774A">
        <w:t xml:space="preserve">       │  (в день поступления)  │</w:t>
      </w:r>
    </w:p>
    <w:p w:rsidR="00AE4D29" w:rsidRPr="00CF774A" w:rsidRDefault="00AE4D29" w:rsidP="00AD5230">
      <w:pPr>
        <w:pStyle w:val="ConsPlusNonformat"/>
        <w:jc w:val="both"/>
      </w:pPr>
      <w:r w:rsidRPr="00CF774A">
        <w:t xml:space="preserve">       └───────────┬────────────┘</w:t>
      </w:r>
    </w:p>
    <w:p w:rsidR="00AE4D29" w:rsidRPr="00CF774A" w:rsidRDefault="00AE4D29" w:rsidP="00AD5230">
      <w:pPr>
        <w:pStyle w:val="ConsPlusNonformat"/>
        <w:jc w:val="both"/>
      </w:pPr>
      <w:r w:rsidRPr="00CF774A">
        <w:t xml:space="preserve">      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┌───────────────V─────────────────┐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│Проверка полноты предоставленного│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│пакета документов (3 рабочих дня)│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└───────────────┬─────────────────┘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┌───────────────V─────────────────┐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│      Соответствие полноты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│     предоставленного пакета     │    да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│    документов установленным     ├────────────────┐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│           требованиям           │   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└─────────┬───────────────────────┘ ┌──────────────V────────────┐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│                         │   Экспертиза документов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нет    │                   ┌────&gt;│     (7 рабочих дней)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│                   │     └───────────────────────────┘</w:t>
      </w:r>
    </w:p>
    <w:p w:rsidR="00AE4D29" w:rsidRPr="00CF774A" w:rsidRDefault="00AE4D29" w:rsidP="00C33E0A">
      <w:pPr>
        <w:pStyle w:val="ConsPlusNonformat"/>
        <w:jc w:val="both"/>
      </w:pPr>
      <w:r w:rsidRPr="00CF774A">
        <w:t>┌────────────V──────────────────┐│</w:t>
      </w:r>
    </w:p>
    <w:p w:rsidR="00AE4D29" w:rsidRPr="00CF774A" w:rsidRDefault="00AE4D29" w:rsidP="00C33E0A">
      <w:pPr>
        <w:pStyle w:val="ConsPlusNonformat"/>
        <w:jc w:val="both"/>
      </w:pPr>
      <w:r w:rsidRPr="00CF774A">
        <w:t>│  Уведомление о необходимости  ││</w:t>
      </w:r>
    </w:p>
    <w:p w:rsidR="00AE4D29" w:rsidRPr="00CF774A" w:rsidRDefault="00AE4D29" w:rsidP="00C33E0A">
      <w:pPr>
        <w:pStyle w:val="ConsPlusNonformat"/>
        <w:jc w:val="both"/>
      </w:pPr>
      <w:r w:rsidRPr="00CF774A">
        <w:t>│     устранения замечаний      ││</w:t>
      </w:r>
    </w:p>
    <w:p w:rsidR="00AE4D29" w:rsidRPr="00CF774A" w:rsidRDefault="00AE4D29" w:rsidP="00C33E0A">
      <w:pPr>
        <w:pStyle w:val="ConsPlusNonformat"/>
        <w:jc w:val="both"/>
      </w:pPr>
      <w:r w:rsidRPr="00CF774A">
        <w:t>│        (2 рабочих дня)        ││</w:t>
      </w:r>
    </w:p>
    <w:p w:rsidR="00AE4D29" w:rsidRPr="00CF774A" w:rsidRDefault="00AE4D29" w:rsidP="00C33E0A">
      <w:pPr>
        <w:pStyle w:val="ConsPlusNonformat"/>
        <w:jc w:val="both"/>
      </w:pPr>
      <w:r w:rsidRPr="00CF774A">
        <w:t>└────────────┬──────────────────┘│     ┌─────────────────────────────┐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│               да  │     │   Соответствие заявления и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│             ┌─────┘ нет │приложенных к нему документов│ да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│             │    ┌──────┤  установленным требованиям  ├───┐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┌─────────V─────────────┴┐   │      └─────────────────────────────┘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│  Устранение замечаний  │   │                           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│    (7 рабочих дней)    │   │                           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└─────────┬──────────────┘   │                           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нет    │                  │                           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>┌────────────V────────┐ ┌───────V────────────┐ ┌─────────────────────────V┐</w:t>
      </w:r>
    </w:p>
    <w:p w:rsidR="00AE4D29" w:rsidRPr="00CF774A" w:rsidRDefault="00AE4D29" w:rsidP="00C33E0A">
      <w:pPr>
        <w:pStyle w:val="ConsPlusNonformat"/>
        <w:jc w:val="both"/>
      </w:pPr>
      <w:r w:rsidRPr="00CF774A">
        <w:t>│Уведомление об отказе│ │   Уведомление о    │ │Работа сотрудников отдела │</w:t>
      </w:r>
    </w:p>
    <w:p w:rsidR="00AE4D29" w:rsidRPr="00CF774A" w:rsidRDefault="00AE4D29" w:rsidP="00C33E0A">
      <w:pPr>
        <w:pStyle w:val="ConsPlusNonformat"/>
        <w:jc w:val="both"/>
      </w:pPr>
      <w:r w:rsidRPr="00CF774A">
        <w:t>│  установления цен   │ │   необходимости    │ │по рассмотрению документов│</w:t>
      </w:r>
    </w:p>
    <w:p w:rsidR="00AE4D29" w:rsidRPr="00CF774A" w:rsidRDefault="00AE4D29" w:rsidP="00C33E0A">
      <w:pPr>
        <w:pStyle w:val="ConsPlusNonformat"/>
        <w:jc w:val="both"/>
      </w:pPr>
      <w:r w:rsidRPr="00CF774A">
        <w:t>│(тарифов) на товары, │ │устранения замечаний│ │и заключение должностного │</w:t>
      </w:r>
    </w:p>
    <w:p w:rsidR="00AE4D29" w:rsidRPr="00CF774A" w:rsidRDefault="00AE4D29" w:rsidP="00C33E0A">
      <w:pPr>
        <w:pStyle w:val="ConsPlusNonformat"/>
        <w:jc w:val="both"/>
      </w:pPr>
      <w:r w:rsidRPr="00CF774A">
        <w:t>│   работы, услуги    │ │  (2 рабочих дня)   │ │  лица (22 рабочих дня)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>└─────────────────────┘ └───────┬────────────┘ └───A────────┬─────────────┘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         │         да       │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         │           ┌──────┘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 ┌───────V────────┐  │  ┌────────────V─────────────┐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 │   Устранение   │  │  │Наличие оснований для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 │   замечаний    ├──┘  │ отказа установления цен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 │(7 рабочих дней)│ нет │   (тарифов) на товары,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 └──┬─────────────┘┌────┤      работы, услуги      │</w:t>
      </w:r>
    </w:p>
    <w:p w:rsidR="00AE4D29" w:rsidRDefault="00AE4D29" w:rsidP="00C33E0A">
      <w:pPr>
        <w:pStyle w:val="ConsPlusNonformat"/>
        <w:jc w:val="both"/>
      </w:pPr>
      <w:r w:rsidRPr="00CF774A">
        <w:t xml:space="preserve">                    </w:t>
      </w:r>
    </w:p>
    <w:p w:rsidR="00AE4D29" w:rsidRDefault="00AE4D29" w:rsidP="00C33E0A">
      <w:pPr>
        <w:pStyle w:val="ConsPlusNonformat"/>
        <w:jc w:val="both"/>
      </w:pPr>
    </w:p>
    <w:p w:rsidR="00AE4D29" w:rsidRDefault="00AE4D29" w:rsidP="00C33E0A">
      <w:pPr>
        <w:pStyle w:val="ConsPlusNonformat"/>
        <w:jc w:val="both"/>
      </w:pPr>
    </w:p>
    <w:p w:rsidR="00AE4D29" w:rsidRPr="00CF774A" w:rsidRDefault="00AE4D29" w:rsidP="00C33E0A">
      <w:pPr>
        <w:pStyle w:val="ConsPlusNonformat"/>
        <w:jc w:val="both"/>
      </w:pPr>
      <w:r>
        <w:t xml:space="preserve">                    </w:t>
      </w:r>
      <w:r w:rsidRPr="00CF774A">
        <w:t>нет    │              │    └──────────────────────┬───┘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┌──────────────────V──┐           │              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│Уведомление об отказе│           │              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│   установления цен  │           │              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│(тарифов) на товары, │           │                        да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│   работы, услуги    │           │              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└─────────────────────┘           │          ┌────────────────V───┐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                   │          │   Уведомление об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┌──────────────────V──────┐   │отказе установления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│   Подготовка проекта    │   │  цен (тарифов) на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</w:t>
      </w:r>
      <w:r>
        <w:t xml:space="preserve">        │ решения Совета        </w:t>
      </w:r>
      <w:r w:rsidRPr="00CF774A">
        <w:t xml:space="preserve">  │   │   товары, работы,  │</w:t>
      </w:r>
    </w:p>
    <w:p w:rsidR="00AE4D29" w:rsidRPr="00CF774A" w:rsidRDefault="00AE4D29" w:rsidP="00C33E0A">
      <w:pPr>
        <w:pStyle w:val="ConsPlusNonformat"/>
        <w:jc w:val="both"/>
      </w:pPr>
      <w:r>
        <w:t xml:space="preserve">                        депутатов  </w:t>
      </w:r>
      <w:r w:rsidRPr="00CF774A">
        <w:t>об установ</w:t>
      </w:r>
      <w:r>
        <w:t xml:space="preserve">лении   │   │       услуги   </w:t>
      </w:r>
      <w:r w:rsidRPr="00CF774A">
        <w:t>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│цен (тарифов) на товары, │   └────────────────────┘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│     работы, услуги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└────┬─────────────┬──────┘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                       │             │</w:t>
      </w:r>
    </w:p>
    <w:p w:rsidR="00AE4D29" w:rsidRPr="00CF774A" w:rsidRDefault="00AE4D29" w:rsidP="00C33E0A">
      <w:pPr>
        <w:pStyle w:val="ConsPlusNonformat"/>
        <w:jc w:val="both"/>
      </w:pPr>
      <w:r w:rsidRPr="00CF774A">
        <w:t xml:space="preserve">     </w:t>
      </w:r>
    </w:p>
    <w:p w:rsidR="00AE4D29" w:rsidRPr="00CF774A" w:rsidRDefault="00AE4D29" w:rsidP="00C33E0A">
      <w:pPr>
        <w:pStyle w:val="ConsPlusNonforma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F774A">
        <w:t xml:space="preserve">        Доведение экспертного       │     </w:t>
      </w:r>
      <w:r>
        <w:t xml:space="preserve">      </w:t>
      </w:r>
      <w:r w:rsidRPr="00CF774A">
        <w:t xml:space="preserve"> Доведение до членов      </w:t>
      </w:r>
    </w:p>
    <w:p w:rsidR="00AE4D29" w:rsidRPr="00CF774A" w:rsidRDefault="00AE4D29" w:rsidP="00C33E0A">
      <w:pPr>
        <w:pStyle w:val="ConsPlusNonforma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F774A">
        <w:t xml:space="preserve">       заключения до сведения       │    </w:t>
      </w:r>
      <w:r>
        <w:t xml:space="preserve">         </w:t>
      </w:r>
      <w:r w:rsidRPr="00CF774A">
        <w:t xml:space="preserve"> </w:t>
      </w:r>
      <w:r>
        <w:t>Совета депутатов</w:t>
      </w:r>
      <w:r w:rsidRPr="00CF774A">
        <w:t xml:space="preserve">     </w:t>
      </w:r>
      <w:r>
        <w:t xml:space="preserve">     </w:t>
      </w:r>
    </w:p>
    <w:p w:rsidR="00AE4D29" w:rsidRPr="00CF774A" w:rsidRDefault="00AE4D29" w:rsidP="00C33E0A">
      <w:pPr>
        <w:pStyle w:val="ConsPlusNonforma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F774A">
        <w:t xml:space="preserve">       заявителей - не позднее      │  </w:t>
      </w:r>
      <w:r>
        <w:t xml:space="preserve">        </w:t>
      </w:r>
      <w:r w:rsidRPr="00CF774A">
        <w:t xml:space="preserve">согласованного с заявителем  </w:t>
      </w:r>
    </w:p>
    <w:p w:rsidR="00AE4D29" w:rsidRPr="00CF774A" w:rsidRDefault="00AE4D29" w:rsidP="00C33E0A">
      <w:pPr>
        <w:pStyle w:val="ConsPlusNonforma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F774A">
        <w:t xml:space="preserve">      чем за 10 рабочих дней до     │ </w:t>
      </w:r>
      <w:r>
        <w:t xml:space="preserve">       </w:t>
      </w:r>
      <w:r w:rsidRPr="00CF774A">
        <w:t xml:space="preserve"> экспертного заключения - не  </w:t>
      </w:r>
    </w:p>
    <w:p w:rsidR="00AE4D29" w:rsidRPr="00CF774A" w:rsidRDefault="00AE4D29" w:rsidP="00C33E0A">
      <w:pPr>
        <w:pStyle w:val="ConsPlusNonforma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F774A">
        <w:t xml:space="preserve">         заседания комиссии         │  </w:t>
      </w:r>
      <w:r>
        <w:t xml:space="preserve">        </w:t>
      </w:r>
      <w:r w:rsidRPr="00CF774A">
        <w:t xml:space="preserve"> позднее чем за 5 дней до    </w:t>
      </w:r>
    </w:p>
    <w:p w:rsidR="00AE4D29" w:rsidRDefault="00AE4D29" w:rsidP="00C33E0A">
      <w:pPr>
        <w:pStyle w:val="ConsPlusNonforma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F774A">
        <w:t xml:space="preserve">        </w:t>
      </w:r>
      <w:r>
        <w:t xml:space="preserve">Совета депутатов     </w:t>
      </w:r>
      <w:r w:rsidRPr="00CF774A">
        <w:t xml:space="preserve">   </w:t>
      </w:r>
      <w:r>
        <w:t xml:space="preserve">  </w:t>
      </w:r>
      <w:r w:rsidRPr="00CF774A">
        <w:t xml:space="preserve">  │     </w:t>
      </w:r>
      <w:r>
        <w:t xml:space="preserve">    </w:t>
      </w:r>
      <w:r w:rsidRPr="00CF774A">
        <w:t xml:space="preserve"> заседания комиссии </w:t>
      </w:r>
      <w:r>
        <w:t xml:space="preserve">совета </w:t>
      </w:r>
    </w:p>
    <w:p w:rsidR="00AE4D29" w:rsidRPr="00CF774A" w:rsidRDefault="00AE4D29" w:rsidP="00C33E0A">
      <w:pPr>
        <w:pStyle w:val="ConsPlusNonforma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                              депутатов </w:t>
      </w:r>
      <w:r w:rsidRPr="00CF774A">
        <w:t xml:space="preserve">      </w:t>
      </w:r>
      <w:r>
        <w:t xml:space="preserve">    </w:t>
      </w:r>
    </w:p>
    <w:p w:rsidR="00AE4D29" w:rsidRDefault="00AE4D29" w:rsidP="00C33E0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774A">
        <w:t xml:space="preserve">    </w:t>
      </w:r>
      <w:r>
        <w:t xml:space="preserve">                                            </w:t>
      </w:r>
    </w:p>
    <w:p w:rsidR="00AE4D29" w:rsidRPr="00623F95" w:rsidRDefault="00AE4D29" w:rsidP="00C33E0A">
      <w:pPr>
        <w:pStyle w:val="ConsPlusTitle"/>
        <w:jc w:val="center"/>
      </w:pPr>
    </w:p>
    <w:p w:rsidR="00AE4D29" w:rsidRPr="00350211" w:rsidRDefault="00AE4D29" w:rsidP="00C33E0A">
      <w:pPr>
        <w:rPr>
          <w:sz w:val="26"/>
        </w:rPr>
      </w:pPr>
    </w:p>
    <w:p w:rsidR="00AE4D29" w:rsidRDefault="00AE4D29" w:rsidP="002E4DC3">
      <w:pPr>
        <w:rPr>
          <w:sz w:val="26"/>
          <w:szCs w:val="26"/>
        </w:rPr>
      </w:pPr>
    </w:p>
    <w:p w:rsidR="00AE4D29" w:rsidRDefault="00AE4D29" w:rsidP="002E4DC3">
      <w:pPr>
        <w:rPr>
          <w:sz w:val="26"/>
          <w:szCs w:val="26"/>
        </w:rPr>
      </w:pPr>
    </w:p>
    <w:p w:rsidR="00AE4D29" w:rsidRDefault="00AE4D29" w:rsidP="002E4DC3">
      <w:pPr>
        <w:rPr>
          <w:sz w:val="26"/>
          <w:szCs w:val="26"/>
        </w:rPr>
      </w:pPr>
    </w:p>
    <w:p w:rsidR="00AE4D29" w:rsidRDefault="00AE4D29" w:rsidP="002E4DC3">
      <w:pPr>
        <w:rPr>
          <w:sz w:val="26"/>
          <w:szCs w:val="26"/>
        </w:rPr>
      </w:pPr>
    </w:p>
    <w:p w:rsidR="00AE4D29" w:rsidRDefault="00AE4D29" w:rsidP="002E4DC3">
      <w:pPr>
        <w:rPr>
          <w:sz w:val="26"/>
          <w:szCs w:val="26"/>
        </w:rPr>
      </w:pPr>
    </w:p>
    <w:p w:rsidR="00AE4D29" w:rsidRDefault="00AE4D29" w:rsidP="002E4DC3">
      <w:pPr>
        <w:rPr>
          <w:sz w:val="26"/>
          <w:szCs w:val="26"/>
        </w:rPr>
      </w:pPr>
    </w:p>
    <w:p w:rsidR="00AE4D29" w:rsidRDefault="00AE4D29" w:rsidP="002E4DC3">
      <w:pPr>
        <w:rPr>
          <w:sz w:val="26"/>
          <w:szCs w:val="26"/>
        </w:rPr>
      </w:pPr>
    </w:p>
    <w:sectPr w:rsidR="00AE4D29" w:rsidSect="00C33E0A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29" w:rsidRDefault="00AE4D29" w:rsidP="006163AC">
      <w:r>
        <w:separator/>
      </w:r>
    </w:p>
  </w:endnote>
  <w:endnote w:type="continuationSeparator" w:id="0">
    <w:p w:rsidR="00AE4D29" w:rsidRDefault="00AE4D29" w:rsidP="0061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29" w:rsidRDefault="00AE4D29" w:rsidP="007723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D29" w:rsidRDefault="00AE4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29" w:rsidRDefault="00AE4D29" w:rsidP="006163AC">
      <w:r>
        <w:separator/>
      </w:r>
    </w:p>
  </w:footnote>
  <w:footnote w:type="continuationSeparator" w:id="0">
    <w:p w:rsidR="00AE4D29" w:rsidRDefault="00AE4D29" w:rsidP="00616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29" w:rsidRDefault="00AE4D29" w:rsidP="007723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D29" w:rsidRDefault="00AE4D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29" w:rsidRDefault="00AE4D29" w:rsidP="007723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4D29" w:rsidRDefault="00AE4D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12C9A"/>
    <w:rsid w:val="00031E6A"/>
    <w:rsid w:val="00036DE2"/>
    <w:rsid w:val="0006223B"/>
    <w:rsid w:val="00064915"/>
    <w:rsid w:val="0006495E"/>
    <w:rsid w:val="00074CB5"/>
    <w:rsid w:val="000B6DA1"/>
    <w:rsid w:val="000D6068"/>
    <w:rsid w:val="000D66DC"/>
    <w:rsid w:val="000E123B"/>
    <w:rsid w:val="000F2603"/>
    <w:rsid w:val="00102437"/>
    <w:rsid w:val="001038CF"/>
    <w:rsid w:val="0011057D"/>
    <w:rsid w:val="001138E3"/>
    <w:rsid w:val="001157A0"/>
    <w:rsid w:val="00121827"/>
    <w:rsid w:val="0012571E"/>
    <w:rsid w:val="00127BFD"/>
    <w:rsid w:val="00130C93"/>
    <w:rsid w:val="001315B3"/>
    <w:rsid w:val="00133675"/>
    <w:rsid w:val="0013540B"/>
    <w:rsid w:val="00155AD0"/>
    <w:rsid w:val="00173697"/>
    <w:rsid w:val="0019304B"/>
    <w:rsid w:val="00196BA8"/>
    <w:rsid w:val="001A1821"/>
    <w:rsid w:val="001D511D"/>
    <w:rsid w:val="001E243D"/>
    <w:rsid w:val="001E6C7A"/>
    <w:rsid w:val="001F4118"/>
    <w:rsid w:val="00206CD7"/>
    <w:rsid w:val="00206D5D"/>
    <w:rsid w:val="002260E1"/>
    <w:rsid w:val="0023006B"/>
    <w:rsid w:val="0026719A"/>
    <w:rsid w:val="00274D36"/>
    <w:rsid w:val="00274D42"/>
    <w:rsid w:val="00290209"/>
    <w:rsid w:val="00293163"/>
    <w:rsid w:val="002A08D4"/>
    <w:rsid w:val="002A4EDE"/>
    <w:rsid w:val="002A559B"/>
    <w:rsid w:val="002A7F66"/>
    <w:rsid w:val="002B0CC6"/>
    <w:rsid w:val="002C5243"/>
    <w:rsid w:val="002E4DC3"/>
    <w:rsid w:val="002F0E9C"/>
    <w:rsid w:val="00301348"/>
    <w:rsid w:val="00302D38"/>
    <w:rsid w:val="00303468"/>
    <w:rsid w:val="00305781"/>
    <w:rsid w:val="00314199"/>
    <w:rsid w:val="00324CF4"/>
    <w:rsid w:val="00324D8F"/>
    <w:rsid w:val="003252C4"/>
    <w:rsid w:val="00333C4F"/>
    <w:rsid w:val="0034404C"/>
    <w:rsid w:val="0034563D"/>
    <w:rsid w:val="00346BD3"/>
    <w:rsid w:val="00347860"/>
    <w:rsid w:val="00350211"/>
    <w:rsid w:val="003540A4"/>
    <w:rsid w:val="003547AF"/>
    <w:rsid w:val="003603D8"/>
    <w:rsid w:val="003632E4"/>
    <w:rsid w:val="00383801"/>
    <w:rsid w:val="003B56E6"/>
    <w:rsid w:val="003C3CC5"/>
    <w:rsid w:val="003D362E"/>
    <w:rsid w:val="003F36D1"/>
    <w:rsid w:val="003F3A38"/>
    <w:rsid w:val="0040400B"/>
    <w:rsid w:val="004433E7"/>
    <w:rsid w:val="00467C52"/>
    <w:rsid w:val="00475646"/>
    <w:rsid w:val="004C16FF"/>
    <w:rsid w:val="004D45BD"/>
    <w:rsid w:val="004D6488"/>
    <w:rsid w:val="004E63EB"/>
    <w:rsid w:val="004F788E"/>
    <w:rsid w:val="005000FB"/>
    <w:rsid w:val="00504FD7"/>
    <w:rsid w:val="0050503E"/>
    <w:rsid w:val="005052A7"/>
    <w:rsid w:val="00511CD9"/>
    <w:rsid w:val="0052307A"/>
    <w:rsid w:val="00530BF6"/>
    <w:rsid w:val="00540EFE"/>
    <w:rsid w:val="00545C10"/>
    <w:rsid w:val="00556E94"/>
    <w:rsid w:val="00563A89"/>
    <w:rsid w:val="00564340"/>
    <w:rsid w:val="00566FA8"/>
    <w:rsid w:val="005705C3"/>
    <w:rsid w:val="00574117"/>
    <w:rsid w:val="00596DAD"/>
    <w:rsid w:val="005A07A2"/>
    <w:rsid w:val="005A6E8E"/>
    <w:rsid w:val="005C4667"/>
    <w:rsid w:val="005C7C84"/>
    <w:rsid w:val="005D488E"/>
    <w:rsid w:val="005F0290"/>
    <w:rsid w:val="005F526B"/>
    <w:rsid w:val="00601FED"/>
    <w:rsid w:val="006163AC"/>
    <w:rsid w:val="00623F95"/>
    <w:rsid w:val="00626028"/>
    <w:rsid w:val="00642839"/>
    <w:rsid w:val="00663859"/>
    <w:rsid w:val="00665BAA"/>
    <w:rsid w:val="00670E0D"/>
    <w:rsid w:val="0067170A"/>
    <w:rsid w:val="00677935"/>
    <w:rsid w:val="006C2A81"/>
    <w:rsid w:val="006C45B8"/>
    <w:rsid w:val="006D3093"/>
    <w:rsid w:val="006E73BC"/>
    <w:rsid w:val="00705878"/>
    <w:rsid w:val="00710EEF"/>
    <w:rsid w:val="0072313A"/>
    <w:rsid w:val="0074392E"/>
    <w:rsid w:val="007444CD"/>
    <w:rsid w:val="007631BF"/>
    <w:rsid w:val="007676EB"/>
    <w:rsid w:val="00771E13"/>
    <w:rsid w:val="007723F5"/>
    <w:rsid w:val="007736F4"/>
    <w:rsid w:val="0078486F"/>
    <w:rsid w:val="00796DAE"/>
    <w:rsid w:val="007C1945"/>
    <w:rsid w:val="007C1D5F"/>
    <w:rsid w:val="007D0488"/>
    <w:rsid w:val="007E36BD"/>
    <w:rsid w:val="007E5BAF"/>
    <w:rsid w:val="007F246B"/>
    <w:rsid w:val="007F2730"/>
    <w:rsid w:val="007F4FB0"/>
    <w:rsid w:val="00813DFF"/>
    <w:rsid w:val="00822888"/>
    <w:rsid w:val="00836CF3"/>
    <w:rsid w:val="008528F7"/>
    <w:rsid w:val="00881D22"/>
    <w:rsid w:val="00893074"/>
    <w:rsid w:val="008936AA"/>
    <w:rsid w:val="008A086E"/>
    <w:rsid w:val="008B1CC1"/>
    <w:rsid w:val="008B4570"/>
    <w:rsid w:val="008C6AE7"/>
    <w:rsid w:val="008E0E09"/>
    <w:rsid w:val="008E3063"/>
    <w:rsid w:val="008E48CD"/>
    <w:rsid w:val="008E699A"/>
    <w:rsid w:val="008E799E"/>
    <w:rsid w:val="0091571D"/>
    <w:rsid w:val="00931585"/>
    <w:rsid w:val="00941780"/>
    <w:rsid w:val="00957D34"/>
    <w:rsid w:val="00973A42"/>
    <w:rsid w:val="0098547C"/>
    <w:rsid w:val="0098666D"/>
    <w:rsid w:val="0098702A"/>
    <w:rsid w:val="009B07BD"/>
    <w:rsid w:val="009B3A1C"/>
    <w:rsid w:val="009D38FD"/>
    <w:rsid w:val="009F1C0A"/>
    <w:rsid w:val="009F2927"/>
    <w:rsid w:val="00A134EA"/>
    <w:rsid w:val="00A2182F"/>
    <w:rsid w:val="00A2656E"/>
    <w:rsid w:val="00A40BCC"/>
    <w:rsid w:val="00A63267"/>
    <w:rsid w:val="00AA4D5D"/>
    <w:rsid w:val="00AB0211"/>
    <w:rsid w:val="00AC3F9F"/>
    <w:rsid w:val="00AD2439"/>
    <w:rsid w:val="00AD5230"/>
    <w:rsid w:val="00AD7084"/>
    <w:rsid w:val="00AE4D29"/>
    <w:rsid w:val="00AE7E69"/>
    <w:rsid w:val="00AF5DDB"/>
    <w:rsid w:val="00B01B89"/>
    <w:rsid w:val="00B02287"/>
    <w:rsid w:val="00B06FF2"/>
    <w:rsid w:val="00B33608"/>
    <w:rsid w:val="00B40AE8"/>
    <w:rsid w:val="00B41D58"/>
    <w:rsid w:val="00B43EC8"/>
    <w:rsid w:val="00B56428"/>
    <w:rsid w:val="00B73A2F"/>
    <w:rsid w:val="00B90B3D"/>
    <w:rsid w:val="00BC3226"/>
    <w:rsid w:val="00BD0626"/>
    <w:rsid w:val="00BD6A94"/>
    <w:rsid w:val="00C0141D"/>
    <w:rsid w:val="00C04705"/>
    <w:rsid w:val="00C213BE"/>
    <w:rsid w:val="00C271F1"/>
    <w:rsid w:val="00C2761B"/>
    <w:rsid w:val="00C324A5"/>
    <w:rsid w:val="00C33E0A"/>
    <w:rsid w:val="00C37E9A"/>
    <w:rsid w:val="00C42916"/>
    <w:rsid w:val="00C66195"/>
    <w:rsid w:val="00C92B33"/>
    <w:rsid w:val="00CB0CEF"/>
    <w:rsid w:val="00CB1148"/>
    <w:rsid w:val="00CB7AC9"/>
    <w:rsid w:val="00CF774A"/>
    <w:rsid w:val="00D26EF9"/>
    <w:rsid w:val="00D34D98"/>
    <w:rsid w:val="00D36BA0"/>
    <w:rsid w:val="00D41B63"/>
    <w:rsid w:val="00D45B4E"/>
    <w:rsid w:val="00D46BA3"/>
    <w:rsid w:val="00D500D8"/>
    <w:rsid w:val="00D518D5"/>
    <w:rsid w:val="00D61714"/>
    <w:rsid w:val="00D61ECA"/>
    <w:rsid w:val="00D64146"/>
    <w:rsid w:val="00D71759"/>
    <w:rsid w:val="00D7690F"/>
    <w:rsid w:val="00D94014"/>
    <w:rsid w:val="00DA3CE8"/>
    <w:rsid w:val="00DA6FE2"/>
    <w:rsid w:val="00DC652D"/>
    <w:rsid w:val="00DE111E"/>
    <w:rsid w:val="00DF29C8"/>
    <w:rsid w:val="00DF3BBD"/>
    <w:rsid w:val="00DF5133"/>
    <w:rsid w:val="00E04AFA"/>
    <w:rsid w:val="00E13771"/>
    <w:rsid w:val="00E15E9D"/>
    <w:rsid w:val="00E31D53"/>
    <w:rsid w:val="00E41695"/>
    <w:rsid w:val="00E74DB0"/>
    <w:rsid w:val="00E93798"/>
    <w:rsid w:val="00EA1571"/>
    <w:rsid w:val="00EB1852"/>
    <w:rsid w:val="00EB2079"/>
    <w:rsid w:val="00EB26F3"/>
    <w:rsid w:val="00EC43BB"/>
    <w:rsid w:val="00EE7F11"/>
    <w:rsid w:val="00F001FD"/>
    <w:rsid w:val="00F018EC"/>
    <w:rsid w:val="00F13CD7"/>
    <w:rsid w:val="00F27E47"/>
    <w:rsid w:val="00F40A6E"/>
    <w:rsid w:val="00F43B27"/>
    <w:rsid w:val="00F62851"/>
    <w:rsid w:val="00F648A1"/>
    <w:rsid w:val="00F66FB4"/>
    <w:rsid w:val="00F94352"/>
    <w:rsid w:val="00FC0060"/>
    <w:rsid w:val="00FC2331"/>
    <w:rsid w:val="00FC6452"/>
    <w:rsid w:val="00FD3A35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95E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95E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6163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3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63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3A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05781"/>
    <w:rPr>
      <w:rFonts w:cs="Times New Roman"/>
      <w:color w:val="0000FF"/>
      <w:u w:val="single"/>
    </w:rPr>
  </w:style>
  <w:style w:type="character" w:customStyle="1" w:styleId="value-span">
    <w:name w:val="value-span"/>
    <w:uiPriority w:val="99"/>
    <w:rsid w:val="00601FED"/>
  </w:style>
  <w:style w:type="paragraph" w:styleId="BalloonText">
    <w:name w:val="Balloon Text"/>
    <w:basedOn w:val="Normal"/>
    <w:link w:val="BalloonTextChar"/>
    <w:uiPriority w:val="99"/>
    <w:semiHidden/>
    <w:rsid w:val="00D4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B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04705"/>
    <w:pPr>
      <w:suppressAutoHyphens/>
      <w:autoSpaceDE w:val="0"/>
      <w:autoSpaceDN w:val="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4705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0470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0470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047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047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C5041594200F1EE1EC95614EF9BE820CC9523079918C9B990A0D7ABE9E2F750W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BC5041594200F1EE1EC95614EF9BE820CC9523079918C9B990A0D7ABE9E2F750WB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C5041594200F1EE1EC95614EF9BE820CC9523029A1BCFB890A0D7ABE9E2F70B32A4C525C91E69DD68CA54W8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dm_graivor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25</Pages>
  <Words>8666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 муниципальной услуги «Установление тарифов на услуги, предоставляемые муниципальными предприятиями </dc:title>
  <dc:subject/>
  <dc:creator>Юля</dc:creator>
  <cp:keywords/>
  <dc:description/>
  <cp:lastModifiedBy>Пользователь Windows</cp:lastModifiedBy>
  <cp:revision>4</cp:revision>
  <cp:lastPrinted>2020-10-22T10:28:00Z</cp:lastPrinted>
  <dcterms:created xsi:type="dcterms:W3CDTF">2020-10-22T06:06:00Z</dcterms:created>
  <dcterms:modified xsi:type="dcterms:W3CDTF">2020-10-22T10:32:00Z</dcterms:modified>
</cp:coreProperties>
</file>