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ind w:right="140"/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p w:rsidR="00A23E6E" w:rsidRPr="00C46588" w:rsidRDefault="00A23E6E" w:rsidP="006D2B83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503"/>
        <w:gridCol w:w="4661"/>
      </w:tblGrid>
      <w:tr w:rsidR="00A23E6E" w:rsidRPr="00725362" w:rsidTr="004B0694">
        <w:trPr>
          <w:trHeight w:val="812"/>
        </w:trPr>
        <w:tc>
          <w:tcPr>
            <w:tcW w:w="4503" w:type="dxa"/>
          </w:tcPr>
          <w:p w:rsidR="00A23E6E" w:rsidRPr="00725362" w:rsidRDefault="00A23E6E" w:rsidP="004B06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25362">
              <w:rPr>
                <w:b/>
                <w:sz w:val="28"/>
                <w:szCs w:val="28"/>
              </w:rPr>
              <w:t xml:space="preserve">О внесении изменений </w:t>
            </w:r>
            <w:r w:rsidRPr="00725362"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07 марта 2019 года №146 «Об утверждении Правил определения нормативных затрат на обеспечение функций муниципальных органов Грайворонского городского округа, в том числе подведомственных казенных учреждений»</w:t>
            </w:r>
          </w:p>
        </w:tc>
        <w:tc>
          <w:tcPr>
            <w:tcW w:w="4661" w:type="dxa"/>
          </w:tcPr>
          <w:p w:rsidR="00A23E6E" w:rsidRPr="00725362" w:rsidRDefault="00A23E6E" w:rsidP="004B069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E6E" w:rsidRPr="00725362" w:rsidRDefault="00A23E6E" w:rsidP="006D2B8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23E6E" w:rsidRPr="00725362" w:rsidRDefault="00A23E6E" w:rsidP="006D2B83">
      <w:pPr>
        <w:tabs>
          <w:tab w:val="left" w:pos="1080"/>
        </w:tabs>
        <w:ind w:firstLine="720"/>
        <w:rPr>
          <w:sz w:val="28"/>
          <w:szCs w:val="28"/>
        </w:rPr>
      </w:pPr>
    </w:p>
    <w:p w:rsidR="00A23E6E" w:rsidRPr="00725362" w:rsidRDefault="00A23E6E" w:rsidP="006D2B83">
      <w:pPr>
        <w:tabs>
          <w:tab w:val="left" w:pos="1080"/>
        </w:tabs>
        <w:ind w:firstLine="720"/>
        <w:rPr>
          <w:sz w:val="28"/>
          <w:szCs w:val="28"/>
        </w:rPr>
      </w:pPr>
    </w:p>
    <w:p w:rsidR="00A23E6E" w:rsidRPr="00725362" w:rsidRDefault="00A23E6E" w:rsidP="006D2B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362">
        <w:rPr>
          <w:rFonts w:ascii="Times New Roman" w:hAnsi="Times New Roman"/>
          <w:sz w:val="28"/>
          <w:szCs w:val="28"/>
        </w:rPr>
        <w:t xml:space="preserve">В целях приведения отдельных нормативных правовых актов </w:t>
      </w:r>
      <w:r>
        <w:rPr>
          <w:rFonts w:ascii="Times New Roman" w:hAnsi="Times New Roman"/>
          <w:sz w:val="28"/>
          <w:szCs w:val="28"/>
        </w:rPr>
        <w:br/>
      </w:r>
      <w:r w:rsidRPr="00725362">
        <w:rPr>
          <w:rFonts w:ascii="Times New Roman" w:hAnsi="Times New Roman"/>
          <w:sz w:val="28"/>
          <w:szCs w:val="28"/>
        </w:rPr>
        <w:t xml:space="preserve">в соответствие действующему законодательству, руководствуясь пунктом 2 части 4 </w:t>
      </w:r>
      <w:hyperlink r:id="rId6" w:history="1">
        <w:r w:rsidRPr="00725362">
          <w:rPr>
            <w:rFonts w:ascii="Times New Roman" w:hAnsi="Times New Roman"/>
            <w:sz w:val="28"/>
            <w:szCs w:val="28"/>
          </w:rPr>
          <w:t>статьи 19</w:t>
        </w:r>
      </w:hyperlink>
      <w:r w:rsidRPr="00725362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725362">
        <w:rPr>
          <w:rFonts w:ascii="Times New Roman" w:hAnsi="Times New Roman"/>
          <w:sz w:val="28"/>
          <w:szCs w:val="28"/>
        </w:rPr>
        <w:t xml:space="preserve">5 апреля 2013 года №44-ФЗ </w:t>
      </w:r>
      <w:r>
        <w:rPr>
          <w:rFonts w:ascii="Times New Roman" w:hAnsi="Times New Roman"/>
          <w:sz w:val="28"/>
          <w:szCs w:val="28"/>
        </w:rPr>
        <w:br/>
      </w:r>
      <w:r w:rsidRPr="00725362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725362">
          <w:rPr>
            <w:rFonts w:ascii="Times New Roman" w:hAnsi="Times New Roman"/>
            <w:sz w:val="28"/>
            <w:szCs w:val="28"/>
          </w:rPr>
          <w:t>п</w:t>
        </w:r>
      </w:hyperlink>
      <w:r w:rsidRPr="00725362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>
        <w:rPr>
          <w:rFonts w:ascii="Times New Roman" w:hAnsi="Times New Roman"/>
          <w:sz w:val="28"/>
          <w:szCs w:val="28"/>
        </w:rPr>
        <w:br/>
      </w:r>
      <w:r w:rsidRPr="00725362">
        <w:rPr>
          <w:rFonts w:ascii="Times New Roman" w:hAnsi="Times New Roman"/>
          <w:sz w:val="28"/>
          <w:szCs w:val="28"/>
        </w:rPr>
        <w:t xml:space="preserve">и муниципальных органов», постановлением администрации Грайворонского городского округа от 28 января 2019 года №27 «Об утверждении требований </w:t>
      </w:r>
      <w:r>
        <w:rPr>
          <w:rFonts w:ascii="Times New Roman" w:hAnsi="Times New Roman"/>
          <w:sz w:val="28"/>
          <w:szCs w:val="28"/>
        </w:rPr>
        <w:br/>
      </w:r>
      <w:r w:rsidRPr="00725362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нужд Грайворонского городского округа, содержанию указанных актов и обеспечению их исполнения» </w:t>
      </w:r>
      <w:r w:rsidRPr="00725362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25362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07 марта 2019 года № 146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«Об утверждении Правил определения нормативных затрат на обеспечение функций муниципальных органов Грайворонского городского округа,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в том числе подведомственных казенных учреждений»: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5362">
        <w:rPr>
          <w:sz w:val="28"/>
          <w:szCs w:val="28"/>
        </w:rPr>
        <w:t>ункт 7</w:t>
      </w:r>
      <w:r>
        <w:rPr>
          <w:sz w:val="28"/>
          <w:szCs w:val="28"/>
        </w:rPr>
        <w:t xml:space="preserve"> вышеназванного</w:t>
      </w:r>
      <w:r w:rsidRPr="00725362">
        <w:rPr>
          <w:sz w:val="28"/>
          <w:szCs w:val="28"/>
        </w:rPr>
        <w:t xml:space="preserve"> постановления изложить в следующей редакции: 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 xml:space="preserve">«7. Контроль за исполнением настоящего постановления оставляю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за собой.»</w:t>
      </w:r>
      <w:r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8" w:history="1">
        <w:r w:rsidRPr="00725362">
          <w:rPr>
            <w:sz w:val="28"/>
            <w:szCs w:val="28"/>
          </w:rPr>
          <w:t>Правила</w:t>
        </w:r>
      </w:hyperlink>
      <w:r w:rsidRPr="00725362">
        <w:rPr>
          <w:sz w:val="28"/>
          <w:szCs w:val="28"/>
        </w:rPr>
        <w:t xml:space="preserve"> определения нормативных затрат на обеспечение функций муниципальных органов Грайворонского городского округа, </w:t>
      </w:r>
      <w:r>
        <w:rPr>
          <w:sz w:val="28"/>
          <w:szCs w:val="28"/>
        </w:rPr>
        <w:br/>
        <w:t xml:space="preserve">в том числе </w:t>
      </w:r>
      <w:r w:rsidRPr="00725362">
        <w:rPr>
          <w:sz w:val="28"/>
          <w:szCs w:val="28"/>
        </w:rPr>
        <w:t xml:space="preserve">подведомственных казенных учреждений», утвержденные </w:t>
      </w:r>
      <w:r>
        <w:rPr>
          <w:sz w:val="28"/>
          <w:szCs w:val="28"/>
        </w:rPr>
        <w:t xml:space="preserve">в </w:t>
      </w:r>
      <w:r w:rsidRPr="0072536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725362">
        <w:rPr>
          <w:sz w:val="28"/>
          <w:szCs w:val="28"/>
        </w:rPr>
        <w:t xml:space="preserve"> 1 </w:t>
      </w:r>
      <w:r>
        <w:rPr>
          <w:sz w:val="28"/>
          <w:szCs w:val="28"/>
        </w:rPr>
        <w:t>выше</w:t>
      </w:r>
      <w:r w:rsidRPr="00725362">
        <w:rPr>
          <w:sz w:val="28"/>
          <w:szCs w:val="28"/>
        </w:rPr>
        <w:t xml:space="preserve">названного постановления (далее </w:t>
      </w:r>
      <w:r>
        <w:rPr>
          <w:sz w:val="28"/>
          <w:szCs w:val="28"/>
        </w:rPr>
        <w:t xml:space="preserve">- </w:t>
      </w:r>
      <w:r w:rsidRPr="00725362">
        <w:rPr>
          <w:sz w:val="28"/>
          <w:szCs w:val="28"/>
        </w:rPr>
        <w:t>Правила):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5362">
        <w:rPr>
          <w:sz w:val="28"/>
          <w:szCs w:val="28"/>
        </w:rPr>
        <w:t xml:space="preserve">в </w:t>
      </w:r>
      <w:hyperlink r:id="rId9" w:history="1">
        <w:r w:rsidRPr="00725362">
          <w:rPr>
            <w:sz w:val="28"/>
            <w:szCs w:val="28"/>
          </w:rPr>
          <w:t>абзаце первом</w:t>
        </w:r>
      </w:hyperlink>
      <w:r w:rsidRPr="00725362">
        <w:rPr>
          <w:sz w:val="28"/>
          <w:szCs w:val="28"/>
        </w:rPr>
        <w:t xml:space="preserve"> </w:t>
      </w:r>
      <w:hyperlink r:id="rId10" w:history="1">
        <w:r w:rsidRPr="00725362">
          <w:rPr>
            <w:sz w:val="28"/>
            <w:szCs w:val="28"/>
          </w:rPr>
          <w:t>пункта 4</w:t>
        </w:r>
      </w:hyperlink>
      <w:r w:rsidRPr="00725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1 и №2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к Правилам расчета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1, 1.1, 1.2 и 2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к Правилам расчета.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</w:t>
      </w:r>
      <w:hyperlink r:id="rId11" w:history="1">
        <w:r w:rsidRPr="00725362">
          <w:rPr>
            <w:sz w:val="28"/>
            <w:szCs w:val="28"/>
          </w:rPr>
          <w:t>абзаце втором</w:t>
        </w:r>
      </w:hyperlink>
      <w:r w:rsidRPr="00725362">
        <w:rPr>
          <w:sz w:val="28"/>
          <w:szCs w:val="28"/>
        </w:rPr>
        <w:t xml:space="preserve"> пункта 4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 и №2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к Правилам расчета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1, 1.1, 1.2 и 2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к Правилам расчета.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2" w:history="1">
        <w:r w:rsidRPr="00725362">
          <w:rPr>
            <w:sz w:val="28"/>
            <w:szCs w:val="28"/>
          </w:rPr>
          <w:t xml:space="preserve">подпункт </w:t>
        </w:r>
        <w:r>
          <w:rPr>
            <w:sz w:val="28"/>
            <w:szCs w:val="28"/>
          </w:rPr>
          <w:t>«</w:t>
        </w:r>
        <w:r w:rsidRPr="0072536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 w:rsidRPr="00725362">
        <w:rPr>
          <w:sz w:val="28"/>
          <w:szCs w:val="28"/>
        </w:rPr>
        <w:t xml:space="preserve"> </w:t>
      </w:r>
      <w:hyperlink r:id="rId13" w:history="1">
        <w:r w:rsidRPr="00725362">
          <w:rPr>
            <w:sz w:val="28"/>
            <w:szCs w:val="28"/>
          </w:rPr>
          <w:t>пункта 5</w:t>
        </w:r>
      </w:hyperlink>
      <w:r w:rsidRPr="00725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, с учетом нормативов, предусмотренных 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1, 1.1 и 1.2 к Правилам расчета;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</w:t>
      </w:r>
      <w:hyperlink r:id="rId14" w:history="1">
        <w:r w:rsidRPr="00725362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725362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725362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725362">
        <w:rPr>
          <w:sz w:val="28"/>
          <w:szCs w:val="28"/>
        </w:rPr>
        <w:t xml:space="preserve"> пункта 5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 к Правилам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приложениями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1, 1.1 и 1.2 к Правилам расчета;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5362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Правил</w:t>
      </w:r>
      <w:r w:rsidRPr="00725362">
        <w:rPr>
          <w:sz w:val="28"/>
          <w:szCs w:val="28"/>
        </w:rPr>
        <w:t xml:space="preserve"> </w:t>
      </w:r>
      <w:hyperlink r:id="rId15" w:history="1">
        <w:r w:rsidRPr="00725362">
          <w:rPr>
            <w:sz w:val="28"/>
            <w:szCs w:val="28"/>
          </w:rPr>
          <w:t>дополнить</w:t>
        </w:r>
      </w:hyperlink>
      <w:r w:rsidRPr="00725362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>б(1)</w:t>
      </w:r>
      <w:r>
        <w:rPr>
          <w:sz w:val="28"/>
          <w:szCs w:val="28"/>
        </w:rPr>
        <w:t>)»</w:t>
      </w:r>
      <w:r w:rsidRPr="00725362">
        <w:rPr>
          <w:sz w:val="28"/>
          <w:szCs w:val="28"/>
        </w:rPr>
        <w:t xml:space="preserve"> следующего содержания: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б(1)) количества SIM-карт, используемых в средствах подвижной связи, с учетом нормативов, предусмотренных приложением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 к Правилам расчета;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6" w:history="1">
        <w:r w:rsidRPr="00725362">
          <w:rPr>
            <w:sz w:val="28"/>
            <w:szCs w:val="28"/>
          </w:rPr>
          <w:t xml:space="preserve">подпункт </w:t>
        </w:r>
        <w:r>
          <w:rPr>
            <w:sz w:val="28"/>
            <w:szCs w:val="28"/>
          </w:rPr>
          <w:t>«</w:t>
        </w:r>
        <w:r w:rsidRPr="00725362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</w:hyperlink>
      <w:r w:rsidRPr="00725362">
        <w:rPr>
          <w:sz w:val="28"/>
          <w:szCs w:val="28"/>
        </w:rPr>
        <w:t xml:space="preserve"> пункта 5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, с учетом нормативов, предусмотренных приложением </w:t>
      </w:r>
      <w:r>
        <w:rPr>
          <w:sz w:val="28"/>
          <w:szCs w:val="28"/>
        </w:rPr>
        <w:t>№;</w:t>
      </w:r>
      <w:r w:rsidRPr="00725362">
        <w:rPr>
          <w:sz w:val="28"/>
          <w:szCs w:val="28"/>
        </w:rPr>
        <w:t xml:space="preserve"> 1.1 к Правилам расчета;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7" w:history="1">
        <w:r w:rsidRPr="00725362">
          <w:rPr>
            <w:sz w:val="28"/>
            <w:szCs w:val="28"/>
          </w:rPr>
          <w:t xml:space="preserve">подпункт </w:t>
        </w:r>
        <w:r>
          <w:rPr>
            <w:sz w:val="28"/>
            <w:szCs w:val="28"/>
          </w:rPr>
          <w:t>«</w:t>
        </w:r>
        <w:r w:rsidRPr="00725362">
          <w:rPr>
            <w:sz w:val="28"/>
            <w:szCs w:val="28"/>
          </w:rPr>
          <w:t>е</w:t>
        </w:r>
        <w:r>
          <w:rPr>
            <w:sz w:val="28"/>
            <w:szCs w:val="28"/>
          </w:rPr>
          <w:t>»</w:t>
        </w:r>
      </w:hyperlink>
      <w:r>
        <w:t xml:space="preserve"> </w:t>
      </w:r>
      <w:r w:rsidRPr="00590E59">
        <w:rPr>
          <w:sz w:val="28"/>
          <w:szCs w:val="28"/>
        </w:rPr>
        <w:t>пункта 5 Прав</w:t>
      </w:r>
      <w:r>
        <w:rPr>
          <w:sz w:val="28"/>
          <w:szCs w:val="28"/>
        </w:rPr>
        <w:t>и</w:t>
      </w:r>
      <w:r w:rsidRPr="00590E59">
        <w:rPr>
          <w:sz w:val="28"/>
          <w:szCs w:val="28"/>
        </w:rPr>
        <w:t>л</w:t>
      </w:r>
      <w:r w:rsidRPr="0072536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с учетом нормативов, предусмотренных приложением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1.1 к Правилам расчета;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5362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Правил</w:t>
      </w:r>
      <w:r w:rsidRPr="00725362">
        <w:rPr>
          <w:sz w:val="28"/>
          <w:szCs w:val="28"/>
        </w:rPr>
        <w:t xml:space="preserve"> </w:t>
      </w:r>
      <w:hyperlink r:id="rId18" w:history="1">
        <w:r w:rsidRPr="00725362">
          <w:rPr>
            <w:sz w:val="28"/>
            <w:szCs w:val="28"/>
          </w:rPr>
          <w:t>дополнить</w:t>
        </w:r>
      </w:hyperlink>
      <w:r w:rsidRPr="00725362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>е(1</w:t>
      </w:r>
      <w:r>
        <w:rPr>
          <w:sz w:val="28"/>
          <w:szCs w:val="28"/>
        </w:rPr>
        <w:t>)</w:t>
      </w:r>
      <w:r w:rsidRPr="00725362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 xml:space="preserve"> следующего содержания: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 xml:space="preserve">е(1)) количества и цены ноутбуков с учетом нормативов, предусмотренных приложением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 к методике;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5362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 xml:space="preserve">Правил </w:t>
      </w:r>
      <w:r w:rsidRPr="00725362">
        <w:rPr>
          <w:sz w:val="28"/>
          <w:szCs w:val="28"/>
        </w:rPr>
        <w:t xml:space="preserve">дополнить </w:t>
      </w:r>
      <w:hyperlink r:id="rId19" w:history="1">
        <w:r w:rsidRPr="00725362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725362">
          <w:rPr>
            <w:sz w:val="28"/>
            <w:szCs w:val="28"/>
          </w:rPr>
          <w:t>и(1</w:t>
        </w:r>
        <w:r>
          <w:rPr>
            <w:sz w:val="28"/>
            <w:szCs w:val="28"/>
          </w:rPr>
          <w:t>)</w:t>
        </w:r>
        <w:r w:rsidRPr="00725362">
          <w:rPr>
            <w:sz w:val="28"/>
            <w:szCs w:val="28"/>
          </w:rPr>
          <w:t>)</w:t>
        </w:r>
        <w:r>
          <w:rPr>
            <w:sz w:val="28"/>
            <w:szCs w:val="28"/>
          </w:rPr>
          <w:t>»</w:t>
        </w:r>
      </w:hyperlink>
      <w:r w:rsidRPr="00725362">
        <w:rPr>
          <w:sz w:val="28"/>
          <w:szCs w:val="28"/>
        </w:rPr>
        <w:t xml:space="preserve"> следующего содержания: 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>и(1)</w:t>
      </w:r>
      <w:r>
        <w:rPr>
          <w:sz w:val="28"/>
          <w:szCs w:val="28"/>
        </w:rPr>
        <w:t>)</w:t>
      </w:r>
      <w:r w:rsidRPr="00725362">
        <w:rPr>
          <w:sz w:val="28"/>
          <w:szCs w:val="28"/>
        </w:rPr>
        <w:t xml:space="preserve"> количества и цены рабочих станций с учетом нормативов, предусмотренных пунктом 23 Правил;»;</w:t>
      </w:r>
    </w:p>
    <w:p w:rsidR="00A23E6E" w:rsidRPr="00725362" w:rsidRDefault="00A23E6E" w:rsidP="006D2B83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25362">
        <w:rPr>
          <w:rFonts w:ascii="Times New Roman" w:hAnsi="Times New Roman"/>
          <w:sz w:val="28"/>
          <w:szCs w:val="28"/>
        </w:rPr>
        <w:t xml:space="preserve">Правила расчета нормативных затрат на обеспечение функций муниципальных органов Грайворонского </w:t>
      </w:r>
      <w:r>
        <w:rPr>
          <w:rFonts w:ascii="Times New Roman" w:hAnsi="Times New Roman"/>
          <w:sz w:val="28"/>
          <w:szCs w:val="28"/>
        </w:rPr>
        <w:t xml:space="preserve">городского округа, в том числе </w:t>
      </w:r>
      <w:r w:rsidRPr="00725362">
        <w:rPr>
          <w:rFonts w:ascii="Times New Roman" w:hAnsi="Times New Roman"/>
          <w:sz w:val="28"/>
          <w:szCs w:val="28"/>
        </w:rPr>
        <w:t xml:space="preserve">подведомственных казенных учреждений», являющиеся приложением </w:t>
      </w:r>
      <w:r>
        <w:rPr>
          <w:rFonts w:ascii="Times New Roman" w:hAnsi="Times New Roman"/>
          <w:sz w:val="28"/>
          <w:szCs w:val="28"/>
        </w:rPr>
        <w:br/>
      </w:r>
      <w:r w:rsidRPr="00725362">
        <w:rPr>
          <w:rFonts w:ascii="Times New Roman" w:hAnsi="Times New Roman"/>
          <w:sz w:val="28"/>
          <w:szCs w:val="28"/>
        </w:rPr>
        <w:t xml:space="preserve">к Правилам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25362">
        <w:rPr>
          <w:rFonts w:ascii="Times New Roman" w:hAnsi="Times New Roman"/>
          <w:sz w:val="28"/>
          <w:szCs w:val="28"/>
        </w:rPr>
        <w:t>Правила расчета):</w:t>
      </w:r>
    </w:p>
    <w:p w:rsidR="00A23E6E" w:rsidRPr="00725362" w:rsidRDefault="00A23E6E" w:rsidP="006D2B83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3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725362">
        <w:rPr>
          <w:rFonts w:ascii="Times New Roman" w:hAnsi="Times New Roman"/>
          <w:sz w:val="28"/>
          <w:szCs w:val="28"/>
        </w:rPr>
        <w:t xml:space="preserve">пункт 26 </w:t>
      </w:r>
      <w:r>
        <w:rPr>
          <w:rFonts w:ascii="Times New Roman" w:hAnsi="Times New Roman"/>
          <w:sz w:val="28"/>
          <w:szCs w:val="28"/>
        </w:rPr>
        <w:t xml:space="preserve">Правил расчета </w:t>
      </w:r>
      <w:r w:rsidRPr="007253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3E6E" w:rsidRPr="00725362" w:rsidRDefault="00A23E6E" w:rsidP="006D2B83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362">
        <w:rPr>
          <w:rFonts w:ascii="Times New Roman" w:hAnsi="Times New Roman"/>
          <w:sz w:val="28"/>
          <w:szCs w:val="28"/>
        </w:rPr>
        <w:t>«26. Затраты на приобретение планшетных компьютеров (З</w:t>
      </w:r>
      <w:r w:rsidRPr="00725362">
        <w:rPr>
          <w:rFonts w:ascii="Times New Roman" w:hAnsi="Times New Roman"/>
          <w:sz w:val="28"/>
          <w:szCs w:val="28"/>
          <w:vertAlign w:val="subscript"/>
        </w:rPr>
        <w:t>прпк</w:t>
      </w:r>
      <w:r w:rsidRPr="00725362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E35">
        <w:rPr>
          <w:noProof/>
          <w:position w:val="-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6.25pt;height:45.15pt;visibility:visible">
            <v:imagedata r:id="rId20" o:title=""/>
          </v:shape>
        </w:pict>
      </w:r>
      <w:r w:rsidRPr="00725362">
        <w:rPr>
          <w:sz w:val="28"/>
          <w:szCs w:val="28"/>
        </w:rPr>
        <w:t>,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Q</w:t>
      </w:r>
      <w:r w:rsidRPr="00725362">
        <w:rPr>
          <w:sz w:val="28"/>
          <w:szCs w:val="28"/>
          <w:vertAlign w:val="subscript"/>
        </w:rPr>
        <w:t>iпрпк</w:t>
      </w:r>
      <w:r w:rsidRPr="00725362">
        <w:rPr>
          <w:sz w:val="28"/>
          <w:szCs w:val="28"/>
        </w:rPr>
        <w:t xml:space="preserve"> - количество планшетных компьютеров по i-й должности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в соответствии с нормативами федеральных государственных органов, применяемыми при расчете нормативов затрат на обеспечение планшетными компьютерами, предусмотренных </w:t>
      </w:r>
      <w:hyperlink r:id="rId21" w:history="1">
        <w:r w:rsidRPr="00725362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725362">
          <w:rPr>
            <w:sz w:val="28"/>
            <w:szCs w:val="28"/>
          </w:rPr>
          <w:t xml:space="preserve"> 1.1</w:t>
        </w:r>
      </w:hyperlink>
      <w:r w:rsidRPr="00725362">
        <w:rPr>
          <w:sz w:val="28"/>
          <w:szCs w:val="28"/>
        </w:rPr>
        <w:t xml:space="preserve"> к настоящим Правилам;</w:t>
      </w:r>
    </w:p>
    <w:p w:rsidR="00A23E6E" w:rsidRPr="00725362" w:rsidRDefault="00A23E6E" w:rsidP="00992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P</w:t>
      </w:r>
      <w:r w:rsidRPr="00725362">
        <w:rPr>
          <w:sz w:val="28"/>
          <w:szCs w:val="28"/>
          <w:vertAlign w:val="subscript"/>
        </w:rPr>
        <w:t>iпрпк</w:t>
      </w:r>
      <w:r w:rsidRPr="00725362">
        <w:rPr>
          <w:sz w:val="28"/>
          <w:szCs w:val="28"/>
        </w:rPr>
        <w:t xml:space="preserve"> - цена 1 планшетного компьютера по i-й должности в соответствии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с нормативами федеральных государственных органов, применяемыми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при расчете нормативов затрат на обеспечение планшетными компьютерами, предусмотренных </w:t>
      </w:r>
      <w:hyperlink r:id="rId22" w:history="1">
        <w:r w:rsidRPr="00725362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725362">
          <w:rPr>
            <w:sz w:val="28"/>
            <w:szCs w:val="28"/>
          </w:rPr>
          <w:t xml:space="preserve"> 1.1.</w:t>
        </w:r>
      </w:hyperlink>
      <w:r w:rsidRPr="00725362">
        <w:rPr>
          <w:sz w:val="28"/>
          <w:szCs w:val="28"/>
        </w:rPr>
        <w:t xml:space="preserve"> к настоящим Правилам.»</w:t>
      </w:r>
      <w:r>
        <w:rPr>
          <w:sz w:val="28"/>
          <w:szCs w:val="28"/>
        </w:rPr>
        <w:t>;</w:t>
      </w:r>
    </w:p>
    <w:p w:rsidR="00A23E6E" w:rsidRPr="00725362" w:rsidRDefault="00A23E6E" w:rsidP="00992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пункт 26 Правил расчета </w:t>
      </w:r>
      <w:hyperlink r:id="rId23" w:history="1">
        <w:r w:rsidRPr="00725362">
          <w:rPr>
            <w:sz w:val="28"/>
            <w:szCs w:val="28"/>
          </w:rPr>
          <w:t>дополнить</w:t>
        </w:r>
      </w:hyperlink>
      <w:r w:rsidRPr="0072536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725362">
        <w:rPr>
          <w:sz w:val="28"/>
          <w:szCs w:val="28"/>
        </w:rPr>
        <w:t>пунктом 26.1 следующего содержания:</w:t>
      </w:r>
    </w:p>
    <w:p w:rsidR="00A23E6E" w:rsidRPr="00725362" w:rsidRDefault="00A23E6E" w:rsidP="00992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5362">
        <w:rPr>
          <w:sz w:val="28"/>
          <w:szCs w:val="28"/>
        </w:rPr>
        <w:t>26.1. Затраты на приобретение ноутбуков (З</w:t>
      </w:r>
      <w:r w:rsidRPr="00725362">
        <w:rPr>
          <w:sz w:val="28"/>
          <w:szCs w:val="28"/>
          <w:vertAlign w:val="subscript"/>
        </w:rPr>
        <w:t>прнб</w:t>
      </w:r>
      <w:r w:rsidRPr="00725362"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>по формуле: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E35">
        <w:rPr>
          <w:noProof/>
          <w:position w:val="-33"/>
          <w:sz w:val="28"/>
          <w:szCs w:val="28"/>
        </w:rPr>
        <w:pict>
          <v:shape id="Рисунок 2" o:spid="_x0000_i1026" type="#_x0000_t75" style="width:157.75pt;height:45.15pt;visibility:visible">
            <v:imagedata r:id="rId24" o:title=""/>
          </v:shape>
        </w:pic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где:</w:t>
      </w:r>
    </w:p>
    <w:p w:rsidR="00A23E6E" w:rsidRPr="00725362" w:rsidRDefault="00A23E6E" w:rsidP="006D2B83">
      <w:pPr>
        <w:tabs>
          <w:tab w:val="left" w:pos="993"/>
        </w:tabs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Q</w:t>
      </w:r>
      <w:r w:rsidRPr="00725362">
        <w:rPr>
          <w:sz w:val="28"/>
          <w:szCs w:val="28"/>
          <w:vertAlign w:val="subscript"/>
        </w:rPr>
        <w:t>iпрнб</w:t>
      </w:r>
      <w:r w:rsidRPr="00725362">
        <w:rPr>
          <w:sz w:val="28"/>
          <w:szCs w:val="28"/>
        </w:rPr>
        <w:t xml:space="preserve"> - количество ноутбуков по i-й должности в соответствии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с нормативами федеральных государственных органов, применяемыми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при расчете нормативов затрат на обеспечение ноутбуками, предусмотренных приложением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1.2 к настоящей методике;</w:t>
      </w:r>
    </w:p>
    <w:p w:rsidR="00A23E6E" w:rsidRPr="00725362" w:rsidRDefault="00A23E6E" w:rsidP="00992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P</w:t>
      </w:r>
      <w:r w:rsidRPr="00725362">
        <w:rPr>
          <w:sz w:val="28"/>
          <w:szCs w:val="28"/>
          <w:vertAlign w:val="subscript"/>
        </w:rPr>
        <w:t>iпрнб</w:t>
      </w:r>
      <w:r w:rsidRPr="00725362">
        <w:rPr>
          <w:sz w:val="28"/>
          <w:szCs w:val="28"/>
        </w:rPr>
        <w:t xml:space="preserve"> - цена одного ноутбука по i-й должности в соответствии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с нормативами федеральных государственных органов, применяемыми </w:t>
      </w:r>
      <w:r>
        <w:rPr>
          <w:sz w:val="28"/>
          <w:szCs w:val="28"/>
        </w:rPr>
        <w:br/>
      </w:r>
      <w:r w:rsidRPr="00725362">
        <w:rPr>
          <w:sz w:val="28"/>
          <w:szCs w:val="28"/>
        </w:rPr>
        <w:t xml:space="preserve">при расчете нормативов затрат на обеспечение ноутбуками, предусмотренных приложением </w:t>
      </w:r>
      <w:r>
        <w:rPr>
          <w:sz w:val="28"/>
          <w:szCs w:val="28"/>
        </w:rPr>
        <w:t>№</w:t>
      </w:r>
      <w:r w:rsidRPr="00725362">
        <w:rPr>
          <w:sz w:val="28"/>
          <w:szCs w:val="28"/>
        </w:rPr>
        <w:t xml:space="preserve"> 1.2. к настоящим Правилам.</w:t>
      </w:r>
      <w:r>
        <w:rPr>
          <w:sz w:val="28"/>
          <w:szCs w:val="28"/>
        </w:rPr>
        <w:t>»</w:t>
      </w:r>
      <w:r w:rsidRPr="00725362">
        <w:rPr>
          <w:sz w:val="28"/>
          <w:szCs w:val="28"/>
        </w:rPr>
        <w:t>;</w:t>
      </w:r>
    </w:p>
    <w:p w:rsidR="00A23E6E" w:rsidRPr="00725362" w:rsidRDefault="00A23E6E" w:rsidP="009920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62"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25" w:history="1">
        <w:r w:rsidRPr="00725362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№</w:t>
        </w:r>
        <w:r w:rsidRPr="00725362">
          <w:rPr>
            <w:sz w:val="28"/>
            <w:szCs w:val="28"/>
          </w:rPr>
          <w:t xml:space="preserve"> 1</w:t>
        </w:r>
      </w:hyperlink>
      <w:r w:rsidRPr="00725362">
        <w:rPr>
          <w:sz w:val="28"/>
          <w:szCs w:val="28"/>
        </w:rPr>
        <w:t xml:space="preserve"> к Правилам расчета изложить в редакции согласно прилож</w:t>
      </w:r>
      <w:r>
        <w:rPr>
          <w:sz w:val="28"/>
          <w:szCs w:val="28"/>
        </w:rPr>
        <w:t>ению к настоящему постановлению;</w:t>
      </w:r>
    </w:p>
    <w:p w:rsidR="00A23E6E" w:rsidRPr="00725362" w:rsidRDefault="00A23E6E" w:rsidP="006D2B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53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hyperlink r:id="rId26" w:history="1">
        <w:r w:rsidRPr="00725362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725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расчета </w:t>
      </w:r>
      <w:r w:rsidRPr="00725362">
        <w:rPr>
          <w:rFonts w:ascii="Times New Roman" w:hAnsi="Times New Roman"/>
          <w:sz w:val="28"/>
          <w:szCs w:val="28"/>
        </w:rPr>
        <w:t xml:space="preserve">приложениями </w:t>
      </w:r>
      <w:r>
        <w:rPr>
          <w:rFonts w:ascii="Times New Roman" w:hAnsi="Times New Roman"/>
          <w:sz w:val="28"/>
          <w:szCs w:val="28"/>
        </w:rPr>
        <w:t>№</w:t>
      </w:r>
      <w:r w:rsidRPr="00725362">
        <w:rPr>
          <w:rFonts w:ascii="Times New Roman" w:hAnsi="Times New Roman"/>
          <w:sz w:val="28"/>
          <w:szCs w:val="28"/>
        </w:rPr>
        <w:t xml:space="preserve"> 1.1 и 1.2 (прилагаются).</w:t>
      </w:r>
    </w:p>
    <w:p w:rsidR="00A23E6E" w:rsidRPr="007C0A23" w:rsidRDefault="00A23E6E" w:rsidP="007C0A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0A23">
        <w:rPr>
          <w:rFonts w:ascii="Times New Roman" w:hAnsi="Times New Roman"/>
          <w:sz w:val="28"/>
          <w:szCs w:val="28"/>
        </w:rPr>
        <w:t>2.</w:t>
      </w:r>
      <w:r w:rsidRPr="007C0A23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C0A23">
        <w:rPr>
          <w:rFonts w:ascii="Times New Roman" w:hAnsi="Times New Roman"/>
          <w:sz w:val="28"/>
          <w:szCs w:val="28"/>
        </w:rPr>
        <w:br/>
        <w:t>и сетевом издании «Родной край 31» (</w:t>
      </w:r>
      <w:r w:rsidRPr="007C0A23">
        <w:rPr>
          <w:rFonts w:ascii="Times New Roman" w:hAnsi="Times New Roman"/>
          <w:sz w:val="28"/>
          <w:szCs w:val="28"/>
          <w:lang w:val="en-US"/>
        </w:rPr>
        <w:t>rodkray</w:t>
      </w:r>
      <w:r w:rsidRPr="007C0A23">
        <w:rPr>
          <w:rFonts w:ascii="Times New Roman" w:hAnsi="Times New Roman"/>
          <w:sz w:val="28"/>
          <w:szCs w:val="28"/>
        </w:rPr>
        <w:t>31.</w:t>
      </w:r>
      <w:r w:rsidRPr="007C0A23">
        <w:rPr>
          <w:rFonts w:ascii="Times New Roman" w:hAnsi="Times New Roman"/>
          <w:sz w:val="28"/>
          <w:szCs w:val="28"/>
          <w:lang w:val="en-US"/>
        </w:rPr>
        <w:t>ru</w:t>
      </w:r>
      <w:r w:rsidRPr="007C0A23">
        <w:rPr>
          <w:rFonts w:ascii="Times New Roman" w:hAnsi="Times New Roman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7C0A23">
        <w:rPr>
          <w:rFonts w:ascii="Times New Roman" w:hAnsi="Times New Roman"/>
          <w:sz w:val="28"/>
          <w:szCs w:val="28"/>
          <w:lang w:val="en-US"/>
        </w:rPr>
        <w:t>graivoron</w:t>
      </w:r>
      <w:r w:rsidRPr="007C0A23">
        <w:rPr>
          <w:rFonts w:ascii="Times New Roman" w:hAnsi="Times New Roman"/>
          <w:sz w:val="28"/>
          <w:szCs w:val="28"/>
        </w:rPr>
        <w:t>.</w:t>
      </w:r>
      <w:r w:rsidRPr="007C0A23">
        <w:rPr>
          <w:rFonts w:ascii="Times New Roman" w:hAnsi="Times New Roman"/>
          <w:sz w:val="28"/>
          <w:szCs w:val="28"/>
          <w:lang w:val="en-US"/>
        </w:rPr>
        <w:t>ru</w:t>
      </w:r>
      <w:r w:rsidRPr="007C0A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23E6E" w:rsidRDefault="00A23E6E" w:rsidP="006D2B83">
      <w:pPr>
        <w:ind w:firstLine="720"/>
        <w:jc w:val="both"/>
        <w:rPr>
          <w:sz w:val="28"/>
          <w:szCs w:val="28"/>
        </w:rPr>
      </w:pPr>
    </w:p>
    <w:p w:rsidR="00A23E6E" w:rsidRPr="00725362" w:rsidRDefault="00A23E6E" w:rsidP="006D2B83">
      <w:pPr>
        <w:ind w:firstLine="720"/>
        <w:jc w:val="both"/>
        <w:rPr>
          <w:sz w:val="28"/>
          <w:szCs w:val="28"/>
        </w:rPr>
      </w:pPr>
    </w:p>
    <w:p w:rsidR="00A23E6E" w:rsidRPr="00725362" w:rsidRDefault="00A23E6E" w:rsidP="006D2B8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A23E6E" w:rsidRPr="00725362" w:rsidTr="004B0694">
        <w:tc>
          <w:tcPr>
            <w:tcW w:w="4926" w:type="dxa"/>
          </w:tcPr>
          <w:p w:rsidR="00A23E6E" w:rsidRPr="00725362" w:rsidRDefault="00A23E6E" w:rsidP="004B0694">
            <w:pPr>
              <w:jc w:val="both"/>
              <w:rPr>
                <w:b/>
                <w:sz w:val="28"/>
                <w:szCs w:val="28"/>
              </w:rPr>
            </w:pPr>
            <w:r w:rsidRPr="00725362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A23E6E" w:rsidRPr="00725362" w:rsidRDefault="00A23E6E" w:rsidP="004B0694">
            <w:pPr>
              <w:jc w:val="right"/>
              <w:rPr>
                <w:b/>
                <w:sz w:val="28"/>
                <w:szCs w:val="28"/>
              </w:rPr>
            </w:pPr>
            <w:r w:rsidRPr="00725362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</w:pPr>
    </w:p>
    <w:p w:rsidR="00A23E6E" w:rsidRDefault="00A23E6E" w:rsidP="006D2B83">
      <w:pPr>
        <w:rPr>
          <w:sz w:val="28"/>
          <w:szCs w:val="28"/>
        </w:rPr>
        <w:sectPr w:rsidR="00A23E6E" w:rsidSect="00243045">
          <w:headerReference w:type="default" r:id="rId2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23E6E" w:rsidRPr="00B46F52" w:rsidRDefault="00A23E6E" w:rsidP="006D2B83">
      <w:pPr>
        <w:pStyle w:val="ConsPlusNormal"/>
        <w:ind w:left="8789"/>
        <w:jc w:val="center"/>
        <w:rPr>
          <w:rFonts w:ascii="Times New Roman" w:hAnsi="Times New Roman"/>
          <w:b/>
          <w:sz w:val="28"/>
          <w:szCs w:val="28"/>
        </w:rPr>
      </w:pPr>
      <w:r w:rsidRPr="00B46F52">
        <w:rPr>
          <w:rFonts w:ascii="Times New Roman" w:hAnsi="Times New Roman"/>
          <w:b/>
          <w:sz w:val="28"/>
          <w:szCs w:val="28"/>
        </w:rPr>
        <w:t>Приложение №1</w:t>
      </w:r>
    </w:p>
    <w:p w:rsidR="00A23E6E" w:rsidRPr="00B46F52" w:rsidRDefault="00A23E6E" w:rsidP="006D2B83">
      <w:pPr>
        <w:pStyle w:val="ConsPlusNormal"/>
        <w:ind w:left="8789"/>
        <w:jc w:val="center"/>
        <w:rPr>
          <w:rFonts w:ascii="Times New Roman" w:hAnsi="Times New Roman"/>
          <w:b/>
          <w:sz w:val="28"/>
          <w:szCs w:val="28"/>
        </w:rPr>
      </w:pPr>
      <w:r w:rsidRPr="00B46F52">
        <w:rPr>
          <w:rFonts w:ascii="Times New Roman" w:hAnsi="Times New Roman"/>
          <w:b/>
          <w:sz w:val="28"/>
          <w:szCs w:val="28"/>
        </w:rPr>
        <w:t xml:space="preserve">к Правилам расчета нормативных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B46F52">
        <w:rPr>
          <w:rFonts w:ascii="Times New Roman" w:hAnsi="Times New Roman"/>
          <w:b/>
          <w:sz w:val="28"/>
          <w:szCs w:val="28"/>
        </w:rPr>
        <w:t>на обеспечение функций муниципальных органов Грайворонского городского округа, в том числе подведомственных казенных учреждений</w:t>
      </w:r>
    </w:p>
    <w:p w:rsidR="00A23E6E" w:rsidRDefault="00A23E6E" w:rsidP="006D2B8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3E6E" w:rsidRPr="007E7783" w:rsidRDefault="00A23E6E" w:rsidP="006D2B8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23E6E" w:rsidRPr="007E7783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E7783">
        <w:rPr>
          <w:rFonts w:ascii="Times New Roman" w:hAnsi="Times New Roman"/>
          <w:b/>
          <w:sz w:val="28"/>
          <w:szCs w:val="28"/>
        </w:rPr>
        <w:t>Нормативы</w:t>
      </w:r>
    </w:p>
    <w:p w:rsidR="00A23E6E" w:rsidRPr="007E7783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E7783">
        <w:rPr>
          <w:rFonts w:ascii="Times New Roman" w:hAnsi="Times New Roman"/>
          <w:b/>
          <w:sz w:val="28"/>
          <w:szCs w:val="28"/>
        </w:rPr>
        <w:t>обеспечения функций субъектов нормирования, применяемые</w:t>
      </w:r>
    </w:p>
    <w:p w:rsidR="00A23E6E" w:rsidRPr="007E7783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E7783">
        <w:rPr>
          <w:rFonts w:ascii="Times New Roman" w:hAnsi="Times New Roman"/>
          <w:b/>
          <w:sz w:val="28"/>
          <w:szCs w:val="28"/>
        </w:rPr>
        <w:t>при расчете нормативных затрат на приобретение средств</w:t>
      </w:r>
    </w:p>
    <w:p w:rsidR="00A23E6E" w:rsidRPr="007E7783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E7783">
        <w:rPr>
          <w:rFonts w:ascii="Times New Roman" w:hAnsi="Times New Roman"/>
          <w:b/>
          <w:sz w:val="28"/>
          <w:szCs w:val="28"/>
        </w:rPr>
        <w:t>подвижной связи и услуг подвижной связи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551"/>
        <w:gridCol w:w="2104"/>
        <w:gridCol w:w="2693"/>
        <w:gridCol w:w="2693"/>
        <w:gridCol w:w="3261"/>
      </w:tblGrid>
      <w:tr w:rsidR="00A23E6E" w:rsidRPr="00516F16" w:rsidTr="00992018">
        <w:tc>
          <w:tcPr>
            <w:tcW w:w="13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>Вид связи</w:t>
            </w:r>
          </w:p>
        </w:tc>
        <w:tc>
          <w:tcPr>
            <w:tcW w:w="255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 xml:space="preserve">Количество средств </w:t>
            </w:r>
            <w:r>
              <w:rPr>
                <w:b/>
              </w:rPr>
              <w:t xml:space="preserve">     </w:t>
            </w:r>
            <w:r w:rsidRPr="00516F16">
              <w:rPr>
                <w:b/>
              </w:rPr>
              <w:t>связи</w:t>
            </w:r>
          </w:p>
        </w:tc>
        <w:tc>
          <w:tcPr>
            <w:tcW w:w="2104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 xml:space="preserve">Количество SIM-карт на одну должность </w:t>
            </w:r>
            <w:r>
              <w:rPr>
                <w:b/>
              </w:rPr>
              <w:t>муниципального служащего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>Цена приобретения средств связи &lt;1&gt;, &lt;2&gt;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>Расходы на услуги связи &lt;3&gt;</w:t>
            </w:r>
          </w:p>
        </w:tc>
        <w:tc>
          <w:tcPr>
            <w:tcW w:w="32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F16">
              <w:rPr>
                <w:b/>
              </w:rPr>
              <w:t>Категория должностей</w:t>
            </w:r>
          </w:p>
        </w:tc>
      </w:tr>
      <w:tr w:rsidR="00A23E6E" w:rsidRPr="00516F16" w:rsidTr="00992018">
        <w:tc>
          <w:tcPr>
            <w:tcW w:w="13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>подвижная связь</w:t>
            </w:r>
          </w:p>
        </w:tc>
        <w:tc>
          <w:tcPr>
            <w:tcW w:w="255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не более 1 единицы в расчете на </w:t>
            </w:r>
            <w:r>
              <w:t xml:space="preserve">муниципального </w:t>
            </w:r>
            <w:r w:rsidRPr="00516F16">
              <w:t xml:space="preserve">служащего, замещающего должность, относящуюся к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2104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516F16">
              <w:t>1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не более 10 тыс. рублей включительно за 1 единицу в расчете на </w:t>
            </w:r>
            <w:r>
              <w:t>муниципального</w:t>
            </w:r>
            <w:r w:rsidRPr="00516F16">
              <w:t xml:space="preserve"> служащего, замещающего должность, относящуюся </w:t>
            </w:r>
            <w:r w:rsidRPr="0021754F">
              <w:t>к высшей группе должностей муниципальной</w:t>
            </w:r>
            <w:r>
              <w:t xml:space="preserve"> службы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ежемесячные расходы не более 2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516F16">
              <w:t xml:space="preserve"> служащего, замещающего должность, относящуюся к </w:t>
            </w:r>
            <w:r w:rsidRPr="0021754F">
              <w:t>высшей группе должностей муниципальной</w:t>
            </w:r>
            <w:r>
              <w:t xml:space="preserve"> службы</w:t>
            </w:r>
          </w:p>
        </w:tc>
        <w:tc>
          <w:tcPr>
            <w:tcW w:w="3261" w:type="dxa"/>
          </w:tcPr>
          <w:p w:rsidR="00A23E6E" w:rsidRPr="0091420D" w:rsidRDefault="00A23E6E" w:rsidP="004B0694">
            <w:pPr>
              <w:autoSpaceDE w:val="0"/>
              <w:autoSpaceDN w:val="0"/>
              <w:adjustRightInd w:val="0"/>
            </w:pPr>
            <w:r w:rsidRPr="0091420D">
              <w:t xml:space="preserve">Категории и группы должностей приводятся в соответствии с </w:t>
            </w:r>
            <w:hyperlink r:id="rId28" w:history="1">
              <w:r w:rsidRPr="0091420D">
                <w:t>Реестром</w:t>
              </w:r>
            </w:hyperlink>
            <w:r w:rsidRPr="0091420D">
              <w:t xml:space="preserve"> должностей муниципальной службы в Белгородской области, утвержденным </w:t>
            </w:r>
            <w:r w:rsidRPr="00A42CCF">
              <w:t xml:space="preserve">законом Белгородской области от 24 сентября 2007 года </w:t>
            </w:r>
            <w:r>
              <w:t>№</w:t>
            </w:r>
            <w:r w:rsidRPr="00A42CCF">
              <w:t xml:space="preserve"> 150 </w:t>
            </w:r>
            <w:r>
              <w:t>«</w:t>
            </w:r>
            <w:r w:rsidRPr="00A42CCF">
              <w:t>Об особенностях</w:t>
            </w:r>
            <w:r w:rsidRPr="0091420D">
              <w:t xml:space="preserve"> организации муниципальной службы в Белгородской области</w:t>
            </w:r>
            <w:r>
              <w:t>»</w:t>
            </w:r>
            <w:r w:rsidRPr="0091420D">
              <w:t xml:space="preserve"> (далее - Реестр)</w:t>
            </w:r>
          </w:p>
        </w:tc>
      </w:tr>
      <w:tr w:rsidR="00A23E6E" w:rsidRPr="00516F16" w:rsidTr="00992018">
        <w:tc>
          <w:tcPr>
            <w:tcW w:w="13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не более 1 единицы в расчете на </w:t>
            </w:r>
            <w:r>
              <w:t>муниципального</w:t>
            </w:r>
            <w:r w:rsidRPr="00516F16">
              <w:t xml:space="preserve"> служащего, замещающего должность, относящуюся к </w:t>
            </w:r>
            <w:r>
              <w:t>главной группе должностей муниципальной службы</w:t>
            </w:r>
          </w:p>
        </w:tc>
        <w:tc>
          <w:tcPr>
            <w:tcW w:w="2104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516F16">
              <w:t>1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не более 7 тыс. рублей включительно в расчете на </w:t>
            </w:r>
            <w:r>
              <w:t>муниципального</w:t>
            </w:r>
            <w:r w:rsidRPr="00516F16">
              <w:t xml:space="preserve"> служащего, замещающего должность, относящуюся к </w:t>
            </w:r>
            <w:r>
              <w:t>главной группе должностей муниципальной службы</w:t>
            </w:r>
          </w:p>
        </w:tc>
        <w:tc>
          <w:tcPr>
            <w:tcW w:w="2693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ежемесячные расходы не более 1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516F16">
              <w:t xml:space="preserve"> служащего, замещающего должность, относящуюся к </w:t>
            </w:r>
            <w:r>
              <w:t>главной группе должностей муниципальной службы</w:t>
            </w:r>
          </w:p>
        </w:tc>
        <w:tc>
          <w:tcPr>
            <w:tcW w:w="32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категории и группы должностей приводятся в соответствии с </w:t>
            </w:r>
            <w:hyperlink r:id="rId29" w:history="1">
              <w:r w:rsidRPr="00435EB9">
                <w:t>реестром</w:t>
              </w:r>
            </w:hyperlink>
          </w:p>
        </w:tc>
      </w:tr>
      <w:tr w:rsidR="00A23E6E" w:rsidRPr="00516F16" w:rsidTr="00992018">
        <w:tc>
          <w:tcPr>
            <w:tcW w:w="13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516F16">
              <w:t xml:space="preserve">не более 1 единицы в расчете на </w:t>
            </w:r>
            <w:r>
              <w:t>муниципального</w:t>
            </w:r>
            <w:r w:rsidRPr="00516F16">
              <w:t xml:space="preserve"> служащего, замещающего должность, относящуюся 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2104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516F16">
              <w:t>1</w:t>
            </w:r>
          </w:p>
        </w:tc>
        <w:tc>
          <w:tcPr>
            <w:tcW w:w="2693" w:type="dxa"/>
          </w:tcPr>
          <w:p w:rsidR="00A23E6E" w:rsidRPr="000923D1" w:rsidRDefault="00A23E6E" w:rsidP="004B0694">
            <w:pPr>
              <w:autoSpaceDE w:val="0"/>
              <w:autoSpaceDN w:val="0"/>
              <w:adjustRightInd w:val="0"/>
            </w:pPr>
            <w:r w:rsidRPr="000923D1">
              <w:t>не более 5 тыс. рублей включительно в расчете на муниципального служащего, замещающего должность, относящуюся к ведущей, старшей или младшей группам должностей муниципальной службы</w:t>
            </w:r>
          </w:p>
        </w:tc>
        <w:tc>
          <w:tcPr>
            <w:tcW w:w="2693" w:type="dxa"/>
          </w:tcPr>
          <w:p w:rsidR="00A23E6E" w:rsidRPr="000923D1" w:rsidRDefault="00A23E6E" w:rsidP="004B0694">
            <w:pPr>
              <w:autoSpaceDE w:val="0"/>
              <w:autoSpaceDN w:val="0"/>
              <w:adjustRightInd w:val="0"/>
            </w:pPr>
            <w:r w:rsidRPr="000923D1">
              <w:t xml:space="preserve">ежемесячные расходы не более 0,8 тыс. рублей включительно в расчете на </w:t>
            </w:r>
            <w:r w:rsidRPr="000923D1">
              <w:rPr>
                <w:bCs/>
              </w:rPr>
              <w:t>муниципального</w:t>
            </w:r>
            <w:r w:rsidRPr="000923D1">
              <w:t xml:space="preserve"> служащего, замещающего должность, относящуюся к ведущей, старшей или младшей группам должностей муниципальной службы</w:t>
            </w:r>
          </w:p>
        </w:tc>
        <w:tc>
          <w:tcPr>
            <w:tcW w:w="3261" w:type="dxa"/>
          </w:tcPr>
          <w:p w:rsidR="00A23E6E" w:rsidRPr="00516F16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категории и группы должностей приводятся в соответствии </w:t>
            </w:r>
            <w:r w:rsidRPr="00435EB9">
              <w:t xml:space="preserve">с </w:t>
            </w:r>
            <w:hyperlink r:id="rId30" w:history="1">
              <w:r w:rsidRPr="00435EB9">
                <w:t>реестром</w:t>
              </w:r>
            </w:hyperlink>
          </w:p>
        </w:tc>
      </w:tr>
    </w:tbl>
    <w:p w:rsidR="00A23E6E" w:rsidRPr="005924F4" w:rsidRDefault="00A23E6E" w:rsidP="006D2B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23E6E" w:rsidRPr="0065165B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5165B">
        <w:rPr>
          <w:rFonts w:ascii="Times New Roman" w:hAnsi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A23E6E" w:rsidRPr="0065165B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5165B">
        <w:rPr>
          <w:rFonts w:ascii="Times New Roman" w:hAnsi="Times New Roman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субъекта нормирования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23E6E" w:rsidRDefault="00A23E6E" w:rsidP="006D2B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23E6E" w:rsidRDefault="00A23E6E" w:rsidP="006D2B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23E6E" w:rsidRPr="005924F4" w:rsidRDefault="00A23E6E" w:rsidP="006D2B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23E6E" w:rsidRPr="00014385" w:rsidRDefault="00A23E6E" w:rsidP="006D2B83">
      <w:pPr>
        <w:pStyle w:val="ConsPlusNormal"/>
        <w:ind w:left="8789"/>
        <w:jc w:val="center"/>
        <w:rPr>
          <w:rFonts w:ascii="Times New Roman" w:hAnsi="Times New Roman"/>
          <w:b/>
          <w:sz w:val="28"/>
          <w:szCs w:val="28"/>
        </w:rPr>
      </w:pPr>
      <w:r w:rsidRPr="00014385">
        <w:rPr>
          <w:rFonts w:ascii="Times New Roman" w:hAnsi="Times New Roman"/>
          <w:b/>
          <w:sz w:val="28"/>
          <w:szCs w:val="28"/>
        </w:rPr>
        <w:t>«Приложение №1.1</w:t>
      </w:r>
    </w:p>
    <w:p w:rsidR="00A23E6E" w:rsidRPr="00014385" w:rsidRDefault="00A23E6E" w:rsidP="006D2B83">
      <w:pPr>
        <w:pStyle w:val="ConsPlusNormal"/>
        <w:ind w:left="8789" w:firstLine="425"/>
        <w:jc w:val="center"/>
        <w:rPr>
          <w:rFonts w:ascii="Times New Roman" w:hAnsi="Times New Roman"/>
          <w:b/>
          <w:sz w:val="28"/>
          <w:szCs w:val="28"/>
        </w:rPr>
      </w:pPr>
      <w:r w:rsidRPr="00014385">
        <w:rPr>
          <w:rFonts w:ascii="Times New Roman" w:hAnsi="Times New Roman"/>
          <w:b/>
          <w:sz w:val="28"/>
          <w:szCs w:val="28"/>
        </w:rPr>
        <w:t>к Правилам расчета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385">
        <w:rPr>
          <w:rFonts w:ascii="Times New Roman" w:hAnsi="Times New Roman"/>
          <w:b/>
          <w:sz w:val="28"/>
          <w:szCs w:val="28"/>
        </w:rPr>
        <w:t xml:space="preserve">нормативных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014385">
        <w:rPr>
          <w:rFonts w:ascii="Times New Roman" w:hAnsi="Times New Roman"/>
          <w:b/>
          <w:sz w:val="28"/>
          <w:szCs w:val="28"/>
        </w:rPr>
        <w:t>на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385">
        <w:rPr>
          <w:rFonts w:ascii="Times New Roman" w:hAnsi="Times New Roman"/>
          <w:b/>
          <w:sz w:val="28"/>
          <w:szCs w:val="28"/>
        </w:rPr>
        <w:t>функций муниципальных органов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385">
        <w:rPr>
          <w:rFonts w:ascii="Times New Roman" w:hAnsi="Times New Roman"/>
          <w:b/>
          <w:sz w:val="28"/>
          <w:szCs w:val="28"/>
        </w:rPr>
        <w:t>Грайворонского городского округа, в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385">
        <w:rPr>
          <w:rFonts w:ascii="Times New Roman" w:hAnsi="Times New Roman"/>
          <w:b/>
          <w:sz w:val="28"/>
          <w:szCs w:val="28"/>
        </w:rPr>
        <w:t>подведомственных казенных учреждений</w:t>
      </w:r>
    </w:p>
    <w:p w:rsidR="00A23E6E" w:rsidRDefault="00A23E6E" w:rsidP="006D2B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E6E" w:rsidRPr="005924F4" w:rsidRDefault="00A23E6E" w:rsidP="006D2B8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23E6E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3E6E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3E6E" w:rsidRPr="005924F4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3E6E" w:rsidRPr="00CD29C3" w:rsidRDefault="00A23E6E" w:rsidP="006D2B83">
      <w:pPr>
        <w:pStyle w:val="ConsPlusNormal"/>
        <w:ind w:left="284" w:right="678"/>
        <w:jc w:val="center"/>
        <w:rPr>
          <w:rFonts w:ascii="Times New Roman" w:hAnsi="Times New Roman"/>
          <w:b/>
          <w:sz w:val="28"/>
          <w:szCs w:val="28"/>
        </w:rPr>
      </w:pPr>
      <w:r w:rsidRPr="00CD29C3">
        <w:rPr>
          <w:rFonts w:ascii="Times New Roman" w:hAnsi="Times New Roman"/>
          <w:b/>
          <w:sz w:val="28"/>
          <w:szCs w:val="28"/>
        </w:rPr>
        <w:t>Нормативы</w:t>
      </w:r>
    </w:p>
    <w:p w:rsidR="00A23E6E" w:rsidRPr="00CD29C3" w:rsidRDefault="00A23E6E" w:rsidP="006D2B83">
      <w:pPr>
        <w:pStyle w:val="ConsPlusNormal"/>
        <w:ind w:left="284" w:right="678"/>
        <w:jc w:val="center"/>
        <w:rPr>
          <w:rFonts w:ascii="Times New Roman" w:hAnsi="Times New Roman"/>
          <w:b/>
          <w:sz w:val="28"/>
          <w:szCs w:val="28"/>
        </w:rPr>
      </w:pPr>
      <w:r w:rsidRPr="00CD29C3">
        <w:rPr>
          <w:rFonts w:ascii="Times New Roman" w:hAnsi="Times New Roman"/>
          <w:b/>
          <w:sz w:val="28"/>
          <w:szCs w:val="28"/>
        </w:rPr>
        <w:t>обеспечения функций субъектов нормирования, применяемые</w:t>
      </w:r>
    </w:p>
    <w:p w:rsidR="00A23E6E" w:rsidRPr="00CD29C3" w:rsidRDefault="00A23E6E" w:rsidP="006D2B83">
      <w:pPr>
        <w:pStyle w:val="ConsPlusNormal"/>
        <w:ind w:left="284" w:right="678"/>
        <w:jc w:val="center"/>
        <w:rPr>
          <w:rFonts w:ascii="Times New Roman" w:hAnsi="Times New Roman"/>
          <w:b/>
          <w:sz w:val="28"/>
          <w:szCs w:val="28"/>
        </w:rPr>
      </w:pPr>
      <w:r w:rsidRPr="00CD29C3"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приобретение планшетных компьютеров и </w:t>
      </w:r>
      <w:r w:rsidRPr="00CD29C3">
        <w:rPr>
          <w:rFonts w:ascii="Times New Roman" w:hAnsi="Times New Roman"/>
          <w:b/>
          <w:sz w:val="28"/>
          <w:szCs w:val="28"/>
          <w:lang w:val="en-US"/>
        </w:rPr>
        <w:t>SIM</w:t>
      </w:r>
      <w:r w:rsidRPr="00CD29C3">
        <w:rPr>
          <w:rFonts w:ascii="Times New Roman" w:hAnsi="Times New Roman"/>
          <w:b/>
          <w:sz w:val="28"/>
          <w:szCs w:val="28"/>
        </w:rPr>
        <w:t>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A23E6E" w:rsidRDefault="00A23E6E" w:rsidP="006D2B8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985"/>
        <w:gridCol w:w="2977"/>
        <w:gridCol w:w="3260"/>
        <w:gridCol w:w="3544"/>
      </w:tblGrid>
      <w:tr w:rsidR="00A23E6E" w:rsidRPr="007F0D7B" w:rsidTr="00992018">
        <w:tc>
          <w:tcPr>
            <w:tcW w:w="289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0D7B">
              <w:rPr>
                <w:b/>
                <w:bCs/>
              </w:rPr>
              <w:t xml:space="preserve">Количество планшетных компьютеров на одну должность </w:t>
            </w:r>
            <w:r w:rsidRPr="006C4244">
              <w:rPr>
                <w:b/>
                <w:bCs/>
              </w:rPr>
              <w:t>муниципального служащего,&lt;1&gt;</w:t>
            </w:r>
          </w:p>
        </w:tc>
        <w:tc>
          <w:tcPr>
            <w:tcW w:w="1985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0D7B">
              <w:rPr>
                <w:b/>
                <w:bCs/>
              </w:rPr>
              <w:t xml:space="preserve">Количество SIM-карт на одну должность </w:t>
            </w:r>
            <w:r w:rsidRPr="006C4244">
              <w:rPr>
                <w:b/>
                <w:bCs/>
              </w:rPr>
              <w:t>муниципального служащего</w:t>
            </w:r>
          </w:p>
        </w:tc>
        <w:tc>
          <w:tcPr>
            <w:tcW w:w="297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0D7B">
              <w:rPr>
                <w:b/>
                <w:bCs/>
              </w:rPr>
              <w:t>Цена приобретения планшетного компьютера &lt;2&gt;, &lt;3&gt;, &lt;5&gt;</w:t>
            </w:r>
          </w:p>
        </w:tc>
        <w:tc>
          <w:tcPr>
            <w:tcW w:w="3260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0D7B">
              <w:rPr>
                <w:b/>
                <w:bCs/>
              </w:rPr>
              <w:t>Расходы на услуги связи &lt;4&gt;</w:t>
            </w:r>
          </w:p>
        </w:tc>
        <w:tc>
          <w:tcPr>
            <w:tcW w:w="3544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0D7B">
              <w:rPr>
                <w:b/>
                <w:bCs/>
              </w:rPr>
              <w:t>Категория должностей</w:t>
            </w:r>
          </w:p>
        </w:tc>
      </w:tr>
      <w:tr w:rsidR="00A23E6E" w:rsidRPr="007F0D7B" w:rsidTr="00992018">
        <w:tc>
          <w:tcPr>
            <w:tcW w:w="289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1 единицы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1985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0D7B">
              <w:rPr>
                <w:bCs/>
              </w:rPr>
              <w:t>1</w:t>
            </w:r>
          </w:p>
        </w:tc>
        <w:tc>
          <w:tcPr>
            <w:tcW w:w="297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40 тыс. рублей включительно за 1 единицу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к </w:t>
            </w:r>
            <w:r w:rsidRPr="00516F16">
              <w:t xml:space="preserve">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3260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ежемесячные расходы не более 2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к </w:t>
            </w:r>
            <w:r w:rsidRPr="00516F16">
              <w:t xml:space="preserve">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3544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91420D">
              <w:t xml:space="preserve">Категории и группы должностей приводятся в соответствии с </w:t>
            </w:r>
            <w:hyperlink r:id="rId31" w:history="1">
              <w:r w:rsidRPr="0091420D">
                <w:t>Реестром</w:t>
              </w:r>
            </w:hyperlink>
            <w:r w:rsidRPr="0091420D">
              <w:t xml:space="preserve"> должностей муниципальной службы в Белгородской области, утвержденным </w:t>
            </w:r>
            <w:r w:rsidRPr="00A42CCF">
              <w:t>законом Белгородской области от 24 сентября 2007 года N 150 "Об особенностях организации</w:t>
            </w:r>
            <w:r w:rsidRPr="0091420D">
              <w:t xml:space="preserve"> муниципальной службы в Белгородской области" (далее - Реестр)</w:t>
            </w:r>
          </w:p>
        </w:tc>
      </w:tr>
      <w:tr w:rsidR="00A23E6E" w:rsidRPr="007F0D7B" w:rsidTr="00992018">
        <w:tc>
          <w:tcPr>
            <w:tcW w:w="289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1 единицы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к </w:t>
            </w:r>
            <w:r w:rsidRPr="00516F16">
              <w:t xml:space="preserve"> </w:t>
            </w:r>
            <w:r>
              <w:t>главной группе должностей муниципальной службы</w:t>
            </w:r>
          </w:p>
        </w:tc>
        <w:tc>
          <w:tcPr>
            <w:tcW w:w="1985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0D7B">
              <w:rPr>
                <w:bCs/>
              </w:rPr>
              <w:t>1</w:t>
            </w:r>
          </w:p>
        </w:tc>
        <w:tc>
          <w:tcPr>
            <w:tcW w:w="297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40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к </w:t>
            </w:r>
            <w:r w:rsidRPr="00516F16">
              <w:t xml:space="preserve"> </w:t>
            </w:r>
            <w:r>
              <w:t>главной группе должностей муниципальной службы</w:t>
            </w:r>
          </w:p>
        </w:tc>
        <w:tc>
          <w:tcPr>
            <w:tcW w:w="3260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ежемесячные расходы не более 1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главной группе должностей муниципальной службы</w:t>
            </w:r>
          </w:p>
        </w:tc>
        <w:tc>
          <w:tcPr>
            <w:tcW w:w="3544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категории и группы должностей приводятся в соответствии с </w:t>
            </w:r>
            <w:hyperlink r:id="rId32" w:history="1">
              <w:r w:rsidRPr="00435EB9">
                <w:rPr>
                  <w:bCs/>
                </w:rPr>
                <w:t>реестром</w:t>
              </w:r>
            </w:hyperlink>
          </w:p>
        </w:tc>
      </w:tr>
      <w:tr w:rsidR="00A23E6E" w:rsidRPr="007F0D7B" w:rsidTr="00992018">
        <w:tc>
          <w:tcPr>
            <w:tcW w:w="289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1 единицы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1985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0D7B">
              <w:rPr>
                <w:bCs/>
              </w:rPr>
              <w:t>1</w:t>
            </w:r>
          </w:p>
        </w:tc>
        <w:tc>
          <w:tcPr>
            <w:tcW w:w="2977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не более 40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3260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7F0D7B">
              <w:rPr>
                <w:bCs/>
              </w:rPr>
              <w:t xml:space="preserve">ежемесячные расходы не более 0,8 тыс. рублей включительно в расчете на </w:t>
            </w:r>
            <w:r>
              <w:rPr>
                <w:bCs/>
              </w:rPr>
              <w:t>муниципального</w:t>
            </w:r>
            <w:r w:rsidRPr="007F0D7B">
              <w:rPr>
                <w:bCs/>
              </w:rPr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3544" w:type="dxa"/>
          </w:tcPr>
          <w:p w:rsidR="00A23E6E" w:rsidRPr="007F0D7B" w:rsidRDefault="00A23E6E" w:rsidP="004B0694">
            <w:pPr>
              <w:autoSpaceDE w:val="0"/>
              <w:autoSpaceDN w:val="0"/>
              <w:adjustRightInd w:val="0"/>
              <w:rPr>
                <w:bCs/>
              </w:rPr>
            </w:pPr>
            <w:r w:rsidRPr="00D437E8">
              <w:t xml:space="preserve">категории и группы должностей приводятся в соответствии с </w:t>
            </w:r>
            <w:hyperlink r:id="rId33" w:history="1">
              <w:r w:rsidRPr="00435EB9">
                <w:t>реестром</w:t>
              </w:r>
            </w:hyperlink>
          </w:p>
        </w:tc>
      </w:tr>
    </w:tbl>
    <w:p w:rsidR="00A23E6E" w:rsidRPr="007F0D7B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Pr="007F0D7B" w:rsidRDefault="00A23E6E" w:rsidP="006D2B8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7F0D7B">
        <w:rPr>
          <w:bCs/>
        </w:rPr>
        <w:t xml:space="preserve">&lt;1&gt; По решению руководителей </w:t>
      </w:r>
      <w:r w:rsidRPr="00471C08">
        <w:rPr>
          <w:bCs/>
        </w:rPr>
        <w:t>муниципальных о</w:t>
      </w:r>
      <w:r w:rsidRPr="007F0D7B">
        <w:rPr>
          <w:bCs/>
        </w:rPr>
        <w:t>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</w:t>
      </w:r>
      <w:r>
        <w:rPr>
          <w:bCs/>
        </w:rPr>
        <w:t>ет" могут обеспечиваться муниципальные</w:t>
      </w:r>
      <w:r w:rsidRPr="007F0D7B">
        <w:rPr>
          <w:bCs/>
        </w:rPr>
        <w:t xml:space="preserve"> служащие, осуществляющие регулярные выездные проверки.</w:t>
      </w:r>
    </w:p>
    <w:p w:rsidR="00A23E6E" w:rsidRPr="007F0D7B" w:rsidRDefault="00A23E6E" w:rsidP="006D2B8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7F0D7B">
        <w:rPr>
          <w:bCs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A23E6E" w:rsidRPr="007F0D7B" w:rsidRDefault="00A23E6E" w:rsidP="006D2B8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7F0D7B">
        <w:rPr>
          <w:bCs/>
        </w:rPr>
        <w:t>&lt;3&gt;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  <w:p w:rsidR="00A23E6E" w:rsidRPr="007F0D7B" w:rsidRDefault="00A23E6E" w:rsidP="006D2B8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7F0D7B">
        <w:rPr>
          <w:bCs/>
        </w:rPr>
        <w:t>&lt;4&gt; 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  <w:p w:rsidR="00A23E6E" w:rsidRPr="007F0D7B" w:rsidRDefault="00A23E6E" w:rsidP="006D2B8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7F0D7B">
        <w:rPr>
          <w:bCs/>
        </w:rPr>
        <w:t>&lt;5&gt;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Pr="007F0D7B" w:rsidRDefault="00A23E6E" w:rsidP="006D2B83">
      <w:pPr>
        <w:autoSpaceDE w:val="0"/>
        <w:autoSpaceDN w:val="0"/>
        <w:adjustRightInd w:val="0"/>
        <w:jc w:val="both"/>
        <w:rPr>
          <w:bCs/>
        </w:rPr>
      </w:pPr>
    </w:p>
    <w:p w:rsidR="00A23E6E" w:rsidRPr="00AD17A0" w:rsidRDefault="00A23E6E" w:rsidP="006D2B83">
      <w:pPr>
        <w:pStyle w:val="ConsPlusNormal"/>
        <w:ind w:left="8505"/>
        <w:jc w:val="center"/>
        <w:rPr>
          <w:rFonts w:ascii="Times New Roman" w:hAnsi="Times New Roman"/>
          <w:b/>
          <w:sz w:val="28"/>
          <w:szCs w:val="28"/>
        </w:rPr>
      </w:pPr>
      <w:r w:rsidRPr="00AD17A0">
        <w:rPr>
          <w:rFonts w:ascii="Times New Roman" w:hAnsi="Times New Roman"/>
          <w:b/>
          <w:sz w:val="28"/>
          <w:szCs w:val="28"/>
        </w:rPr>
        <w:t>Приложение №1.2.</w:t>
      </w:r>
    </w:p>
    <w:p w:rsidR="00A23E6E" w:rsidRPr="00AD17A0" w:rsidRDefault="00A23E6E" w:rsidP="006D2B83">
      <w:pPr>
        <w:pStyle w:val="ConsPlusNormal"/>
        <w:ind w:left="8505"/>
        <w:jc w:val="center"/>
        <w:rPr>
          <w:rFonts w:ascii="Times New Roman" w:hAnsi="Times New Roman"/>
          <w:b/>
          <w:sz w:val="28"/>
          <w:szCs w:val="28"/>
        </w:rPr>
      </w:pPr>
      <w:r w:rsidRPr="00AD17A0">
        <w:rPr>
          <w:rFonts w:ascii="Times New Roman" w:hAnsi="Times New Roman"/>
          <w:b/>
          <w:sz w:val="28"/>
          <w:szCs w:val="28"/>
        </w:rPr>
        <w:t>к Правилам расчета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7A0">
        <w:rPr>
          <w:rFonts w:ascii="Times New Roman" w:hAnsi="Times New Roman"/>
          <w:b/>
          <w:sz w:val="28"/>
          <w:szCs w:val="28"/>
        </w:rPr>
        <w:t xml:space="preserve">нормативных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AD17A0">
        <w:rPr>
          <w:rFonts w:ascii="Times New Roman" w:hAnsi="Times New Roman"/>
          <w:b/>
          <w:sz w:val="28"/>
          <w:szCs w:val="28"/>
        </w:rPr>
        <w:t xml:space="preserve">на обеспечение функций муниципальных органов Грайворонского городского округа, </w:t>
      </w:r>
      <w:r>
        <w:rPr>
          <w:rFonts w:ascii="Times New Roman" w:hAnsi="Times New Roman"/>
          <w:b/>
          <w:sz w:val="28"/>
          <w:szCs w:val="28"/>
        </w:rPr>
        <w:br/>
      </w:r>
      <w:r w:rsidRPr="00AD17A0">
        <w:rPr>
          <w:rFonts w:ascii="Times New Roman" w:hAnsi="Times New Roman"/>
          <w:b/>
          <w:sz w:val="28"/>
          <w:szCs w:val="28"/>
        </w:rPr>
        <w:t>в том числе подведомственных казенных учреждений</w:t>
      </w:r>
    </w:p>
    <w:p w:rsidR="00A23E6E" w:rsidRDefault="00A23E6E" w:rsidP="006D2B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E6E" w:rsidRPr="005924F4" w:rsidRDefault="00A23E6E" w:rsidP="006D2B8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3E6E" w:rsidRPr="005924F4" w:rsidRDefault="00A23E6E" w:rsidP="006D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3E6E" w:rsidRPr="00992018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2018">
        <w:rPr>
          <w:rFonts w:ascii="Times New Roman" w:hAnsi="Times New Roman"/>
          <w:b/>
          <w:sz w:val="28"/>
          <w:szCs w:val="28"/>
        </w:rPr>
        <w:t>Нормативы</w:t>
      </w:r>
    </w:p>
    <w:p w:rsidR="00A23E6E" w:rsidRPr="00992018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2018">
        <w:rPr>
          <w:rFonts w:ascii="Times New Roman" w:hAnsi="Times New Roman"/>
          <w:b/>
          <w:sz w:val="28"/>
          <w:szCs w:val="28"/>
        </w:rPr>
        <w:t>обеспечения функций субъектов нормирования, применяемые</w:t>
      </w:r>
    </w:p>
    <w:p w:rsidR="00A23E6E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2018"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приобретение ноутбуков и </w:t>
      </w:r>
      <w:r w:rsidRPr="00992018">
        <w:rPr>
          <w:rFonts w:ascii="Times New Roman" w:hAnsi="Times New Roman"/>
          <w:b/>
          <w:sz w:val="28"/>
          <w:szCs w:val="28"/>
          <w:lang w:val="en-US"/>
        </w:rPr>
        <w:t>SIM</w:t>
      </w:r>
      <w:r w:rsidRPr="00992018">
        <w:rPr>
          <w:rFonts w:ascii="Times New Roman" w:hAnsi="Times New Roman"/>
          <w:b/>
          <w:sz w:val="28"/>
          <w:szCs w:val="28"/>
        </w:rPr>
        <w:t>-карт с услугой интернет-провайдера по передаче данных с использованием информационно-телекоммуникационной сети «Интернет»</w:t>
      </w:r>
    </w:p>
    <w:p w:rsidR="00A23E6E" w:rsidRPr="00992018" w:rsidRDefault="00A23E6E" w:rsidP="006D2B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268"/>
        <w:gridCol w:w="2977"/>
        <w:gridCol w:w="3402"/>
        <w:gridCol w:w="3119"/>
      </w:tblGrid>
      <w:tr w:rsidR="00A23E6E" w:rsidRPr="00D437E8" w:rsidTr="00992018">
        <w:tc>
          <w:tcPr>
            <w:tcW w:w="289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7E8">
              <w:rPr>
                <w:b/>
              </w:rPr>
              <w:t xml:space="preserve">Количество ноутбуков на одну должность </w:t>
            </w:r>
            <w:r>
              <w:rPr>
                <w:b/>
              </w:rPr>
              <w:t>муниципального служащего</w:t>
            </w:r>
            <w:r w:rsidRPr="00D437E8">
              <w:rPr>
                <w:b/>
              </w:rPr>
              <w:t xml:space="preserve"> &lt;1&gt;</w:t>
            </w:r>
          </w:p>
        </w:tc>
        <w:tc>
          <w:tcPr>
            <w:tcW w:w="2268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7E8">
              <w:rPr>
                <w:b/>
              </w:rPr>
              <w:t xml:space="preserve">Количество SIM-карт на одну должность </w:t>
            </w:r>
            <w:r>
              <w:rPr>
                <w:b/>
              </w:rPr>
              <w:t>муниципального служащего</w:t>
            </w:r>
          </w:p>
        </w:tc>
        <w:tc>
          <w:tcPr>
            <w:tcW w:w="297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7E8">
              <w:rPr>
                <w:b/>
              </w:rPr>
              <w:t>Цена приобретения ноутбука &lt;2&gt;, &lt;3&gt;, &lt;5&gt;</w:t>
            </w:r>
          </w:p>
        </w:tc>
        <w:tc>
          <w:tcPr>
            <w:tcW w:w="3402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7E8">
              <w:rPr>
                <w:b/>
              </w:rPr>
              <w:t>Расходы на услуги связи &lt;4&gt;</w:t>
            </w:r>
          </w:p>
        </w:tc>
        <w:tc>
          <w:tcPr>
            <w:tcW w:w="3119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37E8">
              <w:rPr>
                <w:b/>
              </w:rPr>
              <w:t>Категория должностей</w:t>
            </w:r>
          </w:p>
        </w:tc>
      </w:tr>
      <w:tr w:rsidR="00A23E6E" w:rsidRPr="00D437E8" w:rsidTr="00992018">
        <w:tc>
          <w:tcPr>
            <w:tcW w:w="289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>не более 1 е</w:t>
            </w:r>
            <w:r>
              <w:t>диницы в расчете на 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2268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D437E8">
              <w:t>1</w:t>
            </w:r>
          </w:p>
        </w:tc>
        <w:tc>
          <w:tcPr>
            <w:tcW w:w="297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не более 80 тыс. рублей включительно за 1 единицу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3402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ежемесячные расходы не более 2 тыс. рублей включительно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 xml:space="preserve">высшей </w:t>
            </w:r>
            <w:r w:rsidRPr="00516F16">
              <w:t xml:space="preserve">группе должностей </w:t>
            </w:r>
            <w:r>
              <w:t>муниципальной службы</w:t>
            </w:r>
          </w:p>
        </w:tc>
        <w:tc>
          <w:tcPr>
            <w:tcW w:w="3119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91420D">
              <w:t xml:space="preserve">Категории и группы должностей приводятся в соответствии с </w:t>
            </w:r>
            <w:hyperlink r:id="rId34" w:history="1">
              <w:r w:rsidRPr="0091420D">
                <w:t>Реестром</w:t>
              </w:r>
            </w:hyperlink>
            <w:r w:rsidRPr="0091420D">
              <w:t xml:space="preserve"> должностей муниципальной службы в Белгородской области, утвержденным </w:t>
            </w:r>
            <w:r w:rsidRPr="00A42CCF">
              <w:t>законом Белгородской области от 24 сентября 2007 года N 150 "Об особенностях организации</w:t>
            </w:r>
            <w:r w:rsidRPr="0091420D">
              <w:t xml:space="preserve"> муниципальной службы в Белгородской области" (далее - Реестр)</w:t>
            </w:r>
          </w:p>
        </w:tc>
      </w:tr>
      <w:tr w:rsidR="00A23E6E" w:rsidRPr="00D437E8" w:rsidTr="00992018">
        <w:tc>
          <w:tcPr>
            <w:tcW w:w="289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не более 1 единицы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7F0D7B">
              <w:rPr>
                <w:bCs/>
              </w:rPr>
              <w:t xml:space="preserve">к </w:t>
            </w:r>
            <w:r w:rsidRPr="00516F16">
              <w:t xml:space="preserve"> </w:t>
            </w:r>
            <w:r>
              <w:t>главной группе должностей муниципальной службы</w:t>
            </w:r>
          </w:p>
        </w:tc>
        <w:tc>
          <w:tcPr>
            <w:tcW w:w="2268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D437E8">
              <w:t>1</w:t>
            </w:r>
          </w:p>
        </w:tc>
        <w:tc>
          <w:tcPr>
            <w:tcW w:w="297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не более 80 тыс. рублей включительно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7F0D7B">
              <w:rPr>
                <w:bCs/>
              </w:rPr>
              <w:t xml:space="preserve">к </w:t>
            </w:r>
            <w:r w:rsidRPr="00516F16">
              <w:t xml:space="preserve"> </w:t>
            </w:r>
            <w:r>
              <w:t>главной группе должностей муниципальной службы</w:t>
            </w:r>
          </w:p>
        </w:tc>
        <w:tc>
          <w:tcPr>
            <w:tcW w:w="3402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ежемесячные расходы не более 1 тыс. рублей включительно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7F0D7B">
              <w:rPr>
                <w:bCs/>
              </w:rPr>
              <w:t xml:space="preserve">к </w:t>
            </w:r>
            <w:r w:rsidRPr="00516F16">
              <w:t xml:space="preserve"> </w:t>
            </w:r>
            <w:r>
              <w:t>главной группе должностей муниципальной службы</w:t>
            </w:r>
          </w:p>
        </w:tc>
        <w:tc>
          <w:tcPr>
            <w:tcW w:w="3119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категории и группы должностей приводятся в соответствии </w:t>
            </w:r>
            <w:r w:rsidRPr="00FA3A81">
              <w:t xml:space="preserve">с </w:t>
            </w:r>
            <w:hyperlink r:id="rId35" w:history="1">
              <w:r w:rsidRPr="00FA3A81">
                <w:t>реестром</w:t>
              </w:r>
            </w:hyperlink>
          </w:p>
        </w:tc>
      </w:tr>
      <w:tr w:rsidR="00A23E6E" w:rsidRPr="00D437E8" w:rsidTr="00992018">
        <w:tc>
          <w:tcPr>
            <w:tcW w:w="289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не более 1 единицы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2268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  <w:jc w:val="center"/>
            </w:pPr>
            <w:r w:rsidRPr="00D437E8">
              <w:t>1</w:t>
            </w:r>
          </w:p>
        </w:tc>
        <w:tc>
          <w:tcPr>
            <w:tcW w:w="2977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не более 60 тыс. рублей включительно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3402" w:type="dxa"/>
          </w:tcPr>
          <w:p w:rsidR="00A23E6E" w:rsidRPr="00D437E8" w:rsidRDefault="00A23E6E" w:rsidP="004B0694">
            <w:pPr>
              <w:autoSpaceDE w:val="0"/>
              <w:autoSpaceDN w:val="0"/>
              <w:adjustRightInd w:val="0"/>
            </w:pPr>
            <w:r w:rsidRPr="00D437E8">
              <w:t xml:space="preserve">ежемесячные расходы не более 0,8 тыс. рублей включительно в расчете на </w:t>
            </w:r>
            <w:r>
              <w:t>муниципального</w:t>
            </w:r>
            <w:r w:rsidRPr="00D437E8">
              <w:t xml:space="preserve"> служащего, замещающего должность, относящуюся </w:t>
            </w:r>
            <w:r w:rsidRPr="00516F16">
              <w:t xml:space="preserve">к </w:t>
            </w:r>
            <w:r>
              <w:t>ведущей, старшей или младшей группам должностей муниципальной службы</w:t>
            </w:r>
          </w:p>
        </w:tc>
        <w:tc>
          <w:tcPr>
            <w:tcW w:w="3119" w:type="dxa"/>
          </w:tcPr>
          <w:p w:rsidR="00A23E6E" w:rsidRPr="007A117D" w:rsidRDefault="00A23E6E" w:rsidP="004B069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437E8">
              <w:t xml:space="preserve">категории и группы должностей приводятся в соответствии </w:t>
            </w:r>
            <w:r w:rsidRPr="00FA3A81">
              <w:t xml:space="preserve">с </w:t>
            </w:r>
            <w:hyperlink r:id="rId36" w:history="1">
              <w:r w:rsidRPr="00FA3A81">
                <w:t>реестром</w:t>
              </w:r>
            </w:hyperlink>
          </w:p>
        </w:tc>
      </w:tr>
    </w:tbl>
    <w:p w:rsidR="00A23E6E" w:rsidRPr="00E74C37" w:rsidRDefault="00A23E6E" w:rsidP="006D2B83">
      <w:pPr>
        <w:autoSpaceDE w:val="0"/>
        <w:autoSpaceDN w:val="0"/>
        <w:adjustRightInd w:val="0"/>
        <w:spacing w:before="280"/>
        <w:ind w:firstLine="540"/>
        <w:jc w:val="both"/>
      </w:pPr>
      <w:r w:rsidRPr="00E74C37">
        <w:t xml:space="preserve">&lt;1&gt; По решению </w:t>
      </w:r>
      <w:r w:rsidRPr="00AD7337">
        <w:t>руководителей муниципальных органов, в</w:t>
      </w:r>
      <w:r w:rsidRPr="00E74C37">
        <w:t xml:space="preserve">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>
        <w:t>муниципальные</w:t>
      </w:r>
      <w:r w:rsidRPr="00E74C37">
        <w:t xml:space="preserve"> служащие, осуществляющие регулярные выездные проверки.</w:t>
      </w:r>
    </w:p>
    <w:p w:rsidR="00A23E6E" w:rsidRPr="00E74C37" w:rsidRDefault="00A23E6E" w:rsidP="006D2B83">
      <w:pPr>
        <w:autoSpaceDE w:val="0"/>
        <w:autoSpaceDN w:val="0"/>
        <w:adjustRightInd w:val="0"/>
        <w:spacing w:before="280"/>
        <w:ind w:firstLine="540"/>
        <w:jc w:val="both"/>
      </w:pPr>
      <w:r w:rsidRPr="00E74C37"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A23E6E" w:rsidRPr="00E74C37" w:rsidRDefault="00A23E6E" w:rsidP="006D2B83">
      <w:pPr>
        <w:autoSpaceDE w:val="0"/>
        <w:autoSpaceDN w:val="0"/>
        <w:adjustRightInd w:val="0"/>
        <w:spacing w:before="280"/>
        <w:ind w:firstLine="540"/>
        <w:jc w:val="both"/>
      </w:pPr>
      <w:r w:rsidRPr="00E74C37">
        <w:t>&lt;3&gt; Установленный норматив цены приобретения ноутбуков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  <w:p w:rsidR="00A23E6E" w:rsidRPr="00E74C37" w:rsidRDefault="00A23E6E" w:rsidP="006D2B83">
      <w:pPr>
        <w:autoSpaceDE w:val="0"/>
        <w:autoSpaceDN w:val="0"/>
        <w:adjustRightInd w:val="0"/>
        <w:spacing w:before="280"/>
        <w:ind w:firstLine="540"/>
        <w:jc w:val="both"/>
      </w:pPr>
      <w:r w:rsidRPr="00E74C37">
        <w:t>&lt;4&gt; 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  <w:p w:rsidR="00A23E6E" w:rsidRPr="00516F16" w:rsidRDefault="00A23E6E" w:rsidP="006D2B8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74C37">
        <w:t>&lt;5&gt;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</w:t>
      </w:r>
      <w:r>
        <w:t>стемы в защищенном исполнении.".</w:t>
      </w:r>
    </w:p>
    <w:p w:rsidR="00A23E6E" w:rsidRDefault="00A23E6E"/>
    <w:sectPr w:rsidR="00A23E6E" w:rsidSect="00A3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6E" w:rsidRDefault="00A23E6E" w:rsidP="000B0B28">
      <w:r>
        <w:separator/>
      </w:r>
    </w:p>
  </w:endnote>
  <w:endnote w:type="continuationSeparator" w:id="0">
    <w:p w:rsidR="00A23E6E" w:rsidRDefault="00A23E6E" w:rsidP="000B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6E" w:rsidRDefault="00A23E6E" w:rsidP="000B0B28">
      <w:r>
        <w:separator/>
      </w:r>
    </w:p>
  </w:footnote>
  <w:footnote w:type="continuationSeparator" w:id="0">
    <w:p w:rsidR="00A23E6E" w:rsidRDefault="00A23E6E" w:rsidP="000B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6E" w:rsidRDefault="00A23E6E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A23E6E" w:rsidRDefault="00A23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83"/>
    <w:rsid w:val="00014385"/>
    <w:rsid w:val="00037E44"/>
    <w:rsid w:val="00091D38"/>
    <w:rsid w:val="000923D1"/>
    <w:rsid w:val="000A6DF8"/>
    <w:rsid w:val="000B0B28"/>
    <w:rsid w:val="0021754F"/>
    <w:rsid w:val="00243045"/>
    <w:rsid w:val="002B0E35"/>
    <w:rsid w:val="00435EB9"/>
    <w:rsid w:val="00471C08"/>
    <w:rsid w:val="0047455B"/>
    <w:rsid w:val="004B0694"/>
    <w:rsid w:val="00516F16"/>
    <w:rsid w:val="0053425B"/>
    <w:rsid w:val="00590E59"/>
    <w:rsid w:val="005924F4"/>
    <w:rsid w:val="005A1819"/>
    <w:rsid w:val="0065165B"/>
    <w:rsid w:val="006C4244"/>
    <w:rsid w:val="006D19C3"/>
    <w:rsid w:val="006D2B83"/>
    <w:rsid w:val="00725362"/>
    <w:rsid w:val="007A117D"/>
    <w:rsid w:val="007C0A23"/>
    <w:rsid w:val="007E7783"/>
    <w:rsid w:val="007F0D7B"/>
    <w:rsid w:val="0091420D"/>
    <w:rsid w:val="00992018"/>
    <w:rsid w:val="00A23E6E"/>
    <w:rsid w:val="00A323B3"/>
    <w:rsid w:val="00A42CCF"/>
    <w:rsid w:val="00AD17A0"/>
    <w:rsid w:val="00AD7337"/>
    <w:rsid w:val="00B46F52"/>
    <w:rsid w:val="00C46588"/>
    <w:rsid w:val="00CD29C3"/>
    <w:rsid w:val="00D047C4"/>
    <w:rsid w:val="00D437E8"/>
    <w:rsid w:val="00D76130"/>
    <w:rsid w:val="00E13520"/>
    <w:rsid w:val="00E74C37"/>
    <w:rsid w:val="00F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D2B83"/>
    <w:pPr>
      <w:widowControl w:val="0"/>
      <w:autoSpaceDE w:val="0"/>
      <w:autoSpaceDN w:val="0"/>
    </w:pPr>
  </w:style>
  <w:style w:type="paragraph" w:styleId="NoSpacing">
    <w:name w:val="No Spacing"/>
    <w:uiPriority w:val="99"/>
    <w:qFormat/>
    <w:rsid w:val="006D2B83"/>
    <w:rPr>
      <w:rFonts w:eastAsia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D2B83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D2B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B8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760648ECE7A3CF185FEED8668E5907F21AD5257498221506779A7B9292B2094E4117D522C1E2394091CB14CCEE7BFCBCD2DBDjBI" TargetMode="External"/><Relationship Id="rId13" Type="http://schemas.openxmlformats.org/officeDocument/2006/relationships/hyperlink" Target="consultantplus://offline/ref=FBB760648ECE7A3CF185FEED8668E5907F21AD5257498221506779A7B9292B2094E411795D731B36855110B755D0EFA9D7CF2FD9B3j0I" TargetMode="External"/><Relationship Id="rId18" Type="http://schemas.openxmlformats.org/officeDocument/2006/relationships/hyperlink" Target="consultantplus://offline/ref=FBB760648ECE7A3CF185FEED8668E5907F21AD5257498221506779A7B9292B2094E411795D731B36855110B755D0EFA9D7CF2FD9B3j0I" TargetMode="External"/><Relationship Id="rId26" Type="http://schemas.openxmlformats.org/officeDocument/2006/relationships/hyperlink" Target="consultantplus://offline/ref=62C793E2F9BCF71B73B237F038351A8E05EAADB5DD826F01846553E84E1394F3EC0F4C7BC15A81D48CFB5CEA1A754A48E05E1A6Ez8J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9E0346402EA306E35DCDCE25FC11B744D199EC57AC3AB03E8CB94F0E0C23929FCACE3F8891541670DEBEAF2EB631BDE126EC193BS8R3G" TargetMode="External"/><Relationship Id="rId34" Type="http://schemas.openxmlformats.org/officeDocument/2006/relationships/hyperlink" Target="consultantplus://offline/ref=7EEA9623595934AC6C56DE7A3AD998255913A947027D6F404EE1F2EC2755E410030DD12507808A36BEDA65M6q9F" TargetMode="External"/><Relationship Id="rId7" Type="http://schemas.openxmlformats.org/officeDocument/2006/relationships/hyperlink" Target="consultantplus://offline/ref=7EEA9623595934AC6C56C0772CB5C2285C11F24E0F7D631615BEA9B170M5qCF" TargetMode="External"/><Relationship Id="rId12" Type="http://schemas.openxmlformats.org/officeDocument/2006/relationships/hyperlink" Target="consultantplus://offline/ref=FBB760648ECE7A3CF185FEED8668E5907F21AD5257498221506779A7B9292B2094E4117959784F65C10F49E7169BE2A0CED32FD32E460E85B2jFI" TargetMode="External"/><Relationship Id="rId17" Type="http://schemas.openxmlformats.org/officeDocument/2006/relationships/hyperlink" Target="consultantplus://offline/ref=FBB760648ECE7A3CF185FEED8668E5907F21AD5257498221506779A7B9292B2094E4117959784F65C40F49E7169BE2A0CED32FD32E460E85B2jFI" TargetMode="External"/><Relationship Id="rId25" Type="http://schemas.openxmlformats.org/officeDocument/2006/relationships/hyperlink" Target="consultantplus://offline/ref=FBB760648ECE7A3CF185FEED8668E5907F21AD5257498221506779A7B9292B2094E4117A5A731B36855110B755D0EFA9D7CF2FD9B3j0I" TargetMode="External"/><Relationship Id="rId33" Type="http://schemas.openxmlformats.org/officeDocument/2006/relationships/hyperlink" Target="consultantplus://offline/ref=A7D15C34152F6E144E2832136E01CD67CF87797A6692C0FEE955ADD353FB85318493EC4C0AD906D82409F02E8A19D80492449642B8AE3160bEZF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B760648ECE7A3CF185FEED8668E5907F21AD5257498221506779A7B9292B2094E4117959784866C90F49E7169BE2A0CED32FD32E460E85B2jFI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9D299279871FE9516CB52A8553940FD3F81DB60134644A3CF98B3EA7258B361C014E8FB5A4785C9D54E245D179E461539A22B2C2BD14F970r1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C11F1490270631615BEA9B1705CEE4744428867M4q6F" TargetMode="External"/><Relationship Id="rId11" Type="http://schemas.openxmlformats.org/officeDocument/2006/relationships/hyperlink" Target="consultantplus://offline/ref=FBB760648ECE7A3CF185FEED8668E5907F21AD5257498221506779A7B9292B2094E411795A731B36855110B755D0EFA9D7CF2FD9B3j0I" TargetMode="External"/><Relationship Id="rId24" Type="http://schemas.openxmlformats.org/officeDocument/2006/relationships/image" Target="media/image2.wmf"/><Relationship Id="rId32" Type="http://schemas.openxmlformats.org/officeDocument/2006/relationships/hyperlink" Target="consultantplus://offline/ref=9C8871E94139E475733FE5950BF4DE4A73D4A8272D39FDB8CD9470DADE231AD6BE27AC10BC0BC71455EAB03C1CC61EF42A152E8400AF543AiAUE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B760648ECE7A3CF185FEED8668E5907F21AD5257498221506779A7B9292B2094E411795D731B36855110B755D0EFA9D7CF2FD9B3j0I" TargetMode="External"/><Relationship Id="rId23" Type="http://schemas.openxmlformats.org/officeDocument/2006/relationships/hyperlink" Target="consultantplus://offline/ref=FBB760648ECE7A3CF185FEED8668E5907F21AD5257498221506779A7B9292B2094E4117951731B36855110B755D0EFA9D7CF2FD9B3j0I" TargetMode="External"/><Relationship Id="rId28" Type="http://schemas.openxmlformats.org/officeDocument/2006/relationships/hyperlink" Target="consultantplus://offline/ref=7EEA9623595934AC6C56DE7A3AD998255913A947027D6F404EE1F2EC2755E410030DD12507808A36BEDA65M6q9F" TargetMode="External"/><Relationship Id="rId36" Type="http://schemas.openxmlformats.org/officeDocument/2006/relationships/hyperlink" Target="consultantplus://offline/ref=A7D15C34152F6E144E2832136E01CD67CF87797A6692C0FEE955ADD353FB85318493EC4C0AD906D82409F02E8A19D80492449642B8AE3160bEZFM" TargetMode="External"/><Relationship Id="rId10" Type="http://schemas.openxmlformats.org/officeDocument/2006/relationships/hyperlink" Target="consultantplus://offline/ref=FBB760648ECE7A3CF185FEED8668E5907F21AD5257498221506779A7B9292B2094E411795B731B36855110B755D0EFA9D7CF2FD9B3j0I" TargetMode="External"/><Relationship Id="rId19" Type="http://schemas.openxmlformats.org/officeDocument/2006/relationships/hyperlink" Target="consultantplus://offline/ref=FBB760648ECE7A3CF185FEED8668E5907F21AD5257498221506779A7B9292B2094E4117959784865C30F49E7169BE2A0CED32FD32E460E85B2jFI" TargetMode="External"/><Relationship Id="rId31" Type="http://schemas.openxmlformats.org/officeDocument/2006/relationships/hyperlink" Target="consultantplus://offline/ref=7EEA9623595934AC6C56DE7A3AD998255913A947027D6F404EE1F2EC2755E410030DD12507808A36BEDA65M6q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B760648ECE7A3CF185FEED8668E5907F21AD5257498221506779A7B9292B2094E411795B731B36855110B755D0EFA9D7CF2FD9B3j0I" TargetMode="External"/><Relationship Id="rId14" Type="http://schemas.openxmlformats.org/officeDocument/2006/relationships/hyperlink" Target="consultantplus://offline/ref=FBB760648ECE7A3CF185FEED8668E5907F21AD5257498221506779A7B9292B2094E4117959784866C60F49E7169BE2A0CED32FD32E460E85B2jFI" TargetMode="External"/><Relationship Id="rId22" Type="http://schemas.openxmlformats.org/officeDocument/2006/relationships/hyperlink" Target="consultantplus://offline/ref=D99E0346402EA306E35DCDCE25FC11B744D199EC57AC3AB03E8CB94F0E0C23929FCACE3F8891541670DEBEAF2EB631BDE126EC193BS8R3G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A7D15C34152F6E144E2832136E01CD67CF87797A6692C0FEE955ADD353FB85318493EC4C0AD906D82409F02E8A19D80492449642B8AE3160bEZFM" TargetMode="External"/><Relationship Id="rId35" Type="http://schemas.openxmlformats.org/officeDocument/2006/relationships/hyperlink" Target="consultantplus://offline/ref=A7D15C34152F6E144E2832136E01CD67CF87797A6692C0FEE955ADD353FB85318493EC4C0AD906D82409F02E8A19D80492449642B8AE3160bE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3247</Words>
  <Characters>18508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2020-09-11T06:34:00Z</cp:lastPrinted>
  <dcterms:created xsi:type="dcterms:W3CDTF">2020-09-14T05:30:00Z</dcterms:created>
  <dcterms:modified xsi:type="dcterms:W3CDTF">2020-09-14T05:30:00Z</dcterms:modified>
</cp:coreProperties>
</file>