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873" w:type="dxa"/>
        <w:tblLook w:val="01E0"/>
      </w:tblPr>
      <w:tblGrid>
        <w:gridCol w:w="5353"/>
        <w:gridCol w:w="4520"/>
      </w:tblGrid>
      <w:tr w:rsidR="00041240" w:rsidRPr="00417458" w:rsidTr="00F64DBA">
        <w:trPr>
          <w:trHeight w:val="812"/>
        </w:trPr>
        <w:tc>
          <w:tcPr>
            <w:tcW w:w="5353" w:type="dxa"/>
          </w:tcPr>
          <w:p w:rsidR="00041240" w:rsidRPr="00F64DBA" w:rsidRDefault="00F64DBA" w:rsidP="00F64DBA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F64DB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от 01 февраля 2021 г. </w:t>
            </w:r>
            <w:r w:rsidRPr="00F64DBA">
              <w:rPr>
                <w:b/>
                <w:sz w:val="28"/>
                <w:szCs w:val="28"/>
              </w:rPr>
              <w:br/>
              <w:t xml:space="preserve">№ 35 «Об утверждении административного регламента предоставления муниципальной услуги «Проведение аукциона по продаже земельного участка или аукциона </w:t>
            </w:r>
            <w:r>
              <w:rPr>
                <w:b/>
                <w:sz w:val="28"/>
                <w:szCs w:val="28"/>
              </w:rPr>
              <w:br/>
            </w:r>
            <w:r w:rsidRPr="00F64DBA">
              <w:rPr>
                <w:b/>
                <w:sz w:val="28"/>
                <w:szCs w:val="28"/>
              </w:rPr>
              <w:t xml:space="preserve">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</w:t>
            </w:r>
            <w:r>
              <w:rPr>
                <w:b/>
                <w:sz w:val="28"/>
                <w:szCs w:val="28"/>
              </w:rPr>
              <w:br/>
            </w:r>
            <w:r w:rsidRPr="00F64DBA">
              <w:rPr>
                <w:b/>
                <w:sz w:val="28"/>
                <w:szCs w:val="28"/>
              </w:rPr>
              <w:t xml:space="preserve">в муниципальной собственности, </w:t>
            </w:r>
            <w:r>
              <w:rPr>
                <w:b/>
                <w:sz w:val="28"/>
                <w:szCs w:val="28"/>
              </w:rPr>
              <w:br/>
            </w:r>
            <w:r w:rsidRPr="00F64DBA">
              <w:rPr>
                <w:b/>
                <w:sz w:val="28"/>
                <w:szCs w:val="28"/>
              </w:rPr>
              <w:t xml:space="preserve">и государственная собственность </w:t>
            </w:r>
            <w:r>
              <w:rPr>
                <w:b/>
                <w:sz w:val="28"/>
                <w:szCs w:val="28"/>
              </w:rPr>
              <w:br/>
            </w:r>
            <w:r w:rsidRPr="00F64DBA">
              <w:rPr>
                <w:b/>
                <w:sz w:val="28"/>
                <w:szCs w:val="28"/>
              </w:rPr>
              <w:t xml:space="preserve">на который не разграничена, </w:t>
            </w:r>
            <w:r>
              <w:rPr>
                <w:b/>
                <w:sz w:val="28"/>
                <w:szCs w:val="28"/>
              </w:rPr>
              <w:br/>
            </w:r>
            <w:r w:rsidRPr="00F64DBA">
              <w:rPr>
                <w:b/>
                <w:sz w:val="28"/>
                <w:szCs w:val="28"/>
              </w:rPr>
              <w:t>в</w:t>
            </w:r>
            <w:proofErr w:type="gramEnd"/>
            <w:r w:rsidRPr="00F64DB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64DBA">
              <w:rPr>
                <w:b/>
                <w:sz w:val="28"/>
                <w:szCs w:val="28"/>
              </w:rPr>
              <w:t>отношении</w:t>
            </w:r>
            <w:proofErr w:type="gramEnd"/>
            <w:r w:rsidRPr="00F64DBA">
              <w:rPr>
                <w:b/>
                <w:sz w:val="28"/>
                <w:szCs w:val="28"/>
              </w:rPr>
              <w:t xml:space="preserve"> земельных участков, расположенных на территории Грайворонского городского округа»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FC748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F64DBA" w:rsidRDefault="00F64DBA" w:rsidP="00F64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 </w:t>
      </w:r>
      <w:proofErr w:type="spellStart"/>
      <w:proofErr w:type="gramStart"/>
      <w:r w:rsidRPr="00F64DB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64DB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F64DBA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64DBA">
        <w:rPr>
          <w:b/>
          <w:sz w:val="28"/>
          <w:szCs w:val="28"/>
        </w:rPr>
        <w:t>ю:</w:t>
      </w:r>
    </w:p>
    <w:p w:rsidR="00F64DBA" w:rsidRDefault="00F64DBA" w:rsidP="00F64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01.02.2021 года № 35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lastRenderedPageBreak/>
        <w:t>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собственности, и государственная собственность на который не разграничена, в отношении земельных</w:t>
      </w:r>
      <w:proofErr w:type="gramEnd"/>
      <w:r>
        <w:rPr>
          <w:sz w:val="28"/>
          <w:szCs w:val="28"/>
        </w:rPr>
        <w:t xml:space="preserve"> участков, расположенных на территории Грайворонского городского округа»:</w:t>
      </w:r>
    </w:p>
    <w:p w:rsidR="00F64DBA" w:rsidRPr="009362D8" w:rsidRDefault="00F64DBA" w:rsidP="00F64D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собственности, и государственная собственность на который не разграничена, в отношении земельных участков, расположенных на территории Грайворонского городского округа», 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постановления:</w:t>
      </w:r>
      <w:proofErr w:type="gramEnd"/>
    </w:p>
    <w:p w:rsidR="00F64DBA" w:rsidRDefault="00F64DBA" w:rsidP="00F64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13 пункта 2.5 раздела 2 изложить в следующей редакции:</w:t>
      </w:r>
    </w:p>
    <w:p w:rsidR="00F64DBA" w:rsidRDefault="00F64DBA" w:rsidP="00F64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«Приказ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02.09.2020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BF73BF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(Официальный интернет-портал правовой информации http://www.pravo.gov.ru, 02.10.2020);»;</w:t>
      </w:r>
    </w:p>
    <w:p w:rsidR="00E964A7" w:rsidRDefault="00E964A7" w:rsidP="00E9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3) подпункта 2.8.2 пункта 2.8 раздела 2 слова «и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хозяйства» исключить; </w:t>
      </w:r>
    </w:p>
    <w:p w:rsidR="00E964A7" w:rsidRDefault="00E964A7" w:rsidP="00E9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12) подпункта 2.8.2 пункта 2.8 раздела 2 изложить в новой редакции:</w:t>
      </w:r>
    </w:p>
    <w:p w:rsidR="00E964A7" w:rsidRDefault="00E964A7" w:rsidP="00E9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«12) земельный участок расположен в границах территории, в отношении которой заключен договор о ее развитии, или территории, в отношении которой заключен договор о ее комплексном развитии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64DBA" w:rsidRDefault="00F64DBA" w:rsidP="00F64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4A7">
        <w:rPr>
          <w:sz w:val="28"/>
          <w:szCs w:val="28"/>
        </w:rPr>
        <w:t>под</w:t>
      </w:r>
      <w:r>
        <w:rPr>
          <w:sz w:val="28"/>
          <w:szCs w:val="28"/>
        </w:rPr>
        <w:t>пункт 2.8.2 пункта 2.8</w:t>
      </w:r>
      <w:r w:rsidR="00E964A7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дополнить п</w:t>
      </w:r>
      <w:r w:rsidR="00E964A7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20</w:t>
      </w:r>
      <w:r w:rsidR="00E964A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F64DBA" w:rsidRDefault="00F64DBA" w:rsidP="00F64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.»;</w:t>
      </w:r>
      <w:proofErr w:type="gramEnd"/>
    </w:p>
    <w:p w:rsidR="00F64DBA" w:rsidRDefault="00F64DBA" w:rsidP="00F64DBA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3C7">
        <w:rPr>
          <w:rFonts w:ascii="Times New Roman" w:hAnsi="Times New Roman"/>
          <w:sz w:val="28"/>
          <w:szCs w:val="28"/>
        </w:rPr>
        <w:t xml:space="preserve"> абз</w:t>
      </w:r>
      <w:r w:rsidR="00E964A7">
        <w:rPr>
          <w:rFonts w:ascii="Times New Roman" w:hAnsi="Times New Roman"/>
          <w:sz w:val="28"/>
          <w:szCs w:val="28"/>
        </w:rPr>
        <w:t>ац</w:t>
      </w:r>
      <w:r w:rsidRPr="007553C7">
        <w:rPr>
          <w:rFonts w:ascii="Times New Roman" w:hAnsi="Times New Roman"/>
          <w:sz w:val="28"/>
          <w:szCs w:val="28"/>
        </w:rPr>
        <w:t xml:space="preserve"> 6 п</w:t>
      </w:r>
      <w:r w:rsidR="00E964A7">
        <w:rPr>
          <w:rFonts w:ascii="Times New Roman" w:hAnsi="Times New Roman"/>
          <w:sz w:val="28"/>
          <w:szCs w:val="28"/>
        </w:rPr>
        <w:t>одпункта</w:t>
      </w:r>
      <w:r w:rsidRPr="007553C7">
        <w:rPr>
          <w:rFonts w:ascii="Times New Roman" w:hAnsi="Times New Roman"/>
          <w:sz w:val="28"/>
          <w:szCs w:val="28"/>
        </w:rPr>
        <w:t xml:space="preserve"> 3.2.3 </w:t>
      </w:r>
      <w:r w:rsidR="00E964A7">
        <w:rPr>
          <w:rFonts w:ascii="Times New Roman" w:hAnsi="Times New Roman"/>
          <w:sz w:val="28"/>
          <w:szCs w:val="28"/>
        </w:rPr>
        <w:t xml:space="preserve">пункта 3.2 раздела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4DBA" w:rsidRPr="00A6433A" w:rsidRDefault="00F64DBA" w:rsidP="00F64DBA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«Межведомственный запрос о предоставлении документов </w:t>
      </w:r>
      <w:r w:rsidR="00E964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информации, указанных в п. 2 ч. 1 ст. 7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предусмотренный законодательством Российской Федерации идентификатор сведений о физическом лице (при наличии), </w:t>
      </w:r>
      <w:r w:rsidR="00E964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если документы и информация запрашиваются в отношении физического лица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а также указание на базовый государственный информационный ресурс, </w:t>
      </w:r>
      <w:r w:rsidR="00E964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целях ведения которого запрашиваются документы и информация, </w:t>
      </w:r>
      <w:r w:rsidR="00E964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E964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установлены законодательным актом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4DBA" w:rsidRPr="00E964A7" w:rsidRDefault="00F64DBA" w:rsidP="00F64DBA">
      <w:pPr>
        <w:ind w:firstLine="708"/>
        <w:jc w:val="both"/>
        <w:rPr>
          <w:sz w:val="28"/>
          <w:szCs w:val="28"/>
        </w:rPr>
      </w:pPr>
      <w:r w:rsidRPr="00E964A7">
        <w:rPr>
          <w:sz w:val="28"/>
          <w:szCs w:val="28"/>
        </w:rPr>
        <w:t xml:space="preserve">2. </w:t>
      </w:r>
      <w:r w:rsidR="00E964A7"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="00E964A7"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E964A7" w:rsidRPr="00E964A7">
        <w:rPr>
          <w:sz w:val="28"/>
          <w:szCs w:val="28"/>
        </w:rPr>
        <w:t>graivoron.ru</w:t>
      </w:r>
      <w:proofErr w:type="spellEnd"/>
      <w:r w:rsidR="00E964A7" w:rsidRPr="00E964A7">
        <w:rPr>
          <w:sz w:val="28"/>
          <w:szCs w:val="28"/>
        </w:rPr>
        <w:t>).</w:t>
      </w:r>
    </w:p>
    <w:p w:rsidR="00FC748B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C8" w:rsidRDefault="003357C8" w:rsidP="00D47252">
      <w:r>
        <w:separator/>
      </w:r>
    </w:p>
  </w:endnote>
  <w:endnote w:type="continuationSeparator" w:id="0">
    <w:p w:rsidR="003357C8" w:rsidRDefault="003357C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C8" w:rsidRDefault="003357C8" w:rsidP="00D47252">
      <w:r>
        <w:separator/>
      </w:r>
    </w:p>
  </w:footnote>
  <w:footnote w:type="continuationSeparator" w:id="0">
    <w:p w:rsidR="003357C8" w:rsidRDefault="003357C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045EDC">
        <w:pPr>
          <w:pStyle w:val="a7"/>
          <w:jc w:val="center"/>
        </w:pPr>
        <w:fldSimple w:instr=" PAGE   \* MERGEFORMAT ">
          <w:r w:rsidR="00146D9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45EDC"/>
    <w:rsid w:val="00086554"/>
    <w:rsid w:val="000D6068"/>
    <w:rsid w:val="000D65EA"/>
    <w:rsid w:val="001110D6"/>
    <w:rsid w:val="00125971"/>
    <w:rsid w:val="001330BC"/>
    <w:rsid w:val="00144030"/>
    <w:rsid w:val="00145B41"/>
    <w:rsid w:val="00146D9F"/>
    <w:rsid w:val="00155A1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357C8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22358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A0D5E"/>
    <w:rsid w:val="008E0E09"/>
    <w:rsid w:val="008E3063"/>
    <w:rsid w:val="009000D1"/>
    <w:rsid w:val="00931585"/>
    <w:rsid w:val="0098702A"/>
    <w:rsid w:val="00996757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964A7"/>
    <w:rsid w:val="00EA0E03"/>
    <w:rsid w:val="00ED5D72"/>
    <w:rsid w:val="00F04A3C"/>
    <w:rsid w:val="00F13319"/>
    <w:rsid w:val="00F26762"/>
    <w:rsid w:val="00F27E47"/>
    <w:rsid w:val="00F35457"/>
    <w:rsid w:val="00F5091D"/>
    <w:rsid w:val="00F64DBA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A47C-CB06-4EE9-B074-5DC5309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2021-03-19T10:19:00Z</cp:lastPrinted>
  <dcterms:created xsi:type="dcterms:W3CDTF">2021-03-22T05:09:00Z</dcterms:created>
  <dcterms:modified xsi:type="dcterms:W3CDTF">2021-03-22T05:09:00Z</dcterms:modified>
</cp:coreProperties>
</file>