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AA7CFD" w:rsidRDefault="00AA7CFD" w:rsidP="00AA7CF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</w:t>
            </w:r>
          </w:p>
          <w:p w:rsidR="009571BC" w:rsidRPr="00AA6377" w:rsidRDefault="00AA7CFD" w:rsidP="00AA7CF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13 августа 2020 года № 521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061BCC" w:rsidRPr="00061BCC" w:rsidRDefault="00061BCC" w:rsidP="00AA7CFD">
      <w:pPr>
        <w:tabs>
          <w:tab w:val="left" w:pos="1134"/>
        </w:tabs>
        <w:ind w:firstLine="708"/>
        <w:jc w:val="both"/>
        <w:rPr>
          <w:b/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>
        <w:rPr>
          <w:sz w:val="28"/>
          <w:szCs w:val="28"/>
        </w:rPr>
        <w:br/>
        <w:t xml:space="preserve"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в целях приведения нормативных правовых актов </w:t>
      </w:r>
      <w:r>
        <w:rPr>
          <w:sz w:val="28"/>
          <w:szCs w:val="28"/>
        </w:rPr>
        <w:br/>
        <w:t xml:space="preserve">в соответствие с действующим законодательством Российской Федерации, </w:t>
      </w:r>
      <w:r w:rsidRPr="00061BCC">
        <w:rPr>
          <w:b/>
          <w:spacing w:val="40"/>
          <w:sz w:val="28"/>
          <w:szCs w:val="28"/>
        </w:rPr>
        <w:t>постановля</w:t>
      </w:r>
      <w:r w:rsidRPr="00061BCC">
        <w:rPr>
          <w:b/>
          <w:sz w:val="28"/>
          <w:szCs w:val="28"/>
        </w:rPr>
        <w:t>ю:</w:t>
      </w:r>
      <w:proofErr w:type="gramEnd"/>
    </w:p>
    <w:p w:rsidR="00AA7CFD" w:rsidRDefault="00AA7CFD" w:rsidP="00AA7CF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13 августа 2020 года № 521 </w:t>
      </w:r>
      <w:r>
        <w:rPr>
          <w:sz w:val="28"/>
          <w:szCs w:val="28"/>
        </w:rPr>
        <w:br/>
        <w:t xml:space="preserve">«Об утверждении административного регламента предоставления муниципальной услуги «Выдача разрешения на использование земель </w:t>
      </w:r>
      <w:r>
        <w:rPr>
          <w:sz w:val="28"/>
          <w:szCs w:val="28"/>
        </w:rPr>
        <w:br/>
        <w:t xml:space="preserve">или земельных участков, находящихся в муниципальной собственности, </w:t>
      </w:r>
      <w:r>
        <w:rPr>
          <w:sz w:val="28"/>
          <w:szCs w:val="28"/>
        </w:rPr>
        <w:br/>
        <w:t xml:space="preserve">и государственная собственность на которые не разграничена, </w:t>
      </w:r>
      <w:r>
        <w:rPr>
          <w:sz w:val="28"/>
          <w:szCs w:val="28"/>
        </w:rPr>
        <w:br/>
        <w:t>без предоставления земельных участков и установления сервитутов»:</w:t>
      </w:r>
    </w:p>
    <w:p w:rsidR="00AA7CFD" w:rsidRDefault="00AA7CFD" w:rsidP="00AA7CFD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6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362D8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</w:t>
      </w:r>
      <w:r w:rsidRPr="00157C03">
        <w:rPr>
          <w:sz w:val="28"/>
          <w:szCs w:val="28"/>
        </w:rPr>
        <w:t xml:space="preserve"> </w:t>
      </w:r>
      <w:r w:rsidRPr="00590A26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собственности, и государственная собственность на которые не разграничена,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</w:t>
      </w:r>
      <w:r w:rsidRPr="009362D8">
        <w:rPr>
          <w:rFonts w:ascii="Times New Roman" w:hAnsi="Times New Roman"/>
          <w:sz w:val="28"/>
          <w:szCs w:val="28"/>
        </w:rPr>
        <w:t xml:space="preserve">утвержденный в пункте 1 </w:t>
      </w:r>
      <w:r>
        <w:rPr>
          <w:rFonts w:ascii="Times New Roman" w:hAnsi="Times New Roman"/>
          <w:sz w:val="28"/>
          <w:szCs w:val="28"/>
        </w:rPr>
        <w:t>выше</w:t>
      </w:r>
      <w:r w:rsidRPr="009362D8">
        <w:rPr>
          <w:rFonts w:ascii="Times New Roman" w:hAnsi="Times New Roman"/>
          <w:sz w:val="28"/>
          <w:szCs w:val="28"/>
        </w:rPr>
        <w:t>названного постановления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9362D8">
        <w:rPr>
          <w:rFonts w:ascii="Times New Roman" w:hAnsi="Times New Roman"/>
          <w:sz w:val="28"/>
          <w:szCs w:val="28"/>
        </w:rPr>
        <w:t>:</w:t>
      </w:r>
    </w:p>
    <w:p w:rsidR="00AA7CFD" w:rsidRDefault="00AA7CFD" w:rsidP="00AA7CFD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2.8 раздела 2 административного регламента изложить </w:t>
      </w:r>
      <w:r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AA7CFD" w:rsidRPr="004F6544" w:rsidRDefault="00AA7CFD" w:rsidP="00AA7CF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6544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4F654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4F6544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</w:t>
      </w:r>
      <w:r w:rsidRPr="004F6544">
        <w:rPr>
          <w:sz w:val="28"/>
          <w:szCs w:val="28"/>
        </w:rPr>
        <w:t>, предоставляющи</w:t>
      </w:r>
      <w:r>
        <w:rPr>
          <w:sz w:val="28"/>
          <w:szCs w:val="28"/>
        </w:rPr>
        <w:t>й</w:t>
      </w:r>
      <w:r w:rsidRPr="004F654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4F654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4F6544">
        <w:rPr>
          <w:sz w:val="28"/>
          <w:szCs w:val="28"/>
        </w:rPr>
        <w:t>, не вправе требовать от заявителя:</w:t>
      </w:r>
    </w:p>
    <w:p w:rsidR="00AA7CFD" w:rsidRPr="006056A6" w:rsidRDefault="00AA7CFD" w:rsidP="00AA7CFD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6056A6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актами, регулирующими отношения, возникающие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в связи с предоставлением муниципальных услуг;</w:t>
      </w:r>
    </w:p>
    <w:p w:rsidR="00AA7CFD" w:rsidRPr="006056A6" w:rsidRDefault="00AA7CFD" w:rsidP="00AA7CFD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6A6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в предоставлении предусмотренных </w:t>
      </w:r>
      <w:hyperlink r:id="rId8" w:history="1">
        <w:r w:rsidRPr="006056A6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6056A6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056A6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</w:t>
      </w:r>
      <w:proofErr w:type="gramEnd"/>
      <w:r w:rsidRPr="006056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6A6">
        <w:rPr>
          <w:rFonts w:ascii="Times New Roman" w:hAnsi="Times New Roman"/>
          <w:sz w:val="28"/>
          <w:szCs w:val="28"/>
        </w:rPr>
        <w:t xml:space="preserve">муниципальных услуг» муниципальных услуг,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в соответствии с нормативными правовыми </w:t>
      </w:r>
      <w:hyperlink r:id="rId9" w:history="1">
        <w:r w:rsidRPr="006056A6">
          <w:rPr>
            <w:rFonts w:ascii="Times New Roman" w:hAnsi="Times New Roman"/>
            <w:sz w:val="28"/>
            <w:szCs w:val="28"/>
          </w:rPr>
          <w:t>актами</w:t>
        </w:r>
      </w:hyperlink>
      <w:r w:rsidRPr="006056A6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6056A6">
          <w:rPr>
            <w:rFonts w:ascii="Times New Roman" w:hAnsi="Times New Roman"/>
            <w:sz w:val="28"/>
            <w:szCs w:val="28"/>
          </w:rPr>
          <w:t>частью 6</w:t>
        </w:r>
      </w:hyperlink>
      <w:r w:rsidRPr="006056A6">
        <w:rPr>
          <w:rFonts w:ascii="Times New Roman" w:hAnsi="Times New Roman"/>
          <w:sz w:val="28"/>
          <w:szCs w:val="28"/>
        </w:rPr>
        <w:t xml:space="preserve"> статьи 7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056A6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и муниципальных услуг» перечень документов.</w:t>
      </w:r>
      <w:proofErr w:type="gramEnd"/>
      <w:r w:rsidRPr="006056A6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A7CFD" w:rsidRPr="006056A6" w:rsidRDefault="00AA7CFD" w:rsidP="00AA7CFD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6A6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в перечни, указанные в </w:t>
      </w:r>
      <w:hyperlink r:id="rId11" w:history="1">
        <w:r w:rsidRPr="006056A6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6056A6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</w:t>
      </w:r>
      <w:proofErr w:type="gramEnd"/>
      <w:r w:rsidRPr="00605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и муниципальных услуг»;</w:t>
      </w:r>
    </w:p>
    <w:p w:rsidR="00AA7CFD" w:rsidRPr="006056A6" w:rsidRDefault="00AA7CFD" w:rsidP="00AA7CFD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7CFD" w:rsidRPr="006056A6" w:rsidRDefault="00AA7CFD" w:rsidP="00AA7CFD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7CFD" w:rsidRPr="006056A6" w:rsidRDefault="00AA7CFD" w:rsidP="00AA7CFD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AA7CFD" w:rsidRPr="006056A6" w:rsidRDefault="00AA7CFD" w:rsidP="00AA7CFD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AA7CFD" w:rsidRPr="006056A6" w:rsidRDefault="00AA7CFD" w:rsidP="00AA7CFD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6A6">
        <w:rPr>
          <w:rFonts w:ascii="Times New Roman" w:hAnsi="Times New Roman"/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6056A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056A6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и муниципальных услуг»,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в предоставлении муниципальной услуги;</w:t>
      </w:r>
      <w:proofErr w:type="gramEnd"/>
    </w:p>
    <w:p w:rsidR="00AA7CFD" w:rsidRPr="00B56ECB" w:rsidRDefault="00AA7CFD" w:rsidP="00AA7CFD">
      <w:pPr>
        <w:pStyle w:val="ae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6A6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6056A6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6056A6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056A6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за исключением случаев, если нанесение отметок на такие документы либо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6056A6">
        <w:rPr>
          <w:rFonts w:ascii="Times New Roman" w:hAnsi="Times New Roman"/>
          <w:sz w:val="28"/>
          <w:szCs w:val="28"/>
        </w:rPr>
        <w:t xml:space="preserve"> федеральными законами</w:t>
      </w:r>
      <w:proofErr w:type="gramStart"/>
      <w:r w:rsidRPr="006056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AA7CFD" w:rsidRDefault="00AA7CFD" w:rsidP="00AA7CF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2.18.2 раздела 2 административного регламента дополнить абзацем 10 следующего содержания:</w:t>
      </w:r>
    </w:p>
    <w:p w:rsidR="00AA7CFD" w:rsidRDefault="00AA7CFD" w:rsidP="00AA7CF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AA7CFD" w:rsidRDefault="00AA7CFD" w:rsidP="00AA7CFD">
      <w:pPr>
        <w:tabs>
          <w:tab w:val="left" w:pos="1134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AA7CFD" w:rsidRDefault="00AA7CFD" w:rsidP="00AA7CF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единой системы идентификации и аутентификации и единой  информационной системы персональных данных, обеспечивающей обработку, включая сбор и хранение биометрических персональных данных, их проверку </w:t>
      </w:r>
      <w:r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sz w:val="28"/>
          <w:szCs w:val="28"/>
        </w:rPr>
        <w:t>.».</w:t>
      </w:r>
      <w:proofErr w:type="gramEnd"/>
    </w:p>
    <w:p w:rsidR="00061BCC" w:rsidRPr="00AA6377" w:rsidRDefault="00061BCC" w:rsidP="00AA7CF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A6377">
        <w:rPr>
          <w:sz w:val="28"/>
          <w:szCs w:val="28"/>
        </w:rPr>
        <w:t>2.</w:t>
      </w:r>
      <w:r w:rsidRPr="00AA6377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AA6377">
        <w:rPr>
          <w:sz w:val="28"/>
          <w:szCs w:val="28"/>
        </w:rPr>
        <w:t>graivoron.ru</w:t>
      </w:r>
      <w:proofErr w:type="spellEnd"/>
      <w:r w:rsidRPr="00AA6377">
        <w:rPr>
          <w:sz w:val="28"/>
          <w:szCs w:val="28"/>
        </w:rPr>
        <w:t>).</w:t>
      </w:r>
    </w:p>
    <w:p w:rsidR="00061BCC" w:rsidRPr="00F725A8" w:rsidRDefault="00061BCC" w:rsidP="00AA7CF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97C">
        <w:rPr>
          <w:sz w:val="28"/>
          <w:szCs w:val="28"/>
        </w:rPr>
        <w:tab/>
      </w:r>
      <w:r w:rsidRPr="008C1DD6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 оставляю за собой.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90D" w:rsidRDefault="00B1190D" w:rsidP="006476C5">
      <w:r>
        <w:separator/>
      </w:r>
    </w:p>
  </w:endnote>
  <w:endnote w:type="continuationSeparator" w:id="0">
    <w:p w:rsidR="00B1190D" w:rsidRDefault="00B1190D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90D" w:rsidRDefault="00B1190D" w:rsidP="006476C5">
      <w:r>
        <w:separator/>
      </w:r>
    </w:p>
  </w:footnote>
  <w:footnote w:type="continuationSeparator" w:id="0">
    <w:p w:rsidR="00B1190D" w:rsidRDefault="00B1190D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F375BD" w:rsidP="006476C5">
        <w:pPr>
          <w:pStyle w:val="a9"/>
          <w:jc w:val="center"/>
        </w:pPr>
        <w:fldSimple w:instr=" PAGE   \* MERGEFORMAT ">
          <w:r w:rsidR="00AA7CFD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C8521A5"/>
    <w:multiLevelType w:val="multilevel"/>
    <w:tmpl w:val="6868D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B0F1F17"/>
    <w:multiLevelType w:val="multilevel"/>
    <w:tmpl w:val="EB666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07286"/>
    <w:rsid w:val="00013416"/>
    <w:rsid w:val="00014771"/>
    <w:rsid w:val="00035AAE"/>
    <w:rsid w:val="0005500F"/>
    <w:rsid w:val="00061BCC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B6D74"/>
    <w:rsid w:val="003C1E75"/>
    <w:rsid w:val="003F6481"/>
    <w:rsid w:val="00413EE3"/>
    <w:rsid w:val="0041480F"/>
    <w:rsid w:val="004239DF"/>
    <w:rsid w:val="0043195A"/>
    <w:rsid w:val="00445A16"/>
    <w:rsid w:val="00465457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01164"/>
    <w:rsid w:val="0062097C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7D17BF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C7C1D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A6377"/>
    <w:rsid w:val="00AA7CFD"/>
    <w:rsid w:val="00AB7411"/>
    <w:rsid w:val="00B05729"/>
    <w:rsid w:val="00B1190D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250F"/>
    <w:rsid w:val="00D16F24"/>
    <w:rsid w:val="00D5727E"/>
    <w:rsid w:val="00D6126E"/>
    <w:rsid w:val="00D64E27"/>
    <w:rsid w:val="00D82199"/>
    <w:rsid w:val="00DA6C87"/>
    <w:rsid w:val="00DB4266"/>
    <w:rsid w:val="00DC7C98"/>
    <w:rsid w:val="00DD2508"/>
    <w:rsid w:val="00E23975"/>
    <w:rsid w:val="00E5374F"/>
    <w:rsid w:val="00E72205"/>
    <w:rsid w:val="00E73D2C"/>
    <w:rsid w:val="00E74984"/>
    <w:rsid w:val="00EC5A2D"/>
    <w:rsid w:val="00ED1C65"/>
    <w:rsid w:val="00F169C5"/>
    <w:rsid w:val="00F20494"/>
    <w:rsid w:val="00F20C1D"/>
    <w:rsid w:val="00F27003"/>
    <w:rsid w:val="00F309D2"/>
    <w:rsid w:val="00F33C43"/>
    <w:rsid w:val="00F375BD"/>
    <w:rsid w:val="00F3766B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  <w:style w:type="paragraph" w:styleId="ae">
    <w:name w:val="No Spacing"/>
    <w:qFormat/>
    <w:rsid w:val="00061BCC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A5B008F7AAFCF16C2E3F5BC8A7E944188F0AE5EA69EA918CE26423A077CAD04FB04799E562640C26D6D3E32B3FB72D5565560D5D08122r8a7F" TargetMode="External"/><Relationship Id="rId13" Type="http://schemas.openxmlformats.org/officeDocument/2006/relationships/hyperlink" Target="consultantplus://offline/ref=802A5B008F7AAFCF16C2E3F5BC8A7E944188F0AE5EA69EA918CE26423A077CAD04FB047B9B5F2D1593226C6274E6E871D7565662C9rDa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2A5B008F7AAFCF16C2E3F5BC8A7E944188F0AE5EA69EA918CE26423A077CAD04FB04799E562544C06D6D3E32B3FB72D5565560D5D08122r8a7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2A5B008F7AAFCF16C2E3F5BC8A7E944188F0AE5EA69EA918CE26423A077CAD04FB04799E562644C46D6D3E32B3FB72D5565560D5D08122r8a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2A5B008F7AAFCF16C2E3F5BC8A7E944188F0AE5EA69EA918CE26423A077CAD04FB047C9D5D72108633346D76F8F772CB4A5460rCa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2A5B008F7AAFCF16C2E3F5BC8A7E944382FFAD58A79EA918CE26423A077CAD16FB5C759C563840C0783B6F74rEa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B8E27-C399-4CD7-8CB7-55E33EA0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2021-11-11T08:07:00Z</cp:lastPrinted>
  <dcterms:created xsi:type="dcterms:W3CDTF">2021-12-23T08:21:00Z</dcterms:created>
  <dcterms:modified xsi:type="dcterms:W3CDTF">2021-12-23T08:30:00Z</dcterms:modified>
</cp:coreProperties>
</file>