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UserStyle_2"/>
        <w:ind w:left="783"/>
        <w:jc w:val="both"/>
        <w:rPr>
          <w:rFonts w:eastAsia="Times New Roman"/>
          <w:sz w:val="26"/>
          <w:szCs w:val="26"/>
        </w:rPr>
      </w:pPr>
      <w:r>
        <w:rPr>
          <w:rFonts w:eastAsia="Times New Roman"/>
          <w:sz w:val="26"/>
          <w:szCs w:val="26"/>
        </w:rPr>
      </w:r>
    </w:p>
    <w:p>
      <w:pPr>
        <w:pStyle w:val="UserStyle_2"/>
        <w:ind w:left="783"/>
        <w:jc w:val="both"/>
        <w:rPr>
          <w:rFonts w:eastAsia="Times New Roman"/>
          <w:sz w:val="26"/>
          <w:szCs w:val="26"/>
        </w:rPr>
      </w:pPr>
      <w:r>
        <w:rPr>
          <w:rFonts w:eastAsia="Times New Roman"/>
          <w:sz w:val="26"/>
          <w:szCs w:val="26"/>
        </w:rPr>
      </w:r>
    </w:p>
    <w:p>
      <w:pPr>
        <w:pStyle w:val="UserStyle_2"/>
        <w:ind w:left="783"/>
        <w:jc w:val="both"/>
        <w:rPr>
          <w:rFonts w:eastAsia="Times New Roman"/>
          <w:sz w:val="26"/>
          <w:szCs w:val="26"/>
        </w:rPr>
      </w:pPr>
      <w:r>
        <w:rPr>
          <w:rFonts w:eastAsia="Times New Roman"/>
          <w:sz w:val="26"/>
          <w:szCs w:val="26"/>
        </w:rPr>
      </w:r>
    </w:p>
    <w:p>
      <w:pPr>
        <w:pStyle w:val="UserStyle_2"/>
        <w:ind w:left="783"/>
        <w:jc w:val="both"/>
        <w:rPr>
          <w:b/>
          <w:sz w:val="28"/>
          <w:szCs w:val="28"/>
        </w:rPr>
      </w:pPr>
      <w:r>
        <w:rPr>
          <w:b/>
          <w:sz w:val="28"/>
          <w:szCs w:val="28"/>
        </w:rPr>
      </w:r>
    </w:p>
    <w:p>
      <w:pPr>
        <w:pStyle w:val="UserStyle_2"/>
        <w:ind w:left="783"/>
        <w:jc w:val="both"/>
        <w:rPr>
          <w:b/>
          <w:sz w:val="28"/>
          <w:szCs w:val="28"/>
        </w:rPr>
      </w:pPr>
      <w:r>
        <w:rPr>
          <w:b/>
          <w:sz w:val="28"/>
          <w:szCs w:val="28"/>
        </w:rPr>
      </w:r>
    </w:p>
    <w:p>
      <w:pPr>
        <w:pStyle w:val="UserStyle_2"/>
        <w:ind w:left="783"/>
        <w:jc w:val="both"/>
        <w:rPr>
          <w:b/>
          <w:sz w:val="28"/>
          <w:szCs w:val="28"/>
        </w:rPr>
      </w:pPr>
      <w:r>
        <w:rPr>
          <w:b/>
          <w:sz w:val="28"/>
          <w:szCs w:val="28"/>
        </w:rPr>
      </w:r>
    </w:p>
    <w:p>
      <w:pPr>
        <w:pStyle w:val="UserStyle_2"/>
        <w:ind w:left="783"/>
        <w:jc w:val="both"/>
        <w:rPr>
          <w:b/>
          <w:sz w:val="28"/>
          <w:szCs w:val="28"/>
        </w:rPr>
      </w:pPr>
      <w:r>
        <w:rPr>
          <w:b/>
          <w:sz w:val="28"/>
          <w:szCs w:val="28"/>
        </w:rPr>
      </w:r>
    </w:p>
    <w:p>
      <w:pPr>
        <w:pStyle w:val="UserStyle_2"/>
        <w:ind w:left="783"/>
        <w:jc w:val="both"/>
        <w:rPr>
          <w:b/>
          <w:sz w:val="28"/>
          <w:szCs w:val="28"/>
        </w:rPr>
      </w:pPr>
      <w:r>
        <w:rPr>
          <w:b/>
          <w:sz w:val="28"/>
          <w:szCs w:val="28"/>
        </w:rPr>
      </w:r>
    </w:p>
    <w:p>
      <w:pPr>
        <w:pStyle w:val="UserStyle_2"/>
        <w:ind w:left="783"/>
        <w:jc w:val="both"/>
        <w:rPr>
          <w:b/>
          <w:sz w:val="28"/>
          <w:szCs w:val="28"/>
        </w:rPr>
      </w:pPr>
      <w:r>
        <w:rPr>
          <w:b/>
          <w:sz w:val="28"/>
          <w:szCs w:val="28"/>
        </w:rPr>
      </w:r>
    </w:p>
    <w:p>
      <w:pPr>
        <w:pStyle w:val="UserStyle_2"/>
        <w:ind w:left="783"/>
        <w:jc w:val="both"/>
        <w:rPr>
          <w:b/>
          <w:sz w:val="28"/>
          <w:szCs w:val="28"/>
        </w:rPr>
      </w:pPr>
      <w:r>
        <w:rPr>
          <w:b/>
          <w:sz w:val="28"/>
          <w:szCs w:val="28"/>
        </w:rPr>
      </w:r>
    </w:p>
    <w:p>
      <w:pPr>
        <w:pStyle w:val="UserStyle_2"/>
        <w:ind w:left="783"/>
        <w:jc w:val="both"/>
        <w:rPr>
          <w:b/>
          <w:sz w:val="28"/>
          <w:szCs w:val="28"/>
        </w:rPr>
      </w:pPr>
      <w:r>
        <w:rPr>
          <w:b/>
          <w:sz w:val="28"/>
          <w:szCs w:val="28"/>
        </w:rPr>
      </w:r>
    </w:p>
    <w:p>
      <w:pPr>
        <w:pStyle w:val="UserStyle_2"/>
        <w:ind w:left="783"/>
        <w:jc w:val="both"/>
        <w:rPr>
          <w:b/>
          <w:sz w:val="28"/>
          <w:szCs w:val="28"/>
        </w:rPr>
      </w:pPr>
      <w:r>
        <w:rPr>
          <w:b/>
          <w:sz w:val="28"/>
          <w:szCs w:val="28"/>
        </w:rPr>
      </w:r>
    </w:p>
    <w:tbl>
      <w:tblPr>
        <w:tblW w:w="7230" w:type="dxa"/>
        <w:tblInd w:w="1101" w:type="dxa"/>
        <w:tblLayout w:type="autofit"/>
        <w:tblCellMar>
          <w:left w:w="108" w:type="dxa"/>
          <w:top w:w="0" w:type="dxa"/>
          <w:right w:w="108" w:type="dxa"/>
          <w:bottom w:w="0" w:type="dxa"/>
        </w:tblCellMar>
        <w:tblLook w:val="01E0" w:firstRow="1" w:lastRow="1" w:firstColumn="1" w:lastColumn="1" w:noHBand="0" w:noVBand="0"/>
      </w:tblPr>
      <w:tblGrid>
        <w:gridCol w:w="7230"/>
      </w:tblGrid>
      <w:tr>
        <w:trPr>
          <w:trHeight w:val="310"/>
        </w:trPr>
        <w:tc>
          <w:tcPr>
            <w:tcW w:w="7230" w:type="dxa"/>
            <w:tcBorders>
              <w:top w:val="none" w:color="000000" w:sz="0" w:space="0"/>
              <w:left w:val="none" w:color="000000" w:sz="0" w:space="0"/>
              <w:bottom w:val="none" w:color="000000" w:sz="0" w:space="0"/>
              <w:right w:val="none" w:color="000000" w:sz="0" w:space="0"/>
            </w:tcBorders>
            <w:textDirection w:val="lrTb"/>
            <w:vAlign w:val="top"/>
          </w:tcPr>
          <w:p>
            <w:pPr>
              <w:pStyle w:val="Normal"/>
              <w:jc w:val="center"/>
              <w:rPr>
                <w:b/>
                <w:bCs/>
                <w:sz w:val="28"/>
                <w:szCs w:val="28"/>
              </w:rPr>
            </w:pPr>
            <w:r>
              <w:rPr>
                <w:b/>
                <w:bCs/>
                <w:sz w:val="28"/>
                <w:szCs w:val="28"/>
              </w:rPr>
              <w:t xml:space="preserve">О </w:t>
            </w:r>
            <w:r>
              <w:rPr>
                <w:b/>
                <w:bCs/>
                <w:sz w:val="28"/>
                <w:szCs w:val="28"/>
              </w:rPr>
              <w:t xml:space="preserve">создании </w:t>
            </w:r>
            <w:r>
              <w:rPr>
                <w:b/>
                <w:sz w:val="28"/>
                <w:szCs w:val="28"/>
              </w:rPr>
              <w:t xml:space="preserve">Муниципального центра управления Грайворонского городского округа</w:t>
            </w:r>
            <w:r>
              <w:rPr>
                <w:b/>
                <w:bCs/>
                <w:sz w:val="28"/>
                <w:szCs w:val="28"/>
              </w:rPr>
            </w:r>
          </w:p>
        </w:tc>
      </w:tr>
    </w:tbl>
    <w:p>
      <w:pPr>
        <w:pStyle w:val="UserStyle_2"/>
        <w:jc w:val="both"/>
        <w:rPr>
          <w:rFonts w:eastAsia="Times New Roman"/>
          <w:sz w:val="28"/>
          <w:szCs w:val="28"/>
        </w:rPr>
      </w:pPr>
      <w:r>
        <w:rPr>
          <w:rFonts w:eastAsia="Times New Roman"/>
          <w:sz w:val="28"/>
          <w:szCs w:val="28"/>
        </w:rPr>
      </w:r>
    </w:p>
    <w:p>
      <w:pPr>
        <w:pStyle w:val="UserStyle_2"/>
        <w:jc w:val="both"/>
        <w:rPr>
          <w:rFonts w:eastAsia="Times New Roman"/>
          <w:sz w:val="28"/>
          <w:szCs w:val="28"/>
        </w:rPr>
      </w:pPr>
      <w:r>
        <w:rPr>
          <w:rFonts w:eastAsia="Times New Roman"/>
          <w:sz w:val="28"/>
          <w:szCs w:val="28"/>
        </w:rPr>
      </w:r>
    </w:p>
    <w:p>
      <w:pPr>
        <w:pStyle w:val="UserStyle_2"/>
        <w:jc w:val="both"/>
        <w:rPr>
          <w:rFonts w:eastAsia="Times New Roman"/>
          <w:sz w:val="28"/>
          <w:szCs w:val="28"/>
        </w:rPr>
      </w:pPr>
      <w:r>
        <w:rPr>
          <w:rFonts w:eastAsia="Times New Roman"/>
          <w:sz w:val="28"/>
          <w:szCs w:val="28"/>
        </w:rPr>
      </w:r>
    </w:p>
    <w:p>
      <w:pPr>
        <w:pStyle w:val="Normal"/>
        <w:ind w:firstLine="709"/>
        <w:jc w:val="both"/>
        <w:rPr>
          <w:sz w:val="28"/>
          <w:szCs w:val="28"/>
        </w:rPr>
      </w:pPr>
      <w:r>
        <w:rPr>
          <w:sz w:val="28"/>
          <w:szCs w:val="28"/>
        </w:rPr>
        <w:t xml:space="preserve">В соответствии с </w:t>
      </w:r>
      <w:r>
        <w:rPr>
          <w:sz w:val="28"/>
          <w:szCs w:val="28"/>
        </w:rPr>
        <w:t xml:space="preserve">постановлением Правительства Российской Федерации от 16 ноября 2020 года №1844 «Об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w:t>
      </w:r>
      <w:r>
        <w:rPr>
          <w:sz w:val="28"/>
          <w:szCs w:val="28"/>
        </w:rPr>
        <w:br/>
        <w:t xml:space="preserve">и коммуникаций «Диалог регионы»</w:t>
      </w:r>
      <w:r>
        <w:rPr>
          <w:sz w:val="28"/>
          <w:szCs w:val="28"/>
        </w:rPr>
        <w:t xml:space="preserve"> на создание и обеспечение функционирования в субъектах </w:t>
      </w:r>
      <w:r>
        <w:rPr>
          <w:sz w:val="28"/>
          <w:szCs w:val="28"/>
        </w:rPr>
        <w:t xml:space="preserve">Р</w:t>
      </w:r>
      <w:r>
        <w:rPr>
          <w:sz w:val="28"/>
          <w:szCs w:val="28"/>
        </w:rPr>
        <w:t xml:space="preserve">оссийской </w:t>
      </w:r>
      <w:r>
        <w:rPr>
          <w:sz w:val="28"/>
          <w:szCs w:val="28"/>
        </w:rPr>
        <w:t xml:space="preserve">Ф</w:t>
      </w:r>
      <w:r>
        <w:rPr>
          <w:sz w:val="28"/>
          <w:szCs w:val="28"/>
        </w:rPr>
        <w:t xml:space="preserve">едерации центров управления регионов и </w:t>
      </w:r>
      <w:r>
        <w:rPr>
          <w:sz w:val="28"/>
          <w:szCs w:val="28"/>
        </w:rPr>
        <w:t xml:space="preserve">П</w:t>
      </w:r>
      <w:r>
        <w:rPr>
          <w:sz w:val="28"/>
          <w:szCs w:val="28"/>
        </w:rPr>
        <w:t xml:space="preserve">равил создания и функционирования в субъектах </w:t>
      </w:r>
      <w:r>
        <w:rPr>
          <w:sz w:val="28"/>
          <w:szCs w:val="28"/>
        </w:rPr>
        <w:t xml:space="preserve">Р</w:t>
      </w:r>
      <w:r>
        <w:rPr>
          <w:sz w:val="28"/>
          <w:szCs w:val="28"/>
        </w:rPr>
        <w:t xml:space="preserve">оссийской </w:t>
      </w:r>
      <w:r>
        <w:rPr>
          <w:sz w:val="28"/>
          <w:szCs w:val="28"/>
        </w:rPr>
        <w:t xml:space="preserve">Ф</w:t>
      </w:r>
      <w:r>
        <w:rPr>
          <w:sz w:val="28"/>
          <w:szCs w:val="28"/>
        </w:rPr>
        <w:t xml:space="preserve">едерации центров управления регионов»</w:t>
      </w:r>
      <w:r>
        <w:rPr>
          <w:sz w:val="28"/>
          <w:szCs w:val="28"/>
        </w:rPr>
        <w:t xml:space="preserve">, постановлением Правительства Белгородской области от 22 ноября 2021 года № 545-пп «Об утверждении Положения о Центре управления регионом Белгородской области», р</w:t>
      </w:r>
      <w:r>
        <w:rPr>
          <w:sz w:val="28"/>
          <w:szCs w:val="28"/>
        </w:rPr>
        <w:t xml:space="preserve">аспоряжением Губернатора Белгородской области от 06 сентября 2021 года №429-р «О создании муниципальных центров управления», в целях исполнения пункта 3 перечня поручений Президента Российской Федерации от 01 марта 2020 года №Пр-354, данных по итогам заседания Совета по развитию местного самоуправления при Президенте Российской Федерации 30 января </w:t>
        <w:br/>
        <w:t xml:space="preserve">2020 года, </w:t>
      </w:r>
      <w:r>
        <w:rPr>
          <w:b/>
          <w:spacing w:val="40"/>
          <w:sz w:val="28"/>
          <w:szCs w:val="28"/>
        </w:rPr>
        <w:t xml:space="preserve">постановля</w:t>
      </w:r>
      <w:r>
        <w:rPr>
          <w:b/>
          <w:sz w:val="28"/>
          <w:szCs w:val="28"/>
        </w:rPr>
        <w:t xml:space="preserve">ю:</w:t>
      </w:r>
      <w:r>
        <w:rPr>
          <w:sz w:val="28"/>
          <w:szCs w:val="28"/>
        </w:rPr>
      </w:r>
    </w:p>
    <w:p>
      <w:pPr>
        <w:pStyle w:val="Normal"/>
        <w:tabs>
          <w:tab w:val="left" w:pos="1134" w:leader="none"/>
        </w:tabs>
        <w:ind w:firstLine="709"/>
        <w:jc w:val="both"/>
        <w:rPr>
          <w:sz w:val="28"/>
          <w:szCs w:val="28"/>
        </w:rPr>
      </w:pPr>
      <w:r>
        <w:rPr>
          <w:sz w:val="28"/>
          <w:szCs w:val="28"/>
        </w:rPr>
        <w:t xml:space="preserve">1.</w:t>
        <w:tab/>
        <w:t xml:space="preserve">Создать Муниципальный центр управления Грайворонского городского округа (далее – МЦУ).</w:t>
      </w:r>
    </w:p>
    <w:p>
      <w:pPr>
        <w:pStyle w:val="Normal"/>
        <w:tabs>
          <w:tab w:val="left" w:pos="1134" w:leader="none"/>
        </w:tabs>
        <w:ind w:firstLine="709"/>
        <w:jc w:val="both"/>
        <w:rPr>
          <w:sz w:val="28"/>
          <w:szCs w:val="28"/>
        </w:rPr>
      </w:pPr>
      <w:r>
        <w:rPr>
          <w:sz w:val="28"/>
          <w:szCs w:val="28"/>
        </w:rPr>
        <w:t xml:space="preserve">2.</w:t>
        <w:tab/>
        <w:t xml:space="preserve">Утвердить Положение о Муниципальном центре управления Грайворонского городского округа (прилагается).</w:t>
      </w:r>
    </w:p>
    <w:p>
      <w:pPr>
        <w:pStyle w:val="Normal"/>
        <w:tabs>
          <w:tab w:val="left" w:pos="1134" w:leader="none"/>
        </w:tabs>
        <w:ind w:firstLine="709"/>
        <w:jc w:val="both"/>
        <w:rPr>
          <w:sz w:val="28"/>
          <w:szCs w:val="28"/>
        </w:rPr>
      </w:pPr>
      <w:r>
        <w:rPr>
          <w:sz w:val="28"/>
          <w:szCs w:val="28"/>
        </w:rPr>
        <w:t xml:space="preserve">3.</w:t>
        <w:tab/>
        <w:t xml:space="preserve">Назначить: </w:t>
      </w:r>
    </w:p>
    <w:p>
      <w:pPr>
        <w:pStyle w:val="Normal"/>
        <w:widowControl w:val="off"/>
        <w:tabs>
          <w:tab w:val="left" w:pos="1134" w:leader="none"/>
        </w:tabs>
        <w:ind w:firstLine="709"/>
        <w:jc w:val="both"/>
        <w:rPr>
          <w:sz w:val="28"/>
          <w:szCs w:val="28"/>
        </w:rPr>
      </w:pPr>
      <w:r>
        <w:rPr>
          <w:sz w:val="28"/>
          <w:szCs w:val="28"/>
        </w:rPr>
        <w:t xml:space="preserve">-</w:t>
        <w:tab/>
        <w:t xml:space="preserve">Адаменко Евгению Анатольевну, заместителя главы администрации городского округа – руководителя аппарата главы администрации, куратором МЦУ Грайворонского городского округа; </w:t>
      </w:r>
    </w:p>
    <w:p>
      <w:pPr>
        <w:pStyle w:val="Normal"/>
        <w:widowControl w:val="off"/>
        <w:tabs>
          <w:tab w:val="left" w:pos="1134" w:leader="none"/>
        </w:tabs>
        <w:ind w:firstLine="709"/>
        <w:jc w:val="both"/>
        <w:rPr>
          <w:sz w:val="28"/>
          <w:szCs w:val="28"/>
        </w:rPr>
      </w:pPr>
      <w:r>
        <w:rPr>
          <w:sz w:val="28"/>
          <w:szCs w:val="28"/>
        </w:rPr>
        <w:t xml:space="preserve">-</w:t>
        <w:tab/>
        <w:t xml:space="preserve">Четвергову Людмилу Анатольевну, заместителя руководителя аппарата главы администрации – начальника отдела по связям </w:t>
      </w:r>
      <w:r>
        <w:rPr>
          <w:sz w:val="28"/>
          <w:szCs w:val="28"/>
        </w:rPr>
        <w:br/>
      </w:r>
      <w:r>
        <w:rPr>
          <w:sz w:val="28"/>
          <w:szCs w:val="28"/>
        </w:rPr>
        <w:t xml:space="preserve">с общественностью аппарата главы администрации городского округа, руководителем МЦУ Грайворонского городского округа.</w:t>
      </w:r>
    </w:p>
    <w:p>
      <w:pPr>
        <w:pStyle w:val="Normal"/>
        <w:tabs>
          <w:tab w:val="left" w:pos="1134" w:leader="none"/>
        </w:tabs>
        <w:ind w:firstLine="709"/>
        <w:jc w:val="both"/>
        <w:rPr>
          <w:sz w:val="28"/>
          <w:szCs w:val="28"/>
        </w:rPr>
      </w:pPr>
      <w:r>
        <w:rPr>
          <w:sz w:val="28"/>
          <w:szCs w:val="28"/>
        </w:rPr>
        <w:t xml:space="preserve">4.</w:t>
        <w:tab/>
        <w:t xml:space="preserve">Аппарату главы администрации Грайворонского городского округа (Адаменко Е.А.) осуществлять организационное обеспечение деятельности МЦУ Грайворонского городского округа, в том числе размещение МЦУ </w:t>
      </w:r>
      <w:r>
        <w:rPr>
          <w:sz w:val="28"/>
          <w:szCs w:val="28"/>
        </w:rPr>
        <w:br/>
      </w:r>
      <w:r>
        <w:rPr>
          <w:sz w:val="28"/>
          <w:szCs w:val="28"/>
        </w:rPr>
        <w:t xml:space="preserve">на территории г. Грайворона, обеспечение средствами связи, создание условий для выполнения задач МЦУ.</w:t>
      </w:r>
    </w:p>
    <w:p>
      <w:pPr>
        <w:pStyle w:val="Normal"/>
        <w:tabs>
          <w:tab w:val="left" w:pos="1134" w:leader="none"/>
        </w:tabs>
        <w:ind w:firstLine="709"/>
        <w:jc w:val="both"/>
        <w:rPr>
          <w:sz w:val="28"/>
          <w:szCs w:val="28"/>
        </w:rPr>
      </w:pPr>
      <w:r>
        <w:rPr>
          <w:sz w:val="28"/>
          <w:szCs w:val="28"/>
        </w:rPr>
        <w:t xml:space="preserve">5.</w:t>
        <w:tab/>
        <w:t xml:space="preserve">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Грайворонского городского округа (graivoron.ru).</w:t>
      </w:r>
    </w:p>
    <w:p>
      <w:pPr>
        <w:pStyle w:val="Normal"/>
        <w:tabs>
          <w:tab w:val="left" w:pos="1134" w:leader="none"/>
        </w:tabs>
        <w:ind w:firstLine="709"/>
        <w:jc w:val="both"/>
        <w:rPr>
          <w:sz w:val="28"/>
          <w:szCs w:val="28"/>
        </w:rPr>
      </w:pPr>
      <w:r>
        <w:rPr>
          <w:sz w:val="28"/>
          <w:szCs w:val="28"/>
        </w:rPr>
        <w:t xml:space="preserve">6.</w:t>
        <w:tab/>
        <w:t xml:space="preserve">Контроль за исполнением постановления возложить на первого заместителя главы администрации Грайворонского городского округа </w:t>
      </w:r>
      <w:r>
        <w:rPr>
          <w:sz w:val="28"/>
          <w:szCs w:val="28"/>
        </w:rPr>
        <w:br/>
      </w:r>
      <w:r>
        <w:rPr>
          <w:sz w:val="28"/>
          <w:szCs w:val="28"/>
        </w:rPr>
        <w:t xml:space="preserve">А.А.</w:t>
      </w:r>
      <w:bookmarkStart w:id="0" w:name="_GoBack"/>
      <w:bookmarkEnd w:id="0"/>
      <w:r>
        <w:rPr>
          <w:sz w:val="28"/>
          <w:szCs w:val="28"/>
        </w:rPr>
        <w:t xml:space="preserve"> Бляшенко.</w:t>
      </w:r>
    </w:p>
    <w:p>
      <w:pPr>
        <w:pStyle w:val="Normal"/>
        <w:tabs>
          <w:tab w:val="left" w:pos="1134" w:leader="none"/>
        </w:tabs>
        <w:ind w:firstLine="709"/>
        <w:jc w:val="both"/>
        <w:rPr>
          <w:sz w:val="28"/>
          <w:szCs w:val="28"/>
        </w:rPr>
      </w:pPr>
      <w:r>
        <w:rPr>
          <w:sz w:val="28"/>
          <w:szCs w:val="28"/>
        </w:rPr>
      </w:r>
    </w:p>
    <w:p>
      <w:pPr>
        <w:pStyle w:val="Normal"/>
        <w:ind w:right="-1" w:firstLine="708"/>
        <w:jc w:val="both"/>
        <w:rPr>
          <w:sz w:val="28"/>
          <w:szCs w:val="28"/>
        </w:rPr>
      </w:pPr>
      <w:r>
        <w:rPr>
          <w:sz w:val="28"/>
          <w:szCs w:val="28"/>
        </w:rPr>
      </w:r>
    </w:p>
    <w:p>
      <w:pPr>
        <w:pStyle w:val="Normal"/>
        <w:ind w:right="-1" w:firstLine="708"/>
        <w:jc w:val="both"/>
        <w:rPr>
          <w:sz w:val="28"/>
          <w:szCs w:val="28"/>
        </w:rPr>
      </w:pPr>
      <w:r>
        <w:rPr>
          <w:sz w:val="28"/>
          <w:szCs w:val="28"/>
        </w:rPr>
      </w:r>
    </w:p>
    <w:tbl>
      <w:tblPr>
        <w:tblW w:w="0" w:type="auto"/>
        <w:tblInd w:w="0" w:type="dxa"/>
        <w:tblLayout w:type="autofit"/>
        <w:tblCellMar>
          <w:left w:w="108" w:type="dxa"/>
          <w:top w:w="0" w:type="dxa"/>
          <w:right w:w="108" w:type="dxa"/>
          <w:bottom w:w="0" w:type="dxa"/>
        </w:tblCellMar>
        <w:tblLook w:val="01E0" w:firstRow="1" w:lastRow="1" w:firstColumn="1" w:lastColumn="1" w:noHBand="0" w:noVBand="0"/>
      </w:tblPr>
      <w:tblGrid>
        <w:gridCol w:w="4926"/>
        <w:gridCol w:w="4927"/>
      </w:tblGrid>
      <w:tr>
        <w:tc>
          <w:tcPr>
            <w:tcW w:w="4926" w:type="dxa"/>
            <w:tcBorders>
              <w:top w:val="none" w:color="000000" w:sz="0" w:space="0"/>
              <w:left w:val="none" w:color="000000" w:sz="0" w:space="0"/>
              <w:bottom w:val="none" w:color="000000" w:sz="0" w:space="0"/>
              <w:right w:val="none" w:color="000000" w:sz="0" w:space="0"/>
            </w:tcBorders>
            <w:textDirection w:val="lrTb"/>
            <w:vAlign w:val="top"/>
          </w:tcPr>
          <w:p>
            <w:pPr>
              <w:pStyle w:val="Normal"/>
              <w:ind w:right="-1"/>
              <w:rPr>
                <w:b/>
                <w:sz w:val="28"/>
                <w:szCs w:val="28"/>
              </w:rPr>
            </w:pPr>
            <w:r>
              <w:rPr>
                <w:b/>
                <w:sz w:val="28"/>
                <w:szCs w:val="28"/>
              </w:rPr>
              <w:t xml:space="preserve">Глава администрации </w:t>
            </w:r>
          </w:p>
        </w:tc>
        <w:tc>
          <w:tcPr>
            <w:tcW w:w="4927" w:type="dxa"/>
            <w:tcBorders>
              <w:top w:val="none" w:color="000000" w:sz="0" w:space="0"/>
              <w:left w:val="none" w:color="000000" w:sz="0" w:space="0"/>
              <w:bottom w:val="none" w:color="000000" w:sz="0" w:space="0"/>
              <w:right w:val="none" w:color="000000" w:sz="0" w:space="0"/>
            </w:tcBorders>
            <w:textDirection w:val="lrTb"/>
            <w:vAlign w:val="top"/>
          </w:tcPr>
          <w:p>
            <w:pPr>
              <w:pStyle w:val="Normal"/>
              <w:ind w:right="-1"/>
              <w:jc w:val="right"/>
              <w:rPr>
                <w:b/>
                <w:sz w:val="28"/>
                <w:szCs w:val="28"/>
              </w:rPr>
            </w:pPr>
            <w:r>
              <w:rPr>
                <w:b/>
                <w:sz w:val="28"/>
                <w:szCs w:val="28"/>
              </w:rPr>
              <w:t xml:space="preserve">Г.И. Бондарев</w:t>
            </w:r>
          </w:p>
        </w:tc>
      </w:tr>
    </w:tbl>
    <w:p>
      <w:pPr>
        <w:pStyle w:val="Normal"/>
        <w:spacing w:before="10" w:after="10" w:line="216" w:lineRule="auto"/>
        <w:rPr>
          <w:b/>
          <w:sz w:val="28"/>
          <w:szCs w:val="28"/>
        </w:rPr>
      </w:pPr>
      <w:r>
        <w:rPr>
          <w:b/>
          <w:sz w:val="28"/>
          <w:szCs w:val="28"/>
        </w:rPr>
      </w:r>
    </w:p>
    <w:p>
      <w:pPr>
        <w:pStyle w:val="Normal"/>
        <w:spacing w:before="10" w:after="10" w:line="216" w:lineRule="auto"/>
        <w:rPr>
          <w:b/>
          <w:sz w:val="26"/>
          <w:szCs w:val="26"/>
        </w:rPr>
      </w:pPr>
      <w:r>
        <w:rPr>
          <w:b/>
          <w:sz w:val="26"/>
          <w:szCs w:val="26"/>
        </w:rPr>
        <w:br w:type="page"/>
      </w:r>
      <w:r>
        <w:rPr>
          <w:b/>
          <w:sz w:val="26"/>
          <w:szCs w:val="26"/>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4644"/>
        <w:gridCol w:w="4925"/>
      </w:tblGrid>
      <w:tr>
        <w:trPr/>
        <w:tc>
          <w:tcPr>
            <w:tcW w:w="4644" w:type="dxa"/>
            <w:tcBorders>
              <w:top w:val="none" w:color="000000" w:sz="0" w:space="0"/>
              <w:left w:val="none" w:color="000000" w:sz="0" w:space="0"/>
              <w:bottom w:val="none" w:color="000000" w:sz="0" w:space="0"/>
              <w:right w:val="none" w:color="000000" w:sz="0" w:space="0"/>
            </w:tcBorders>
            <w:textDirection w:val="lrTb"/>
            <w:vAlign w:val="top"/>
          </w:tcPr>
          <w:p>
            <w:pPr>
              <w:pStyle w:val="Normal"/>
              <w:jc w:val="both"/>
              <w:rPr>
                <w:bCs/>
                <w:color w:val="000000"/>
                <w:sz w:val="28"/>
                <w:szCs w:val="28"/>
              </w:rPr>
            </w:pPr>
            <w:r>
              <w:rPr>
                <w:bCs/>
                <w:color w:val="000000"/>
                <w:sz w:val="28"/>
                <w:szCs w:val="28"/>
              </w:rPr>
            </w:r>
          </w:p>
        </w:tc>
        <w:tc>
          <w:tcPr>
            <w:tcW w:w="4925" w:type="dxa"/>
            <w:tcBorders>
              <w:top w:val="none" w:color="000000" w:sz="0" w:space="0"/>
              <w:left w:val="none" w:color="000000" w:sz="0" w:space="0"/>
              <w:bottom w:val="none" w:color="000000" w:sz="0" w:space="0"/>
              <w:right w:val="none" w:color="000000" w:sz="0" w:space="0"/>
            </w:tcBorders>
            <w:textDirection w:val="lrTb"/>
            <w:vAlign w:val="top"/>
          </w:tcPr>
          <w:p>
            <w:pPr>
              <w:pStyle w:val="Normal"/>
              <w:jc w:val="center"/>
              <w:outlineLvl w:val="0"/>
              <w:rPr>
                <w:b/>
                <w:bCs/>
                <w:color w:val="000000"/>
                <w:sz w:val="28"/>
                <w:szCs w:val="28"/>
              </w:rPr>
            </w:pPr>
            <w:r>
              <w:rPr>
                <w:b/>
                <w:bCs/>
                <w:color w:val="000000"/>
                <w:sz w:val="28"/>
                <w:szCs w:val="28"/>
              </w:rPr>
              <w:t xml:space="preserve">Приложение </w:t>
            </w:r>
          </w:p>
          <w:p>
            <w:pPr>
              <w:pStyle w:val="Normal"/>
              <w:ind w:firstLine="709"/>
              <w:jc w:val="center"/>
              <w:rPr>
                <w:b/>
                <w:bCs/>
                <w:color w:val="000000"/>
                <w:sz w:val="28"/>
                <w:szCs w:val="28"/>
              </w:rPr>
            </w:pPr>
            <w:r>
              <w:rPr>
                <w:b/>
                <w:bCs/>
                <w:color w:val="000000"/>
                <w:sz w:val="28"/>
                <w:szCs w:val="28"/>
              </w:rPr>
            </w:r>
          </w:p>
          <w:p>
            <w:pPr>
              <w:pStyle w:val="Normal"/>
              <w:jc w:val="center"/>
              <w:rPr>
                <w:b/>
                <w:bCs/>
                <w:color w:val="000000"/>
                <w:sz w:val="28"/>
                <w:szCs w:val="28"/>
              </w:rPr>
            </w:pPr>
            <w:r>
              <w:rPr>
                <w:b/>
                <w:bCs/>
                <w:color w:val="000000"/>
                <w:sz w:val="28"/>
                <w:szCs w:val="28"/>
              </w:rPr>
              <w:t xml:space="preserve">УТВЕРЖДЕН</w:t>
            </w:r>
            <w:r>
              <w:rPr>
                <w:b/>
                <w:bCs/>
                <w:color w:val="000000"/>
                <w:sz w:val="28"/>
                <w:szCs w:val="28"/>
              </w:rPr>
              <w:t xml:space="preserve">О</w:t>
            </w:r>
            <w:r>
              <w:rPr>
                <w:b/>
                <w:bCs/>
                <w:color w:val="000000"/>
                <w:sz w:val="28"/>
                <w:szCs w:val="28"/>
              </w:rPr>
            </w:r>
          </w:p>
          <w:p>
            <w:pPr>
              <w:pStyle w:val="Normal"/>
              <w:jc w:val="center"/>
              <w:rPr>
                <w:b/>
                <w:bCs/>
                <w:color w:val="000000"/>
                <w:sz w:val="28"/>
                <w:szCs w:val="28"/>
              </w:rPr>
            </w:pPr>
            <w:r>
              <w:rPr>
                <w:b/>
                <w:bCs/>
                <w:color w:val="000000"/>
                <w:sz w:val="28"/>
                <w:szCs w:val="28"/>
              </w:rPr>
              <w:t xml:space="preserve">постановлением </w:t>
            </w:r>
            <w:r>
              <w:rPr>
                <w:b/>
                <w:bCs/>
                <w:color w:val="000000"/>
                <w:sz w:val="28"/>
                <w:szCs w:val="28"/>
              </w:rPr>
              <w:t xml:space="preserve">администрации Грайворонского городского округа</w:t>
            </w:r>
            <w:r>
              <w:rPr>
                <w:b/>
                <w:bCs/>
                <w:color w:val="000000"/>
                <w:sz w:val="28"/>
                <w:szCs w:val="28"/>
              </w:rPr>
            </w:r>
          </w:p>
          <w:p>
            <w:pPr>
              <w:pStyle w:val="Normal"/>
              <w:rPr>
                <w:b/>
                <w:bCs/>
                <w:color w:val="000000"/>
                <w:sz w:val="28"/>
                <w:szCs w:val="28"/>
              </w:rPr>
            </w:pPr>
            <w:r>
              <w:rPr>
                <w:b/>
                <w:bCs/>
                <w:color w:val="000000"/>
                <w:sz w:val="28"/>
                <w:szCs w:val="28"/>
              </w:rPr>
              <w:t xml:space="preserve">от «___» _____</w:t>
            </w:r>
            <w:r>
              <w:rPr>
                <w:b/>
                <w:bCs/>
                <w:color w:val="000000"/>
                <w:sz w:val="28"/>
                <w:szCs w:val="28"/>
              </w:rPr>
              <w:t xml:space="preserve">__</w:t>
            </w:r>
            <w:r>
              <w:rPr>
                <w:b/>
                <w:bCs/>
                <w:color w:val="000000"/>
                <w:sz w:val="28"/>
                <w:szCs w:val="28"/>
              </w:rPr>
              <w:t xml:space="preserve">  20___ года </w:t>
            </w:r>
            <w:r>
              <w:rPr>
                <w:b/>
                <w:bCs/>
                <w:color w:val="000000"/>
                <w:sz w:val="28"/>
                <w:szCs w:val="28"/>
              </w:rPr>
              <w:t xml:space="preserve">№ _____</w:t>
            </w:r>
            <w:r>
              <w:rPr>
                <w:b/>
                <w:bCs/>
                <w:color w:val="000000"/>
                <w:sz w:val="28"/>
                <w:szCs w:val="28"/>
              </w:rPr>
            </w:r>
          </w:p>
        </w:tc>
      </w:tr>
    </w:tbl>
    <w:p>
      <w:pPr>
        <w:pStyle w:val="179"/>
        <w:ind w:left="0"/>
        <w:rPr>
          <w:b/>
          <w:sz w:val="28"/>
          <w:szCs w:val="28"/>
        </w:rPr>
      </w:pPr>
      <w:r>
        <w:rPr>
          <w:b/>
          <w:sz w:val="28"/>
          <w:szCs w:val="28"/>
        </w:rPr>
      </w:r>
    </w:p>
    <w:p>
      <w:pPr>
        <w:pStyle w:val="Normal"/>
        <w:spacing w:before="10" w:after="10" w:line="216" w:lineRule="auto"/>
        <w:jc w:val="center"/>
        <w:rPr>
          <w:b/>
          <w:bCs/>
          <w:color w:val="000000"/>
          <w:sz w:val="28"/>
          <w:szCs w:val="28"/>
        </w:rPr>
      </w:pPr>
      <w:r>
        <w:rPr>
          <w:b/>
          <w:bCs/>
          <w:color w:val="000000"/>
          <w:sz w:val="28"/>
          <w:szCs w:val="28"/>
        </w:rPr>
      </w:r>
    </w:p>
    <w:p>
      <w:pPr>
        <w:pStyle w:val="Normal"/>
        <w:spacing w:before="10" w:after="10" w:line="216" w:lineRule="auto"/>
        <w:jc w:val="center"/>
        <w:rPr>
          <w:b/>
          <w:sz w:val="28"/>
          <w:szCs w:val="28"/>
        </w:rPr>
      </w:pPr>
      <w:r>
        <w:rPr>
          <w:b/>
          <w:sz w:val="28"/>
          <w:szCs w:val="28"/>
        </w:rPr>
        <w:t xml:space="preserve">ПОЛОЖЕНИЕ</w:t>
      </w:r>
      <w:r>
        <w:rPr>
          <w:b/>
          <w:sz w:val="28"/>
          <w:szCs w:val="28"/>
        </w:rPr>
        <w:t xml:space="preserve"> </w:t>
      </w:r>
      <w:r>
        <w:rPr>
          <w:b/>
          <w:sz w:val="28"/>
          <w:szCs w:val="28"/>
        </w:rPr>
        <w:br/>
      </w:r>
      <w:r>
        <w:rPr>
          <w:b/>
          <w:sz w:val="28"/>
          <w:szCs w:val="28"/>
        </w:rPr>
        <w:t xml:space="preserve">о Муниципальном центре управления </w:t>
      </w:r>
      <w:r>
        <w:rPr>
          <w:b/>
          <w:sz w:val="28"/>
          <w:szCs w:val="28"/>
        </w:rPr>
        <w:br/>
      </w:r>
      <w:r>
        <w:rPr>
          <w:b/>
          <w:sz w:val="28"/>
          <w:szCs w:val="28"/>
        </w:rPr>
        <w:t xml:space="preserve">Грайворонского городского округа</w:t>
      </w:r>
      <w:r>
        <w:rPr>
          <w:b/>
          <w:sz w:val="28"/>
          <w:szCs w:val="28"/>
        </w:rPr>
      </w:r>
    </w:p>
    <w:p>
      <w:pPr>
        <w:pStyle w:val="Normal"/>
        <w:tabs>
          <w:tab w:val="left" w:pos="1134" w:leader="none"/>
        </w:tabs>
        <w:ind w:firstLine="709"/>
        <w:jc w:val="both"/>
        <w:rPr>
          <w:sz w:val="28"/>
          <w:szCs w:val="28"/>
        </w:rPr>
      </w:pPr>
      <w:r>
        <w:rPr>
          <w:sz w:val="28"/>
          <w:szCs w:val="28"/>
        </w:rPr>
      </w:r>
    </w:p>
    <w:p>
      <w:pPr>
        <w:pStyle w:val="Normal"/>
        <w:tabs>
          <w:tab w:val="left" w:pos="1134" w:leader="none"/>
        </w:tabs>
        <w:jc w:val="center"/>
        <w:rPr>
          <w:b/>
          <w:sz w:val="28"/>
          <w:szCs w:val="28"/>
        </w:rPr>
      </w:pPr>
      <w:r>
        <w:rPr>
          <w:b/>
          <w:sz w:val="28"/>
          <w:szCs w:val="28"/>
        </w:rPr>
        <w:t xml:space="preserve">1. </w:t>
      </w:r>
      <w:r>
        <w:rPr>
          <w:b/>
          <w:sz w:val="28"/>
          <w:szCs w:val="28"/>
        </w:rPr>
        <w:t xml:space="preserve">Общие Положения</w:t>
      </w:r>
    </w:p>
    <w:p>
      <w:pPr>
        <w:pStyle w:val="Normal"/>
        <w:tabs>
          <w:tab w:val="left" w:pos="1134" w:leader="none"/>
        </w:tabs>
        <w:ind w:firstLine="709"/>
        <w:jc w:val="both"/>
        <w:rPr>
          <w:sz w:val="28"/>
          <w:szCs w:val="28"/>
        </w:rPr>
      </w:pPr>
      <w:r>
        <w:rPr>
          <w:sz w:val="28"/>
          <w:szCs w:val="28"/>
        </w:rPr>
      </w:r>
    </w:p>
    <w:p>
      <w:pPr>
        <w:pStyle w:val="Normal"/>
        <w:tabs>
          <w:tab w:val="left" w:pos="1276" w:leader="none"/>
        </w:tabs>
        <w:ind w:firstLine="709"/>
        <w:jc w:val="both"/>
        <w:rPr>
          <w:sz w:val="28"/>
          <w:szCs w:val="28"/>
        </w:rPr>
      </w:pPr>
      <w:r>
        <w:rPr>
          <w:sz w:val="28"/>
          <w:szCs w:val="28"/>
        </w:rPr>
        <w:t xml:space="preserve">1.1.</w:t>
        <w:tab/>
      </w:r>
      <w:r>
        <w:rPr>
          <w:sz w:val="28"/>
          <w:szCs w:val="28"/>
        </w:rPr>
        <w:t xml:space="preserve">Муниципальный центр управления</w:t>
      </w:r>
      <w:r>
        <w:rPr>
          <w:sz w:val="28"/>
          <w:szCs w:val="28"/>
        </w:rPr>
        <w:t xml:space="preserve"> Грайворонского городского округа</w:t>
      </w:r>
      <w:r>
        <w:rPr>
          <w:sz w:val="28"/>
          <w:szCs w:val="28"/>
        </w:rPr>
        <w:t xml:space="preserve"> (далее – МЦУ) является проектным офисом, осуществляющим:</w:t>
      </w:r>
    </w:p>
    <w:p>
      <w:pPr>
        <w:pStyle w:val="Normal"/>
        <w:tabs>
          <w:tab w:val="left" w:pos="1134" w:leader="none"/>
        </w:tabs>
        <w:ind w:firstLine="709"/>
        <w:jc w:val="both"/>
        <w:rPr>
          <w:rFonts w:eastAsia="PT Astra Serif"/>
          <w:sz w:val="28"/>
          <w:szCs w:val="28"/>
        </w:rPr>
      </w:pPr>
      <w:r>
        <w:rPr>
          <w:sz w:val="28"/>
          <w:szCs w:val="28"/>
        </w:rPr>
        <w:t xml:space="preserve">а)</w:t>
        <w:tab/>
      </w:r>
      <w:r>
        <w:rPr>
          <w:sz w:val="28"/>
          <w:szCs w:val="28"/>
        </w:rPr>
        <w:t xml:space="preserve">координацию работ по мониторингу и обработке всех видов обращений и сообщений граждан Российской Федерации, иностранных граждан и лиц без гражданства, а также граждан Российской Федерации, постоянно проживающих за пределами территории Российской Федерации,</w:t>
        <w:br/>
        <w:t xml:space="preserve">и юридических лиц любых организационно-правовых форм (далее – граждане</w:t>
        <w:br/>
        <w:t xml:space="preserve">и организации), поступающих в органы местного самоуправления Грайворонского городского округа, муниципальные организации и учреждения (далее – ответственные получатели), в том числе с использованием инфраструктуры электронного правительства, систем обратной связи </w:t>
      </w:r>
      <w:r>
        <w:rPr>
          <w:sz w:val="28"/>
          <w:szCs w:val="28"/>
        </w:rPr>
        <w:br/>
      </w:r>
      <w:r>
        <w:rPr>
          <w:sz w:val="28"/>
          <w:szCs w:val="28"/>
        </w:rPr>
        <w:t xml:space="preserve">и</w:t>
      </w:r>
      <w:r>
        <w:rPr>
          <w:sz w:val="28"/>
          <w:szCs w:val="28"/>
        </w:rPr>
        <w:t xml:space="preserve"> </w:t>
      </w:r>
      <w:r>
        <w:rPr>
          <w:sz w:val="28"/>
          <w:szCs w:val="28"/>
        </w:rPr>
        <w:t xml:space="preserve">обработки сообщений, публикуемых гражданами и организациями </w:t>
      </w:r>
      <w:r>
        <w:rPr>
          <w:sz w:val="28"/>
          <w:szCs w:val="28"/>
        </w:rPr>
        <w:br/>
      </w:r>
      <w:r>
        <w:rPr>
          <w:sz w:val="28"/>
          <w:szCs w:val="28"/>
        </w:rPr>
        <w:t xml:space="preserve">в общедоступном виде в</w:t>
      </w:r>
      <w:r>
        <w:rPr>
          <w:sz w:val="28"/>
          <w:szCs w:val="28"/>
        </w:rPr>
        <w:t xml:space="preserve"> </w:t>
      </w:r>
      <w:r>
        <w:rPr>
          <w:sz w:val="28"/>
          <w:szCs w:val="28"/>
        </w:rPr>
        <w:t xml:space="preserve">социальных сетях, мессенджерах, иных средствах электронной массовой коммуникации;</w:t>
      </w:r>
      <w:r>
        <w:rPr>
          <w:rFonts w:eastAsia="PT Astra Serif"/>
          <w:sz w:val="28"/>
          <w:szCs w:val="28"/>
        </w:rPr>
      </w:r>
    </w:p>
    <w:p>
      <w:pPr>
        <w:pStyle w:val="Normal"/>
        <w:tabs>
          <w:tab w:val="left" w:pos="1134" w:leader="none"/>
        </w:tabs>
        <w:ind w:firstLine="709"/>
        <w:jc w:val="both"/>
        <w:rPr>
          <w:rFonts w:eastAsia="PT Astra Serif"/>
          <w:sz w:val="28"/>
          <w:szCs w:val="28"/>
        </w:rPr>
      </w:pPr>
      <w:r>
        <w:rPr>
          <w:rFonts w:eastAsia="PT Astra Serif"/>
          <w:sz w:val="28"/>
          <w:szCs w:val="28"/>
        </w:rPr>
        <w:t xml:space="preserve">б)</w:t>
        <w:tab/>
      </w:r>
      <w:r>
        <w:rPr>
          <w:rFonts w:eastAsia="PT Astra Serif"/>
          <w:sz w:val="28"/>
          <w:szCs w:val="28"/>
        </w:rPr>
        <w:t xml:space="preserve">взаимодействие с </w:t>
      </w:r>
      <w:r>
        <w:rPr>
          <w:sz w:val="28"/>
          <w:szCs w:val="28"/>
        </w:rPr>
        <w:t xml:space="preserve">гражданами и организациями</w:t>
      </w:r>
      <w:r>
        <w:rPr>
          <w:rFonts w:eastAsia="PT Astra Serif"/>
          <w:sz w:val="28"/>
          <w:szCs w:val="28"/>
        </w:rPr>
        <w:t xml:space="preserve"> через социальные сети, мессенджеры и иные средства электронной коммуникации</w:t>
        <w:br/>
        <w:t xml:space="preserve">по направлениям и тематикам деятельности МЦУ по единой методологии Центра управления регионом Белгородской области;</w:t>
      </w:r>
    </w:p>
    <w:p>
      <w:pPr>
        <w:pStyle w:val="Normal"/>
        <w:tabs>
          <w:tab w:val="left" w:pos="1134" w:leader="none"/>
        </w:tabs>
        <w:ind w:firstLine="709"/>
        <w:jc w:val="both"/>
        <w:rPr>
          <w:sz w:val="28"/>
          <w:szCs w:val="28"/>
        </w:rPr>
      </w:pPr>
      <w:r>
        <w:rPr>
          <w:rFonts w:eastAsia="PT Astra Serif"/>
          <w:sz w:val="28"/>
          <w:szCs w:val="28"/>
        </w:rPr>
        <w:t xml:space="preserve">в</w:t>
      </w:r>
      <w:r>
        <w:rPr>
          <w:rFonts w:eastAsia="PT Astra Serif"/>
          <w:sz w:val="28"/>
          <w:szCs w:val="28"/>
        </w:rPr>
        <w:t xml:space="preserve">)</w:t>
        <w:tab/>
      </w:r>
      <w:r>
        <w:rPr>
          <w:rFonts w:eastAsia="PT Astra Serif"/>
          <w:sz w:val="28"/>
          <w:szCs w:val="28"/>
        </w:rPr>
        <w:t xml:space="preserve">сбор, обработка и предоставление релевантной информации для целей территориального и стратегического планирования</w:t>
      </w:r>
      <w:r>
        <w:rPr>
          <w:sz w:val="28"/>
          <w:szCs w:val="28"/>
        </w:rPr>
        <w:t xml:space="preserve"> развития Грайворонского городского округа;</w:t>
      </w:r>
    </w:p>
    <w:p>
      <w:pPr>
        <w:pStyle w:val="Normal"/>
        <w:tabs>
          <w:tab w:val="left" w:pos="1134" w:leader="none"/>
        </w:tabs>
        <w:ind w:firstLine="709"/>
        <w:jc w:val="both"/>
        <w:rPr>
          <w:rFonts w:eastAsia="PT Astra Serif"/>
          <w:sz w:val="28"/>
          <w:szCs w:val="28"/>
        </w:rPr>
      </w:pPr>
      <w:r>
        <w:rPr>
          <w:rFonts w:eastAsia="PT Astra Serif"/>
          <w:sz w:val="28"/>
          <w:szCs w:val="28"/>
        </w:rPr>
        <w:t xml:space="preserve">г)</w:t>
        <w:tab/>
      </w:r>
      <w:r>
        <w:rPr>
          <w:rFonts w:eastAsia="PT Astra Serif"/>
          <w:sz w:val="28"/>
          <w:szCs w:val="28"/>
        </w:rPr>
        <w:t xml:space="preserve">оперативное взаимодействие с Центром управления регионом Белгородской области по</w:t>
      </w:r>
      <w:r>
        <w:rPr>
          <w:rFonts w:eastAsia="PT Astra Serif"/>
          <w:sz w:val="28"/>
          <w:szCs w:val="28"/>
        </w:rPr>
        <w:t xml:space="preserve"> </w:t>
      </w:r>
      <w:r>
        <w:rPr>
          <w:rFonts w:eastAsia="PT Astra Serif"/>
          <w:sz w:val="28"/>
          <w:szCs w:val="28"/>
        </w:rPr>
        <w:t xml:space="preserve">направлениям и тематикам деятельности МЦУ.</w:t>
      </w:r>
    </w:p>
    <w:p>
      <w:pPr>
        <w:pStyle w:val="Normal"/>
        <w:tabs>
          <w:tab w:val="left" w:pos="1276" w:leader="none"/>
        </w:tabs>
        <w:ind w:firstLine="709"/>
        <w:jc w:val="both"/>
        <w:rPr>
          <w:sz w:val="28"/>
          <w:szCs w:val="28"/>
        </w:rPr>
      </w:pPr>
      <w:r>
        <w:rPr>
          <w:sz w:val="28"/>
          <w:szCs w:val="28"/>
        </w:rPr>
        <w:t xml:space="preserve">1.2.</w:t>
        <w:tab/>
      </w:r>
      <w:r>
        <w:rPr>
          <w:sz w:val="28"/>
          <w:szCs w:val="28"/>
        </w:rPr>
        <w:t xml:space="preserve">В настоящем Положении</w:t>
      </w:r>
      <w:r>
        <w:rPr>
          <w:sz w:val="28"/>
          <w:szCs w:val="28"/>
        </w:rPr>
        <w:t xml:space="preserve"> о Муниципальном центре управления Грайворонского городского округа</w:t>
      </w:r>
      <w:r>
        <w:rPr>
          <w:sz w:val="28"/>
          <w:szCs w:val="28"/>
        </w:rPr>
        <w:t xml:space="preserve"> </w:t>
      </w:r>
      <w:r>
        <w:rPr>
          <w:sz w:val="28"/>
          <w:szCs w:val="28"/>
        </w:rPr>
        <w:t xml:space="preserve">(далее – Положение) </w:t>
      </w:r>
      <w:r>
        <w:rPr>
          <w:sz w:val="28"/>
          <w:szCs w:val="28"/>
        </w:rPr>
        <w:t xml:space="preserve">используются понятия, установленные </w:t>
      </w:r>
      <w:r>
        <w:rPr>
          <w:sz w:val="28"/>
          <w:szCs w:val="28"/>
        </w:rPr>
        <w:t xml:space="preserve">п</w:t>
      </w:r>
      <w:r>
        <w:rPr>
          <w:sz w:val="28"/>
          <w:szCs w:val="28"/>
        </w:rPr>
        <w:t xml:space="preserve">остановлением Правительства Российской Федерации </w:t>
      </w:r>
      <w:r>
        <w:rPr>
          <w:sz w:val="28"/>
          <w:szCs w:val="28"/>
        </w:rPr>
        <w:br/>
      </w:r>
      <w:r>
        <w:rPr>
          <w:sz w:val="28"/>
          <w:szCs w:val="28"/>
        </w:rPr>
        <w:t xml:space="preserve">от 16 ноября 2020 года № 1844 «Об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w:t>
      </w:r>
      <w:r>
        <w:rPr>
          <w:sz w:val="28"/>
          <w:szCs w:val="28"/>
        </w:rPr>
        <w:br/>
      </w:r>
      <w:r>
        <w:rPr>
          <w:sz w:val="28"/>
          <w:szCs w:val="28"/>
        </w:rPr>
        <w:t xml:space="preserve">и коммуникаций «Диалог Регионы» на создание и обеспечение функционирования в субъектах Российской Федерации </w:t>
      </w:r>
      <w:r>
        <w:rPr>
          <w:sz w:val="28"/>
          <w:szCs w:val="28"/>
        </w:rPr>
        <w:t xml:space="preserve">ц</w:t>
      </w:r>
      <w:r>
        <w:rPr>
          <w:sz w:val="28"/>
          <w:szCs w:val="28"/>
        </w:rPr>
        <w:t xml:space="preserve">ентров управления регионов и Правил создания и функционирования в субъектах Российской Федерации Центров управления регионов», а также иными правовыми актами Российской Федерации и Белгородской области.</w:t>
      </w:r>
    </w:p>
    <w:p>
      <w:pPr>
        <w:pStyle w:val="Normal"/>
        <w:tabs>
          <w:tab w:val="left" w:pos="1134" w:leader="none"/>
        </w:tabs>
        <w:ind w:firstLine="709"/>
        <w:jc w:val="both"/>
        <w:rPr>
          <w:sz w:val="28"/>
          <w:szCs w:val="28"/>
        </w:rPr>
      </w:pPr>
      <w:r>
        <w:rPr>
          <w:sz w:val="28"/>
          <w:szCs w:val="28"/>
        </w:rPr>
      </w:r>
    </w:p>
    <w:p>
      <w:pPr>
        <w:pStyle w:val="Normal"/>
        <w:tabs>
          <w:tab w:val="left" w:pos="1134" w:leader="none"/>
        </w:tabs>
        <w:jc w:val="center"/>
        <w:rPr>
          <w:b/>
          <w:sz w:val="28"/>
          <w:szCs w:val="28"/>
        </w:rPr>
      </w:pPr>
      <w:r>
        <w:rPr>
          <w:b/>
          <w:sz w:val="28"/>
          <w:szCs w:val="28"/>
        </w:rPr>
        <w:t xml:space="preserve">2. </w:t>
      </w:r>
      <w:r>
        <w:rPr>
          <w:b/>
          <w:sz w:val="28"/>
          <w:szCs w:val="28"/>
        </w:rPr>
        <w:t xml:space="preserve">Основные цели и задачи деятельности МЦУ</w:t>
      </w:r>
    </w:p>
    <w:p>
      <w:pPr>
        <w:pStyle w:val="Normal"/>
        <w:tabs>
          <w:tab w:val="left" w:pos="1134" w:leader="none"/>
        </w:tabs>
        <w:ind w:firstLine="709"/>
        <w:jc w:val="both"/>
        <w:rPr>
          <w:sz w:val="28"/>
          <w:szCs w:val="28"/>
        </w:rPr>
      </w:pPr>
      <w:r>
        <w:rPr>
          <w:sz w:val="28"/>
          <w:szCs w:val="28"/>
        </w:rPr>
      </w:r>
    </w:p>
    <w:p>
      <w:pPr>
        <w:pStyle w:val="Normal"/>
        <w:tabs>
          <w:tab w:val="left" w:pos="1134" w:leader="none"/>
        </w:tabs>
        <w:ind w:firstLine="709"/>
        <w:jc w:val="both"/>
        <w:rPr>
          <w:sz w:val="28"/>
          <w:szCs w:val="28"/>
        </w:rPr>
      </w:pPr>
      <w:r>
        <w:rPr>
          <w:sz w:val="28"/>
          <w:szCs w:val="28"/>
        </w:rPr>
        <w:t xml:space="preserve">2.1.</w:t>
        <w:tab/>
        <w:tab/>
      </w:r>
      <w:r>
        <w:rPr>
          <w:sz w:val="28"/>
          <w:szCs w:val="28"/>
        </w:rPr>
        <w:t xml:space="preserve">Основной целью создания МЦУ является достижение обязательных плановых значений целевых показателей функционирования МЦУ в рамках следующих функций:</w:t>
      </w:r>
    </w:p>
    <w:p>
      <w:pPr>
        <w:pStyle w:val="Normal"/>
        <w:tabs>
          <w:tab w:val="left" w:pos="1134" w:leader="none"/>
        </w:tabs>
        <w:ind w:firstLine="709"/>
        <w:jc w:val="both"/>
        <w:rPr>
          <w:sz w:val="28"/>
          <w:szCs w:val="28"/>
        </w:rPr>
      </w:pPr>
      <w:r>
        <w:rPr>
          <w:sz w:val="28"/>
          <w:szCs w:val="28"/>
        </w:rPr>
        <w:t xml:space="preserve">а)</w:t>
        <w:tab/>
      </w:r>
      <w:r>
        <w:rPr>
          <w:sz w:val="28"/>
          <w:szCs w:val="28"/>
        </w:rPr>
        <w:t xml:space="preserve">обеспечение обратной связи с жителями городского округа;</w:t>
      </w:r>
    </w:p>
    <w:p>
      <w:pPr>
        <w:pStyle w:val="Normal"/>
        <w:tabs>
          <w:tab w:val="left" w:pos="1134" w:leader="none"/>
        </w:tabs>
        <w:ind w:firstLine="709"/>
        <w:jc w:val="both"/>
        <w:rPr>
          <w:rFonts w:eastAsia="PT Astra Serif"/>
          <w:sz w:val="28"/>
          <w:szCs w:val="28"/>
        </w:rPr>
      </w:pPr>
      <w:r>
        <w:rPr>
          <w:rFonts w:eastAsia="PT Astra Serif"/>
          <w:sz w:val="28"/>
          <w:szCs w:val="28"/>
        </w:rPr>
        <w:t xml:space="preserve">б)</w:t>
      </w:r>
      <w:r>
        <w:rPr>
          <w:rFonts w:eastAsia="PT Astra Serif"/>
          <w:sz w:val="28"/>
          <w:szCs w:val="28"/>
        </w:rPr>
        <w:tab/>
      </w:r>
      <w:r>
        <w:rPr>
          <w:rFonts w:eastAsia="PT Astra Serif"/>
          <w:sz w:val="28"/>
          <w:szCs w:val="28"/>
        </w:rPr>
        <w:t xml:space="preserve">обеспечение информирования жителей Грайворонского городского округа о деятельности федеральных, региональных и муниципальных органов власти</w:t>
      </w:r>
      <w:r>
        <w:rPr>
          <w:rFonts w:eastAsia="PT Astra Serif"/>
          <w:sz w:val="28"/>
          <w:szCs w:val="28"/>
        </w:rPr>
        <w:t xml:space="preserve">;</w:t>
      </w:r>
      <w:r>
        <w:rPr>
          <w:rFonts w:eastAsia="PT Astra Serif"/>
          <w:sz w:val="28"/>
          <w:szCs w:val="28"/>
        </w:rPr>
      </w:r>
    </w:p>
    <w:p>
      <w:pPr>
        <w:pStyle w:val="Normal"/>
        <w:tabs>
          <w:tab w:val="left" w:pos="1134" w:leader="none"/>
        </w:tabs>
        <w:ind w:firstLine="709"/>
        <w:jc w:val="both"/>
        <w:rPr>
          <w:rFonts w:eastAsia="PT Astra Serif"/>
          <w:sz w:val="28"/>
          <w:szCs w:val="28"/>
        </w:rPr>
      </w:pPr>
      <w:r>
        <w:rPr>
          <w:rFonts w:eastAsia="PT Astra Serif"/>
          <w:sz w:val="28"/>
          <w:szCs w:val="28"/>
        </w:rPr>
        <w:t xml:space="preserve">в)</w:t>
        <w:tab/>
      </w:r>
      <w:r>
        <w:rPr>
          <w:rFonts w:eastAsia="PT Astra Serif"/>
          <w:sz w:val="28"/>
          <w:szCs w:val="28"/>
        </w:rPr>
        <w:t xml:space="preserve">обеспечение мониторинга информационного поля Грайворонского городского округа и нивелирования информационных рисков;</w:t>
      </w:r>
    </w:p>
    <w:p>
      <w:pPr>
        <w:pStyle w:val="Normal"/>
        <w:tabs>
          <w:tab w:val="left" w:pos="1134" w:leader="none"/>
        </w:tabs>
        <w:ind w:firstLine="709"/>
        <w:jc w:val="both"/>
        <w:rPr>
          <w:rFonts w:eastAsia="Calibri"/>
          <w:sz w:val="28"/>
          <w:szCs w:val="28"/>
        </w:rPr>
      </w:pPr>
      <w:r>
        <w:rPr>
          <w:rFonts w:eastAsia="PT Astra Serif"/>
          <w:sz w:val="28"/>
          <w:szCs w:val="28"/>
        </w:rPr>
        <w:t xml:space="preserve">г</w:t>
      </w:r>
      <w:r>
        <w:rPr>
          <w:rFonts w:eastAsia="PT Astra Serif"/>
          <w:sz w:val="28"/>
          <w:szCs w:val="28"/>
        </w:rPr>
        <w:t xml:space="preserve">)</w:t>
        <w:tab/>
      </w:r>
      <w:r>
        <w:rPr>
          <w:rFonts w:eastAsia="PT Astra Serif"/>
          <w:sz w:val="28"/>
          <w:szCs w:val="28"/>
        </w:rPr>
        <w:t xml:space="preserve">обучение сотрудников органов местного самоуправления Грайворонского городского округа по направлениям работы МЦУ.</w:t>
      </w:r>
      <w:r>
        <w:rPr>
          <w:rFonts w:eastAsia="Calibri"/>
          <w:sz w:val="28"/>
          <w:szCs w:val="28"/>
        </w:rPr>
      </w:r>
    </w:p>
    <w:p>
      <w:pPr>
        <w:pStyle w:val="Normal"/>
        <w:tabs>
          <w:tab w:val="left" w:pos="1418" w:leader="none"/>
        </w:tabs>
        <w:ind w:firstLine="709"/>
        <w:jc w:val="both"/>
        <w:rPr>
          <w:rFonts w:eastAsia="PT Astra Serif"/>
          <w:sz w:val="28"/>
          <w:szCs w:val="28"/>
        </w:rPr>
      </w:pPr>
      <w:r>
        <w:rPr>
          <w:rFonts w:eastAsia="PT Astra Serif"/>
          <w:sz w:val="28"/>
          <w:szCs w:val="28"/>
        </w:rPr>
        <w:t xml:space="preserve">2.2</w:t>
      </w:r>
      <w:r>
        <w:rPr>
          <w:rFonts w:eastAsia="PT Astra Serif"/>
          <w:sz w:val="28"/>
          <w:szCs w:val="28"/>
        </w:rPr>
        <w:t xml:space="preserve">.</w:t>
        <w:tab/>
      </w:r>
      <w:r>
        <w:rPr>
          <w:rFonts w:eastAsia="PT Astra Serif"/>
          <w:sz w:val="28"/>
          <w:szCs w:val="28"/>
        </w:rPr>
        <w:t xml:space="preserve">Основными задачами деятельности МЦУ являются:</w:t>
      </w:r>
    </w:p>
    <w:p>
      <w:pPr>
        <w:pStyle w:val="Normal"/>
        <w:tabs>
          <w:tab w:val="left" w:pos="1134" w:leader="none"/>
        </w:tabs>
        <w:ind w:firstLine="709"/>
        <w:jc w:val="both"/>
        <w:rPr>
          <w:rFonts w:eastAsia="PT Astra Serif"/>
          <w:sz w:val="28"/>
          <w:szCs w:val="28"/>
        </w:rPr>
      </w:pPr>
      <w:r>
        <w:rPr>
          <w:rFonts w:eastAsia="PT Astra Serif"/>
          <w:sz w:val="28"/>
          <w:szCs w:val="28"/>
        </w:rPr>
        <w:t xml:space="preserve">а)</w:t>
      </w:r>
      <w:r>
        <w:rPr>
          <w:rFonts w:eastAsia="PT Astra Serif"/>
          <w:sz w:val="28"/>
          <w:szCs w:val="28"/>
        </w:rPr>
        <w:tab/>
      </w:r>
      <w:r>
        <w:rPr>
          <w:rFonts w:eastAsia="PT Astra Serif"/>
          <w:sz w:val="28"/>
          <w:szCs w:val="28"/>
        </w:rPr>
        <w:t xml:space="preserve">мониторинг обработки обращений и сообщений граждан</w:t>
      </w:r>
      <w:r>
        <w:rPr>
          <w:rFonts w:eastAsia="PT Astra Serif"/>
          <w:sz w:val="28"/>
          <w:szCs w:val="28"/>
        </w:rPr>
        <w:t xml:space="preserve"> </w:t>
        <w:br/>
      </w:r>
      <w:r>
        <w:rPr>
          <w:rFonts w:eastAsia="PT Astra Serif"/>
          <w:sz w:val="28"/>
          <w:szCs w:val="28"/>
        </w:rPr>
        <w:t xml:space="preserve">и организаций;</w:t>
      </w:r>
    </w:p>
    <w:p>
      <w:pPr>
        <w:pStyle w:val="Normal"/>
        <w:tabs>
          <w:tab w:val="left" w:pos="1134" w:leader="none"/>
        </w:tabs>
        <w:ind w:firstLine="709"/>
        <w:jc w:val="both"/>
        <w:rPr>
          <w:rFonts w:eastAsia="PT Astra Serif"/>
          <w:sz w:val="28"/>
          <w:szCs w:val="28"/>
        </w:rPr>
      </w:pPr>
      <w:r>
        <w:rPr>
          <w:rFonts w:eastAsia="PT Astra Serif"/>
          <w:sz w:val="28"/>
          <w:szCs w:val="28"/>
        </w:rPr>
        <w:t xml:space="preserve">б)</w:t>
      </w:r>
      <w:r>
        <w:rPr>
          <w:rFonts w:eastAsia="PT Astra Serif"/>
          <w:sz w:val="28"/>
          <w:szCs w:val="28"/>
        </w:rPr>
        <w:tab/>
      </w:r>
      <w:r>
        <w:rPr>
          <w:rFonts w:eastAsia="PT Astra Serif"/>
          <w:sz w:val="28"/>
          <w:szCs w:val="28"/>
        </w:rPr>
        <w:t xml:space="preserve">формирование аналитической информации;</w:t>
      </w:r>
    </w:p>
    <w:p>
      <w:pPr>
        <w:pStyle w:val="Normal"/>
        <w:tabs>
          <w:tab w:val="left" w:pos="1134" w:leader="none"/>
        </w:tabs>
        <w:ind w:firstLine="709"/>
        <w:jc w:val="both"/>
        <w:rPr>
          <w:rFonts w:eastAsia="PT Astra Serif"/>
          <w:sz w:val="28"/>
          <w:szCs w:val="28"/>
        </w:rPr>
      </w:pPr>
      <w:r>
        <w:rPr>
          <w:rFonts w:eastAsia="PT Astra Serif"/>
          <w:sz w:val="28"/>
          <w:szCs w:val="28"/>
        </w:rPr>
        <w:t xml:space="preserve">в)</w:t>
      </w:r>
      <w:r>
        <w:rPr>
          <w:rFonts w:eastAsia="PT Astra Serif"/>
          <w:sz w:val="28"/>
          <w:szCs w:val="28"/>
        </w:rPr>
        <w:tab/>
      </w:r>
      <w:r>
        <w:rPr>
          <w:rFonts w:eastAsia="PT Astra Serif"/>
          <w:sz w:val="28"/>
          <w:szCs w:val="28"/>
        </w:rPr>
        <w:t xml:space="preserve">формирование рекомендаций по онлайн</w:t>
      </w:r>
      <w:r>
        <w:rPr>
          <w:rFonts w:eastAsia="PT Astra Serif"/>
          <w:sz w:val="28"/>
          <w:szCs w:val="28"/>
        </w:rPr>
        <w:t xml:space="preserve"> </w:t>
      </w:r>
      <w:r>
        <w:rPr>
          <w:rFonts w:eastAsia="PT Astra Serif"/>
          <w:sz w:val="28"/>
          <w:szCs w:val="28"/>
        </w:rPr>
        <w:t xml:space="preserve">-</w:t>
      </w:r>
      <w:r>
        <w:rPr>
          <w:rFonts w:eastAsia="PT Astra Serif"/>
          <w:sz w:val="28"/>
          <w:szCs w:val="28"/>
        </w:rPr>
        <w:t xml:space="preserve"> </w:t>
      </w:r>
      <w:r>
        <w:rPr>
          <w:rFonts w:eastAsia="PT Astra Serif"/>
          <w:sz w:val="28"/>
          <w:szCs w:val="28"/>
        </w:rPr>
        <w:t xml:space="preserve">взаимодействию ответственных получателей с гражданами и организациями, предложений </w:t>
      </w:r>
      <w:r>
        <w:rPr>
          <w:rFonts w:eastAsia="PT Astra Serif"/>
          <w:sz w:val="28"/>
          <w:szCs w:val="28"/>
        </w:rPr>
        <w:br/>
      </w:r>
      <w:r>
        <w:rPr>
          <w:rFonts w:eastAsia="PT Astra Serif"/>
          <w:sz w:val="28"/>
          <w:szCs w:val="28"/>
        </w:rPr>
        <w:t xml:space="preserve">по разработке соответствующих сервисов, выработка рекомендаций </w:t>
      </w:r>
      <w:r>
        <w:rPr>
          <w:rFonts w:eastAsia="PT Astra Serif"/>
          <w:sz w:val="28"/>
          <w:szCs w:val="28"/>
        </w:rPr>
        <w:br/>
      </w:r>
      <w:r>
        <w:rPr>
          <w:rFonts w:eastAsia="PT Astra Serif"/>
          <w:sz w:val="28"/>
          <w:szCs w:val="28"/>
        </w:rPr>
        <w:t xml:space="preserve">для определения приоритетов работы ответственных получателей;</w:t>
      </w:r>
    </w:p>
    <w:p>
      <w:pPr>
        <w:pStyle w:val="Normal"/>
        <w:tabs>
          <w:tab w:val="left" w:pos="1134" w:leader="none"/>
        </w:tabs>
        <w:ind w:firstLine="709"/>
        <w:jc w:val="both"/>
        <w:rPr>
          <w:rFonts w:eastAsia="PT Astra Serif"/>
          <w:sz w:val="28"/>
          <w:szCs w:val="28"/>
        </w:rPr>
      </w:pPr>
      <w:r>
        <w:rPr>
          <w:rFonts w:eastAsia="PT Astra Serif"/>
          <w:sz w:val="28"/>
          <w:szCs w:val="28"/>
        </w:rPr>
        <w:t xml:space="preserve">г)</w:t>
        <w:tab/>
      </w:r>
      <w:r>
        <w:rPr>
          <w:rFonts w:eastAsia="PT Astra Serif"/>
          <w:sz w:val="28"/>
          <w:szCs w:val="28"/>
        </w:rPr>
        <w:t xml:space="preserve">выявление и анализ лучших практик, процессов муниципального управления, выработка рекомендаций по оптимизации процессов предоставления муниципальных услуг;</w:t>
      </w:r>
    </w:p>
    <w:p>
      <w:pPr>
        <w:pStyle w:val="Normal"/>
        <w:tabs>
          <w:tab w:val="left" w:pos="1134" w:leader="none"/>
        </w:tabs>
        <w:ind w:firstLine="709"/>
        <w:jc w:val="both"/>
        <w:rPr>
          <w:rFonts w:eastAsia="PT Astra Serif"/>
          <w:sz w:val="28"/>
          <w:szCs w:val="28"/>
        </w:rPr>
      </w:pPr>
      <w:r>
        <w:rPr>
          <w:rFonts w:eastAsia="PT Astra Serif"/>
          <w:sz w:val="28"/>
          <w:szCs w:val="28"/>
        </w:rPr>
        <w:t xml:space="preserve">д)</w:t>
        <w:tab/>
      </w:r>
      <w:r>
        <w:rPr>
          <w:rFonts w:eastAsia="PT Astra Serif"/>
          <w:sz w:val="28"/>
          <w:szCs w:val="28"/>
        </w:rPr>
        <w:t xml:space="preserve">выработка рекомендаций для оперативного решения обнаруженных проблем при взаимодействии ответственных получателей с гражданами </w:t>
      </w:r>
      <w:r>
        <w:rPr>
          <w:rFonts w:eastAsia="PT Astra Serif"/>
          <w:sz w:val="28"/>
          <w:szCs w:val="28"/>
        </w:rPr>
        <w:br/>
      </w:r>
      <w:r>
        <w:rPr>
          <w:rFonts w:eastAsia="PT Astra Serif"/>
          <w:sz w:val="28"/>
          <w:szCs w:val="28"/>
        </w:rPr>
        <w:t xml:space="preserve">и организациями;</w:t>
      </w:r>
    </w:p>
    <w:p>
      <w:pPr>
        <w:pStyle w:val="Normal"/>
        <w:tabs>
          <w:tab w:val="left" w:pos="1134" w:leader="none"/>
        </w:tabs>
        <w:ind w:firstLine="709"/>
        <w:jc w:val="both"/>
        <w:rPr>
          <w:rFonts w:eastAsia="PT Astra Serif"/>
          <w:sz w:val="28"/>
          <w:szCs w:val="28"/>
        </w:rPr>
      </w:pPr>
      <w:r>
        <w:rPr>
          <w:rFonts w:eastAsia="PT Astra Serif"/>
          <w:sz w:val="28"/>
          <w:szCs w:val="28"/>
        </w:rPr>
        <w:t xml:space="preserve">е)</w:t>
        <w:tab/>
      </w:r>
      <w:r>
        <w:rPr>
          <w:rFonts w:eastAsia="PT Astra Serif"/>
          <w:sz w:val="28"/>
          <w:szCs w:val="28"/>
        </w:rPr>
        <w:t xml:space="preserve">проведение аналитических исследований по удовлетворённости граждан и организаций деятельностью ответственных получателей муниципального образования;</w:t>
      </w:r>
    </w:p>
    <w:p>
      <w:pPr>
        <w:pStyle w:val="Normal"/>
        <w:tabs>
          <w:tab w:val="left" w:pos="1134" w:leader="none"/>
        </w:tabs>
        <w:ind w:firstLine="709"/>
        <w:jc w:val="both"/>
        <w:rPr>
          <w:rFonts w:eastAsia="PT Astra Serif"/>
          <w:sz w:val="28"/>
          <w:szCs w:val="28"/>
        </w:rPr>
      </w:pPr>
      <w:r>
        <w:rPr>
          <w:rFonts w:eastAsia="PT Astra Serif"/>
          <w:sz w:val="28"/>
          <w:szCs w:val="28"/>
        </w:rPr>
        <w:t xml:space="preserve">ж)</w:t>
      </w:r>
      <w:r>
        <w:rPr>
          <w:rFonts w:eastAsia="PT Astra Serif"/>
          <w:sz w:val="28"/>
          <w:szCs w:val="28"/>
        </w:rPr>
        <w:tab/>
      </w:r>
      <w:r>
        <w:rPr>
          <w:rFonts w:eastAsia="PT Astra Serif"/>
          <w:sz w:val="28"/>
          <w:szCs w:val="28"/>
        </w:rPr>
        <w:t xml:space="preserve">разработка материалов для информирования, в том числе </w:t>
      </w:r>
      <w:r>
        <w:rPr>
          <w:rFonts w:eastAsia="PT Astra Serif"/>
          <w:sz w:val="28"/>
          <w:szCs w:val="28"/>
        </w:rPr>
        <w:br/>
      </w:r>
      <w:r>
        <w:rPr>
          <w:rFonts w:eastAsia="PT Astra Serif"/>
          <w:sz w:val="28"/>
          <w:szCs w:val="28"/>
        </w:rPr>
        <w:t xml:space="preserve">с использованием социальных сетей, мессенджеров и иных средств электронной коммуникации, целевых групп граждан и организаций;</w:t>
      </w:r>
    </w:p>
    <w:p>
      <w:pPr>
        <w:pStyle w:val="Normal"/>
        <w:tabs>
          <w:tab w:val="left" w:pos="1134" w:leader="none"/>
        </w:tabs>
        <w:ind w:firstLine="709"/>
        <w:jc w:val="both"/>
        <w:rPr>
          <w:sz w:val="28"/>
          <w:szCs w:val="28"/>
        </w:rPr>
      </w:pPr>
      <w:r>
        <w:rPr>
          <w:rFonts w:eastAsia="PT Astra Serif"/>
          <w:sz w:val="28"/>
          <w:szCs w:val="28"/>
        </w:rPr>
        <w:t xml:space="preserve">з)</w:t>
        <w:tab/>
      </w:r>
      <w:r>
        <w:rPr>
          <w:rFonts w:eastAsia="PT Astra Serif"/>
          <w:sz w:val="28"/>
          <w:szCs w:val="28"/>
        </w:rPr>
        <w:t xml:space="preserve">координация формирования и сопровождения системы официальных страниц (групп) в социальных сетях на территории Грайворонского городского округа.</w:t>
      </w:r>
      <w:r>
        <w:rPr>
          <w:sz w:val="28"/>
          <w:szCs w:val="28"/>
        </w:rPr>
      </w:r>
    </w:p>
    <w:p>
      <w:pPr>
        <w:pStyle w:val="Normal"/>
        <w:tabs>
          <w:tab w:val="left" w:pos="1134" w:leader="none"/>
        </w:tabs>
        <w:jc w:val="center"/>
        <w:rPr>
          <w:b/>
          <w:sz w:val="28"/>
          <w:szCs w:val="28"/>
        </w:rPr>
      </w:pPr>
      <w:r>
        <w:rPr>
          <w:sz w:val="28"/>
          <w:szCs w:val="28"/>
        </w:rPr>
        <w:br w:type="page"/>
      </w:r>
      <w:r>
        <w:rPr>
          <w:b/>
          <w:sz w:val="28"/>
          <w:szCs w:val="28"/>
        </w:rPr>
        <w:t xml:space="preserve">3. Структура МЦУ</w:t>
      </w:r>
    </w:p>
    <w:p>
      <w:pPr>
        <w:pStyle w:val="Normal"/>
        <w:tabs>
          <w:tab w:val="left" w:pos="1134" w:leader="none"/>
        </w:tabs>
        <w:ind w:firstLine="709"/>
        <w:jc w:val="both"/>
        <w:rPr>
          <w:sz w:val="28"/>
          <w:szCs w:val="28"/>
        </w:rPr>
      </w:pPr>
      <w:r>
        <w:rPr>
          <w:sz w:val="28"/>
          <w:szCs w:val="28"/>
        </w:rPr>
      </w:r>
    </w:p>
    <w:p>
      <w:pPr>
        <w:pStyle w:val="Normal"/>
        <w:tabs>
          <w:tab w:val="left" w:pos="1276" w:leader="none"/>
        </w:tabs>
        <w:ind w:firstLine="709"/>
        <w:jc w:val="both"/>
        <w:rPr>
          <w:sz w:val="28"/>
          <w:szCs w:val="28"/>
        </w:rPr>
      </w:pPr>
      <w:r>
        <w:rPr>
          <w:sz w:val="28"/>
          <w:szCs w:val="28"/>
        </w:rPr>
        <w:t xml:space="preserve">3.1.</w:t>
        <w:tab/>
      </w:r>
      <w:r>
        <w:rPr>
          <w:sz w:val="28"/>
          <w:szCs w:val="28"/>
        </w:rPr>
        <w:t xml:space="preserve">Структура МЦУ включает в себя:</w:t>
      </w:r>
    </w:p>
    <w:p>
      <w:pPr>
        <w:pStyle w:val="Normal"/>
        <w:tabs>
          <w:tab w:val="left" w:pos="1134" w:leader="none"/>
        </w:tabs>
        <w:ind w:firstLine="709"/>
        <w:jc w:val="both"/>
        <w:rPr>
          <w:sz w:val="28"/>
          <w:szCs w:val="28"/>
        </w:rPr>
      </w:pPr>
      <w:r>
        <w:rPr>
          <w:sz w:val="28"/>
          <w:szCs w:val="28"/>
        </w:rPr>
        <w:t xml:space="preserve">-</w:t>
        <w:tab/>
      </w:r>
      <w:r>
        <w:rPr>
          <w:sz w:val="28"/>
          <w:szCs w:val="28"/>
        </w:rPr>
        <w:t xml:space="preserve">к</w:t>
      </w:r>
      <w:r>
        <w:rPr>
          <w:sz w:val="28"/>
          <w:szCs w:val="28"/>
        </w:rPr>
        <w:t xml:space="preserve">уратор МЦУ;</w:t>
      </w:r>
    </w:p>
    <w:p>
      <w:pPr>
        <w:pStyle w:val="Normal"/>
        <w:tabs>
          <w:tab w:val="left" w:pos="1134" w:leader="none"/>
        </w:tabs>
        <w:ind w:firstLine="709"/>
        <w:jc w:val="both"/>
        <w:rPr>
          <w:sz w:val="28"/>
          <w:szCs w:val="28"/>
        </w:rPr>
      </w:pPr>
      <w:r>
        <w:rPr>
          <w:sz w:val="28"/>
          <w:szCs w:val="28"/>
        </w:rPr>
        <w:t xml:space="preserve">-</w:t>
        <w:tab/>
      </w:r>
      <w:r>
        <w:rPr>
          <w:sz w:val="28"/>
          <w:szCs w:val="28"/>
        </w:rPr>
        <w:t xml:space="preserve">р</w:t>
      </w:r>
      <w:r>
        <w:rPr>
          <w:sz w:val="28"/>
          <w:szCs w:val="28"/>
        </w:rPr>
        <w:t xml:space="preserve">уководитель МЦУ;</w:t>
      </w:r>
    </w:p>
    <w:p>
      <w:pPr>
        <w:pStyle w:val="Normal"/>
        <w:tabs>
          <w:tab w:val="left" w:pos="1134" w:leader="none"/>
        </w:tabs>
        <w:ind w:firstLine="709"/>
        <w:jc w:val="both"/>
        <w:rPr>
          <w:sz w:val="28"/>
          <w:szCs w:val="28"/>
        </w:rPr>
      </w:pPr>
      <w:r>
        <w:rPr>
          <w:sz w:val="28"/>
          <w:szCs w:val="28"/>
        </w:rPr>
        <w:t xml:space="preserve">-</w:t>
      </w:r>
      <w:r>
        <w:rPr>
          <w:sz w:val="28"/>
          <w:szCs w:val="28"/>
        </w:rPr>
        <w:tab/>
      </w:r>
      <w:r>
        <w:rPr>
          <w:sz w:val="28"/>
          <w:szCs w:val="28"/>
        </w:rPr>
        <w:t xml:space="preserve">о</w:t>
      </w:r>
      <w:r>
        <w:rPr>
          <w:sz w:val="28"/>
          <w:szCs w:val="28"/>
        </w:rPr>
        <w:t xml:space="preserve">тветственный за работу в системе </w:t>
      </w:r>
      <w:r>
        <w:rPr>
          <w:sz w:val="28"/>
          <w:szCs w:val="28"/>
        </w:rPr>
        <w:t xml:space="preserve">«Платформа обратной связи»</w:t>
      </w:r>
      <w:r>
        <w:rPr>
          <w:sz w:val="28"/>
          <w:szCs w:val="28"/>
        </w:rPr>
        <w:t xml:space="preserve"> (далее – ПОС)</w:t>
      </w:r>
      <w:r>
        <w:rPr>
          <w:sz w:val="28"/>
          <w:szCs w:val="28"/>
        </w:rPr>
        <w:t xml:space="preserve"> и «Инцидент-менеджмент»;</w:t>
      </w:r>
    </w:p>
    <w:p>
      <w:pPr>
        <w:pStyle w:val="Normal"/>
        <w:tabs>
          <w:tab w:val="left" w:pos="1134" w:leader="none"/>
        </w:tabs>
        <w:ind w:firstLine="709"/>
        <w:jc w:val="both"/>
        <w:rPr>
          <w:sz w:val="28"/>
          <w:szCs w:val="28"/>
        </w:rPr>
      </w:pPr>
      <w:r>
        <w:rPr>
          <w:sz w:val="28"/>
          <w:szCs w:val="28"/>
        </w:rPr>
        <w:t xml:space="preserve">-</w:t>
        <w:tab/>
        <w:t xml:space="preserve">о</w:t>
      </w:r>
      <w:r>
        <w:rPr>
          <w:sz w:val="28"/>
          <w:szCs w:val="28"/>
        </w:rPr>
        <w:t xml:space="preserve">тветственный за информационное направление;</w:t>
      </w:r>
    </w:p>
    <w:p>
      <w:pPr>
        <w:pStyle w:val="Normal"/>
        <w:tabs>
          <w:tab w:val="left" w:pos="1134" w:leader="none"/>
        </w:tabs>
        <w:ind w:firstLine="709"/>
        <w:jc w:val="both"/>
        <w:rPr>
          <w:sz w:val="28"/>
          <w:szCs w:val="28"/>
        </w:rPr>
      </w:pPr>
      <w:r>
        <w:rPr>
          <w:sz w:val="28"/>
          <w:szCs w:val="28"/>
        </w:rPr>
        <w:t xml:space="preserve">-</w:t>
      </w:r>
      <w:r>
        <w:rPr>
          <w:sz w:val="28"/>
          <w:szCs w:val="28"/>
        </w:rPr>
        <w:tab/>
        <w:t xml:space="preserve">о</w:t>
      </w:r>
      <w:r>
        <w:rPr>
          <w:sz w:val="28"/>
          <w:szCs w:val="28"/>
        </w:rPr>
        <w:t xml:space="preserve">тветственный за направление мониторинга, аналитики и работы</w:t>
        <w:br/>
        <w:t xml:space="preserve">с рисками;</w:t>
      </w:r>
    </w:p>
    <w:p>
      <w:pPr>
        <w:pStyle w:val="Normal"/>
        <w:tabs>
          <w:tab w:val="left" w:pos="1134" w:leader="none"/>
        </w:tabs>
        <w:ind w:firstLine="709"/>
        <w:jc w:val="both"/>
        <w:rPr>
          <w:sz w:val="28"/>
          <w:szCs w:val="28"/>
        </w:rPr>
      </w:pPr>
      <w:r>
        <w:rPr>
          <w:sz w:val="28"/>
          <w:szCs w:val="28"/>
        </w:rPr>
        <w:t xml:space="preserve">-</w:t>
        <w:tab/>
        <w:t xml:space="preserve">п</w:t>
      </w:r>
      <w:r>
        <w:rPr>
          <w:sz w:val="28"/>
          <w:szCs w:val="28"/>
        </w:rPr>
        <w:t xml:space="preserve">редставители отраслевых блоков МЦУ по социально-значимым тематикам.</w:t>
      </w:r>
    </w:p>
    <w:p>
      <w:pPr>
        <w:pStyle w:val="Normal"/>
        <w:tabs>
          <w:tab w:val="left" w:pos="1134" w:leader="none"/>
        </w:tabs>
        <w:ind w:firstLine="709"/>
        <w:jc w:val="both"/>
        <w:rPr>
          <w:sz w:val="28"/>
          <w:szCs w:val="28"/>
        </w:rPr>
      </w:pPr>
      <w:r>
        <w:rPr>
          <w:sz w:val="28"/>
          <w:szCs w:val="28"/>
        </w:rPr>
        <w:t xml:space="preserve">Куратор МЦУ назначается главой администрации Грайворонского городского округа из числа муниципальных должностных лиц, замещающих должности не ниже заместителя главы администрации Грайворонского городского округа. Руководитель МЦУ назначается главой администрации Грайворонского городского округа из числа муниципальных служащих </w:t>
      </w:r>
      <w:r>
        <w:rPr>
          <w:sz w:val="28"/>
          <w:szCs w:val="28"/>
        </w:rPr>
        <w:br/>
      </w:r>
      <w:r>
        <w:rPr>
          <w:sz w:val="28"/>
          <w:szCs w:val="28"/>
        </w:rPr>
        <w:t xml:space="preserve">или сотрудников муниципальных учреждений и организаций. Ответственный за информационное направление, ответственный за направление мониторинга, аналитики и работы с рисками, представители отраслевых блоков МЦУ </w:t>
      </w:r>
      <w:r>
        <w:rPr>
          <w:sz w:val="28"/>
          <w:szCs w:val="28"/>
        </w:rPr>
        <w:br/>
      </w:r>
      <w:r>
        <w:rPr>
          <w:sz w:val="28"/>
          <w:szCs w:val="28"/>
        </w:rPr>
        <w:t xml:space="preserve">по социально-значимым тематикам назначаются руководителем МЦУ.</w:t>
      </w:r>
    </w:p>
    <w:p>
      <w:pPr>
        <w:pStyle w:val="Normal"/>
        <w:tabs>
          <w:tab w:val="left" w:pos="1276" w:leader="none"/>
        </w:tabs>
        <w:ind w:firstLine="709"/>
        <w:jc w:val="both"/>
        <w:rPr>
          <w:sz w:val="28"/>
          <w:szCs w:val="28"/>
        </w:rPr>
      </w:pPr>
      <w:r>
        <w:rPr>
          <w:sz w:val="28"/>
          <w:szCs w:val="28"/>
        </w:rPr>
        <w:t xml:space="preserve">3.2.</w:t>
      </w:r>
      <w:r>
        <w:rPr>
          <w:sz w:val="28"/>
          <w:szCs w:val="28"/>
        </w:rPr>
        <w:tab/>
      </w:r>
      <w:r>
        <w:rPr>
          <w:sz w:val="28"/>
          <w:szCs w:val="28"/>
        </w:rPr>
        <w:t xml:space="preserve">В МЦУ формируются отраслевые блоки по следующим социально- значимым тематикам: </w:t>
      </w:r>
    </w:p>
    <w:p>
      <w:pPr>
        <w:pStyle w:val="Normal"/>
        <w:tabs>
          <w:tab w:val="left" w:pos="1134" w:leader="none"/>
        </w:tabs>
        <w:ind w:firstLine="709"/>
        <w:jc w:val="both"/>
        <w:rPr>
          <w:sz w:val="28"/>
          <w:szCs w:val="28"/>
        </w:rPr>
      </w:pPr>
      <w:r>
        <w:rPr>
          <w:sz w:val="28"/>
          <w:szCs w:val="28"/>
        </w:rPr>
        <w:t xml:space="preserve">- </w:t>
      </w:r>
      <w:r>
        <w:rPr>
          <w:sz w:val="28"/>
          <w:szCs w:val="28"/>
        </w:rPr>
        <w:t xml:space="preserve">ж</w:t>
      </w:r>
      <w:r>
        <w:rPr>
          <w:sz w:val="28"/>
          <w:szCs w:val="28"/>
        </w:rPr>
        <w:t xml:space="preserve">илищно-коммунальное хозяйство</w:t>
      </w:r>
      <w:r>
        <w:rPr>
          <w:sz w:val="28"/>
          <w:szCs w:val="28"/>
        </w:rPr>
        <w:t xml:space="preserve">;</w:t>
      </w:r>
      <w:r>
        <w:rPr>
          <w:sz w:val="28"/>
          <w:szCs w:val="28"/>
        </w:rPr>
      </w:r>
    </w:p>
    <w:p>
      <w:pPr>
        <w:pStyle w:val="Normal"/>
        <w:tabs>
          <w:tab w:val="left" w:pos="1134" w:leader="none"/>
        </w:tabs>
        <w:ind w:firstLine="709"/>
        <w:jc w:val="both"/>
        <w:rPr>
          <w:sz w:val="28"/>
          <w:szCs w:val="28"/>
        </w:rPr>
      </w:pPr>
      <w:r>
        <w:rPr>
          <w:sz w:val="28"/>
          <w:szCs w:val="28"/>
        </w:rPr>
        <w:t xml:space="preserve">- </w:t>
      </w:r>
      <w:r>
        <w:rPr>
          <w:sz w:val="28"/>
          <w:szCs w:val="28"/>
        </w:rPr>
        <w:t xml:space="preserve">с</w:t>
      </w:r>
      <w:r>
        <w:rPr>
          <w:sz w:val="28"/>
          <w:szCs w:val="28"/>
        </w:rPr>
        <w:t xml:space="preserve">оциальная защита населения</w:t>
      </w:r>
      <w:r>
        <w:rPr>
          <w:sz w:val="28"/>
          <w:szCs w:val="28"/>
        </w:rPr>
        <w:t xml:space="preserve">;</w:t>
      </w:r>
      <w:r>
        <w:rPr>
          <w:sz w:val="28"/>
          <w:szCs w:val="28"/>
        </w:rPr>
      </w:r>
    </w:p>
    <w:p>
      <w:pPr>
        <w:pStyle w:val="Normal"/>
        <w:tabs>
          <w:tab w:val="left" w:pos="1134" w:leader="none"/>
        </w:tabs>
        <w:ind w:firstLine="709"/>
        <w:jc w:val="both"/>
        <w:rPr>
          <w:sz w:val="28"/>
          <w:szCs w:val="28"/>
        </w:rPr>
      </w:pPr>
      <w:r>
        <w:rPr>
          <w:sz w:val="28"/>
          <w:szCs w:val="28"/>
        </w:rPr>
        <w:t xml:space="preserve">- </w:t>
      </w:r>
      <w:r>
        <w:rPr>
          <w:sz w:val="28"/>
          <w:szCs w:val="28"/>
        </w:rPr>
        <w:t xml:space="preserve">о</w:t>
      </w:r>
      <w:r>
        <w:rPr>
          <w:sz w:val="28"/>
          <w:szCs w:val="28"/>
        </w:rPr>
        <w:t xml:space="preserve">бразование</w:t>
      </w:r>
      <w:r>
        <w:rPr>
          <w:sz w:val="28"/>
          <w:szCs w:val="28"/>
        </w:rPr>
        <w:t xml:space="preserve">;</w:t>
      </w:r>
      <w:r>
        <w:rPr>
          <w:sz w:val="28"/>
          <w:szCs w:val="28"/>
        </w:rPr>
      </w:r>
    </w:p>
    <w:p>
      <w:pPr>
        <w:pStyle w:val="Normal"/>
        <w:tabs>
          <w:tab w:val="left" w:pos="1134" w:leader="none"/>
        </w:tabs>
        <w:ind w:firstLine="709"/>
        <w:jc w:val="both"/>
        <w:rPr>
          <w:sz w:val="28"/>
          <w:szCs w:val="28"/>
        </w:rPr>
      </w:pPr>
      <w:r>
        <w:rPr>
          <w:sz w:val="28"/>
          <w:szCs w:val="28"/>
        </w:rPr>
        <w:t xml:space="preserve">- </w:t>
      </w:r>
      <w:r>
        <w:rPr>
          <w:sz w:val="28"/>
          <w:szCs w:val="28"/>
        </w:rPr>
        <w:t xml:space="preserve">к</w:t>
      </w:r>
      <w:r>
        <w:rPr>
          <w:sz w:val="28"/>
          <w:szCs w:val="28"/>
        </w:rPr>
        <w:t xml:space="preserve">ультура</w:t>
      </w:r>
      <w:r>
        <w:rPr>
          <w:sz w:val="28"/>
          <w:szCs w:val="28"/>
        </w:rPr>
        <w:t xml:space="preserve">;</w:t>
      </w:r>
      <w:r>
        <w:rPr>
          <w:sz w:val="28"/>
          <w:szCs w:val="28"/>
        </w:rPr>
      </w:r>
    </w:p>
    <w:p>
      <w:pPr>
        <w:pStyle w:val="Normal"/>
        <w:tabs>
          <w:tab w:val="left" w:pos="1134" w:leader="none"/>
        </w:tabs>
        <w:ind w:firstLine="709"/>
        <w:jc w:val="both"/>
        <w:rPr>
          <w:sz w:val="28"/>
          <w:szCs w:val="28"/>
        </w:rPr>
      </w:pPr>
      <w:r>
        <w:rPr>
          <w:sz w:val="28"/>
          <w:szCs w:val="28"/>
        </w:rPr>
        <w:t xml:space="preserve">- </w:t>
      </w:r>
      <w:r>
        <w:rPr>
          <w:sz w:val="28"/>
          <w:szCs w:val="28"/>
        </w:rPr>
        <w:t xml:space="preserve">з</w:t>
      </w:r>
      <w:r>
        <w:rPr>
          <w:sz w:val="28"/>
          <w:szCs w:val="28"/>
        </w:rPr>
        <w:t xml:space="preserve">дравоохранение</w:t>
      </w:r>
      <w:r>
        <w:rPr>
          <w:sz w:val="28"/>
          <w:szCs w:val="28"/>
        </w:rPr>
        <w:t xml:space="preserve">;</w:t>
      </w:r>
      <w:r>
        <w:rPr>
          <w:sz w:val="28"/>
          <w:szCs w:val="28"/>
        </w:rPr>
      </w:r>
    </w:p>
    <w:p>
      <w:pPr>
        <w:pStyle w:val="Normal"/>
        <w:tabs>
          <w:tab w:val="left" w:pos="1134" w:leader="none"/>
        </w:tabs>
        <w:ind w:firstLine="709"/>
        <w:jc w:val="both"/>
        <w:rPr>
          <w:sz w:val="28"/>
          <w:szCs w:val="28"/>
        </w:rPr>
      </w:pPr>
      <w:r>
        <w:rPr>
          <w:sz w:val="28"/>
          <w:szCs w:val="28"/>
        </w:rPr>
        <w:t xml:space="preserve">- </w:t>
      </w:r>
      <w:r>
        <w:rPr>
          <w:sz w:val="28"/>
          <w:szCs w:val="28"/>
        </w:rPr>
        <w:t xml:space="preserve">с</w:t>
      </w:r>
      <w:r>
        <w:rPr>
          <w:sz w:val="28"/>
          <w:szCs w:val="28"/>
        </w:rPr>
        <w:t xml:space="preserve">порт</w:t>
      </w:r>
      <w:r>
        <w:rPr>
          <w:sz w:val="28"/>
          <w:szCs w:val="28"/>
        </w:rPr>
        <w:t xml:space="preserve">;</w:t>
      </w:r>
      <w:r>
        <w:rPr>
          <w:sz w:val="28"/>
          <w:szCs w:val="28"/>
        </w:rPr>
      </w:r>
    </w:p>
    <w:p>
      <w:pPr>
        <w:pStyle w:val="Normal"/>
        <w:tabs>
          <w:tab w:val="left" w:pos="1134" w:leader="none"/>
        </w:tabs>
        <w:ind w:firstLine="709"/>
        <w:jc w:val="both"/>
        <w:rPr>
          <w:sz w:val="28"/>
          <w:szCs w:val="28"/>
        </w:rPr>
      </w:pPr>
      <w:r>
        <w:rPr>
          <w:sz w:val="28"/>
          <w:szCs w:val="28"/>
        </w:rPr>
        <w:t xml:space="preserve">- </w:t>
      </w:r>
      <w:r>
        <w:rPr>
          <w:sz w:val="28"/>
          <w:szCs w:val="28"/>
        </w:rPr>
        <w:t xml:space="preserve">б</w:t>
      </w:r>
      <w:r>
        <w:rPr>
          <w:sz w:val="28"/>
          <w:szCs w:val="28"/>
        </w:rPr>
        <w:t xml:space="preserve">езопасность</w:t>
      </w:r>
      <w:r>
        <w:rPr>
          <w:sz w:val="28"/>
          <w:szCs w:val="28"/>
        </w:rPr>
        <w:t xml:space="preserve">;</w:t>
      </w:r>
    </w:p>
    <w:p>
      <w:pPr>
        <w:pStyle w:val="Normal"/>
        <w:tabs>
          <w:tab w:val="left" w:pos="1134" w:leader="none"/>
        </w:tabs>
        <w:ind w:firstLine="709"/>
        <w:jc w:val="both"/>
        <w:rPr>
          <w:sz w:val="28"/>
          <w:szCs w:val="28"/>
        </w:rPr>
      </w:pPr>
      <w:r>
        <w:rPr>
          <w:sz w:val="28"/>
          <w:szCs w:val="28"/>
        </w:rPr>
        <w:t xml:space="preserve">- дороги;</w:t>
      </w:r>
    </w:p>
    <w:p>
      <w:pPr>
        <w:pStyle w:val="Normal"/>
        <w:tabs>
          <w:tab w:val="left" w:pos="1134" w:leader="none"/>
        </w:tabs>
        <w:ind w:firstLine="709"/>
        <w:jc w:val="both"/>
        <w:rPr>
          <w:sz w:val="28"/>
          <w:szCs w:val="28"/>
        </w:rPr>
      </w:pPr>
      <w:r>
        <w:rPr>
          <w:sz w:val="28"/>
          <w:szCs w:val="28"/>
        </w:rPr>
        <w:t xml:space="preserve">- транспорт</w:t>
      </w:r>
      <w:r>
        <w:rPr>
          <w:sz w:val="28"/>
          <w:szCs w:val="28"/>
        </w:rPr>
        <w:t xml:space="preserve">.</w:t>
      </w:r>
      <w:r>
        <w:rPr>
          <w:sz w:val="28"/>
          <w:szCs w:val="28"/>
        </w:rPr>
      </w:r>
    </w:p>
    <w:p>
      <w:pPr>
        <w:pStyle w:val="Normal"/>
        <w:tabs>
          <w:tab w:val="left" w:pos="1276" w:leader="none"/>
        </w:tabs>
        <w:ind w:firstLine="709"/>
        <w:jc w:val="both"/>
        <w:rPr>
          <w:sz w:val="28"/>
          <w:szCs w:val="28"/>
        </w:rPr>
      </w:pPr>
      <w:r>
        <w:rPr>
          <w:sz w:val="28"/>
          <w:szCs w:val="28"/>
        </w:rPr>
        <w:t xml:space="preserve">3.3.</w:t>
      </w:r>
      <w:r>
        <w:rPr>
          <w:sz w:val="28"/>
          <w:szCs w:val="28"/>
        </w:rPr>
        <w:tab/>
      </w:r>
      <w:r>
        <w:rPr>
          <w:sz w:val="28"/>
          <w:szCs w:val="28"/>
        </w:rPr>
        <w:t xml:space="preserve">Куратор МЦУ осуществляет организационное, финансовое </w:t>
      </w:r>
      <w:r>
        <w:rPr>
          <w:sz w:val="28"/>
          <w:szCs w:val="28"/>
        </w:rPr>
        <w:br/>
      </w:r>
      <w:r>
        <w:rPr>
          <w:sz w:val="28"/>
          <w:szCs w:val="28"/>
        </w:rPr>
        <w:t xml:space="preserve">и кадровое обеспечение деятельности МЦУ.</w:t>
      </w:r>
    </w:p>
    <w:p>
      <w:pPr>
        <w:pStyle w:val="Normal"/>
        <w:tabs>
          <w:tab w:val="left" w:pos="1276" w:leader="none"/>
        </w:tabs>
        <w:ind w:firstLine="709"/>
        <w:jc w:val="both"/>
        <w:rPr>
          <w:sz w:val="28"/>
          <w:szCs w:val="28"/>
        </w:rPr>
      </w:pPr>
      <w:r>
        <w:rPr>
          <w:sz w:val="28"/>
          <w:szCs w:val="28"/>
        </w:rPr>
        <w:t xml:space="preserve">3.</w:t>
      </w:r>
      <w:r>
        <w:rPr>
          <w:sz w:val="28"/>
          <w:szCs w:val="28"/>
        </w:rPr>
        <w:t xml:space="preserve">4</w:t>
      </w:r>
      <w:r>
        <w:rPr>
          <w:sz w:val="28"/>
          <w:szCs w:val="28"/>
        </w:rPr>
        <w:t xml:space="preserve">.</w:t>
      </w:r>
      <w:r>
        <w:rPr>
          <w:sz w:val="28"/>
          <w:szCs w:val="28"/>
        </w:rPr>
        <w:tab/>
      </w:r>
      <w:r>
        <w:rPr>
          <w:sz w:val="28"/>
          <w:szCs w:val="28"/>
        </w:rPr>
        <w:t xml:space="preserve">Руководитель МЦУ:</w:t>
      </w:r>
    </w:p>
    <w:p>
      <w:pPr>
        <w:pStyle w:val="Normal"/>
        <w:tabs>
          <w:tab w:val="left" w:pos="1134" w:leader="none"/>
        </w:tabs>
        <w:ind w:firstLine="709"/>
        <w:jc w:val="both"/>
        <w:rPr>
          <w:sz w:val="28"/>
          <w:szCs w:val="28"/>
        </w:rPr>
      </w:pPr>
      <w:r>
        <w:rPr>
          <w:sz w:val="28"/>
          <w:szCs w:val="28"/>
        </w:rPr>
        <w:t xml:space="preserve">а)</w:t>
        <w:tab/>
      </w:r>
      <w:r>
        <w:rPr>
          <w:sz w:val="28"/>
          <w:szCs w:val="28"/>
        </w:rPr>
        <w:t xml:space="preserve">обеспечивает разработку и утверждение правовых актов, необходимых для обеспечения функционирования МЦУ и выполнения стоящих перед МЦУ задач;</w:t>
      </w:r>
      <w:r>
        <w:rPr>
          <w:sz w:val="28"/>
          <w:szCs w:val="28"/>
        </w:rPr>
      </w:r>
    </w:p>
    <w:p>
      <w:pPr>
        <w:pStyle w:val="Normal"/>
        <w:tabs>
          <w:tab w:val="left" w:pos="1134" w:leader="none"/>
        </w:tabs>
        <w:ind w:firstLine="709"/>
        <w:jc w:val="both"/>
        <w:rPr>
          <w:sz w:val="28"/>
          <w:szCs w:val="28"/>
        </w:rPr>
      </w:pPr>
      <w:r>
        <w:rPr>
          <w:sz w:val="28"/>
          <w:szCs w:val="28"/>
        </w:rPr>
        <w:t xml:space="preserve">б)</w:t>
        <w:tab/>
      </w:r>
      <w:r>
        <w:rPr>
          <w:sz w:val="28"/>
          <w:szCs w:val="28"/>
        </w:rPr>
        <w:t xml:space="preserve">осуществляет мероприятия по созданию и функционированию МЦУ;</w:t>
      </w:r>
      <w:r>
        <w:rPr>
          <w:sz w:val="28"/>
          <w:szCs w:val="28"/>
        </w:rPr>
      </w:r>
    </w:p>
    <w:p>
      <w:pPr>
        <w:pStyle w:val="Normal"/>
        <w:tabs>
          <w:tab w:val="left" w:pos="1134" w:leader="none"/>
        </w:tabs>
        <w:ind w:firstLine="709"/>
        <w:jc w:val="both"/>
        <w:rPr>
          <w:sz w:val="28"/>
          <w:szCs w:val="28"/>
        </w:rPr>
      </w:pPr>
      <w:r>
        <w:rPr>
          <w:sz w:val="28"/>
          <w:szCs w:val="28"/>
        </w:rPr>
        <w:t xml:space="preserve">в)</w:t>
      </w:r>
      <w:r>
        <w:rPr>
          <w:sz w:val="28"/>
          <w:szCs w:val="28"/>
        </w:rPr>
        <w:tab/>
      </w:r>
      <w:r>
        <w:rPr>
          <w:sz w:val="28"/>
          <w:szCs w:val="28"/>
        </w:rPr>
        <w:t xml:space="preserve">подготавливает предложения по кадровому обеспечению деятельности МЦУ;</w:t>
      </w:r>
      <w:r>
        <w:rPr>
          <w:sz w:val="28"/>
          <w:szCs w:val="28"/>
        </w:rPr>
      </w:r>
    </w:p>
    <w:p>
      <w:pPr>
        <w:pStyle w:val="Normal"/>
        <w:tabs>
          <w:tab w:val="left" w:pos="1134" w:leader="none"/>
        </w:tabs>
        <w:ind w:firstLine="709"/>
        <w:jc w:val="both"/>
        <w:rPr>
          <w:sz w:val="28"/>
          <w:szCs w:val="28"/>
        </w:rPr>
      </w:pPr>
      <w:r>
        <w:rPr>
          <w:sz w:val="28"/>
          <w:szCs w:val="28"/>
        </w:rPr>
        <w:t xml:space="preserve">г)</w:t>
        <w:tab/>
      </w:r>
      <w:r>
        <w:rPr>
          <w:sz w:val="28"/>
          <w:szCs w:val="28"/>
        </w:rPr>
        <w:t xml:space="preserve">обеспечивает организацию взаимодействия МЦУ с </w:t>
      </w:r>
      <w:r>
        <w:rPr>
          <w:sz w:val="28"/>
          <w:szCs w:val="28"/>
        </w:rPr>
        <w:t xml:space="preserve">Центром управления регионом </w:t>
      </w:r>
      <w:r>
        <w:rPr>
          <w:sz w:val="28"/>
          <w:szCs w:val="28"/>
        </w:rPr>
        <w:t xml:space="preserve">Белгородской области</w:t>
      </w:r>
      <w:r>
        <w:rPr>
          <w:sz w:val="28"/>
          <w:szCs w:val="28"/>
        </w:rPr>
        <w:t xml:space="preserve"> (далее – ЦУР Белгородской области)</w:t>
      </w:r>
      <w:r>
        <w:rPr>
          <w:sz w:val="28"/>
          <w:szCs w:val="28"/>
        </w:rPr>
        <w:t xml:space="preserve">;</w:t>
      </w:r>
      <w:r>
        <w:rPr>
          <w:sz w:val="28"/>
          <w:szCs w:val="28"/>
        </w:rPr>
      </w:r>
    </w:p>
    <w:p>
      <w:pPr>
        <w:pStyle w:val="Normal"/>
        <w:tabs>
          <w:tab w:val="left" w:pos="1134" w:leader="none"/>
        </w:tabs>
        <w:ind w:firstLine="709"/>
        <w:jc w:val="both"/>
        <w:rPr>
          <w:sz w:val="28"/>
          <w:szCs w:val="28"/>
        </w:rPr>
      </w:pPr>
      <w:r>
        <w:rPr>
          <w:sz w:val="28"/>
          <w:szCs w:val="28"/>
        </w:rPr>
        <w:t xml:space="preserve">д)</w:t>
      </w:r>
      <w:r>
        <w:rPr>
          <w:sz w:val="28"/>
          <w:szCs w:val="28"/>
        </w:rPr>
        <w:tab/>
      </w:r>
      <w:r>
        <w:rPr>
          <w:sz w:val="28"/>
          <w:szCs w:val="28"/>
        </w:rPr>
        <w:t xml:space="preserve">осуществляет разработку предложений по участию ответственных получателей муниципального образования в решении актуальных проблем граждан и организаций;</w:t>
      </w:r>
      <w:r>
        <w:rPr>
          <w:sz w:val="28"/>
          <w:szCs w:val="28"/>
        </w:rPr>
      </w:r>
    </w:p>
    <w:p>
      <w:pPr>
        <w:pStyle w:val="Normal"/>
        <w:tabs>
          <w:tab w:val="left" w:pos="1134" w:leader="none"/>
        </w:tabs>
        <w:ind w:firstLine="709"/>
        <w:jc w:val="both"/>
        <w:rPr>
          <w:sz w:val="28"/>
          <w:szCs w:val="28"/>
        </w:rPr>
      </w:pPr>
      <w:r>
        <w:rPr>
          <w:sz w:val="28"/>
          <w:szCs w:val="28"/>
        </w:rPr>
        <w:t xml:space="preserve">д</w:t>
      </w:r>
      <w:r>
        <w:rPr>
          <w:sz w:val="28"/>
          <w:szCs w:val="28"/>
        </w:rPr>
        <w:t xml:space="preserve">)</w:t>
        <w:tab/>
      </w:r>
      <w:r>
        <w:rPr>
          <w:sz w:val="28"/>
          <w:szCs w:val="28"/>
        </w:rPr>
        <w:t xml:space="preserve">предоставляет отчётность о достижении обязательных плановых значений целевых показателей функционирования МЦУ, а также </w:t>
      </w:r>
      <w:r>
        <w:rPr>
          <w:rFonts w:eastAsia="PT Astra Serif"/>
          <w:sz w:val="28"/>
          <w:szCs w:val="28"/>
        </w:rPr>
        <w:t xml:space="preserve">достигнутых значениях индикаторов, подлежащих ежемесячному мониторингу,</w:t>
      </w:r>
      <w:r>
        <w:rPr>
          <w:sz w:val="28"/>
          <w:szCs w:val="28"/>
        </w:rPr>
        <w:t xml:space="preserve"> в</w:t>
      </w:r>
      <w:r>
        <w:rPr>
          <w:rFonts w:eastAsia="PT Astra Serif"/>
          <w:sz w:val="28"/>
          <w:szCs w:val="28"/>
        </w:rPr>
        <w:t xml:space="preserve"> адрес </w:t>
      </w:r>
      <w:r>
        <w:rPr>
          <w:rFonts w:eastAsia="PT Astra Serif"/>
          <w:sz w:val="28"/>
          <w:szCs w:val="28"/>
        </w:rPr>
        <w:t xml:space="preserve">к</w:t>
      </w:r>
      <w:r>
        <w:rPr>
          <w:rFonts w:eastAsia="PT Astra Serif"/>
          <w:sz w:val="28"/>
          <w:szCs w:val="28"/>
        </w:rPr>
        <w:t xml:space="preserve">уратора и </w:t>
      </w:r>
      <w:r>
        <w:rPr>
          <w:rFonts w:eastAsia="PT Astra Serif"/>
          <w:sz w:val="28"/>
          <w:szCs w:val="28"/>
        </w:rPr>
        <w:t xml:space="preserve">р</w:t>
      </w:r>
      <w:r>
        <w:rPr>
          <w:rFonts w:eastAsia="PT Astra Serif"/>
          <w:sz w:val="28"/>
          <w:szCs w:val="28"/>
        </w:rPr>
        <w:t xml:space="preserve">уководителя ЦУР Белгородской области, </w:t>
      </w:r>
      <w:r>
        <w:rPr>
          <w:sz w:val="28"/>
          <w:szCs w:val="28"/>
        </w:rPr>
        <w:t xml:space="preserve">а именно:</w:t>
      </w:r>
      <w:r>
        <w:rPr>
          <w:sz w:val="28"/>
          <w:szCs w:val="28"/>
        </w:rPr>
      </w:r>
    </w:p>
    <w:p>
      <w:pPr>
        <w:pStyle w:val="Normal"/>
        <w:tabs>
          <w:tab w:val="left" w:pos="1134" w:leader="none"/>
        </w:tabs>
        <w:ind w:firstLine="709"/>
        <w:jc w:val="both"/>
        <w:rPr>
          <w:rFonts w:eastAsia="PT Astra Serif"/>
          <w:sz w:val="28"/>
          <w:szCs w:val="28"/>
        </w:rPr>
      </w:pPr>
      <w:r>
        <w:rPr>
          <w:sz w:val="28"/>
          <w:szCs w:val="28"/>
        </w:rPr>
        <w:t xml:space="preserve">-</w:t>
      </w:r>
      <w:r>
        <w:rPr>
          <w:sz w:val="28"/>
          <w:szCs w:val="28"/>
        </w:rPr>
        <w:tab/>
      </w:r>
      <w:r>
        <w:rPr>
          <w:sz w:val="28"/>
          <w:szCs w:val="28"/>
        </w:rPr>
        <w:t xml:space="preserve">ежеквартально </w:t>
      </w:r>
      <w:r>
        <w:rPr>
          <w:rFonts w:eastAsia="PT Astra Serif"/>
          <w:sz w:val="28"/>
          <w:szCs w:val="28"/>
        </w:rPr>
        <w:t xml:space="preserve">до 02 числа каждого месяца, следующего за отчётным,</w:t>
        <w:br/>
        <w:t xml:space="preserve">в период с сентября 2021 года по декабрь 2024 года предоставляет отчёт</w:t>
        <w:br/>
        <w:t xml:space="preserve">о достигнутых значениях индикаторов, подлежащих ежемесячному мониторингу, в соответствии с пунктом 4.4 настоящего Положения;</w:t>
      </w:r>
    </w:p>
    <w:p>
      <w:pPr>
        <w:pStyle w:val="Normal"/>
        <w:tabs>
          <w:tab w:val="left" w:pos="1134" w:leader="none"/>
        </w:tabs>
        <w:ind w:firstLine="709"/>
        <w:jc w:val="both"/>
        <w:rPr>
          <w:sz w:val="28"/>
          <w:szCs w:val="28"/>
        </w:rPr>
      </w:pPr>
      <w:r>
        <w:rPr>
          <w:sz w:val="28"/>
          <w:szCs w:val="28"/>
        </w:rPr>
        <w:t xml:space="preserve">-</w:t>
      </w:r>
      <w:r>
        <w:rPr>
          <w:sz w:val="28"/>
          <w:szCs w:val="28"/>
        </w:rPr>
        <w:tab/>
      </w:r>
      <w:r>
        <w:rPr>
          <w:sz w:val="28"/>
          <w:szCs w:val="28"/>
        </w:rPr>
        <w:t xml:space="preserve">ежегодно (не позднее 25 декабря)</w:t>
      </w:r>
      <w:r>
        <w:rPr>
          <w:rFonts w:eastAsia="PT Astra Serif"/>
          <w:sz w:val="28"/>
          <w:szCs w:val="28"/>
        </w:rPr>
        <w:t xml:space="preserve"> в период с декабря 2021 года </w:t>
      </w:r>
      <w:r>
        <w:rPr>
          <w:rFonts w:eastAsia="PT Astra Serif"/>
          <w:sz w:val="28"/>
          <w:szCs w:val="28"/>
        </w:rPr>
        <w:br/>
      </w:r>
      <w:r>
        <w:rPr>
          <w:rFonts w:eastAsia="PT Astra Serif"/>
          <w:sz w:val="28"/>
          <w:szCs w:val="28"/>
        </w:rPr>
        <w:t xml:space="preserve">по декабрь 2024</w:t>
      </w:r>
      <w:r>
        <w:rPr>
          <w:sz w:val="28"/>
          <w:szCs w:val="28"/>
        </w:rPr>
        <w:t xml:space="preserve"> года представлять отчёт о</w:t>
      </w:r>
      <w:r>
        <w:rPr>
          <w:sz w:val="28"/>
          <w:szCs w:val="28"/>
        </w:rPr>
        <w:t xml:space="preserve"> </w:t>
      </w:r>
      <w:r>
        <w:rPr>
          <w:sz w:val="28"/>
          <w:szCs w:val="28"/>
        </w:rPr>
        <w:t xml:space="preserve">достигнутых значениях целевых показателей функционирования МЦУ в соответствии с пунктом 4.4 настоящего Положения.</w:t>
      </w:r>
    </w:p>
    <w:p>
      <w:pPr>
        <w:pStyle w:val="Normal"/>
        <w:tabs>
          <w:tab w:val="left" w:pos="1276" w:leader="none"/>
        </w:tabs>
        <w:ind w:firstLine="709"/>
        <w:jc w:val="both"/>
        <w:rPr>
          <w:sz w:val="28"/>
          <w:szCs w:val="28"/>
        </w:rPr>
      </w:pPr>
      <w:r>
        <w:rPr>
          <w:sz w:val="28"/>
          <w:szCs w:val="28"/>
        </w:rPr>
        <w:t xml:space="preserve">3.4.</w:t>
      </w:r>
      <w:r>
        <w:rPr>
          <w:sz w:val="28"/>
          <w:szCs w:val="28"/>
        </w:rPr>
        <w:tab/>
      </w:r>
      <w:r>
        <w:rPr>
          <w:sz w:val="28"/>
          <w:szCs w:val="28"/>
        </w:rPr>
        <w:t xml:space="preserve">Ответственный за работу в системе ПОС и «Инцидент-</w:t>
      </w:r>
      <w:r>
        <w:rPr>
          <w:sz w:val="28"/>
          <w:szCs w:val="28"/>
        </w:rPr>
        <w:br/>
        <w:t xml:space="preserve">менеджмент» курирует работу по реагированию на жалобы и обращения пользователей социальных сетей и портала «Госуслуги».</w:t>
      </w:r>
    </w:p>
    <w:p>
      <w:pPr>
        <w:pStyle w:val="Normal"/>
        <w:tabs>
          <w:tab w:val="left" w:pos="1276" w:leader="none"/>
        </w:tabs>
        <w:ind w:firstLine="709"/>
        <w:jc w:val="both"/>
        <w:rPr>
          <w:sz w:val="28"/>
          <w:szCs w:val="28"/>
        </w:rPr>
      </w:pPr>
      <w:r>
        <w:rPr>
          <w:sz w:val="28"/>
          <w:szCs w:val="28"/>
        </w:rPr>
        <w:t xml:space="preserve">3.5.</w:t>
        <w:tab/>
      </w:r>
      <w:r>
        <w:rPr>
          <w:sz w:val="28"/>
          <w:szCs w:val="28"/>
        </w:rPr>
        <w:t xml:space="preserve">Ответственный за информационное направление курирует работу </w:t>
      </w:r>
      <w:r>
        <w:rPr>
          <w:sz w:val="28"/>
          <w:szCs w:val="28"/>
        </w:rPr>
        <w:br/>
      </w:r>
      <w:r>
        <w:rPr>
          <w:sz w:val="28"/>
          <w:szCs w:val="28"/>
        </w:rPr>
        <w:t xml:space="preserve">по ведению, контентному наполнению и распространению информационных материалов в официальных информационных ресурсах органов местного самоуправления в социальных сетях.</w:t>
      </w:r>
      <w:r>
        <w:rPr>
          <w:sz w:val="28"/>
          <w:szCs w:val="28"/>
        </w:rPr>
      </w:r>
    </w:p>
    <w:p>
      <w:pPr>
        <w:pStyle w:val="Normal"/>
        <w:tabs>
          <w:tab w:val="left" w:pos="1276" w:leader="none"/>
        </w:tabs>
        <w:ind w:firstLine="709"/>
        <w:jc w:val="both"/>
        <w:rPr>
          <w:sz w:val="28"/>
          <w:szCs w:val="28"/>
        </w:rPr>
      </w:pPr>
      <w:r>
        <w:rPr>
          <w:sz w:val="28"/>
          <w:szCs w:val="28"/>
        </w:rPr>
        <w:t xml:space="preserve">3.6.</w:t>
      </w:r>
      <w:r>
        <w:rPr>
          <w:sz w:val="28"/>
          <w:szCs w:val="28"/>
        </w:rPr>
        <w:tab/>
      </w:r>
      <w:r>
        <w:rPr>
          <w:sz w:val="28"/>
          <w:szCs w:val="28"/>
        </w:rPr>
        <w:t xml:space="preserve">Ответственный за направление мониторинга, аналитики и работы</w:t>
        <w:br/>
        <w:t xml:space="preserve">с рисками курирует работу по организации сплошного мониторинга информационного поля в части муниципального образования, подготовки аналитических материалов и справок, как тематических, так и по запросам </w:t>
      </w:r>
      <w:r>
        <w:rPr>
          <w:sz w:val="28"/>
          <w:szCs w:val="28"/>
        </w:rPr>
        <w:t xml:space="preserve">руководителя либо </w:t>
      </w:r>
      <w:r>
        <w:rPr>
          <w:sz w:val="28"/>
          <w:szCs w:val="28"/>
        </w:rPr>
        <w:t xml:space="preserve">ЦУР</w:t>
      </w:r>
      <w:r>
        <w:rPr>
          <w:sz w:val="28"/>
          <w:szCs w:val="28"/>
        </w:rPr>
        <w:t xml:space="preserve"> Белгородской области.</w:t>
      </w:r>
      <w:r>
        <w:rPr>
          <w:sz w:val="28"/>
          <w:szCs w:val="28"/>
        </w:rPr>
      </w:r>
    </w:p>
    <w:p>
      <w:pPr>
        <w:pStyle w:val="Normal"/>
        <w:tabs>
          <w:tab w:val="left" w:pos="1276" w:leader="none"/>
        </w:tabs>
        <w:ind w:firstLine="709"/>
        <w:jc w:val="both"/>
        <w:rPr>
          <w:sz w:val="28"/>
          <w:szCs w:val="28"/>
        </w:rPr>
      </w:pPr>
      <w:r>
        <w:rPr>
          <w:sz w:val="28"/>
          <w:szCs w:val="28"/>
        </w:rPr>
        <w:t xml:space="preserve">3.7</w:t>
      </w:r>
      <w:r>
        <w:rPr>
          <w:sz w:val="28"/>
          <w:szCs w:val="28"/>
        </w:rPr>
        <w:t xml:space="preserve">.</w:t>
        <w:tab/>
      </w:r>
      <w:r>
        <w:rPr>
          <w:sz w:val="28"/>
          <w:szCs w:val="28"/>
        </w:rPr>
        <w:t xml:space="preserve">Руководители отраслевых блоков:</w:t>
      </w:r>
    </w:p>
    <w:p>
      <w:pPr>
        <w:pStyle w:val="Normal"/>
        <w:tabs>
          <w:tab w:val="left" w:pos="1134" w:leader="none"/>
        </w:tabs>
        <w:ind w:firstLine="709"/>
        <w:jc w:val="both"/>
        <w:rPr>
          <w:sz w:val="28"/>
          <w:szCs w:val="28"/>
        </w:rPr>
      </w:pPr>
      <w:r>
        <w:rPr>
          <w:sz w:val="28"/>
          <w:szCs w:val="28"/>
        </w:rPr>
        <w:t xml:space="preserve">а)</w:t>
        <w:tab/>
      </w:r>
      <w:r>
        <w:rPr>
          <w:sz w:val="28"/>
          <w:szCs w:val="28"/>
        </w:rPr>
        <w:t xml:space="preserve">обеспечивают представительство отраслевого блока в МЦУ; </w:t>
      </w:r>
    </w:p>
    <w:p>
      <w:pPr>
        <w:pStyle w:val="Normal"/>
        <w:tabs>
          <w:tab w:val="left" w:pos="1134" w:leader="none"/>
        </w:tabs>
        <w:ind w:firstLine="709"/>
        <w:jc w:val="both"/>
        <w:rPr>
          <w:sz w:val="28"/>
          <w:szCs w:val="28"/>
        </w:rPr>
      </w:pPr>
      <w:r>
        <w:rPr>
          <w:sz w:val="28"/>
          <w:szCs w:val="28"/>
        </w:rPr>
        <w:t xml:space="preserve">б)</w:t>
        <w:tab/>
      </w:r>
      <w:r>
        <w:rPr>
          <w:sz w:val="28"/>
          <w:szCs w:val="28"/>
        </w:rPr>
        <w:t xml:space="preserve">участвуют в разработке и согласовании документов, необходимых</w:t>
        <w:br/>
        <w:t xml:space="preserve">для организации деятельности отраслевого блока МЦУ, выполнения стоящих перед МЦУ задач; </w:t>
      </w:r>
    </w:p>
    <w:p>
      <w:pPr>
        <w:pStyle w:val="Normal"/>
        <w:tabs>
          <w:tab w:val="left" w:pos="1134" w:leader="none"/>
        </w:tabs>
        <w:ind w:firstLine="709"/>
        <w:jc w:val="both"/>
        <w:rPr>
          <w:sz w:val="28"/>
          <w:szCs w:val="28"/>
        </w:rPr>
      </w:pPr>
      <w:r>
        <w:rPr>
          <w:sz w:val="28"/>
          <w:szCs w:val="28"/>
        </w:rPr>
        <w:t xml:space="preserve">в)</w:t>
        <w:tab/>
      </w:r>
      <w:r>
        <w:rPr>
          <w:sz w:val="28"/>
          <w:szCs w:val="28"/>
        </w:rPr>
        <w:t xml:space="preserve">проводят мониторинг и анализ обращений и сообщений граждан</w:t>
        <w:br/>
        <w:t xml:space="preserve">и организаций, поступивших в</w:t>
      </w:r>
      <w:r>
        <w:rPr>
          <w:sz w:val="28"/>
          <w:szCs w:val="28"/>
        </w:rPr>
        <w:t xml:space="preserve"> </w:t>
      </w:r>
      <w:r>
        <w:rPr>
          <w:sz w:val="28"/>
          <w:szCs w:val="28"/>
        </w:rPr>
        <w:t xml:space="preserve">адрес ответственных получателей муниципального образования;</w:t>
      </w:r>
    </w:p>
    <w:p>
      <w:pPr>
        <w:pStyle w:val="Normal"/>
        <w:tabs>
          <w:tab w:val="left" w:pos="1134" w:leader="none"/>
        </w:tabs>
        <w:ind w:firstLine="709"/>
        <w:jc w:val="both"/>
        <w:rPr>
          <w:sz w:val="28"/>
          <w:szCs w:val="28"/>
        </w:rPr>
      </w:pPr>
      <w:r>
        <w:rPr>
          <w:sz w:val="28"/>
          <w:szCs w:val="28"/>
        </w:rPr>
        <w:t xml:space="preserve">г</w:t>
      </w:r>
      <w:r>
        <w:rPr>
          <w:sz w:val="28"/>
          <w:szCs w:val="28"/>
        </w:rPr>
        <w:t xml:space="preserve">)</w:t>
        <w:tab/>
      </w:r>
      <w:r>
        <w:rPr>
          <w:sz w:val="28"/>
          <w:szCs w:val="28"/>
        </w:rPr>
        <w:t xml:space="preserve">структурируют и формализуют суть обращений и сообщений граждан и организаций;</w:t>
      </w:r>
    </w:p>
    <w:p>
      <w:pPr>
        <w:pStyle w:val="Normal"/>
        <w:tabs>
          <w:tab w:val="left" w:pos="1134" w:leader="none"/>
        </w:tabs>
        <w:ind w:firstLine="709"/>
        <w:jc w:val="both"/>
        <w:rPr>
          <w:sz w:val="28"/>
          <w:szCs w:val="28"/>
        </w:rPr>
      </w:pPr>
      <w:r>
        <w:rPr>
          <w:sz w:val="28"/>
          <w:szCs w:val="28"/>
        </w:rPr>
        <w:t xml:space="preserve">д)</w:t>
      </w:r>
      <w:r>
        <w:rPr>
          <w:sz w:val="28"/>
          <w:szCs w:val="28"/>
        </w:rPr>
        <w:tab/>
      </w:r>
      <w:r>
        <w:rPr>
          <w:sz w:val="28"/>
          <w:szCs w:val="28"/>
        </w:rPr>
        <w:t xml:space="preserve">осуществляют мониторинг соблюдения сроков и качества обработки ответственными получателями обращений и сообщений граждан</w:t>
        <w:br/>
      </w:r>
      <w:r>
        <w:rPr>
          <w:sz w:val="28"/>
          <w:szCs w:val="28"/>
        </w:rPr>
        <w:t xml:space="preserve">и организаций, поступающих по </w:t>
      </w:r>
      <w:r>
        <w:rPr>
          <w:sz w:val="28"/>
          <w:szCs w:val="28"/>
        </w:rPr>
        <w:t xml:space="preserve">различным каналам связи;</w:t>
      </w:r>
    </w:p>
    <w:p>
      <w:pPr>
        <w:pStyle w:val="Normal"/>
        <w:tabs>
          <w:tab w:val="left" w:pos="1134" w:leader="none"/>
        </w:tabs>
        <w:ind w:firstLine="709"/>
        <w:jc w:val="both"/>
        <w:rPr>
          <w:sz w:val="28"/>
          <w:szCs w:val="28"/>
        </w:rPr>
      </w:pPr>
      <w:r>
        <w:rPr>
          <w:sz w:val="28"/>
          <w:szCs w:val="28"/>
        </w:rPr>
        <w:t xml:space="preserve">е)</w:t>
      </w:r>
      <w:r>
        <w:rPr>
          <w:sz w:val="28"/>
          <w:szCs w:val="28"/>
        </w:rPr>
        <w:tab/>
      </w:r>
      <w:r>
        <w:rPr>
          <w:sz w:val="28"/>
          <w:szCs w:val="28"/>
        </w:rPr>
        <w:t xml:space="preserve">проводят сбор и анализ информации об удовлетворённости граждан</w:t>
        <w:br/>
        <w:t xml:space="preserve">и организаций, результатами обработки их обращений и сообщений ответственными получателями муниципального образования;</w:t>
      </w:r>
    </w:p>
    <w:p>
      <w:pPr>
        <w:pStyle w:val="Normal"/>
        <w:tabs>
          <w:tab w:val="left" w:pos="1134" w:leader="none"/>
        </w:tabs>
        <w:ind w:firstLine="709"/>
        <w:jc w:val="both"/>
        <w:rPr>
          <w:sz w:val="28"/>
          <w:szCs w:val="28"/>
        </w:rPr>
      </w:pPr>
      <w:r>
        <w:rPr>
          <w:sz w:val="28"/>
          <w:szCs w:val="28"/>
        </w:rPr>
        <w:t xml:space="preserve">ж</w:t>
      </w:r>
      <w:r>
        <w:rPr>
          <w:sz w:val="28"/>
          <w:szCs w:val="28"/>
        </w:rPr>
        <w:t xml:space="preserve">)</w:t>
        <w:tab/>
      </w:r>
      <w:r>
        <w:rPr>
          <w:sz w:val="28"/>
          <w:szCs w:val="28"/>
        </w:rPr>
        <w:t xml:space="preserve">готовят сводный анализ результатов обработки обращений </w:t>
      </w:r>
      <w:r>
        <w:rPr>
          <w:sz w:val="28"/>
          <w:szCs w:val="28"/>
        </w:rPr>
        <w:br/>
      </w:r>
      <w:r>
        <w:rPr>
          <w:sz w:val="28"/>
          <w:szCs w:val="28"/>
        </w:rPr>
        <w:t xml:space="preserve">и сообщений граждан и организаций по запросам руководителя МЦУ </w:t>
      </w:r>
      <w:r>
        <w:rPr>
          <w:sz w:val="28"/>
          <w:szCs w:val="28"/>
        </w:rPr>
        <w:br/>
      </w:r>
      <w:r>
        <w:rPr>
          <w:sz w:val="28"/>
          <w:szCs w:val="28"/>
        </w:rPr>
        <w:t xml:space="preserve">либо </w:t>
      </w:r>
      <w:r>
        <w:rPr>
          <w:sz w:val="28"/>
          <w:szCs w:val="28"/>
        </w:rPr>
        <w:t xml:space="preserve">ЦУР</w:t>
      </w:r>
      <w:r>
        <w:rPr>
          <w:sz w:val="28"/>
          <w:szCs w:val="28"/>
        </w:rPr>
        <w:t xml:space="preserve"> Белгородской области;</w:t>
      </w:r>
    </w:p>
    <w:p>
      <w:pPr>
        <w:pStyle w:val="Normal"/>
        <w:tabs>
          <w:tab w:val="left" w:pos="1134" w:leader="none"/>
        </w:tabs>
        <w:ind w:firstLine="709"/>
        <w:jc w:val="both"/>
        <w:rPr>
          <w:sz w:val="28"/>
          <w:szCs w:val="28"/>
        </w:rPr>
      </w:pPr>
      <w:r>
        <w:rPr>
          <w:sz w:val="28"/>
          <w:szCs w:val="28"/>
        </w:rPr>
        <w:t xml:space="preserve">з)</w:t>
      </w:r>
      <w:r>
        <w:rPr>
          <w:sz w:val="28"/>
          <w:szCs w:val="28"/>
        </w:rPr>
        <w:tab/>
      </w:r>
      <w:r>
        <w:rPr>
          <w:sz w:val="28"/>
          <w:szCs w:val="28"/>
        </w:rPr>
        <w:t xml:space="preserve">обеспечивают достижение обязательных показателей результативности работы МЦУ в части своей отраслевой тематики; </w:t>
      </w:r>
    </w:p>
    <w:p>
      <w:pPr>
        <w:pStyle w:val="Normal"/>
        <w:tabs>
          <w:tab w:val="left" w:pos="1134" w:leader="none"/>
        </w:tabs>
        <w:ind w:firstLine="709"/>
        <w:jc w:val="both"/>
        <w:rPr>
          <w:sz w:val="28"/>
          <w:szCs w:val="28"/>
        </w:rPr>
      </w:pPr>
      <w:r>
        <w:rPr>
          <w:sz w:val="28"/>
          <w:szCs w:val="28"/>
        </w:rPr>
        <w:t xml:space="preserve">и)</w:t>
      </w:r>
      <w:r>
        <w:rPr>
          <w:sz w:val="28"/>
          <w:szCs w:val="28"/>
        </w:rPr>
        <w:tab/>
      </w:r>
      <w:r>
        <w:rPr>
          <w:sz w:val="28"/>
          <w:szCs w:val="28"/>
        </w:rPr>
        <w:t xml:space="preserve">обеспечивают синхрониз</w:t>
      </w:r>
      <w:r>
        <w:rPr>
          <w:sz w:val="28"/>
          <w:szCs w:val="28"/>
        </w:rPr>
        <w:t xml:space="preserve">ацию работы отраслевых блоков </w:t>
        <w:br/>
        <w:t xml:space="preserve">с </w:t>
      </w:r>
      <w:r>
        <w:rPr>
          <w:sz w:val="28"/>
          <w:szCs w:val="28"/>
        </w:rPr>
        <w:t xml:space="preserve">мероприятиями по цифровизации приоритетных отраслей экономики </w:t>
      </w:r>
      <w:r>
        <w:rPr>
          <w:sz w:val="28"/>
          <w:szCs w:val="28"/>
        </w:rPr>
        <w:br/>
      </w:r>
      <w:r>
        <w:rPr>
          <w:sz w:val="28"/>
          <w:szCs w:val="28"/>
        </w:rPr>
        <w:t xml:space="preserve">и</w:t>
      </w:r>
      <w:r>
        <w:rPr>
          <w:sz w:val="28"/>
          <w:szCs w:val="28"/>
        </w:rPr>
        <w:t xml:space="preserve"> </w:t>
      </w:r>
      <w:r>
        <w:rPr>
          <w:sz w:val="28"/>
          <w:szCs w:val="28"/>
        </w:rPr>
        <w:t xml:space="preserve">социальной сферы на уровне муниципального образования;</w:t>
      </w:r>
    </w:p>
    <w:p>
      <w:pPr>
        <w:pStyle w:val="Normal"/>
        <w:tabs>
          <w:tab w:val="left" w:pos="1134" w:leader="none"/>
        </w:tabs>
        <w:ind w:firstLine="709"/>
        <w:jc w:val="both"/>
        <w:rPr>
          <w:sz w:val="28"/>
          <w:szCs w:val="28"/>
        </w:rPr>
      </w:pPr>
      <w:r>
        <w:rPr>
          <w:sz w:val="28"/>
          <w:szCs w:val="28"/>
        </w:rPr>
        <w:t xml:space="preserve">к</w:t>
      </w:r>
      <w:r>
        <w:rPr>
          <w:sz w:val="28"/>
          <w:szCs w:val="28"/>
        </w:rPr>
        <w:t xml:space="preserve">)</w:t>
        <w:tab/>
      </w:r>
      <w:r>
        <w:rPr>
          <w:sz w:val="28"/>
          <w:szCs w:val="28"/>
        </w:rPr>
        <w:t xml:space="preserve">участвуют в подготовке отчётов о ходе реализации проектов (программ)</w:t>
      </w:r>
      <w:r>
        <w:rPr>
          <w:sz w:val="28"/>
          <w:szCs w:val="28"/>
        </w:rPr>
        <w:t xml:space="preserve"> по </w:t>
      </w:r>
      <w:r>
        <w:rPr>
          <w:sz w:val="28"/>
          <w:szCs w:val="28"/>
        </w:rPr>
        <w:t xml:space="preserve">тематикам деятельности МЦУ;</w:t>
      </w:r>
    </w:p>
    <w:p>
      <w:pPr>
        <w:pStyle w:val="Normal"/>
        <w:tabs>
          <w:tab w:val="left" w:pos="1134" w:leader="none"/>
        </w:tabs>
        <w:ind w:firstLine="709"/>
        <w:jc w:val="both"/>
        <w:rPr>
          <w:sz w:val="28"/>
          <w:szCs w:val="28"/>
        </w:rPr>
      </w:pPr>
      <w:r>
        <w:rPr>
          <w:sz w:val="28"/>
          <w:szCs w:val="28"/>
        </w:rPr>
        <w:t xml:space="preserve">л)</w:t>
      </w:r>
      <w:r>
        <w:rPr>
          <w:sz w:val="28"/>
          <w:szCs w:val="28"/>
        </w:rPr>
        <w:tab/>
      </w:r>
      <w:r>
        <w:rPr>
          <w:sz w:val="28"/>
          <w:szCs w:val="28"/>
        </w:rPr>
        <w:t xml:space="preserve">осуществляют взаимодействие с органами местного самоуправления </w:t>
      </w:r>
      <w:r>
        <w:rPr>
          <w:sz w:val="28"/>
          <w:szCs w:val="28"/>
        </w:rPr>
        <w:br/>
      </w:r>
      <w:r>
        <w:rPr>
          <w:sz w:val="28"/>
          <w:szCs w:val="28"/>
        </w:rPr>
        <w:t xml:space="preserve">и муниципальными учреждениями муниципального образования по вопросам:</w:t>
      </w:r>
    </w:p>
    <w:p>
      <w:pPr>
        <w:pStyle w:val="Normal"/>
        <w:tabs>
          <w:tab w:val="left" w:pos="1134" w:leader="none"/>
        </w:tabs>
        <w:ind w:firstLine="709"/>
        <w:jc w:val="both"/>
        <w:rPr>
          <w:sz w:val="28"/>
          <w:szCs w:val="28"/>
        </w:rPr>
      </w:pPr>
      <w:r>
        <w:rPr>
          <w:sz w:val="28"/>
          <w:szCs w:val="28"/>
        </w:rPr>
        <w:t xml:space="preserve">-</w:t>
      </w:r>
      <w:r>
        <w:rPr>
          <w:sz w:val="28"/>
          <w:szCs w:val="28"/>
        </w:rPr>
        <w:tab/>
      </w:r>
      <w:r>
        <w:rPr>
          <w:sz w:val="28"/>
          <w:szCs w:val="28"/>
        </w:rPr>
        <w:t xml:space="preserve">трансформации процессов обработки обращений и сообщений граждан и организаций;</w:t>
      </w:r>
    </w:p>
    <w:p>
      <w:pPr>
        <w:pStyle w:val="Normal"/>
        <w:tabs>
          <w:tab w:val="left" w:pos="1134" w:leader="none"/>
        </w:tabs>
        <w:ind w:firstLine="709"/>
        <w:jc w:val="both"/>
        <w:rPr>
          <w:sz w:val="28"/>
          <w:szCs w:val="28"/>
        </w:rPr>
      </w:pPr>
      <w:r>
        <w:rPr>
          <w:sz w:val="28"/>
          <w:szCs w:val="28"/>
        </w:rPr>
        <w:t xml:space="preserve">-</w:t>
      </w:r>
      <w:r>
        <w:rPr>
          <w:sz w:val="28"/>
          <w:szCs w:val="28"/>
        </w:rPr>
        <w:tab/>
      </w:r>
      <w:r>
        <w:rPr>
          <w:sz w:val="28"/>
          <w:szCs w:val="28"/>
        </w:rPr>
        <w:t xml:space="preserve">разработки шаблонов ответов на обращения и сообщения граждан</w:t>
        <w:br/>
        <w:t xml:space="preserve">и организаций;</w:t>
      </w:r>
    </w:p>
    <w:p>
      <w:pPr>
        <w:pStyle w:val="Normal"/>
        <w:tabs>
          <w:tab w:val="left" w:pos="1134" w:leader="none"/>
        </w:tabs>
        <w:ind w:firstLine="709"/>
        <w:jc w:val="both"/>
        <w:rPr>
          <w:sz w:val="28"/>
          <w:szCs w:val="28"/>
        </w:rPr>
      </w:pPr>
      <w:r>
        <w:rPr>
          <w:sz w:val="28"/>
          <w:szCs w:val="28"/>
        </w:rPr>
        <w:t xml:space="preserve">-</w:t>
      </w:r>
      <w:r>
        <w:rPr>
          <w:sz w:val="28"/>
          <w:szCs w:val="28"/>
        </w:rPr>
        <w:tab/>
      </w:r>
      <w:r>
        <w:rPr>
          <w:sz w:val="28"/>
          <w:szCs w:val="28"/>
        </w:rPr>
        <w:t xml:space="preserve">анализа причин возникновения проблем, вызвавших обращения</w:t>
        <w:br/>
        <w:t xml:space="preserve">и сообщения граждан и организаций;</w:t>
      </w:r>
    </w:p>
    <w:p>
      <w:pPr>
        <w:pStyle w:val="Normal"/>
        <w:tabs>
          <w:tab w:val="left" w:pos="1134" w:leader="none"/>
        </w:tabs>
        <w:ind w:firstLine="709"/>
        <w:jc w:val="both"/>
        <w:rPr>
          <w:sz w:val="28"/>
          <w:szCs w:val="28"/>
        </w:rPr>
      </w:pPr>
      <w:r>
        <w:rPr>
          <w:sz w:val="28"/>
          <w:szCs w:val="28"/>
        </w:rPr>
        <w:t xml:space="preserve">-</w:t>
      </w:r>
      <w:r>
        <w:rPr>
          <w:sz w:val="28"/>
          <w:szCs w:val="28"/>
        </w:rPr>
        <w:tab/>
      </w:r>
      <w:r>
        <w:rPr>
          <w:sz w:val="28"/>
          <w:szCs w:val="28"/>
        </w:rPr>
        <w:t xml:space="preserve">актуализации «дорожных карт» по решению проблем, в наибольшей степени волнующих граждан и организаций;</w:t>
      </w:r>
    </w:p>
    <w:p>
      <w:pPr>
        <w:pStyle w:val="Normal"/>
        <w:tabs>
          <w:tab w:val="left" w:pos="1134" w:leader="none"/>
        </w:tabs>
        <w:ind w:firstLine="709"/>
        <w:jc w:val="both"/>
        <w:rPr>
          <w:sz w:val="28"/>
          <w:szCs w:val="28"/>
        </w:rPr>
      </w:pPr>
      <w:r>
        <w:rPr>
          <w:sz w:val="28"/>
          <w:szCs w:val="28"/>
        </w:rPr>
        <w:t xml:space="preserve">-</w:t>
      </w:r>
      <w:r>
        <w:rPr>
          <w:sz w:val="28"/>
          <w:szCs w:val="28"/>
        </w:rPr>
        <w:tab/>
      </w:r>
      <w:r>
        <w:rPr>
          <w:sz w:val="28"/>
          <w:szCs w:val="28"/>
        </w:rPr>
        <w:t xml:space="preserve">внедрения процессов и продуктов цифровизации для обработки </w:t>
        <w:br/>
        <w:t xml:space="preserve">обращений и сообщений граждан и организаций ответственными получателями по функциям и отраслевым тематикам деятельности МЦУ.</w:t>
      </w:r>
    </w:p>
    <w:p>
      <w:pPr>
        <w:pStyle w:val="Normal"/>
        <w:tabs>
          <w:tab w:val="left" w:pos="1134" w:leader="none"/>
        </w:tabs>
        <w:ind w:firstLine="709"/>
        <w:jc w:val="both"/>
        <w:rPr>
          <w:sz w:val="28"/>
          <w:szCs w:val="28"/>
        </w:rPr>
      </w:pPr>
      <w:r>
        <w:rPr>
          <w:sz w:val="28"/>
          <w:szCs w:val="28"/>
        </w:rPr>
      </w:r>
    </w:p>
    <w:p>
      <w:pPr>
        <w:pStyle w:val="Normal"/>
        <w:tabs>
          <w:tab w:val="left" w:pos="1134" w:leader="none"/>
        </w:tabs>
        <w:jc w:val="center"/>
        <w:rPr>
          <w:b/>
          <w:sz w:val="28"/>
          <w:szCs w:val="28"/>
        </w:rPr>
      </w:pPr>
      <w:r>
        <w:rPr>
          <w:b/>
          <w:sz w:val="28"/>
          <w:szCs w:val="28"/>
        </w:rPr>
        <w:t xml:space="preserve">4. Деятельность МЦУ</w:t>
      </w:r>
    </w:p>
    <w:p>
      <w:pPr>
        <w:pStyle w:val="Normal"/>
        <w:tabs>
          <w:tab w:val="left" w:pos="1134" w:leader="none"/>
        </w:tabs>
        <w:ind w:firstLine="709"/>
        <w:jc w:val="both"/>
        <w:rPr>
          <w:sz w:val="28"/>
          <w:szCs w:val="28"/>
        </w:rPr>
      </w:pPr>
      <w:r>
        <w:rPr>
          <w:sz w:val="28"/>
          <w:szCs w:val="28"/>
        </w:rPr>
      </w:r>
    </w:p>
    <w:p>
      <w:pPr>
        <w:pStyle w:val="Normal"/>
        <w:tabs>
          <w:tab w:val="left" w:pos="1276" w:leader="none"/>
        </w:tabs>
        <w:ind w:firstLine="709"/>
        <w:jc w:val="both"/>
        <w:rPr>
          <w:rFonts w:eastAsia="PT Astra Serif"/>
          <w:sz w:val="28"/>
          <w:szCs w:val="28"/>
        </w:rPr>
      </w:pPr>
      <w:r>
        <w:rPr>
          <w:rFonts w:eastAsia="PT Astra Serif"/>
          <w:sz w:val="28"/>
          <w:szCs w:val="28"/>
        </w:rPr>
        <w:t xml:space="preserve">4.1.</w:t>
      </w:r>
      <w:r>
        <w:rPr>
          <w:rFonts w:eastAsia="PT Astra Serif"/>
          <w:sz w:val="28"/>
          <w:szCs w:val="28"/>
        </w:rPr>
        <w:tab/>
      </w:r>
      <w:r>
        <w:rPr>
          <w:rFonts w:eastAsia="PT Astra Serif"/>
          <w:sz w:val="28"/>
          <w:szCs w:val="28"/>
        </w:rPr>
        <w:t xml:space="preserve">МЦУ осуществляет мониторинг обработки обращений и сообщений граждан и организаций, включающий в себя:</w:t>
      </w:r>
    </w:p>
    <w:p>
      <w:pPr>
        <w:pStyle w:val="Normal"/>
        <w:tabs>
          <w:tab w:val="left" w:pos="1134" w:leader="none"/>
        </w:tabs>
        <w:ind w:firstLine="709"/>
        <w:jc w:val="both"/>
        <w:rPr>
          <w:rFonts w:eastAsia="PT Astra Serif"/>
          <w:sz w:val="28"/>
          <w:szCs w:val="28"/>
        </w:rPr>
      </w:pPr>
      <w:r>
        <w:rPr>
          <w:rFonts w:eastAsia="PT Astra Serif"/>
          <w:sz w:val="28"/>
          <w:szCs w:val="28"/>
        </w:rPr>
        <w:t xml:space="preserve">а)</w:t>
        <w:tab/>
      </w:r>
      <w:r>
        <w:rPr>
          <w:rFonts w:eastAsia="PT Astra Serif"/>
          <w:sz w:val="28"/>
          <w:szCs w:val="28"/>
        </w:rPr>
        <w:t xml:space="preserve">анализ поступающих обращений и сообщений граждан и организаций, поступивших в адрес ответственных получателей муниципального образования; </w:t>
      </w:r>
    </w:p>
    <w:p>
      <w:pPr>
        <w:pStyle w:val="Normal"/>
        <w:tabs>
          <w:tab w:val="left" w:pos="1134" w:leader="none"/>
        </w:tabs>
        <w:ind w:firstLine="709"/>
        <w:jc w:val="both"/>
        <w:rPr>
          <w:rFonts w:eastAsia="PT Astra Serif"/>
          <w:sz w:val="28"/>
          <w:szCs w:val="28"/>
        </w:rPr>
      </w:pPr>
      <w:r>
        <w:rPr>
          <w:rFonts w:eastAsia="PT Astra Serif"/>
          <w:sz w:val="28"/>
          <w:szCs w:val="28"/>
        </w:rPr>
        <w:t xml:space="preserve">б)</w:t>
        <w:tab/>
      </w:r>
      <w:r>
        <w:rPr>
          <w:rFonts w:eastAsia="PT Astra Serif"/>
          <w:sz w:val="28"/>
          <w:szCs w:val="28"/>
        </w:rPr>
        <w:t xml:space="preserve">структурирование и формализация сути обращений и сообщений граждан и организаций;</w:t>
      </w:r>
    </w:p>
    <w:p>
      <w:pPr>
        <w:pStyle w:val="Normal"/>
        <w:tabs>
          <w:tab w:val="left" w:pos="1134" w:leader="none"/>
        </w:tabs>
        <w:ind w:firstLine="709"/>
        <w:jc w:val="both"/>
        <w:rPr>
          <w:rFonts w:eastAsia="PT Astra Serif"/>
          <w:sz w:val="28"/>
          <w:szCs w:val="28"/>
        </w:rPr>
      </w:pPr>
      <w:r>
        <w:rPr>
          <w:rFonts w:eastAsia="PT Astra Serif"/>
          <w:sz w:val="28"/>
          <w:szCs w:val="28"/>
        </w:rPr>
        <w:t xml:space="preserve">в)</w:t>
      </w:r>
      <w:r>
        <w:rPr>
          <w:rFonts w:eastAsia="PT Astra Serif"/>
          <w:sz w:val="28"/>
          <w:szCs w:val="28"/>
        </w:rPr>
        <w:tab/>
      </w:r>
      <w:r>
        <w:rPr>
          <w:rFonts w:eastAsia="PT Astra Serif"/>
          <w:sz w:val="28"/>
          <w:szCs w:val="28"/>
        </w:rPr>
        <w:t xml:space="preserve">мониторинг сроков и качества обработки обращений и сообщений граждан и организаций, поступающих по всем каналам связи;</w:t>
      </w:r>
    </w:p>
    <w:p>
      <w:pPr>
        <w:pStyle w:val="Normal"/>
        <w:tabs>
          <w:tab w:val="left" w:pos="1134" w:leader="none"/>
        </w:tabs>
        <w:ind w:firstLine="709"/>
        <w:jc w:val="both"/>
        <w:rPr>
          <w:rFonts w:eastAsia="PT Astra Serif"/>
          <w:sz w:val="28"/>
          <w:szCs w:val="28"/>
        </w:rPr>
      </w:pPr>
      <w:r>
        <w:rPr>
          <w:rFonts w:eastAsia="PT Astra Serif"/>
          <w:sz w:val="28"/>
          <w:szCs w:val="28"/>
        </w:rPr>
        <w:t xml:space="preserve">г)</w:t>
      </w:r>
      <w:r>
        <w:rPr>
          <w:rFonts w:eastAsia="PT Astra Serif"/>
          <w:sz w:val="28"/>
          <w:szCs w:val="28"/>
        </w:rPr>
        <w:tab/>
      </w:r>
      <w:r>
        <w:rPr>
          <w:rFonts w:eastAsia="PT Astra Serif"/>
          <w:sz w:val="28"/>
          <w:szCs w:val="28"/>
        </w:rPr>
        <w:t xml:space="preserve">сбор информации об удовлетворённости граждан и организаций</w:t>
      </w:r>
      <w:r>
        <w:rPr>
          <w:rFonts w:eastAsia="PT Astra Serif"/>
          <w:sz w:val="28"/>
          <w:szCs w:val="28"/>
        </w:rPr>
        <w:t xml:space="preserve"> результатами обработки их обращений и сообщений;</w:t>
      </w:r>
    </w:p>
    <w:p>
      <w:pPr>
        <w:pStyle w:val="Normal"/>
        <w:tabs>
          <w:tab w:val="left" w:pos="1134" w:leader="none"/>
        </w:tabs>
        <w:ind w:firstLine="709"/>
        <w:jc w:val="both"/>
        <w:rPr>
          <w:rFonts w:eastAsia="PT Astra Serif"/>
          <w:sz w:val="28"/>
          <w:szCs w:val="28"/>
        </w:rPr>
      </w:pPr>
      <w:r>
        <w:rPr>
          <w:rFonts w:eastAsia="PT Astra Serif"/>
          <w:sz w:val="28"/>
          <w:szCs w:val="28"/>
        </w:rPr>
        <w:t xml:space="preserve">д)</w:t>
        <w:tab/>
      </w:r>
      <w:r>
        <w:rPr>
          <w:rFonts w:eastAsia="PT Astra Serif"/>
          <w:sz w:val="28"/>
          <w:szCs w:val="28"/>
        </w:rPr>
        <w:t xml:space="preserve">сводный анализ результатов обработки обращений и сообщений граждан и организаций.</w:t>
      </w:r>
    </w:p>
    <w:p>
      <w:pPr>
        <w:pStyle w:val="Normal"/>
        <w:tabs>
          <w:tab w:val="left" w:pos="1276" w:leader="none"/>
        </w:tabs>
        <w:ind w:firstLine="709"/>
        <w:jc w:val="both"/>
        <w:rPr>
          <w:rFonts w:eastAsia="PT Astra Serif"/>
          <w:sz w:val="28"/>
          <w:szCs w:val="28"/>
        </w:rPr>
      </w:pPr>
      <w:r>
        <w:rPr>
          <w:rFonts w:eastAsia="PT Astra Serif"/>
          <w:sz w:val="28"/>
          <w:szCs w:val="28"/>
        </w:rPr>
        <w:t xml:space="preserve">4.</w:t>
      </w:r>
      <w:r>
        <w:rPr>
          <w:rFonts w:eastAsia="PT Astra Serif"/>
          <w:sz w:val="28"/>
          <w:szCs w:val="28"/>
        </w:rPr>
        <w:t xml:space="preserve">2.</w:t>
        <w:tab/>
      </w:r>
      <w:r>
        <w:rPr>
          <w:rFonts w:eastAsia="PT Astra Serif"/>
          <w:sz w:val="28"/>
          <w:szCs w:val="28"/>
        </w:rPr>
        <w:t xml:space="preserve">По итогам мониторинга обращений и сообщений граждан </w:t>
      </w:r>
      <w:r>
        <w:rPr>
          <w:rFonts w:eastAsia="PT Astra Serif"/>
          <w:sz w:val="28"/>
          <w:szCs w:val="28"/>
        </w:rPr>
        <w:br/>
      </w:r>
      <w:r>
        <w:rPr>
          <w:rFonts w:eastAsia="PT Astra Serif"/>
          <w:sz w:val="28"/>
          <w:szCs w:val="28"/>
        </w:rPr>
        <w:t xml:space="preserve">и организаций МЦУ формирует следующую аналитическую информацию:</w:t>
      </w:r>
    </w:p>
    <w:p>
      <w:pPr>
        <w:pStyle w:val="Normal"/>
        <w:tabs>
          <w:tab w:val="left" w:pos="1134" w:leader="none"/>
        </w:tabs>
        <w:ind w:firstLine="709"/>
        <w:jc w:val="both"/>
        <w:rPr>
          <w:rFonts w:eastAsia="PT Astra Serif"/>
          <w:sz w:val="28"/>
          <w:szCs w:val="28"/>
        </w:rPr>
      </w:pPr>
      <w:r>
        <w:rPr>
          <w:rFonts w:eastAsia="PT Astra Serif"/>
          <w:sz w:val="28"/>
          <w:szCs w:val="28"/>
        </w:rPr>
        <w:t xml:space="preserve">а)</w:t>
        <w:tab/>
      </w:r>
      <w:r>
        <w:rPr>
          <w:rFonts w:eastAsia="PT Astra Serif"/>
          <w:sz w:val="28"/>
          <w:szCs w:val="28"/>
        </w:rPr>
        <w:t xml:space="preserve">о количестве и предмете обращений и сообщений граждан </w:t>
      </w:r>
      <w:r>
        <w:rPr>
          <w:rFonts w:eastAsia="PT Astra Serif"/>
          <w:sz w:val="28"/>
          <w:szCs w:val="28"/>
        </w:rPr>
        <w:br/>
      </w:r>
      <w:r>
        <w:rPr>
          <w:rFonts w:eastAsia="PT Astra Serif"/>
          <w:sz w:val="28"/>
          <w:szCs w:val="28"/>
        </w:rPr>
        <w:t xml:space="preserve">и организаций в адрес ответственных получателей;</w:t>
      </w:r>
    </w:p>
    <w:p>
      <w:pPr>
        <w:pStyle w:val="Normal"/>
        <w:tabs>
          <w:tab w:val="left" w:pos="1134" w:leader="none"/>
        </w:tabs>
        <w:ind w:firstLine="709"/>
        <w:jc w:val="both"/>
        <w:rPr>
          <w:rFonts w:eastAsia="PT Astra Serif"/>
          <w:sz w:val="28"/>
          <w:szCs w:val="28"/>
        </w:rPr>
      </w:pPr>
      <w:r>
        <w:rPr>
          <w:rFonts w:eastAsia="PT Astra Serif"/>
          <w:sz w:val="28"/>
          <w:szCs w:val="28"/>
        </w:rPr>
        <w:t xml:space="preserve">б)</w:t>
        <w:tab/>
      </w:r>
      <w:r>
        <w:rPr>
          <w:rFonts w:eastAsia="PT Astra Serif"/>
          <w:sz w:val="28"/>
          <w:szCs w:val="28"/>
        </w:rPr>
        <w:t xml:space="preserve">о наличии обратной связи в формате результатов голосования </w:t>
      </w:r>
      <w:r>
        <w:rPr>
          <w:rFonts w:eastAsia="PT Astra Serif"/>
          <w:sz w:val="28"/>
          <w:szCs w:val="28"/>
        </w:rPr>
        <w:br/>
      </w:r>
      <w:r>
        <w:rPr>
          <w:rFonts w:eastAsia="PT Astra Serif"/>
          <w:sz w:val="28"/>
          <w:szCs w:val="28"/>
        </w:rPr>
        <w:t xml:space="preserve">и общественного обсуждения;</w:t>
      </w:r>
    </w:p>
    <w:p>
      <w:pPr>
        <w:pStyle w:val="Normal"/>
        <w:tabs>
          <w:tab w:val="left" w:pos="1134" w:leader="none"/>
        </w:tabs>
        <w:ind w:firstLine="709"/>
        <w:jc w:val="both"/>
        <w:rPr>
          <w:rFonts w:eastAsia="PT Astra Serif"/>
          <w:sz w:val="28"/>
          <w:szCs w:val="28"/>
        </w:rPr>
      </w:pPr>
      <w:r>
        <w:rPr>
          <w:rFonts w:eastAsia="PT Astra Serif"/>
          <w:sz w:val="28"/>
          <w:szCs w:val="28"/>
        </w:rPr>
        <w:t xml:space="preserve">в)</w:t>
        <w:tab/>
      </w:r>
      <w:r>
        <w:rPr>
          <w:rFonts w:eastAsia="PT Astra Serif"/>
          <w:sz w:val="28"/>
          <w:szCs w:val="28"/>
        </w:rPr>
        <w:t xml:space="preserve">мониторинг работы ответственных получателей;</w:t>
      </w:r>
    </w:p>
    <w:p>
      <w:pPr>
        <w:pStyle w:val="Normal"/>
        <w:tabs>
          <w:tab w:val="left" w:pos="1134" w:leader="none"/>
        </w:tabs>
        <w:ind w:firstLine="709"/>
        <w:jc w:val="both"/>
        <w:rPr>
          <w:rFonts w:eastAsia="PT Astra Serif"/>
          <w:sz w:val="28"/>
          <w:szCs w:val="28"/>
        </w:rPr>
      </w:pPr>
      <w:r>
        <w:rPr>
          <w:rFonts w:eastAsia="PT Astra Serif"/>
          <w:sz w:val="28"/>
          <w:szCs w:val="28"/>
        </w:rPr>
        <w:t xml:space="preserve">г)</w:t>
      </w:r>
      <w:r>
        <w:rPr>
          <w:rFonts w:eastAsia="PT Astra Serif"/>
          <w:sz w:val="28"/>
          <w:szCs w:val="28"/>
        </w:rPr>
        <w:tab/>
      </w:r>
      <w:r>
        <w:rPr>
          <w:rFonts w:eastAsia="PT Astra Serif"/>
          <w:sz w:val="28"/>
          <w:szCs w:val="28"/>
        </w:rPr>
        <w:t xml:space="preserve">о наличии и предмете конфликтных ситуаций и ошибок </w:t>
      </w:r>
      <w:r>
        <w:rPr>
          <w:rFonts w:eastAsia="PT Astra Serif"/>
          <w:sz w:val="28"/>
          <w:szCs w:val="28"/>
        </w:rPr>
        <w:br/>
      </w:r>
      <w:r>
        <w:rPr>
          <w:rFonts w:eastAsia="PT Astra Serif"/>
          <w:sz w:val="28"/>
          <w:szCs w:val="28"/>
        </w:rPr>
        <w:t xml:space="preserve">при коммуникации ответственных получателей с гражданами и организациями, организация каналов коммуникации с использованием социальных сетей, мессенджеров и иных средств электронной коммуникации.</w:t>
      </w:r>
    </w:p>
    <w:p>
      <w:pPr>
        <w:pStyle w:val="Normal"/>
        <w:tabs>
          <w:tab w:val="left" w:pos="1134" w:leader="none"/>
        </w:tabs>
        <w:ind w:firstLine="709"/>
        <w:jc w:val="both"/>
        <w:rPr>
          <w:sz w:val="28"/>
          <w:szCs w:val="28"/>
        </w:rPr>
      </w:pPr>
      <w:r>
        <w:rPr>
          <w:sz w:val="28"/>
          <w:szCs w:val="28"/>
        </w:rPr>
        <w:t xml:space="preserve">4.3.</w:t>
      </w:r>
      <w:r>
        <w:rPr>
          <w:sz w:val="28"/>
          <w:szCs w:val="28"/>
        </w:rPr>
        <w:tab/>
        <w:tab/>
      </w:r>
      <w:r>
        <w:rPr>
          <w:sz w:val="28"/>
          <w:szCs w:val="28"/>
        </w:rPr>
        <w:t xml:space="preserve">МЦУ:</w:t>
      </w:r>
    </w:p>
    <w:p>
      <w:pPr>
        <w:pStyle w:val="Normal"/>
        <w:tabs>
          <w:tab w:val="left" w:pos="1134" w:leader="none"/>
        </w:tabs>
        <w:ind w:firstLine="709"/>
        <w:jc w:val="both"/>
        <w:rPr>
          <w:sz w:val="28"/>
          <w:szCs w:val="28"/>
        </w:rPr>
      </w:pPr>
      <w:r>
        <w:rPr>
          <w:sz w:val="28"/>
          <w:szCs w:val="28"/>
        </w:rPr>
        <w:t xml:space="preserve">а)</w:t>
        <w:tab/>
      </w:r>
      <w:r>
        <w:rPr>
          <w:sz w:val="28"/>
          <w:szCs w:val="28"/>
        </w:rPr>
        <w:t xml:space="preserve">осуществляет проверку и свод информации о реализации мероприятий по</w:t>
      </w:r>
      <w:r>
        <w:rPr>
          <w:sz w:val="28"/>
          <w:szCs w:val="28"/>
        </w:rPr>
        <w:t xml:space="preserve"> </w:t>
      </w:r>
      <w:r>
        <w:rPr>
          <w:sz w:val="28"/>
          <w:szCs w:val="28"/>
        </w:rPr>
        <w:t xml:space="preserve">направлениям и тематикам деятельности МЦУ в форме еженедельной аналитической записки для предоставления </w:t>
      </w:r>
      <w:r>
        <w:rPr>
          <w:sz w:val="28"/>
          <w:szCs w:val="28"/>
        </w:rPr>
        <w:t xml:space="preserve">г</w:t>
      </w:r>
      <w:r>
        <w:rPr>
          <w:sz w:val="28"/>
          <w:szCs w:val="28"/>
        </w:rPr>
        <w:t xml:space="preserve">лаве администрации Грайворонского городского округа; </w:t>
      </w:r>
    </w:p>
    <w:p>
      <w:pPr>
        <w:pStyle w:val="Normal"/>
        <w:tabs>
          <w:tab w:val="left" w:pos="1134" w:leader="none"/>
        </w:tabs>
        <w:ind w:firstLine="709"/>
        <w:jc w:val="both"/>
        <w:rPr>
          <w:rFonts w:eastAsia="PT Astra Serif"/>
          <w:sz w:val="28"/>
          <w:szCs w:val="28"/>
        </w:rPr>
      </w:pPr>
      <w:r>
        <w:rPr>
          <w:sz w:val="28"/>
          <w:szCs w:val="28"/>
        </w:rPr>
        <w:t xml:space="preserve">б)</w:t>
      </w:r>
      <w:r>
        <w:rPr>
          <w:sz w:val="28"/>
          <w:szCs w:val="28"/>
        </w:rPr>
        <w:tab/>
      </w:r>
      <w:r>
        <w:rPr>
          <w:sz w:val="28"/>
          <w:szCs w:val="28"/>
        </w:rPr>
        <w:t xml:space="preserve">обеспечивает рейтингование о</w:t>
      </w:r>
      <w:r>
        <w:rPr>
          <w:rFonts w:eastAsia="PT Astra Serif"/>
          <w:sz w:val="28"/>
          <w:szCs w:val="28"/>
        </w:rPr>
        <w:t xml:space="preserve">тветственных получателей</w:t>
        <w:br/>
        <w:t xml:space="preserve">по количеству, срокам рассмотрения и полноте реагирования по существу</w:t>
        <w:br/>
        <w:t xml:space="preserve">на обращения, сообщения граждан и организаций, поступающих в адрес ответственных получателей муниципального образования;</w:t>
      </w:r>
    </w:p>
    <w:p>
      <w:pPr>
        <w:pStyle w:val="Normal"/>
        <w:tabs>
          <w:tab w:val="left" w:pos="1134" w:leader="none"/>
        </w:tabs>
        <w:ind w:firstLine="709"/>
        <w:jc w:val="both"/>
        <w:rPr>
          <w:sz w:val="28"/>
          <w:szCs w:val="28"/>
        </w:rPr>
      </w:pPr>
      <w:r>
        <w:rPr>
          <w:sz w:val="28"/>
          <w:szCs w:val="28"/>
        </w:rPr>
        <w:t xml:space="preserve">в)</w:t>
        <w:tab/>
      </w:r>
      <w:r>
        <w:rPr>
          <w:sz w:val="28"/>
          <w:szCs w:val="28"/>
        </w:rPr>
        <w:t xml:space="preserve">совместно с ответственными получателями обеспечивает создание межведомственных и отраслевых механизмов для:</w:t>
      </w:r>
    </w:p>
    <w:p>
      <w:pPr>
        <w:pStyle w:val="Normal"/>
        <w:tabs>
          <w:tab w:val="left" w:pos="1134" w:leader="none"/>
        </w:tabs>
        <w:ind w:firstLine="709"/>
        <w:jc w:val="both"/>
        <w:rPr>
          <w:sz w:val="28"/>
          <w:szCs w:val="28"/>
        </w:rPr>
      </w:pPr>
      <w:r>
        <w:rPr>
          <w:sz w:val="28"/>
          <w:szCs w:val="28"/>
        </w:rPr>
        <w:t xml:space="preserve">-</w:t>
      </w:r>
      <w:r>
        <w:rPr>
          <w:sz w:val="28"/>
          <w:szCs w:val="28"/>
        </w:rPr>
        <w:tab/>
      </w:r>
      <w:r>
        <w:rPr>
          <w:sz w:val="28"/>
          <w:szCs w:val="28"/>
        </w:rPr>
        <w:t xml:space="preserve">ускоренного решения проблем по тематикам обращений и сообщений граждан и организаций;</w:t>
      </w:r>
    </w:p>
    <w:p>
      <w:pPr>
        <w:pStyle w:val="Normal"/>
        <w:tabs>
          <w:tab w:val="left" w:pos="1134" w:leader="none"/>
        </w:tabs>
        <w:ind w:firstLine="709"/>
        <w:jc w:val="both"/>
        <w:rPr>
          <w:sz w:val="28"/>
          <w:szCs w:val="28"/>
        </w:rPr>
      </w:pPr>
      <w:r>
        <w:rPr>
          <w:sz w:val="28"/>
          <w:szCs w:val="28"/>
        </w:rPr>
        <w:t xml:space="preserve">-</w:t>
      </w:r>
      <w:r>
        <w:rPr>
          <w:sz w:val="28"/>
          <w:szCs w:val="28"/>
        </w:rPr>
        <w:tab/>
      </w:r>
      <w:r>
        <w:rPr>
          <w:sz w:val="28"/>
          <w:szCs w:val="28"/>
        </w:rPr>
        <w:t xml:space="preserve">разработки «дорожных карт» по устранению первопричин обращений и сообщений граждан и организаций по тематикам отраслевых блоков МЦУ;</w:t>
      </w:r>
    </w:p>
    <w:p>
      <w:pPr>
        <w:pStyle w:val="Normal"/>
        <w:tabs>
          <w:tab w:val="left" w:pos="1134" w:leader="none"/>
        </w:tabs>
        <w:ind w:firstLine="709"/>
        <w:jc w:val="both"/>
        <w:rPr>
          <w:sz w:val="28"/>
          <w:szCs w:val="28"/>
        </w:rPr>
      </w:pPr>
      <w:r>
        <w:rPr>
          <w:sz w:val="28"/>
          <w:szCs w:val="28"/>
        </w:rPr>
        <w:t xml:space="preserve">-</w:t>
      </w:r>
      <w:r>
        <w:rPr>
          <w:sz w:val="28"/>
          <w:szCs w:val="28"/>
        </w:rPr>
        <w:tab/>
      </w:r>
      <w:r>
        <w:rPr>
          <w:sz w:val="28"/>
          <w:szCs w:val="28"/>
        </w:rPr>
        <w:t xml:space="preserve">формирования и внедрения в работу ответственных получателей  лучших практик цифровизации, реализация которых обеспечивает достижение экономического эффекта и (или) повышение производительности труда, уровня и (или) качества принятия управленческих решений в муниципальном образовании;</w:t>
      </w:r>
    </w:p>
    <w:p>
      <w:pPr>
        <w:pStyle w:val="Normal"/>
        <w:tabs>
          <w:tab w:val="left" w:pos="1134" w:leader="none"/>
        </w:tabs>
        <w:ind w:firstLine="709"/>
        <w:jc w:val="both"/>
        <w:rPr>
          <w:sz w:val="28"/>
          <w:szCs w:val="28"/>
        </w:rPr>
      </w:pPr>
      <w:r>
        <w:rPr>
          <w:sz w:val="28"/>
          <w:szCs w:val="28"/>
        </w:rPr>
        <w:t xml:space="preserve">г)</w:t>
        <w:tab/>
      </w:r>
      <w:r>
        <w:rPr>
          <w:sz w:val="28"/>
          <w:szCs w:val="28"/>
        </w:rPr>
        <w:t xml:space="preserve">предоставляет по запросу ЦУР Белгородской области материалы, относящиеся к созданию и функционированию МЦУ;</w:t>
      </w:r>
    </w:p>
    <w:p>
      <w:pPr>
        <w:pStyle w:val="Normal"/>
        <w:tabs>
          <w:tab w:val="left" w:pos="1134" w:leader="none"/>
        </w:tabs>
        <w:ind w:firstLine="709"/>
        <w:jc w:val="both"/>
        <w:rPr>
          <w:sz w:val="28"/>
          <w:szCs w:val="28"/>
        </w:rPr>
      </w:pPr>
      <w:r>
        <w:rPr>
          <w:sz w:val="28"/>
          <w:szCs w:val="28"/>
        </w:rPr>
        <w:t xml:space="preserve">д)</w:t>
        <w:tab/>
      </w:r>
      <w:r>
        <w:rPr>
          <w:sz w:val="28"/>
          <w:szCs w:val="28"/>
        </w:rPr>
        <w:t xml:space="preserve">предоставляет в ЦУР Белгородской области аналитические материалы о реализации пр</w:t>
      </w:r>
      <w:r>
        <w:rPr>
          <w:sz w:val="28"/>
          <w:szCs w:val="28"/>
        </w:rPr>
        <w:t xml:space="preserve">оектов (программ) по функциям и </w:t>
      </w:r>
      <w:r>
        <w:rPr>
          <w:sz w:val="28"/>
          <w:szCs w:val="28"/>
        </w:rPr>
        <w:t xml:space="preserve">тематикам деятельности МЦУ, а также отчетные данные.</w:t>
      </w:r>
    </w:p>
    <w:p>
      <w:pPr>
        <w:pStyle w:val="Normal"/>
        <w:tabs>
          <w:tab w:val="left" w:pos="1134" w:leader="none"/>
        </w:tabs>
        <w:ind w:firstLine="709"/>
        <w:jc w:val="both"/>
        <w:rPr>
          <w:sz w:val="28"/>
          <w:szCs w:val="28"/>
        </w:rPr>
      </w:pPr>
      <w:r>
        <w:rPr>
          <w:sz w:val="28"/>
          <w:szCs w:val="28"/>
        </w:rPr>
        <w:t xml:space="preserve">4.4</w:t>
      </w:r>
      <w:r>
        <w:rPr>
          <w:sz w:val="28"/>
          <w:szCs w:val="28"/>
        </w:rPr>
        <w:t xml:space="preserve">.</w:t>
        <w:tab/>
        <w:tab/>
      </w:r>
      <w:r>
        <w:rPr>
          <w:sz w:val="28"/>
          <w:szCs w:val="28"/>
        </w:rPr>
        <w:t xml:space="preserve">Деятельность МЦУ оценивается исходя из достижения плановых значений целевых пока</w:t>
      </w:r>
      <w:r>
        <w:rPr>
          <w:sz w:val="28"/>
          <w:szCs w:val="28"/>
        </w:rPr>
        <w:t xml:space="preserve">зателей функционирования МЦУ за </w:t>
      </w:r>
      <w:r>
        <w:rPr>
          <w:sz w:val="28"/>
          <w:szCs w:val="28"/>
        </w:rPr>
        <w:t xml:space="preserve">отчётный год ежегодно до 20 декабря в период с декабря 2021 года по декабрь 2024 года. Степень достижения показателей оценивается ежегодно путем сопоставления фактических значений показателей с их плановыми значениями. Плановые значения данных показателей, а также перечень обязательных индикаторов результативности работы МЦУ, подлежащих ежемесячному мониторингу, устанавливаются ЦУР Белгородской области в соответствии с Методикой расчета показателей, приведенной в </w:t>
      </w:r>
      <w:r>
        <w:rPr>
          <w:sz w:val="28"/>
          <w:szCs w:val="28"/>
        </w:rPr>
        <w:t xml:space="preserve">п</w:t>
      </w:r>
      <w:r>
        <w:rPr>
          <w:sz w:val="28"/>
          <w:szCs w:val="28"/>
        </w:rPr>
        <w:t xml:space="preserve">риложении 1 к </w:t>
      </w:r>
      <w:r>
        <w:rPr>
          <w:sz w:val="28"/>
          <w:szCs w:val="28"/>
        </w:rPr>
        <w:t xml:space="preserve">п</w:t>
      </w:r>
      <w:r>
        <w:rPr>
          <w:sz w:val="28"/>
          <w:szCs w:val="28"/>
        </w:rPr>
        <w:t xml:space="preserve">остановлению Правительства </w:t>
      </w:r>
      <w:r>
        <w:rPr>
          <w:sz w:val="28"/>
          <w:szCs w:val="28"/>
        </w:rPr>
        <w:t xml:space="preserve">Российской Федерации</w:t>
      </w:r>
      <w:r>
        <w:rPr>
          <w:sz w:val="28"/>
          <w:szCs w:val="28"/>
        </w:rPr>
        <w:t xml:space="preserve">, указанному в пункте 1.2 настоящего Положения.</w:t>
      </w:r>
    </w:p>
    <w:p>
      <w:pPr>
        <w:pStyle w:val="Normal"/>
        <w:tabs>
          <w:tab w:val="left" w:pos="1134" w:leader="none"/>
        </w:tabs>
        <w:ind w:firstLine="709"/>
        <w:jc w:val="both"/>
        <w:rPr>
          <w:sz w:val="28"/>
          <w:szCs w:val="28"/>
        </w:rPr>
      </w:pPr>
      <w:r>
        <w:rPr>
          <w:sz w:val="28"/>
          <w:szCs w:val="28"/>
        </w:rPr>
        <w:t xml:space="preserve">4.5.</w:t>
      </w:r>
      <w:r>
        <w:rPr>
          <w:sz w:val="28"/>
          <w:szCs w:val="28"/>
        </w:rPr>
        <w:tab/>
        <w:tab/>
      </w:r>
      <w:r>
        <w:rPr>
          <w:sz w:val="28"/>
          <w:szCs w:val="28"/>
        </w:rPr>
        <w:t xml:space="preserve">ЦУР Белгородской области при осуществлении методического сопровождения деятельности МЦУ:</w:t>
      </w:r>
    </w:p>
    <w:p>
      <w:pPr>
        <w:pStyle w:val="Normal"/>
        <w:tabs>
          <w:tab w:val="left" w:pos="1134" w:leader="none"/>
        </w:tabs>
        <w:ind w:firstLine="709"/>
        <w:jc w:val="both"/>
        <w:rPr>
          <w:sz w:val="28"/>
          <w:szCs w:val="28"/>
        </w:rPr>
      </w:pPr>
      <w:r>
        <w:rPr>
          <w:sz w:val="28"/>
          <w:szCs w:val="28"/>
        </w:rPr>
        <w:t xml:space="preserve">а)</w:t>
        <w:tab/>
      </w:r>
      <w:r>
        <w:rPr>
          <w:sz w:val="28"/>
          <w:szCs w:val="28"/>
        </w:rPr>
        <w:t xml:space="preserve">предоставляет информационную и методологическую поддержку</w:t>
        <w:br/>
        <w:t xml:space="preserve">обеспечения достижения целей МЦУ, исполнения его задач и функций;</w:t>
      </w:r>
    </w:p>
    <w:p>
      <w:pPr>
        <w:pStyle w:val="Normal"/>
        <w:tabs>
          <w:tab w:val="left" w:pos="1134" w:leader="none"/>
        </w:tabs>
        <w:ind w:firstLine="709"/>
        <w:jc w:val="both"/>
        <w:rPr>
          <w:sz w:val="28"/>
          <w:szCs w:val="28"/>
        </w:rPr>
      </w:pPr>
      <w:r>
        <w:rPr>
          <w:sz w:val="28"/>
          <w:szCs w:val="28"/>
        </w:rPr>
        <w:t xml:space="preserve">б)</w:t>
        <w:tab/>
      </w:r>
      <w:r>
        <w:rPr>
          <w:sz w:val="28"/>
          <w:szCs w:val="28"/>
        </w:rPr>
        <w:t xml:space="preserve">предоставляет МЦУ разъяснения и материалы, относящиеся </w:t>
      </w:r>
      <w:r>
        <w:rPr>
          <w:sz w:val="28"/>
          <w:szCs w:val="28"/>
        </w:rPr>
        <w:br/>
      </w:r>
      <w:r>
        <w:rPr>
          <w:sz w:val="28"/>
          <w:szCs w:val="28"/>
        </w:rPr>
        <w:t xml:space="preserve">к созданию и функционированию МЦУ;</w:t>
      </w:r>
    </w:p>
    <w:p>
      <w:pPr>
        <w:pStyle w:val="Normal"/>
        <w:tabs>
          <w:tab w:val="left" w:pos="1134" w:leader="none"/>
        </w:tabs>
        <w:ind w:firstLine="709"/>
        <w:jc w:val="both"/>
        <w:rPr>
          <w:sz w:val="28"/>
          <w:szCs w:val="28"/>
        </w:rPr>
      </w:pPr>
      <w:r>
        <w:rPr>
          <w:sz w:val="28"/>
          <w:szCs w:val="28"/>
        </w:rPr>
        <w:t xml:space="preserve">в)</w:t>
      </w:r>
      <w:r>
        <w:rPr>
          <w:sz w:val="28"/>
          <w:szCs w:val="28"/>
        </w:rPr>
        <w:tab/>
      </w:r>
      <w:r>
        <w:rPr>
          <w:sz w:val="28"/>
          <w:szCs w:val="28"/>
        </w:rPr>
        <w:t xml:space="preserve">контролирует достижение плановых значений целевых показателей функционирования МЦУ.</w:t>
      </w:r>
    </w:p>
    <w:p>
      <w:pPr>
        <w:pStyle w:val="Normal"/>
      </w:pPr>
    </w:p>
    <w:sectPr>
      <w:headerReference w:type="even" r:id="rId7"/>
      <w:headerReference w:type="default" r:id="rId8"/>
      <w:type w:val="nextPage"/>
      <w:pgSz w:w="11906" w:h="16838"/>
      <w:pgMar w:top="1135" w:right="567" w:bottom="993" w:left="1701" w:header="709" w:footer="709" w:gutter="0"/>
      <w:cols w:space="708"/>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PT Astra Serif">
    <w:panose1 w:val="020A0603040505020204"/>
  </w:font>
  <w:font w:name="Arial">
    <w:panose1 w:val="020B0604020202020204"/>
  </w:font>
  <w:font w:name="Calibri">
    <w:panose1 w:val="020F0502020204030204"/>
  </w:font>
  <w:font w:name="Tahoma">
    <w:panose1 w:val="020B0604030504040204"/>
  </w:font>
  <w:font w:name="timesnewromanps-boldmt">
    <w:panose1 w:val="02020603050405020304"/>
  </w:font>
  <w:font w:name="Times New Roman">
    <w:panose1 w:val="02020603050405020304"/>
  </w:font>
  <w:font w:name="Cambria">
    <w:panose1 w:val="0204050305040603020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 xml:space="preserve">6</w:t>
    </w:r>
    <w:r>
      <w:rPr>
        <w:rStyle w:val="PageNumber"/>
      </w:rPr>
      <w:fldChar w:fldCharType="end"/>
    </w:r>
    <w:r>
      <w:rPr>
        <w:rStyle w:val="PageNumber"/>
      </w:rPr>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pStyle w:val="Normal"/>
        <w:tabs>
          <w:tab w:val="num" w:pos="720" w:leader="none"/>
        </w:tabs>
        <w:ind w:left="720" w:hanging="360"/>
      </w:pPr>
      <w:rPr>
        <w:b w:val="0"/>
      </w:rPr>
    </w:lvl>
    <w:lvl w:ilvl="1">
      <w:start w:val="1"/>
      <w:numFmt w:val="decimal"/>
      <w:suff w:val="tab"/>
      <w:lvlText w:val="%2."/>
      <w:lvlJc w:val="left"/>
      <w:pPr>
        <w:pStyle w:val="Normal"/>
        <w:tabs>
          <w:tab w:val="num" w:pos="1080" w:leader="none"/>
        </w:tabs>
        <w:ind w:left="1080" w:hanging="360"/>
      </w:pPr>
    </w:lvl>
    <w:lvl w:ilvl="2">
      <w:start w:val="2"/>
      <w:numFmt w:val="decimal"/>
      <w:suff w:val="tab"/>
      <w:lvlText w:val="%3."/>
      <w:lvlJc w:val="left"/>
      <w:pPr>
        <w:pStyle w:val="Normal"/>
        <w:tabs>
          <w:tab w:val="num" w:pos="1440" w:leader="none"/>
        </w:tabs>
        <w:ind w:left="1440" w:hanging="360"/>
      </w:pPr>
    </w:lvl>
    <w:lvl w:ilvl="3">
      <w:start w:val="1"/>
      <w:numFmt w:val="decimal"/>
      <w:suff w:val="tab"/>
      <w:lvlText w:val="%4."/>
      <w:lvlJc w:val="left"/>
      <w:pPr>
        <w:pStyle w:val="Normal"/>
        <w:tabs>
          <w:tab w:val="num" w:pos="1800" w:leader="none"/>
        </w:tabs>
        <w:ind w:left="1800" w:hanging="360"/>
      </w:pPr>
    </w:lvl>
    <w:lvl w:ilvl="4">
      <w:start w:val="1"/>
      <w:numFmt w:val="decimal"/>
      <w:suff w:val="tab"/>
      <w:lvlText w:val="%5."/>
      <w:lvlJc w:val="left"/>
      <w:pPr>
        <w:pStyle w:val="Normal"/>
        <w:tabs>
          <w:tab w:val="num" w:pos="2160" w:leader="none"/>
        </w:tabs>
        <w:ind w:left="2160" w:hanging="360"/>
      </w:pPr>
    </w:lvl>
    <w:lvl w:ilvl="5">
      <w:start w:val="1"/>
      <w:numFmt w:val="decimal"/>
      <w:suff w:val="tab"/>
      <w:lvlText w:val="%6."/>
      <w:lvlJc w:val="left"/>
      <w:pPr>
        <w:pStyle w:val="Normal"/>
        <w:tabs>
          <w:tab w:val="num" w:pos="2520" w:leader="none"/>
        </w:tabs>
        <w:ind w:left="2520" w:hanging="360"/>
      </w:pPr>
    </w:lvl>
    <w:lvl w:ilvl="6">
      <w:start w:val="1"/>
      <w:numFmt w:val="decimal"/>
      <w:suff w:val="tab"/>
      <w:lvlText w:val="%7."/>
      <w:lvlJc w:val="left"/>
      <w:pPr>
        <w:pStyle w:val="Normal"/>
        <w:tabs>
          <w:tab w:val="num" w:pos="2880" w:leader="none"/>
        </w:tabs>
        <w:ind w:left="2880" w:hanging="360"/>
      </w:pPr>
    </w:lvl>
    <w:lvl w:ilvl="7">
      <w:start w:val="1"/>
      <w:numFmt w:val="decimal"/>
      <w:suff w:val="tab"/>
      <w:lvlText w:val="%8."/>
      <w:lvlJc w:val="left"/>
      <w:pPr>
        <w:pStyle w:val="Normal"/>
        <w:tabs>
          <w:tab w:val="num" w:pos="3240" w:leader="none"/>
        </w:tabs>
        <w:ind w:left="3240" w:hanging="360"/>
      </w:pPr>
    </w:lvl>
    <w:lvl w:ilvl="8">
      <w:start w:val="1"/>
      <w:numFmt w:val="decimal"/>
      <w:suff w:val="tab"/>
      <w:lvlText w:val="%9."/>
      <w:lvlJc w:val="left"/>
      <w:pPr>
        <w:pStyle w:val="Normal"/>
        <w:tabs>
          <w:tab w:val="num" w:pos="3600" w:leader="none"/>
        </w:tabs>
        <w:ind w:left="3600" w:hanging="360"/>
      </w:pPr>
    </w:lvl>
  </w:abstractNum>
  <w:abstractNum w:abstractNumId="1">
    <w:multiLevelType w:val="hybridMultilevel"/>
    <w:lvl w:ilvl="0">
      <w:start w:val="2015"/>
      <w:numFmt w:val="decimal"/>
      <w:suff w:val="tab"/>
      <w:lvlText w:val="%1"/>
      <w:lvlJc w:val="left"/>
      <w:pPr>
        <w:pStyle w:val="Normal"/>
        <w:ind w:left="1757"/>
      </w:pPr>
      <w:rPr>
        <w:rFonts w:ascii="Times New Roman" w:hAnsi="Times New Roman" w:eastAsia="Times New Roman"/>
        <w:b w:val="0"/>
        <w:i w:val="0"/>
        <w:strike w:val="false"/>
        <w:color w:val="000000"/>
        <w:sz w:val="24"/>
        <w:szCs w:val="24"/>
        <w:u w:val="none"/>
        <w:vertAlign w:val="baseline"/>
      </w:rPr>
    </w:lvl>
    <w:lvl w:ilvl="1">
      <w:start w:val="1"/>
      <w:numFmt w:val="lowerLetter"/>
      <w:suff w:val="tab"/>
      <w:lvlText w:val="%2"/>
      <w:lvlJc w:val="left"/>
      <w:pPr>
        <w:pStyle w:val="Normal"/>
        <w:ind w:left="1781"/>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2501"/>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3221"/>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941"/>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661"/>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5381"/>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6101"/>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821"/>
      </w:pPr>
      <w:rPr>
        <w:rFonts w:ascii="Times New Roman" w:hAnsi="Times New Roman" w:eastAsia="Times New Roman"/>
        <w:b w:val="0"/>
        <w:i w:val="0"/>
        <w:strike w:val="false"/>
        <w:color w:val="000000"/>
        <w:sz w:val="28"/>
        <w:szCs w:val="28"/>
        <w:u w:val="none"/>
        <w:vertAlign w:val="baseline"/>
      </w:rPr>
    </w:lvl>
  </w:abstractNum>
  <w:abstractNum w:abstractNumId="2">
    <w:multiLevelType w:val="hybridMultilevel"/>
    <w:lvl w:ilvl="0">
      <w:start w:val="1"/>
      <w:numFmt w:val="decimal"/>
      <w:suff w:val="tab"/>
      <w:lvlText w:val="%1."/>
      <w:lvlJc w:val="left"/>
      <w:pPr>
        <w:pStyle w:val="Normal"/>
        <w:ind w:left="720" w:hanging="360"/>
      </w:pPr>
      <w:rPr>
        <w:i/>
      </w:r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3">
    <w:multiLevelType w:val="hybridMultilevel"/>
    <w:lvl w:ilvl="0">
      <w:start w:val="1"/>
      <w:numFmt w:val="decimal"/>
      <w:suff w:val="tab"/>
      <w:lvlText w:val="%1."/>
      <w:lvlJc w:val="left"/>
      <w:pPr>
        <w:pStyle w:val="Normal"/>
        <w:ind w:left="1068" w:hanging="360"/>
      </w:pPr>
    </w:lvl>
    <w:lvl w:ilvl="1">
      <w:start w:val="1"/>
      <w:numFmt w:val="decimal"/>
      <w:suff w:val="tab"/>
      <w:lvlText w:val="%1.%2"/>
      <w:lvlJc w:val="left"/>
      <w:pPr>
        <w:pStyle w:val="Normal"/>
        <w:ind w:left="1158" w:hanging="450"/>
      </w:pPr>
    </w:lvl>
    <w:lvl w:ilvl="2">
      <w:start w:val="1"/>
      <w:numFmt w:val="decimal"/>
      <w:suff w:val="tab"/>
      <w:lvlText w:val="%1.%2.%3"/>
      <w:lvlJc w:val="left"/>
      <w:pPr>
        <w:pStyle w:val="Normal"/>
        <w:ind w:left="1428" w:hanging="720"/>
      </w:pPr>
    </w:lvl>
    <w:lvl w:ilvl="3">
      <w:start w:val="1"/>
      <w:numFmt w:val="decimal"/>
      <w:suff w:val="tab"/>
      <w:lvlText w:val="%1.%2.%3.%4"/>
      <w:lvlJc w:val="left"/>
      <w:pPr>
        <w:pStyle w:val="Normal"/>
        <w:ind w:left="1788" w:hanging="1080"/>
      </w:pPr>
    </w:lvl>
    <w:lvl w:ilvl="4">
      <w:start w:val="1"/>
      <w:numFmt w:val="decimal"/>
      <w:suff w:val="tab"/>
      <w:lvlText w:val="%1.%2.%3.%4.%5"/>
      <w:lvlJc w:val="left"/>
      <w:pPr>
        <w:pStyle w:val="Normal"/>
        <w:ind w:left="1788" w:hanging="1080"/>
      </w:pPr>
    </w:lvl>
    <w:lvl w:ilvl="5">
      <w:start w:val="1"/>
      <w:numFmt w:val="decimal"/>
      <w:suff w:val="tab"/>
      <w:lvlText w:val="%1.%2.%3.%4.%5.%6"/>
      <w:lvlJc w:val="left"/>
      <w:pPr>
        <w:pStyle w:val="Normal"/>
        <w:ind w:left="2148" w:hanging="1440"/>
      </w:pPr>
    </w:lvl>
    <w:lvl w:ilvl="6">
      <w:start w:val="1"/>
      <w:numFmt w:val="decimal"/>
      <w:suff w:val="tab"/>
      <w:lvlText w:val="%1.%2.%3.%4.%5.%6.%7"/>
      <w:lvlJc w:val="left"/>
      <w:pPr>
        <w:pStyle w:val="Normal"/>
        <w:ind w:left="2148" w:hanging="1440"/>
      </w:pPr>
    </w:lvl>
    <w:lvl w:ilvl="7">
      <w:start w:val="1"/>
      <w:numFmt w:val="decimal"/>
      <w:suff w:val="tab"/>
      <w:lvlText w:val="%1.%2.%3.%4.%5.%6.%7.%8"/>
      <w:lvlJc w:val="left"/>
      <w:pPr>
        <w:pStyle w:val="Normal"/>
        <w:ind w:left="2508" w:hanging="1800"/>
      </w:pPr>
    </w:lvl>
    <w:lvl w:ilvl="8">
      <w:start w:val="1"/>
      <w:numFmt w:val="decimal"/>
      <w:suff w:val="tab"/>
      <w:lvlText w:val="%1.%2.%3.%4.%5.%6.%7.%8.%9"/>
      <w:lvlJc w:val="left"/>
      <w:pPr>
        <w:pStyle w:val="Normal"/>
        <w:ind w:left="2868" w:hanging="2160"/>
      </w:pPr>
    </w:lvl>
  </w:abstractNum>
  <w:abstractNum w:abstractNumId="4">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5">
    <w:multiLevelType w:val="hybridMultilevel"/>
    <w:lvl w:ilvl="0">
      <w:start w:val="2016"/>
      <w:numFmt w:val="decimal"/>
      <w:suff w:val="tab"/>
      <w:lvlText w:val="%1"/>
      <w:lvlJc w:val="left"/>
      <w:pPr>
        <w:pStyle w:val="Normal"/>
        <w:ind w:left="629"/>
      </w:pPr>
      <w:rPr>
        <w:rFonts w:ascii="Times New Roman" w:hAnsi="Times New Roman" w:eastAsia="Times New Roman"/>
        <w:b w:val="0"/>
        <w:i w:val="0"/>
        <w:strike w:val="false"/>
        <w:color w:val="000000"/>
        <w:sz w:val="24"/>
        <w:szCs w:val="24"/>
        <w:u w:val="none"/>
        <w:vertAlign w:val="baseline"/>
      </w:rPr>
    </w:lvl>
    <w:lvl w:ilvl="1">
      <w:start w:val="1"/>
      <w:numFmt w:val="lowerLetter"/>
      <w:suff w:val="tab"/>
      <w:lvlText w:val="%2"/>
      <w:lvlJc w:val="left"/>
      <w:pPr>
        <w:pStyle w:val="Normal"/>
        <w:ind w:left="1147"/>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1867"/>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2587"/>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307"/>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027"/>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4747"/>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5467"/>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187"/>
      </w:pPr>
      <w:rPr>
        <w:rFonts w:ascii="Times New Roman" w:hAnsi="Times New Roman" w:eastAsia="Times New Roman"/>
        <w:b w:val="0"/>
        <w:i w:val="0"/>
        <w:strike w:val="false"/>
        <w:color w:val="000000"/>
        <w:sz w:val="28"/>
        <w:szCs w:val="28"/>
        <w:u w:val="none"/>
        <w:vertAlign w:val="baseline"/>
      </w:rPr>
    </w:lvl>
  </w:abstractNum>
  <w:abstractNum w:abstractNumId="6">
    <w:multiLevelType w:val="hybridMultilevel"/>
    <w:lvl w:ilvl="0">
      <w:start w:val="1"/>
      <w:numFmt w:val="decimal"/>
      <w:suff w:val="tab"/>
      <w:lvlText w:val="%1."/>
      <w:lvlJc w:val="left"/>
      <w:pPr>
        <w:pStyle w:val="Normal"/>
        <w:ind w:left="0"/>
      </w:pPr>
      <w:rPr>
        <w:rFonts w:ascii="Times New Roman" w:hAnsi="Times New Roman" w:eastAsia="Times New Roman"/>
        <w:b w:val="0"/>
        <w:i w:val="0"/>
        <w:strike w:val="false"/>
        <w:color w:val="000000"/>
        <w:sz w:val="24"/>
        <w:szCs w:val="24"/>
        <w:u w:val="none"/>
        <w:vertAlign w:val="baseline"/>
      </w:rPr>
    </w:lvl>
    <w:lvl w:ilvl="1">
      <w:start w:val="1"/>
      <w:numFmt w:val="lowerLetter"/>
      <w:suff w:val="tab"/>
      <w:lvlText w:val="%2"/>
      <w:lvlJc w:val="left"/>
      <w:pPr>
        <w:pStyle w:val="Normal"/>
        <w:ind w:left="1147"/>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1867"/>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2587"/>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307"/>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027"/>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4747"/>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5467"/>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187"/>
      </w:pPr>
      <w:rPr>
        <w:rFonts w:ascii="Times New Roman" w:hAnsi="Times New Roman" w:eastAsia="Times New Roman"/>
        <w:b w:val="0"/>
        <w:i w:val="0"/>
        <w:strike w:val="false"/>
        <w:color w:val="000000"/>
        <w:sz w:val="28"/>
        <w:szCs w:val="28"/>
        <w:u w:val="none"/>
        <w:vertAlign w:val="baseline"/>
      </w:rPr>
    </w:lvl>
  </w:abstractNum>
  <w:abstractNum w:abstractNumId="7">
    <w:multiLevelType w:val="hybridMultilevel"/>
    <w:lvl w:ilvl="0">
      <w:start w:val="1"/>
      <w:numFmt w:val="decimal"/>
      <w:suff w:val="tab"/>
      <w:lvlText w:val="%1."/>
      <w:lvlJc w:val="left"/>
      <w:pPr>
        <w:pStyle w:val="Normal"/>
        <w:ind w:left="1068" w:hanging="360"/>
      </w:pPr>
      <w:rPr>
        <w:color w:val="000000"/>
      </w:rPr>
    </w:lvl>
    <w:lvl w:ilvl="1">
      <w:start w:val="1"/>
      <w:numFmt w:val="decimal"/>
      <w:suff w:val="tab"/>
      <w:lvlText w:val="%1.%2"/>
      <w:lvlJc w:val="left"/>
      <w:pPr>
        <w:pStyle w:val="Normal"/>
        <w:ind w:left="1308" w:hanging="600"/>
      </w:pPr>
      <w:rPr>
        <w:color w:val="000000"/>
      </w:rPr>
    </w:lvl>
    <w:lvl w:ilvl="2">
      <w:start w:val="1"/>
      <w:numFmt w:val="decimal"/>
      <w:suff w:val="tab"/>
      <w:lvlText w:val="%1.%2.%3"/>
      <w:lvlJc w:val="left"/>
      <w:pPr>
        <w:pStyle w:val="Normal"/>
        <w:ind w:left="1428" w:hanging="720"/>
      </w:pPr>
      <w:rPr>
        <w:color w:val="000000"/>
      </w:rPr>
    </w:lvl>
    <w:lvl w:ilvl="3">
      <w:start w:val="1"/>
      <w:numFmt w:val="decimal"/>
      <w:suff w:val="tab"/>
      <w:lvlText w:val="%1.%2.%3.%4"/>
      <w:lvlJc w:val="left"/>
      <w:pPr>
        <w:pStyle w:val="Normal"/>
        <w:ind w:left="1788" w:hanging="1080"/>
      </w:pPr>
      <w:rPr>
        <w:color w:val="000000"/>
      </w:rPr>
    </w:lvl>
    <w:lvl w:ilvl="4">
      <w:start w:val="1"/>
      <w:numFmt w:val="decimal"/>
      <w:suff w:val="tab"/>
      <w:lvlText w:val="%1.%2.%3.%4.%5"/>
      <w:lvlJc w:val="left"/>
      <w:pPr>
        <w:pStyle w:val="Normal"/>
        <w:ind w:left="1788" w:hanging="1080"/>
      </w:pPr>
      <w:rPr>
        <w:color w:val="000000"/>
      </w:rPr>
    </w:lvl>
    <w:lvl w:ilvl="5">
      <w:start w:val="1"/>
      <w:numFmt w:val="decimal"/>
      <w:suff w:val="tab"/>
      <w:lvlText w:val="%1.%2.%3.%4.%5.%6"/>
      <w:lvlJc w:val="left"/>
      <w:pPr>
        <w:pStyle w:val="Normal"/>
        <w:ind w:left="2148" w:hanging="1440"/>
      </w:pPr>
      <w:rPr>
        <w:color w:val="000000"/>
      </w:rPr>
    </w:lvl>
    <w:lvl w:ilvl="6">
      <w:start w:val="1"/>
      <w:numFmt w:val="decimal"/>
      <w:suff w:val="tab"/>
      <w:lvlText w:val="%1.%2.%3.%4.%5.%6.%7"/>
      <w:lvlJc w:val="left"/>
      <w:pPr>
        <w:pStyle w:val="Normal"/>
        <w:ind w:left="2148" w:hanging="1440"/>
      </w:pPr>
      <w:rPr>
        <w:color w:val="000000"/>
      </w:rPr>
    </w:lvl>
    <w:lvl w:ilvl="7">
      <w:start w:val="1"/>
      <w:numFmt w:val="decimal"/>
      <w:suff w:val="tab"/>
      <w:lvlText w:val="%1.%2.%3.%4.%5.%6.%7.%8"/>
      <w:lvlJc w:val="left"/>
      <w:pPr>
        <w:pStyle w:val="Normal"/>
        <w:ind w:left="2508" w:hanging="1800"/>
      </w:pPr>
      <w:rPr>
        <w:color w:val="000000"/>
      </w:rPr>
    </w:lvl>
    <w:lvl w:ilvl="8">
      <w:start w:val="1"/>
      <w:numFmt w:val="decimal"/>
      <w:suff w:val="tab"/>
      <w:lvlText w:val="%1.%2.%3.%4.%5.%6.%7.%8.%9"/>
      <w:lvlJc w:val="left"/>
      <w:pPr>
        <w:pStyle w:val="Normal"/>
        <w:ind w:left="2868" w:hanging="2160"/>
      </w:pPr>
      <w:rPr>
        <w:color w:val="000000"/>
      </w:rPr>
    </w:lvl>
  </w:abstractNum>
  <w:abstractNum w:abstractNumId="8">
    <w:multiLevelType w:val="hybridMultilevel"/>
    <w:lvl w:ilvl="0">
      <w:start w:val="1"/>
      <w:numFmt w:val="decimal"/>
      <w:suff w:val="tab"/>
      <w:lvlText w:val="%1."/>
      <w:lvlJc w:val="left"/>
      <w:pPr>
        <w:pStyle w:val="Normal"/>
        <w:ind w:left="1068" w:hanging="360"/>
      </w:pPr>
    </w:lvl>
    <w:lvl w:ilvl="1">
      <w:start w:val="1"/>
      <w:numFmt w:val="lowerLetter"/>
      <w:suff w:val="tab"/>
      <w:lvlText w:val="%2."/>
      <w:lvlJc w:val="left"/>
      <w:pPr>
        <w:pStyle w:val="Normal"/>
        <w:ind w:left="1788" w:hanging="360"/>
      </w:pPr>
    </w:lvl>
    <w:lvl w:ilvl="2">
      <w:start w:val="1"/>
      <w:numFmt w:val="lowerRoman"/>
      <w:suff w:val="tab"/>
      <w:lvlText w:val="%3."/>
      <w:lvlJc w:val="right"/>
      <w:pPr>
        <w:pStyle w:val="Normal"/>
        <w:ind w:left="2508" w:hanging="180"/>
      </w:pPr>
    </w:lvl>
    <w:lvl w:ilvl="3">
      <w:start w:val="1"/>
      <w:numFmt w:val="decimal"/>
      <w:suff w:val="tab"/>
      <w:lvlText w:val="%4."/>
      <w:lvlJc w:val="left"/>
      <w:pPr>
        <w:pStyle w:val="Normal"/>
        <w:ind w:left="3228" w:hanging="360"/>
      </w:pPr>
    </w:lvl>
    <w:lvl w:ilvl="4">
      <w:start w:val="1"/>
      <w:numFmt w:val="lowerLetter"/>
      <w:suff w:val="tab"/>
      <w:lvlText w:val="%5."/>
      <w:lvlJc w:val="left"/>
      <w:pPr>
        <w:pStyle w:val="Normal"/>
        <w:ind w:left="3948" w:hanging="360"/>
      </w:pPr>
    </w:lvl>
    <w:lvl w:ilvl="5">
      <w:start w:val="1"/>
      <w:numFmt w:val="lowerRoman"/>
      <w:suff w:val="tab"/>
      <w:lvlText w:val="%6."/>
      <w:lvlJc w:val="right"/>
      <w:pPr>
        <w:pStyle w:val="Normal"/>
        <w:ind w:left="4668" w:hanging="180"/>
      </w:pPr>
    </w:lvl>
    <w:lvl w:ilvl="6">
      <w:start w:val="1"/>
      <w:numFmt w:val="decimal"/>
      <w:suff w:val="tab"/>
      <w:lvlText w:val="%7."/>
      <w:lvlJc w:val="left"/>
      <w:pPr>
        <w:pStyle w:val="Normal"/>
        <w:ind w:left="5388" w:hanging="360"/>
      </w:pPr>
    </w:lvl>
    <w:lvl w:ilvl="7">
      <w:start w:val="1"/>
      <w:numFmt w:val="lowerLetter"/>
      <w:suff w:val="tab"/>
      <w:lvlText w:val="%8."/>
      <w:lvlJc w:val="left"/>
      <w:pPr>
        <w:pStyle w:val="Normal"/>
        <w:ind w:left="6108" w:hanging="360"/>
      </w:pPr>
    </w:lvl>
    <w:lvl w:ilvl="8">
      <w:start w:val="1"/>
      <w:numFmt w:val="lowerRoman"/>
      <w:suff w:val="tab"/>
      <w:lvlText w:val="%9."/>
      <w:lvlJc w:val="right"/>
      <w:pPr>
        <w:pStyle w:val="Normal"/>
        <w:ind w:left="6828" w:hanging="180"/>
      </w:pPr>
    </w:lvl>
  </w:abstractNum>
  <w:abstractNum w:abstractNumId="9">
    <w:multiLevelType w:val="hybridMultilevel"/>
    <w:lvl w:ilvl="0">
      <w:start w:val="1"/>
      <w:numFmt w:val="decimal"/>
      <w:suff w:val="tab"/>
      <w:lvlText w:val="%1."/>
      <w:lvlJc w:val="left"/>
      <w:pPr>
        <w:pStyle w:val="Normal"/>
        <w:ind w:left="720" w:hanging="360"/>
      </w:pPr>
    </w:lvl>
    <w:lvl w:ilvl="1">
      <w:start w:val="1"/>
      <w:numFmt w:val="decimal"/>
      <w:suff w:val="tab"/>
      <w:lvlText w:val="%1.%2."/>
      <w:lvlJc w:val="left"/>
      <w:pPr>
        <w:pStyle w:val="Normal"/>
        <w:ind w:left="720" w:hanging="720"/>
      </w:pPr>
    </w:lvl>
    <w:lvl w:ilvl="2">
      <w:start w:val="1"/>
      <w:numFmt w:val="decimal"/>
      <w:suff w:val="tab"/>
      <w:lvlText w:val="%1.%2.%3."/>
      <w:lvlJc w:val="left"/>
      <w:pPr>
        <w:pStyle w:val="Normal"/>
        <w:ind w:left="1800" w:hanging="720"/>
      </w:pPr>
    </w:lvl>
    <w:lvl w:ilvl="3">
      <w:start w:val="1"/>
      <w:numFmt w:val="decimal"/>
      <w:suff w:val="tab"/>
      <w:lvlText w:val="%1.%2.%3.%4."/>
      <w:lvlJc w:val="left"/>
      <w:pPr>
        <w:pStyle w:val="Normal"/>
        <w:ind w:left="2520" w:hanging="1080"/>
      </w:pPr>
    </w:lvl>
    <w:lvl w:ilvl="4">
      <w:start w:val="1"/>
      <w:numFmt w:val="decimal"/>
      <w:suff w:val="tab"/>
      <w:lvlText w:val="%1.%2.%3.%4.%5."/>
      <w:lvlJc w:val="left"/>
      <w:pPr>
        <w:pStyle w:val="Normal"/>
        <w:ind w:left="2880" w:hanging="1080"/>
      </w:pPr>
    </w:lvl>
    <w:lvl w:ilvl="5">
      <w:start w:val="1"/>
      <w:numFmt w:val="decimal"/>
      <w:suff w:val="tab"/>
      <w:lvlText w:val="%1.%2.%3.%4.%5.%6."/>
      <w:lvlJc w:val="left"/>
      <w:pPr>
        <w:pStyle w:val="Normal"/>
        <w:ind w:left="3600" w:hanging="1440"/>
      </w:pPr>
    </w:lvl>
    <w:lvl w:ilvl="6">
      <w:start w:val="1"/>
      <w:numFmt w:val="decimal"/>
      <w:suff w:val="tab"/>
      <w:lvlText w:val="%1.%2.%3.%4.%5.%6.%7."/>
      <w:lvlJc w:val="left"/>
      <w:pPr>
        <w:pStyle w:val="Normal"/>
        <w:ind w:left="4320" w:hanging="1800"/>
      </w:pPr>
    </w:lvl>
    <w:lvl w:ilvl="7">
      <w:start w:val="1"/>
      <w:numFmt w:val="decimal"/>
      <w:suff w:val="tab"/>
      <w:lvlText w:val="%1.%2.%3.%4.%5.%6.%7.%8."/>
      <w:lvlJc w:val="left"/>
      <w:pPr>
        <w:pStyle w:val="Normal"/>
        <w:ind w:left="4680" w:hanging="1800"/>
      </w:pPr>
    </w:lvl>
    <w:lvl w:ilvl="8">
      <w:start w:val="1"/>
      <w:numFmt w:val="decimal"/>
      <w:suff w:val="tab"/>
      <w:lvlText w:val="%1.%2.%3.%4.%5.%6.%7.%8.%9."/>
      <w:lvlJc w:val="left"/>
      <w:pPr>
        <w:pStyle w:val="Normal"/>
        <w:ind w:left="5400" w:hanging="2160"/>
      </w:pPr>
    </w:lvl>
  </w:abstractNum>
  <w:abstractNum w:abstractNumId="10">
    <w:multiLevelType w:val="hybridMultilevel"/>
    <w:lvl w:ilvl="0">
      <w:start w:val="2015"/>
      <w:numFmt w:val="decimal"/>
      <w:suff w:val="tab"/>
      <w:lvlText w:val="%1"/>
      <w:lvlJc w:val="left"/>
      <w:pPr>
        <w:pStyle w:val="Normal"/>
        <w:ind w:left="1757"/>
      </w:pPr>
      <w:rPr>
        <w:rFonts w:ascii="Times New Roman" w:hAnsi="Times New Roman" w:eastAsia="Times New Roman"/>
        <w:b w:val="0"/>
        <w:i w:val="0"/>
        <w:strike w:val="false"/>
        <w:color w:val="000000"/>
        <w:sz w:val="24"/>
        <w:szCs w:val="24"/>
        <w:u w:val="none"/>
        <w:vertAlign w:val="baseline"/>
      </w:rPr>
    </w:lvl>
    <w:lvl w:ilvl="1">
      <w:start w:val="1"/>
      <w:numFmt w:val="lowerLetter"/>
      <w:suff w:val="tab"/>
      <w:lvlText w:val="%2"/>
      <w:lvlJc w:val="left"/>
      <w:pPr>
        <w:pStyle w:val="Normal"/>
        <w:ind w:left="1781"/>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2501"/>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3221"/>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941"/>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661"/>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5381"/>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6101"/>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821"/>
      </w:pPr>
      <w:rPr>
        <w:rFonts w:ascii="Times New Roman" w:hAnsi="Times New Roman" w:eastAsia="Times New Roman"/>
        <w:b w:val="0"/>
        <w:i w:val="0"/>
        <w:strike w:val="false"/>
        <w:color w:val="000000"/>
        <w:sz w:val="28"/>
        <w:szCs w:val="28"/>
        <w:u w:val="none"/>
        <w:vertAlign w:val="baseline"/>
      </w:rPr>
    </w:lvl>
  </w:abstractNum>
  <w:abstractNum w:abstractNumId="11">
    <w:multiLevelType w:val="hybridMultilevel"/>
    <w:lvl w:ilvl="0">
      <w:start w:val="2016"/>
      <w:numFmt w:val="decimal"/>
      <w:suff w:val="tab"/>
      <w:lvlText w:val="%1"/>
      <w:lvlJc w:val="left"/>
      <w:pPr>
        <w:pStyle w:val="Normal"/>
        <w:ind w:left="629"/>
      </w:pPr>
      <w:rPr>
        <w:rFonts w:ascii="Times New Roman" w:hAnsi="Times New Roman" w:eastAsia="Times New Roman"/>
        <w:b w:val="0"/>
        <w:i w:val="0"/>
        <w:strike w:val="false"/>
        <w:color w:val="000000"/>
        <w:sz w:val="24"/>
        <w:szCs w:val="24"/>
        <w:u w:val="none"/>
        <w:vertAlign w:val="baseline"/>
      </w:rPr>
    </w:lvl>
    <w:lvl w:ilvl="1">
      <w:start w:val="1"/>
      <w:numFmt w:val="lowerLetter"/>
      <w:suff w:val="tab"/>
      <w:lvlText w:val="%2"/>
      <w:lvlJc w:val="left"/>
      <w:pPr>
        <w:pStyle w:val="Normal"/>
        <w:ind w:left="1147"/>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1867"/>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2587"/>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307"/>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027"/>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4747"/>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5467"/>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187"/>
      </w:pPr>
      <w:rPr>
        <w:rFonts w:ascii="Times New Roman" w:hAnsi="Times New Roman" w:eastAsia="Times New Roman"/>
        <w:b w:val="0"/>
        <w:i w:val="0"/>
        <w:strike w:val="false"/>
        <w:color w:val="000000"/>
        <w:sz w:val="28"/>
        <w:szCs w:val="28"/>
        <w:u w:val="none"/>
        <w:vertAlign w:val="baseline"/>
      </w:rPr>
    </w:lvl>
  </w:abstractNum>
  <w:abstractNum w:abstractNumId="12">
    <w:multiLevelType w:val="hybridMultilevel"/>
    <w:lvl w:ilvl="0">
      <w:start w:val="1"/>
      <w:numFmt w:val="decimal"/>
      <w:suff w:val="tab"/>
      <w:lvlText w:val="%1."/>
      <w:lvlJc w:val="left"/>
      <w:pPr>
        <w:pStyle w:val="Normal"/>
        <w:ind w:left="1080" w:hanging="360"/>
      </w:pPr>
    </w:lvl>
    <w:lvl w:ilvl="1">
      <w:start w:val="1"/>
      <w:numFmt w:val="lowerLetter"/>
      <w:suff w:val="tab"/>
      <w:lvlText w:val="%2."/>
      <w:lvlJc w:val="left"/>
      <w:pPr>
        <w:pStyle w:val="Normal"/>
        <w:ind w:left="1800" w:hanging="360"/>
      </w:pPr>
    </w:lvl>
    <w:lvl w:ilvl="2">
      <w:start w:val="1"/>
      <w:numFmt w:val="lowerRoman"/>
      <w:suff w:val="tab"/>
      <w:lvlText w:val="%3."/>
      <w:lvlJc w:val="right"/>
      <w:pPr>
        <w:pStyle w:val="Normal"/>
        <w:ind w:left="2520" w:hanging="180"/>
      </w:pPr>
    </w:lvl>
    <w:lvl w:ilvl="3">
      <w:start w:val="1"/>
      <w:numFmt w:val="decimal"/>
      <w:suff w:val="tab"/>
      <w:lvlText w:val="%4."/>
      <w:lvlJc w:val="left"/>
      <w:pPr>
        <w:pStyle w:val="Normal"/>
        <w:ind w:left="3240" w:hanging="360"/>
      </w:pPr>
    </w:lvl>
    <w:lvl w:ilvl="4">
      <w:start w:val="1"/>
      <w:numFmt w:val="lowerLetter"/>
      <w:suff w:val="tab"/>
      <w:lvlText w:val="%5."/>
      <w:lvlJc w:val="left"/>
      <w:pPr>
        <w:pStyle w:val="Normal"/>
        <w:ind w:left="3960" w:hanging="360"/>
      </w:pPr>
    </w:lvl>
    <w:lvl w:ilvl="5">
      <w:start w:val="1"/>
      <w:numFmt w:val="lowerRoman"/>
      <w:suff w:val="tab"/>
      <w:lvlText w:val="%6."/>
      <w:lvlJc w:val="right"/>
      <w:pPr>
        <w:pStyle w:val="Normal"/>
        <w:ind w:left="4680" w:hanging="180"/>
      </w:pPr>
    </w:lvl>
    <w:lvl w:ilvl="6">
      <w:start w:val="1"/>
      <w:numFmt w:val="decimal"/>
      <w:suff w:val="tab"/>
      <w:lvlText w:val="%7."/>
      <w:lvlJc w:val="left"/>
      <w:pPr>
        <w:pStyle w:val="Normal"/>
        <w:ind w:left="5400" w:hanging="360"/>
      </w:pPr>
    </w:lvl>
    <w:lvl w:ilvl="7">
      <w:start w:val="1"/>
      <w:numFmt w:val="lowerLetter"/>
      <w:suff w:val="tab"/>
      <w:lvlText w:val="%8."/>
      <w:lvlJc w:val="left"/>
      <w:pPr>
        <w:pStyle w:val="Normal"/>
        <w:ind w:left="6120" w:hanging="360"/>
      </w:pPr>
    </w:lvl>
    <w:lvl w:ilvl="8">
      <w:start w:val="1"/>
      <w:numFmt w:val="lowerRoman"/>
      <w:suff w:val="tab"/>
      <w:lvlText w:val="%9."/>
      <w:lvlJc w:val="right"/>
      <w:pPr>
        <w:pStyle w:val="Normal"/>
        <w:ind w:left="6840" w:hanging="180"/>
      </w:pPr>
    </w:lvl>
  </w:abstractNum>
  <w:abstractNum w:abstractNumId="13">
    <w:multiLevelType w:val="hybridMultilevel"/>
    <w:lvl w:ilvl="0">
      <w:start w:val="1"/>
      <w:numFmt w:val="decimal"/>
      <w:suff w:val="tab"/>
      <w:lvlText w:val="%1."/>
      <w:lvlJc w:val="left"/>
      <w:pPr>
        <w:pStyle w:val="Normal"/>
        <w:ind w:left="0"/>
      </w:pPr>
      <w:rPr>
        <w:rFonts w:ascii="Times New Roman" w:hAnsi="Times New Roman" w:eastAsia="Times New Roman"/>
        <w:b w:val="0"/>
        <w:i w:val="0"/>
        <w:strike w:val="false"/>
        <w:color w:val="000000"/>
        <w:sz w:val="24"/>
        <w:szCs w:val="24"/>
        <w:u w:val="none"/>
        <w:vertAlign w:val="baseline"/>
      </w:rPr>
    </w:lvl>
    <w:lvl w:ilvl="1">
      <w:start w:val="1"/>
      <w:numFmt w:val="lowerLetter"/>
      <w:suff w:val="tab"/>
      <w:lvlText w:val="%2"/>
      <w:lvlJc w:val="left"/>
      <w:pPr>
        <w:pStyle w:val="Normal"/>
        <w:ind w:left="1147"/>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1867"/>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2587"/>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307"/>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027"/>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4747"/>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5467"/>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187"/>
      </w:pPr>
      <w:rPr>
        <w:rFonts w:ascii="Times New Roman" w:hAnsi="Times New Roman" w:eastAsia="Times New Roman"/>
        <w:b w:val="0"/>
        <w:i w:val="0"/>
        <w:strike w:val="false"/>
        <w:color w:val="000000"/>
        <w:sz w:val="28"/>
        <w:szCs w:val="28"/>
        <w:u w:val="none"/>
        <w:vertAlign w:val="baseline"/>
      </w:rPr>
    </w:lvl>
  </w:abstractNum>
  <w:abstractNum w:abstractNumId="14">
    <w:multiLevelType w:val="hybridMultilevel"/>
    <w:lvl w:ilvl="0">
      <w:start w:val="3"/>
      <w:numFmt w:val="decimal"/>
      <w:suff w:val="tab"/>
      <w:lvlText w:val="%1."/>
      <w:lvlJc w:val="left"/>
      <w:pPr>
        <w:pStyle w:val="Normal"/>
        <w:tabs>
          <w:tab w:val="num" w:pos="720" w:leader="none"/>
        </w:tabs>
        <w:ind w:left="720" w:hanging="360"/>
      </w:pPr>
      <w:rPr>
        <w:sz w:val="28"/>
      </w:r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15">
    <w:multiLevelType w:val="hybridMultilevel"/>
    <w:lvl w:ilvl="0">
      <w:start w:val="1"/>
      <w:numFmt w:val="decimal"/>
      <w:suff w:val="tab"/>
      <w:lvlText w:val="%1."/>
      <w:lvlJc w:val="left"/>
      <w:pPr>
        <w:pStyle w:val="Normal"/>
        <w:ind w:left="0"/>
      </w:pPr>
      <w:rPr>
        <w:rFonts w:ascii="Times New Roman" w:hAnsi="Times New Roman" w:eastAsia="Times New Roman"/>
        <w:b w:val="0"/>
        <w:i w:val="0"/>
        <w:strike w:val="false"/>
        <w:color w:val="000000"/>
        <w:sz w:val="24"/>
        <w:szCs w:val="24"/>
        <w:u w:val="none"/>
        <w:vertAlign w:val="baseline"/>
      </w:rPr>
    </w:lvl>
    <w:lvl w:ilvl="1">
      <w:start w:val="1"/>
      <w:numFmt w:val="lowerLetter"/>
      <w:suff w:val="tab"/>
      <w:lvlText w:val="%2"/>
      <w:lvlJc w:val="left"/>
      <w:pPr>
        <w:pStyle w:val="Normal"/>
        <w:ind w:left="1147"/>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1867"/>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2587"/>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307"/>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027"/>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4747"/>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5467"/>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187"/>
      </w:pPr>
      <w:rPr>
        <w:rFonts w:ascii="Times New Roman" w:hAnsi="Times New Roman" w:eastAsia="Times New Roman"/>
        <w:b w:val="0"/>
        <w:i w:val="0"/>
        <w:strike w:val="false"/>
        <w:color w:val="000000"/>
        <w:sz w:val="28"/>
        <w:szCs w:val="28"/>
        <w:u w:val="none"/>
        <w:vertAlign w:val="baseline"/>
      </w:rPr>
    </w:lvl>
  </w:abstractNum>
  <w:abstractNum w:abstractNumId="16">
    <w:multiLevelType w:val="hybridMultilevel"/>
    <w:lvl w:ilvl="0">
      <w:start w:val="1"/>
      <w:numFmt w:val="bullet"/>
      <w:suff w:val="tab"/>
      <w:lvlText w:val="-"/>
      <w:lvlJc w:val="left"/>
      <w:pPr>
        <w:pStyle w:val="Normal"/>
        <w:ind w:left="0"/>
      </w:pPr>
      <w:rPr>
        <w:rFonts w:ascii="Times New Roman" w:hAnsi="Times New Roman" w:eastAsia="Times New Roman"/>
        <w:b w:val="0"/>
        <w:i w:val="0"/>
        <w:strike w:val="false"/>
        <w:color w:val="000000"/>
        <w:sz w:val="28"/>
        <w:szCs w:val="28"/>
        <w:u w:val="none"/>
        <w:vertAlign w:val="baseline"/>
      </w:rPr>
    </w:lvl>
    <w:lvl w:ilvl="1">
      <w:start w:val="1"/>
      <w:numFmt w:val="bullet"/>
      <w:suff w:val="tab"/>
      <w:lvlText w:val="o"/>
      <w:lvlJc w:val="left"/>
      <w:pPr>
        <w:pStyle w:val="Normal"/>
        <w:ind w:left="1147"/>
      </w:pPr>
      <w:rPr>
        <w:rFonts w:ascii="Times New Roman" w:hAnsi="Times New Roman" w:eastAsia="Times New Roman"/>
        <w:b w:val="0"/>
        <w:i w:val="0"/>
        <w:strike w:val="false"/>
        <w:color w:val="000000"/>
        <w:sz w:val="28"/>
        <w:szCs w:val="28"/>
        <w:u w:val="none"/>
        <w:vertAlign w:val="baseline"/>
      </w:rPr>
    </w:lvl>
    <w:lvl w:ilvl="2">
      <w:start w:val="1"/>
      <w:numFmt w:val="bullet"/>
      <w:suff w:val="tab"/>
      <w:lvlText w:val="▪"/>
      <w:lvlJc w:val="left"/>
      <w:pPr>
        <w:pStyle w:val="Normal"/>
        <w:ind w:left="1867"/>
      </w:pPr>
      <w:rPr>
        <w:rFonts w:ascii="Times New Roman" w:hAnsi="Times New Roman" w:eastAsia="Times New Roman"/>
        <w:b w:val="0"/>
        <w:i w:val="0"/>
        <w:strike w:val="false"/>
        <w:color w:val="000000"/>
        <w:sz w:val="28"/>
        <w:szCs w:val="28"/>
        <w:u w:val="none"/>
        <w:vertAlign w:val="baseline"/>
      </w:rPr>
    </w:lvl>
    <w:lvl w:ilvl="3">
      <w:start w:val="1"/>
      <w:numFmt w:val="bullet"/>
      <w:suff w:val="tab"/>
      <w:lvlText w:val="•"/>
      <w:lvlJc w:val="left"/>
      <w:pPr>
        <w:pStyle w:val="Normal"/>
        <w:ind w:left="2587"/>
      </w:pPr>
      <w:rPr>
        <w:rFonts w:ascii="Times New Roman" w:hAnsi="Times New Roman" w:eastAsia="Times New Roman"/>
        <w:b w:val="0"/>
        <w:i w:val="0"/>
        <w:strike w:val="false"/>
        <w:color w:val="000000"/>
        <w:sz w:val="28"/>
        <w:szCs w:val="28"/>
        <w:u w:val="none"/>
        <w:vertAlign w:val="baseline"/>
      </w:rPr>
    </w:lvl>
    <w:lvl w:ilvl="4">
      <w:start w:val="1"/>
      <w:numFmt w:val="bullet"/>
      <w:suff w:val="tab"/>
      <w:lvlText w:val="o"/>
      <w:lvlJc w:val="left"/>
      <w:pPr>
        <w:pStyle w:val="Normal"/>
        <w:ind w:left="3307"/>
      </w:pPr>
      <w:rPr>
        <w:rFonts w:ascii="Times New Roman" w:hAnsi="Times New Roman" w:eastAsia="Times New Roman"/>
        <w:b w:val="0"/>
        <w:i w:val="0"/>
        <w:strike w:val="false"/>
        <w:color w:val="000000"/>
        <w:sz w:val="28"/>
        <w:szCs w:val="28"/>
        <w:u w:val="none"/>
        <w:vertAlign w:val="baseline"/>
      </w:rPr>
    </w:lvl>
    <w:lvl w:ilvl="5">
      <w:start w:val="1"/>
      <w:numFmt w:val="bullet"/>
      <w:suff w:val="tab"/>
      <w:lvlText w:val="▪"/>
      <w:lvlJc w:val="left"/>
      <w:pPr>
        <w:pStyle w:val="Normal"/>
        <w:ind w:left="4027"/>
      </w:pPr>
      <w:rPr>
        <w:rFonts w:ascii="Times New Roman" w:hAnsi="Times New Roman" w:eastAsia="Times New Roman"/>
        <w:b w:val="0"/>
        <w:i w:val="0"/>
        <w:strike w:val="false"/>
        <w:color w:val="000000"/>
        <w:sz w:val="28"/>
        <w:szCs w:val="28"/>
        <w:u w:val="none"/>
        <w:vertAlign w:val="baseline"/>
      </w:rPr>
    </w:lvl>
    <w:lvl w:ilvl="6">
      <w:start w:val="1"/>
      <w:numFmt w:val="bullet"/>
      <w:suff w:val="tab"/>
      <w:lvlText w:val="•"/>
      <w:lvlJc w:val="left"/>
      <w:pPr>
        <w:pStyle w:val="Normal"/>
        <w:ind w:left="4747"/>
      </w:pPr>
      <w:rPr>
        <w:rFonts w:ascii="Times New Roman" w:hAnsi="Times New Roman" w:eastAsia="Times New Roman"/>
        <w:b w:val="0"/>
        <w:i w:val="0"/>
        <w:strike w:val="false"/>
        <w:color w:val="000000"/>
        <w:sz w:val="28"/>
        <w:szCs w:val="28"/>
        <w:u w:val="none"/>
        <w:vertAlign w:val="baseline"/>
      </w:rPr>
    </w:lvl>
    <w:lvl w:ilvl="7">
      <w:start w:val="1"/>
      <w:numFmt w:val="bullet"/>
      <w:suff w:val="tab"/>
      <w:lvlText w:val="o"/>
      <w:lvlJc w:val="left"/>
      <w:pPr>
        <w:pStyle w:val="Normal"/>
        <w:ind w:left="5467"/>
      </w:pPr>
      <w:rPr>
        <w:rFonts w:ascii="Times New Roman" w:hAnsi="Times New Roman" w:eastAsia="Times New Roman"/>
        <w:b w:val="0"/>
        <w:i w:val="0"/>
        <w:strike w:val="false"/>
        <w:color w:val="000000"/>
        <w:sz w:val="28"/>
        <w:szCs w:val="28"/>
        <w:u w:val="none"/>
        <w:vertAlign w:val="baseline"/>
      </w:rPr>
    </w:lvl>
    <w:lvl w:ilvl="8">
      <w:start w:val="1"/>
      <w:numFmt w:val="bullet"/>
      <w:suff w:val="tab"/>
      <w:lvlText w:val="▪"/>
      <w:lvlJc w:val="left"/>
      <w:pPr>
        <w:pStyle w:val="Normal"/>
        <w:ind w:left="6187"/>
      </w:pPr>
      <w:rPr>
        <w:rFonts w:ascii="Times New Roman" w:hAnsi="Times New Roman" w:eastAsia="Times New Roman"/>
        <w:b w:val="0"/>
        <w:i w:val="0"/>
        <w:strike w:val="false"/>
        <w:color w:val="000000"/>
        <w:sz w:val="28"/>
        <w:szCs w:val="28"/>
        <w:u w:val="none"/>
        <w:vertAlign w:val="baseline"/>
      </w:rPr>
    </w:lvl>
  </w:abstractNum>
  <w:abstractNum w:abstractNumId="17">
    <w:multiLevelType w:val="hybridMultilevel"/>
    <w:lvl w:ilvl="0">
      <w:start w:val="1"/>
      <w:numFmt w:val="bullet"/>
      <w:suff w:val="tab"/>
      <w:lvlText w:val="-"/>
      <w:lvlJc w:val="left"/>
      <w:pPr>
        <w:pStyle w:val="Normal"/>
        <w:ind w:left="24"/>
      </w:pPr>
      <w:rPr>
        <w:rFonts w:ascii="Times New Roman" w:hAnsi="Times New Roman" w:eastAsia="Times New Roman"/>
        <w:b w:val="0"/>
        <w:i w:val="0"/>
        <w:strike w:val="false"/>
        <w:color w:val="000000"/>
        <w:sz w:val="27"/>
        <w:szCs w:val="27"/>
        <w:u w:val="none"/>
        <w:vertAlign w:val="baseline"/>
      </w:rPr>
    </w:lvl>
    <w:lvl w:ilvl="1">
      <w:start w:val="1"/>
      <w:numFmt w:val="bullet"/>
      <w:suff w:val="tab"/>
      <w:lvlText w:val="o"/>
      <w:lvlJc w:val="left"/>
      <w:pPr>
        <w:pStyle w:val="Normal"/>
        <w:ind w:left="1824"/>
      </w:pPr>
      <w:rPr>
        <w:rFonts w:ascii="Times New Roman" w:hAnsi="Times New Roman" w:eastAsia="Times New Roman"/>
        <w:b w:val="0"/>
        <w:i w:val="0"/>
        <w:strike w:val="false"/>
        <w:color w:val="000000"/>
        <w:sz w:val="27"/>
        <w:szCs w:val="27"/>
        <w:u w:val="none"/>
        <w:vertAlign w:val="baseline"/>
      </w:rPr>
    </w:lvl>
    <w:lvl w:ilvl="2">
      <w:start w:val="1"/>
      <w:numFmt w:val="bullet"/>
      <w:suff w:val="tab"/>
      <w:lvlText w:val="▪"/>
      <w:lvlJc w:val="left"/>
      <w:pPr>
        <w:pStyle w:val="Normal"/>
        <w:ind w:left="2544"/>
      </w:pPr>
      <w:rPr>
        <w:rFonts w:ascii="Times New Roman" w:hAnsi="Times New Roman" w:eastAsia="Times New Roman"/>
        <w:b w:val="0"/>
        <w:i w:val="0"/>
        <w:strike w:val="false"/>
        <w:color w:val="000000"/>
        <w:sz w:val="27"/>
        <w:szCs w:val="27"/>
        <w:u w:val="none"/>
        <w:vertAlign w:val="baseline"/>
      </w:rPr>
    </w:lvl>
    <w:lvl w:ilvl="3">
      <w:start w:val="1"/>
      <w:numFmt w:val="bullet"/>
      <w:suff w:val="tab"/>
      <w:lvlText w:val="•"/>
      <w:lvlJc w:val="left"/>
      <w:pPr>
        <w:pStyle w:val="Normal"/>
        <w:ind w:left="3264"/>
      </w:pPr>
      <w:rPr>
        <w:rFonts w:ascii="Times New Roman" w:hAnsi="Times New Roman" w:eastAsia="Times New Roman"/>
        <w:b w:val="0"/>
        <w:i w:val="0"/>
        <w:strike w:val="false"/>
        <w:color w:val="000000"/>
        <w:sz w:val="27"/>
        <w:szCs w:val="27"/>
        <w:u w:val="none"/>
        <w:vertAlign w:val="baseline"/>
      </w:rPr>
    </w:lvl>
    <w:lvl w:ilvl="4">
      <w:start w:val="1"/>
      <w:numFmt w:val="bullet"/>
      <w:suff w:val="tab"/>
      <w:lvlText w:val="o"/>
      <w:lvlJc w:val="left"/>
      <w:pPr>
        <w:pStyle w:val="Normal"/>
        <w:ind w:left="3984"/>
      </w:pPr>
      <w:rPr>
        <w:rFonts w:ascii="Times New Roman" w:hAnsi="Times New Roman" w:eastAsia="Times New Roman"/>
        <w:b w:val="0"/>
        <w:i w:val="0"/>
        <w:strike w:val="false"/>
        <w:color w:val="000000"/>
        <w:sz w:val="27"/>
        <w:szCs w:val="27"/>
        <w:u w:val="none"/>
        <w:vertAlign w:val="baseline"/>
      </w:rPr>
    </w:lvl>
    <w:lvl w:ilvl="5">
      <w:start w:val="1"/>
      <w:numFmt w:val="bullet"/>
      <w:suff w:val="tab"/>
      <w:lvlText w:val="▪"/>
      <w:lvlJc w:val="left"/>
      <w:pPr>
        <w:pStyle w:val="Normal"/>
        <w:ind w:left="4704"/>
      </w:pPr>
      <w:rPr>
        <w:rFonts w:ascii="Times New Roman" w:hAnsi="Times New Roman" w:eastAsia="Times New Roman"/>
        <w:b w:val="0"/>
        <w:i w:val="0"/>
        <w:strike w:val="false"/>
        <w:color w:val="000000"/>
        <w:sz w:val="27"/>
        <w:szCs w:val="27"/>
        <w:u w:val="none"/>
        <w:vertAlign w:val="baseline"/>
      </w:rPr>
    </w:lvl>
    <w:lvl w:ilvl="6">
      <w:start w:val="1"/>
      <w:numFmt w:val="bullet"/>
      <w:suff w:val="tab"/>
      <w:lvlText w:val="•"/>
      <w:lvlJc w:val="left"/>
      <w:pPr>
        <w:pStyle w:val="Normal"/>
        <w:ind w:left="5424"/>
      </w:pPr>
      <w:rPr>
        <w:rFonts w:ascii="Times New Roman" w:hAnsi="Times New Roman" w:eastAsia="Times New Roman"/>
        <w:b w:val="0"/>
        <w:i w:val="0"/>
        <w:strike w:val="false"/>
        <w:color w:val="000000"/>
        <w:sz w:val="27"/>
        <w:szCs w:val="27"/>
        <w:u w:val="none"/>
        <w:vertAlign w:val="baseline"/>
      </w:rPr>
    </w:lvl>
    <w:lvl w:ilvl="7">
      <w:start w:val="1"/>
      <w:numFmt w:val="bullet"/>
      <w:suff w:val="tab"/>
      <w:lvlText w:val="o"/>
      <w:lvlJc w:val="left"/>
      <w:pPr>
        <w:pStyle w:val="Normal"/>
        <w:ind w:left="6144"/>
      </w:pPr>
      <w:rPr>
        <w:rFonts w:ascii="Times New Roman" w:hAnsi="Times New Roman" w:eastAsia="Times New Roman"/>
        <w:b w:val="0"/>
        <w:i w:val="0"/>
        <w:strike w:val="false"/>
        <w:color w:val="000000"/>
        <w:sz w:val="27"/>
        <w:szCs w:val="27"/>
        <w:u w:val="none"/>
        <w:vertAlign w:val="baseline"/>
      </w:rPr>
    </w:lvl>
    <w:lvl w:ilvl="8">
      <w:start w:val="1"/>
      <w:numFmt w:val="bullet"/>
      <w:suff w:val="tab"/>
      <w:lvlText w:val="▪"/>
      <w:lvlJc w:val="left"/>
      <w:pPr>
        <w:pStyle w:val="Normal"/>
        <w:ind w:left="6864"/>
      </w:pPr>
      <w:rPr>
        <w:rFonts w:ascii="Times New Roman" w:hAnsi="Times New Roman" w:eastAsia="Times New Roman"/>
        <w:b w:val="0"/>
        <w:i w:val="0"/>
        <w:strike w:val="false"/>
        <w:color w:val="000000"/>
        <w:sz w:val="27"/>
        <w:szCs w:val="27"/>
        <w:u w:val="none"/>
        <w:vertAlign w:val="baseline"/>
      </w:rPr>
    </w:lvl>
  </w:abstractNum>
  <w:abstractNum w:abstractNumId="18">
    <w:multiLevelType w:val="hybridMultilevel"/>
    <w:lvl w:ilvl="0">
      <w:start w:val="1"/>
      <w:numFmt w:val="decimal"/>
      <w:suff w:val="tab"/>
      <w:lvlText w:val="%1."/>
      <w:lvlJc w:val="left"/>
      <w:pPr>
        <w:pStyle w:val="Normal"/>
        <w:ind w:left="1143" w:hanging="360"/>
      </w:pPr>
    </w:lvl>
    <w:lvl w:ilvl="1">
      <w:start w:val="1"/>
      <w:numFmt w:val="lowerLetter"/>
      <w:suff w:val="tab"/>
      <w:lvlText w:val="%2."/>
      <w:lvlJc w:val="left"/>
      <w:pPr>
        <w:pStyle w:val="Normal"/>
        <w:ind w:left="1863" w:hanging="360"/>
      </w:pPr>
    </w:lvl>
    <w:lvl w:ilvl="2">
      <w:start w:val="1"/>
      <w:numFmt w:val="lowerRoman"/>
      <w:suff w:val="tab"/>
      <w:lvlText w:val="%3."/>
      <w:lvlJc w:val="right"/>
      <w:pPr>
        <w:pStyle w:val="Normal"/>
        <w:ind w:left="2583" w:hanging="180"/>
      </w:pPr>
    </w:lvl>
    <w:lvl w:ilvl="3">
      <w:start w:val="1"/>
      <w:numFmt w:val="decimal"/>
      <w:suff w:val="tab"/>
      <w:lvlText w:val="%4."/>
      <w:lvlJc w:val="left"/>
      <w:pPr>
        <w:pStyle w:val="Normal"/>
        <w:ind w:left="3303" w:hanging="360"/>
      </w:pPr>
    </w:lvl>
    <w:lvl w:ilvl="4">
      <w:start w:val="1"/>
      <w:numFmt w:val="lowerLetter"/>
      <w:suff w:val="tab"/>
      <w:lvlText w:val="%5."/>
      <w:lvlJc w:val="left"/>
      <w:pPr>
        <w:pStyle w:val="Normal"/>
        <w:ind w:left="4023" w:hanging="360"/>
      </w:pPr>
    </w:lvl>
    <w:lvl w:ilvl="5">
      <w:start w:val="1"/>
      <w:numFmt w:val="lowerRoman"/>
      <w:suff w:val="tab"/>
      <w:lvlText w:val="%6."/>
      <w:lvlJc w:val="right"/>
      <w:pPr>
        <w:pStyle w:val="Normal"/>
        <w:ind w:left="4743" w:hanging="180"/>
      </w:pPr>
    </w:lvl>
    <w:lvl w:ilvl="6">
      <w:start w:val="1"/>
      <w:numFmt w:val="decimal"/>
      <w:suff w:val="tab"/>
      <w:lvlText w:val="%7."/>
      <w:lvlJc w:val="left"/>
      <w:pPr>
        <w:pStyle w:val="Normal"/>
        <w:ind w:left="5463" w:hanging="360"/>
      </w:pPr>
    </w:lvl>
    <w:lvl w:ilvl="7">
      <w:start w:val="1"/>
      <w:numFmt w:val="lowerLetter"/>
      <w:suff w:val="tab"/>
      <w:lvlText w:val="%8."/>
      <w:lvlJc w:val="left"/>
      <w:pPr>
        <w:pStyle w:val="Normal"/>
        <w:ind w:left="6183" w:hanging="360"/>
      </w:pPr>
    </w:lvl>
    <w:lvl w:ilvl="8">
      <w:start w:val="1"/>
      <w:numFmt w:val="lowerRoman"/>
      <w:suff w:val="tab"/>
      <w:lvlText w:val="%9."/>
      <w:lvlJc w:val="right"/>
      <w:pPr>
        <w:pStyle w:val="Normal"/>
        <w:ind w:left="6903" w:hanging="180"/>
      </w:pPr>
    </w:lvl>
  </w:abstractNum>
  <w:abstractNum w:abstractNumId="19">
    <w:multiLevelType w:val="hybridMultilevel"/>
    <w:lvl w:ilvl="0">
      <w:start w:val="1"/>
      <w:numFmt w:val="bullet"/>
      <w:suff w:val="tab"/>
      <w:lvlText w:val="-"/>
      <w:lvlJc w:val="left"/>
      <w:pPr>
        <w:pStyle w:val="Normal"/>
        <w:ind w:left="436"/>
      </w:pPr>
      <w:rPr>
        <w:rFonts w:ascii="Times New Roman" w:hAnsi="Times New Roman" w:eastAsia="Times New Roman"/>
        <w:b w:val="0"/>
        <w:i w:val="0"/>
        <w:strike w:val="false"/>
        <w:color w:val="000000"/>
        <w:sz w:val="27"/>
        <w:szCs w:val="27"/>
        <w:u w:val="none"/>
        <w:vertAlign w:val="baseline"/>
      </w:rPr>
    </w:lvl>
    <w:lvl w:ilvl="1">
      <w:start w:val="1"/>
      <w:numFmt w:val="bullet"/>
      <w:suff w:val="tab"/>
      <w:lvlText w:val="o"/>
      <w:lvlJc w:val="left"/>
      <w:pPr>
        <w:pStyle w:val="Normal"/>
        <w:ind w:left="1757"/>
      </w:pPr>
      <w:rPr>
        <w:rFonts w:ascii="Times New Roman" w:hAnsi="Times New Roman" w:eastAsia="Times New Roman"/>
        <w:b w:val="0"/>
        <w:i w:val="0"/>
        <w:strike w:val="false"/>
        <w:color w:val="000000"/>
        <w:sz w:val="27"/>
        <w:szCs w:val="27"/>
        <w:u w:val="none"/>
        <w:vertAlign w:val="baseline"/>
      </w:rPr>
    </w:lvl>
    <w:lvl w:ilvl="2">
      <w:start w:val="1"/>
      <w:numFmt w:val="bullet"/>
      <w:suff w:val="tab"/>
      <w:lvlText w:val="▪"/>
      <w:lvlJc w:val="left"/>
      <w:pPr>
        <w:pStyle w:val="Normal"/>
        <w:ind w:left="2477"/>
      </w:pPr>
      <w:rPr>
        <w:rFonts w:ascii="Times New Roman" w:hAnsi="Times New Roman" w:eastAsia="Times New Roman"/>
        <w:b w:val="0"/>
        <w:i w:val="0"/>
        <w:strike w:val="false"/>
        <w:color w:val="000000"/>
        <w:sz w:val="27"/>
        <w:szCs w:val="27"/>
        <w:u w:val="none"/>
        <w:vertAlign w:val="baseline"/>
      </w:rPr>
    </w:lvl>
    <w:lvl w:ilvl="3">
      <w:start w:val="1"/>
      <w:numFmt w:val="bullet"/>
      <w:suff w:val="tab"/>
      <w:lvlText w:val="•"/>
      <w:lvlJc w:val="left"/>
      <w:pPr>
        <w:pStyle w:val="Normal"/>
        <w:ind w:left="3197"/>
      </w:pPr>
      <w:rPr>
        <w:rFonts w:ascii="Times New Roman" w:hAnsi="Times New Roman" w:eastAsia="Times New Roman"/>
        <w:b w:val="0"/>
        <w:i w:val="0"/>
        <w:strike w:val="false"/>
        <w:color w:val="000000"/>
        <w:sz w:val="27"/>
        <w:szCs w:val="27"/>
        <w:u w:val="none"/>
        <w:vertAlign w:val="baseline"/>
      </w:rPr>
    </w:lvl>
    <w:lvl w:ilvl="4">
      <w:start w:val="1"/>
      <w:numFmt w:val="bullet"/>
      <w:suff w:val="tab"/>
      <w:lvlText w:val="o"/>
      <w:lvlJc w:val="left"/>
      <w:pPr>
        <w:pStyle w:val="Normal"/>
        <w:ind w:left="3917"/>
      </w:pPr>
      <w:rPr>
        <w:rFonts w:ascii="Times New Roman" w:hAnsi="Times New Roman" w:eastAsia="Times New Roman"/>
        <w:b w:val="0"/>
        <w:i w:val="0"/>
        <w:strike w:val="false"/>
        <w:color w:val="000000"/>
        <w:sz w:val="27"/>
        <w:szCs w:val="27"/>
        <w:u w:val="none"/>
        <w:vertAlign w:val="baseline"/>
      </w:rPr>
    </w:lvl>
    <w:lvl w:ilvl="5">
      <w:start w:val="1"/>
      <w:numFmt w:val="bullet"/>
      <w:suff w:val="tab"/>
      <w:lvlText w:val="▪"/>
      <w:lvlJc w:val="left"/>
      <w:pPr>
        <w:pStyle w:val="Normal"/>
        <w:ind w:left="4637"/>
      </w:pPr>
      <w:rPr>
        <w:rFonts w:ascii="Times New Roman" w:hAnsi="Times New Roman" w:eastAsia="Times New Roman"/>
        <w:b w:val="0"/>
        <w:i w:val="0"/>
        <w:strike w:val="false"/>
        <w:color w:val="000000"/>
        <w:sz w:val="27"/>
        <w:szCs w:val="27"/>
        <w:u w:val="none"/>
        <w:vertAlign w:val="baseline"/>
      </w:rPr>
    </w:lvl>
    <w:lvl w:ilvl="6">
      <w:start w:val="1"/>
      <w:numFmt w:val="bullet"/>
      <w:suff w:val="tab"/>
      <w:lvlText w:val="•"/>
      <w:lvlJc w:val="left"/>
      <w:pPr>
        <w:pStyle w:val="Normal"/>
        <w:ind w:left="5357"/>
      </w:pPr>
      <w:rPr>
        <w:rFonts w:ascii="Times New Roman" w:hAnsi="Times New Roman" w:eastAsia="Times New Roman"/>
        <w:b w:val="0"/>
        <w:i w:val="0"/>
        <w:strike w:val="false"/>
        <w:color w:val="000000"/>
        <w:sz w:val="27"/>
        <w:szCs w:val="27"/>
        <w:u w:val="none"/>
        <w:vertAlign w:val="baseline"/>
      </w:rPr>
    </w:lvl>
    <w:lvl w:ilvl="7">
      <w:start w:val="1"/>
      <w:numFmt w:val="bullet"/>
      <w:suff w:val="tab"/>
      <w:lvlText w:val="o"/>
      <w:lvlJc w:val="left"/>
      <w:pPr>
        <w:pStyle w:val="Normal"/>
        <w:ind w:left="6077"/>
      </w:pPr>
      <w:rPr>
        <w:rFonts w:ascii="Times New Roman" w:hAnsi="Times New Roman" w:eastAsia="Times New Roman"/>
        <w:b w:val="0"/>
        <w:i w:val="0"/>
        <w:strike w:val="false"/>
        <w:color w:val="000000"/>
        <w:sz w:val="27"/>
        <w:szCs w:val="27"/>
        <w:u w:val="none"/>
        <w:vertAlign w:val="baseline"/>
      </w:rPr>
    </w:lvl>
    <w:lvl w:ilvl="8">
      <w:start w:val="1"/>
      <w:numFmt w:val="bullet"/>
      <w:suff w:val="tab"/>
      <w:lvlText w:val="▪"/>
      <w:lvlJc w:val="left"/>
      <w:pPr>
        <w:pStyle w:val="Normal"/>
        <w:ind w:left="6797"/>
      </w:pPr>
      <w:rPr>
        <w:rFonts w:ascii="Times New Roman" w:hAnsi="Times New Roman" w:eastAsia="Times New Roman"/>
        <w:b w:val="0"/>
        <w:i w:val="0"/>
        <w:strike w:val="false"/>
        <w:color w:val="000000"/>
        <w:sz w:val="27"/>
        <w:szCs w:val="27"/>
        <w:u w:val="none"/>
        <w:vertAlign w:val="baseline"/>
      </w:rPr>
    </w:lvl>
  </w:abstractNum>
  <w:abstractNum w:abstractNumId="20">
    <w:multiLevelType w:val="hybridMultilevel"/>
    <w:lvl w:ilvl="0">
      <w:start w:val="1"/>
      <w:numFmt w:val="bullet"/>
      <w:suff w:val="tab"/>
      <w:lvlText w:val="-"/>
      <w:lvlJc w:val="left"/>
      <w:pPr>
        <w:pStyle w:val="Normal"/>
        <w:ind w:left="436"/>
      </w:pPr>
      <w:rPr>
        <w:rFonts w:ascii="Times New Roman" w:hAnsi="Times New Roman" w:eastAsia="Times New Roman"/>
        <w:b w:val="0"/>
        <w:i w:val="0"/>
        <w:strike w:val="false"/>
        <w:color w:val="000000"/>
        <w:sz w:val="27"/>
        <w:szCs w:val="27"/>
        <w:u w:val="none"/>
        <w:vertAlign w:val="baseline"/>
      </w:rPr>
    </w:lvl>
    <w:lvl w:ilvl="1">
      <w:start w:val="1"/>
      <w:numFmt w:val="bullet"/>
      <w:suff w:val="tab"/>
      <w:lvlText w:val="o"/>
      <w:lvlJc w:val="left"/>
      <w:pPr>
        <w:pStyle w:val="Normal"/>
        <w:ind w:left="1781"/>
      </w:pPr>
      <w:rPr>
        <w:rFonts w:ascii="Times New Roman" w:hAnsi="Times New Roman" w:eastAsia="Times New Roman"/>
        <w:b w:val="0"/>
        <w:i w:val="0"/>
        <w:strike w:val="false"/>
        <w:color w:val="000000"/>
        <w:sz w:val="27"/>
        <w:szCs w:val="27"/>
        <w:u w:val="none"/>
        <w:vertAlign w:val="baseline"/>
      </w:rPr>
    </w:lvl>
    <w:lvl w:ilvl="2">
      <w:start w:val="1"/>
      <w:numFmt w:val="bullet"/>
      <w:suff w:val="tab"/>
      <w:lvlText w:val="▪"/>
      <w:lvlJc w:val="left"/>
      <w:pPr>
        <w:pStyle w:val="Normal"/>
        <w:ind w:left="2501"/>
      </w:pPr>
      <w:rPr>
        <w:rFonts w:ascii="Times New Roman" w:hAnsi="Times New Roman" w:eastAsia="Times New Roman"/>
        <w:b w:val="0"/>
        <w:i w:val="0"/>
        <w:strike w:val="false"/>
        <w:color w:val="000000"/>
        <w:sz w:val="27"/>
        <w:szCs w:val="27"/>
        <w:u w:val="none"/>
        <w:vertAlign w:val="baseline"/>
      </w:rPr>
    </w:lvl>
    <w:lvl w:ilvl="3">
      <w:start w:val="1"/>
      <w:numFmt w:val="bullet"/>
      <w:suff w:val="tab"/>
      <w:lvlText w:val="•"/>
      <w:lvlJc w:val="left"/>
      <w:pPr>
        <w:pStyle w:val="Normal"/>
        <w:ind w:left="3221"/>
      </w:pPr>
      <w:rPr>
        <w:rFonts w:ascii="Times New Roman" w:hAnsi="Times New Roman" w:eastAsia="Times New Roman"/>
        <w:b w:val="0"/>
        <w:i w:val="0"/>
        <w:strike w:val="false"/>
        <w:color w:val="000000"/>
        <w:sz w:val="27"/>
        <w:szCs w:val="27"/>
        <w:u w:val="none"/>
        <w:vertAlign w:val="baseline"/>
      </w:rPr>
    </w:lvl>
    <w:lvl w:ilvl="4">
      <w:start w:val="1"/>
      <w:numFmt w:val="bullet"/>
      <w:suff w:val="tab"/>
      <w:lvlText w:val="o"/>
      <w:lvlJc w:val="left"/>
      <w:pPr>
        <w:pStyle w:val="Normal"/>
        <w:ind w:left="3941"/>
      </w:pPr>
      <w:rPr>
        <w:rFonts w:ascii="Times New Roman" w:hAnsi="Times New Roman" w:eastAsia="Times New Roman"/>
        <w:b w:val="0"/>
        <w:i w:val="0"/>
        <w:strike w:val="false"/>
        <w:color w:val="000000"/>
        <w:sz w:val="27"/>
        <w:szCs w:val="27"/>
        <w:u w:val="none"/>
        <w:vertAlign w:val="baseline"/>
      </w:rPr>
    </w:lvl>
    <w:lvl w:ilvl="5">
      <w:start w:val="1"/>
      <w:numFmt w:val="bullet"/>
      <w:suff w:val="tab"/>
      <w:lvlText w:val="▪"/>
      <w:lvlJc w:val="left"/>
      <w:pPr>
        <w:pStyle w:val="Normal"/>
        <w:ind w:left="4661"/>
      </w:pPr>
      <w:rPr>
        <w:rFonts w:ascii="Times New Roman" w:hAnsi="Times New Roman" w:eastAsia="Times New Roman"/>
        <w:b w:val="0"/>
        <w:i w:val="0"/>
        <w:strike w:val="false"/>
        <w:color w:val="000000"/>
        <w:sz w:val="27"/>
        <w:szCs w:val="27"/>
        <w:u w:val="none"/>
        <w:vertAlign w:val="baseline"/>
      </w:rPr>
    </w:lvl>
    <w:lvl w:ilvl="6">
      <w:start w:val="1"/>
      <w:numFmt w:val="bullet"/>
      <w:suff w:val="tab"/>
      <w:lvlText w:val="•"/>
      <w:lvlJc w:val="left"/>
      <w:pPr>
        <w:pStyle w:val="Normal"/>
        <w:ind w:left="5381"/>
      </w:pPr>
      <w:rPr>
        <w:rFonts w:ascii="Times New Roman" w:hAnsi="Times New Roman" w:eastAsia="Times New Roman"/>
        <w:b w:val="0"/>
        <w:i w:val="0"/>
        <w:strike w:val="false"/>
        <w:color w:val="000000"/>
        <w:sz w:val="27"/>
        <w:szCs w:val="27"/>
        <w:u w:val="none"/>
        <w:vertAlign w:val="baseline"/>
      </w:rPr>
    </w:lvl>
    <w:lvl w:ilvl="7">
      <w:start w:val="1"/>
      <w:numFmt w:val="bullet"/>
      <w:suff w:val="tab"/>
      <w:lvlText w:val="o"/>
      <w:lvlJc w:val="left"/>
      <w:pPr>
        <w:pStyle w:val="Normal"/>
        <w:ind w:left="6101"/>
      </w:pPr>
      <w:rPr>
        <w:rFonts w:ascii="Times New Roman" w:hAnsi="Times New Roman" w:eastAsia="Times New Roman"/>
        <w:b w:val="0"/>
        <w:i w:val="0"/>
        <w:strike w:val="false"/>
        <w:color w:val="000000"/>
        <w:sz w:val="27"/>
        <w:szCs w:val="27"/>
        <w:u w:val="none"/>
        <w:vertAlign w:val="baseline"/>
      </w:rPr>
    </w:lvl>
    <w:lvl w:ilvl="8">
      <w:start w:val="1"/>
      <w:numFmt w:val="bullet"/>
      <w:suff w:val="tab"/>
      <w:lvlText w:val="▪"/>
      <w:lvlJc w:val="left"/>
      <w:pPr>
        <w:pStyle w:val="Normal"/>
        <w:ind w:left="6821"/>
      </w:pPr>
      <w:rPr>
        <w:rFonts w:ascii="Times New Roman" w:hAnsi="Times New Roman" w:eastAsia="Times New Roman"/>
        <w:b w:val="0"/>
        <w:i w:val="0"/>
        <w:strike w:val="false"/>
        <w:color w:val="000000"/>
        <w:sz w:val="27"/>
        <w:szCs w:val="27"/>
        <w:u w:val="none"/>
        <w:vertAlign w:val="baseline"/>
      </w:rPr>
    </w:lvl>
  </w:abstractNum>
  <w:abstractNum w:abstractNumId="21">
    <w:multiLevelType w:val="hybridMultilevel"/>
    <w:lvl w:ilvl="0">
      <w:start w:val="1"/>
      <w:numFmt w:val="decimal"/>
      <w:suff w:val="tab"/>
      <w:lvlText w:val="%1."/>
      <w:lvlJc w:val="left"/>
      <w:pPr>
        <w:pStyle w:val="Normal"/>
        <w:ind w:left="67"/>
      </w:pPr>
      <w:rPr>
        <w:rFonts w:ascii="Times New Roman" w:hAnsi="Times New Roman" w:eastAsia="Times New Roman"/>
        <w:b w:val="0"/>
        <w:i w:val="0"/>
        <w:strike w:val="false"/>
        <w:color w:val="000000"/>
        <w:sz w:val="24"/>
        <w:szCs w:val="24"/>
        <w:u w:val="none"/>
        <w:vertAlign w:val="baseline"/>
        <w:lang w:val="en-US"/>
      </w:rPr>
    </w:lvl>
    <w:lvl w:ilvl="1">
      <w:start w:val="1"/>
      <w:numFmt w:val="lowerLetter"/>
      <w:suff w:val="tab"/>
      <w:lvlText w:val="%2"/>
      <w:lvlJc w:val="left"/>
      <w:pPr>
        <w:pStyle w:val="Normal"/>
        <w:ind w:left="1147"/>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1867"/>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2587"/>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307"/>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027"/>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4747"/>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5467"/>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187"/>
      </w:pPr>
      <w:rPr>
        <w:rFonts w:ascii="Times New Roman" w:hAnsi="Times New Roman" w:eastAsia="Times New Roman"/>
        <w:b w:val="0"/>
        <w:i w:val="0"/>
        <w:strike w:val="false"/>
        <w:color w:val="000000"/>
        <w:sz w:val="28"/>
        <w:szCs w:val="28"/>
        <w:u w:val="none"/>
        <w:vertAlign w:val="baseline"/>
      </w:rPr>
    </w:lvl>
  </w:abstractNum>
  <w:abstractNum w:abstractNumId="22">
    <w:multiLevelType w:val="hybridMultilevel"/>
    <w:lvl w:ilvl="0">
      <w:start w:val="2016"/>
      <w:numFmt w:val="decimal"/>
      <w:suff w:val="tab"/>
      <w:lvlText w:val="%1"/>
      <w:lvlJc w:val="left"/>
      <w:pPr>
        <w:pStyle w:val="Normal"/>
        <w:ind w:left="696"/>
      </w:pPr>
      <w:rPr>
        <w:rFonts w:ascii="Times New Roman" w:hAnsi="Times New Roman" w:eastAsia="Times New Roman"/>
        <w:b w:val="0"/>
        <w:i w:val="0"/>
        <w:strike w:val="false"/>
        <w:color w:val="000000"/>
        <w:sz w:val="24"/>
        <w:szCs w:val="24"/>
        <w:u w:val="none"/>
        <w:vertAlign w:val="baseline"/>
      </w:rPr>
    </w:lvl>
    <w:lvl w:ilvl="1">
      <w:start w:val="1"/>
      <w:numFmt w:val="lowerLetter"/>
      <w:suff w:val="tab"/>
      <w:lvlText w:val="%2"/>
      <w:lvlJc w:val="left"/>
      <w:pPr>
        <w:pStyle w:val="Normal"/>
        <w:ind w:left="1147"/>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1867"/>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2587"/>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307"/>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027"/>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4747"/>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5467"/>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187"/>
      </w:pPr>
      <w:rPr>
        <w:rFonts w:ascii="Times New Roman" w:hAnsi="Times New Roman" w:eastAsia="Times New Roman"/>
        <w:b w:val="0"/>
        <w:i w:val="0"/>
        <w:strike w:val="false"/>
        <w:color w:val="000000"/>
        <w:sz w:val="28"/>
        <w:szCs w:val="28"/>
        <w:u w:val="none"/>
        <w:vertAlign w:val="baseline"/>
      </w:rPr>
    </w:lvl>
  </w:abstractNum>
  <w:abstractNum w:abstractNumId="23">
    <w:multiLevelType w:val="hybridMultilevel"/>
    <w:lvl w:ilvl="0">
      <w:start w:val="1"/>
      <w:numFmt w:val="decimal"/>
      <w:suff w:val="tab"/>
      <w:lvlText w:val="%1."/>
      <w:lvlJc w:val="left"/>
      <w:pPr>
        <w:pStyle w:val="Normal"/>
        <w:ind w:left="1068" w:hanging="360"/>
      </w:pPr>
    </w:lvl>
    <w:lvl w:ilvl="1">
      <w:start w:val="1"/>
      <w:numFmt w:val="lowerLetter"/>
      <w:suff w:val="tab"/>
      <w:lvlText w:val="%2."/>
      <w:lvlJc w:val="left"/>
      <w:pPr>
        <w:pStyle w:val="Normal"/>
        <w:ind w:left="1788" w:hanging="360"/>
      </w:pPr>
    </w:lvl>
    <w:lvl w:ilvl="2">
      <w:start w:val="1"/>
      <w:numFmt w:val="lowerRoman"/>
      <w:suff w:val="tab"/>
      <w:lvlText w:val="%3."/>
      <w:lvlJc w:val="right"/>
      <w:pPr>
        <w:pStyle w:val="Normal"/>
        <w:ind w:left="2508" w:hanging="180"/>
      </w:pPr>
    </w:lvl>
    <w:lvl w:ilvl="3">
      <w:start w:val="1"/>
      <w:numFmt w:val="decimal"/>
      <w:suff w:val="tab"/>
      <w:lvlText w:val="%4."/>
      <w:lvlJc w:val="left"/>
      <w:pPr>
        <w:pStyle w:val="Normal"/>
        <w:ind w:left="3228" w:hanging="360"/>
      </w:pPr>
    </w:lvl>
    <w:lvl w:ilvl="4">
      <w:start w:val="1"/>
      <w:numFmt w:val="lowerLetter"/>
      <w:suff w:val="tab"/>
      <w:lvlText w:val="%5."/>
      <w:lvlJc w:val="left"/>
      <w:pPr>
        <w:pStyle w:val="Normal"/>
        <w:ind w:left="3948" w:hanging="360"/>
      </w:pPr>
    </w:lvl>
    <w:lvl w:ilvl="5">
      <w:start w:val="1"/>
      <w:numFmt w:val="lowerRoman"/>
      <w:suff w:val="tab"/>
      <w:lvlText w:val="%6."/>
      <w:lvlJc w:val="right"/>
      <w:pPr>
        <w:pStyle w:val="Normal"/>
        <w:ind w:left="4668" w:hanging="180"/>
      </w:pPr>
    </w:lvl>
    <w:lvl w:ilvl="6">
      <w:start w:val="1"/>
      <w:numFmt w:val="decimal"/>
      <w:suff w:val="tab"/>
      <w:lvlText w:val="%7."/>
      <w:lvlJc w:val="left"/>
      <w:pPr>
        <w:pStyle w:val="Normal"/>
        <w:ind w:left="5388" w:hanging="360"/>
      </w:pPr>
    </w:lvl>
    <w:lvl w:ilvl="7">
      <w:start w:val="1"/>
      <w:numFmt w:val="lowerLetter"/>
      <w:suff w:val="tab"/>
      <w:lvlText w:val="%8."/>
      <w:lvlJc w:val="left"/>
      <w:pPr>
        <w:pStyle w:val="Normal"/>
        <w:ind w:left="6108" w:hanging="360"/>
      </w:pPr>
    </w:lvl>
    <w:lvl w:ilvl="8">
      <w:start w:val="1"/>
      <w:numFmt w:val="lowerRoman"/>
      <w:suff w:val="tab"/>
      <w:lvlText w:val="%9."/>
      <w:lvlJc w:val="right"/>
      <w:pPr>
        <w:pStyle w:val="Normal"/>
        <w:ind w:left="6828" w:hanging="180"/>
      </w:pPr>
    </w:lvl>
  </w:abstractNum>
  <w:abstractNum w:abstractNumId="24">
    <w:multiLevelType w:val="hybridMultilevel"/>
    <w:lvl w:ilvl="0">
      <w:start w:val="1"/>
      <w:numFmt w:val="bullet"/>
      <w:suff w:val="tab"/>
      <w:lvlText w:val="-"/>
      <w:lvlJc w:val="left"/>
      <w:pPr>
        <w:pStyle w:val="Normal"/>
        <w:ind w:left="24"/>
      </w:pPr>
      <w:rPr>
        <w:rFonts w:ascii="Times New Roman" w:hAnsi="Times New Roman" w:eastAsia="Times New Roman"/>
        <w:b w:val="0"/>
        <w:i w:val="0"/>
        <w:strike w:val="false"/>
        <w:color w:val="000000"/>
        <w:sz w:val="27"/>
        <w:szCs w:val="27"/>
        <w:u w:val="none"/>
        <w:vertAlign w:val="baseline"/>
      </w:rPr>
    </w:lvl>
    <w:lvl w:ilvl="1">
      <w:start w:val="1"/>
      <w:numFmt w:val="bullet"/>
      <w:suff w:val="tab"/>
      <w:lvlText w:val="o"/>
      <w:lvlJc w:val="left"/>
      <w:pPr>
        <w:pStyle w:val="Normal"/>
        <w:ind w:left="1781"/>
      </w:pPr>
      <w:rPr>
        <w:rFonts w:ascii="Times New Roman" w:hAnsi="Times New Roman" w:eastAsia="Times New Roman"/>
        <w:b w:val="0"/>
        <w:i w:val="0"/>
        <w:strike w:val="false"/>
        <w:color w:val="000000"/>
        <w:sz w:val="27"/>
        <w:szCs w:val="27"/>
        <w:u w:val="none"/>
        <w:vertAlign w:val="baseline"/>
      </w:rPr>
    </w:lvl>
    <w:lvl w:ilvl="2">
      <w:start w:val="1"/>
      <w:numFmt w:val="bullet"/>
      <w:suff w:val="tab"/>
      <w:lvlText w:val="▪"/>
      <w:lvlJc w:val="left"/>
      <w:pPr>
        <w:pStyle w:val="Normal"/>
        <w:ind w:left="2501"/>
      </w:pPr>
      <w:rPr>
        <w:rFonts w:ascii="Times New Roman" w:hAnsi="Times New Roman" w:eastAsia="Times New Roman"/>
        <w:b w:val="0"/>
        <w:i w:val="0"/>
        <w:strike w:val="false"/>
        <w:color w:val="000000"/>
        <w:sz w:val="27"/>
        <w:szCs w:val="27"/>
        <w:u w:val="none"/>
        <w:vertAlign w:val="baseline"/>
      </w:rPr>
    </w:lvl>
    <w:lvl w:ilvl="3">
      <w:start w:val="1"/>
      <w:numFmt w:val="bullet"/>
      <w:suff w:val="tab"/>
      <w:lvlText w:val="•"/>
      <w:lvlJc w:val="left"/>
      <w:pPr>
        <w:pStyle w:val="Normal"/>
        <w:ind w:left="3221"/>
      </w:pPr>
      <w:rPr>
        <w:rFonts w:ascii="Times New Roman" w:hAnsi="Times New Roman" w:eastAsia="Times New Roman"/>
        <w:b w:val="0"/>
        <w:i w:val="0"/>
        <w:strike w:val="false"/>
        <w:color w:val="000000"/>
        <w:sz w:val="27"/>
        <w:szCs w:val="27"/>
        <w:u w:val="none"/>
        <w:vertAlign w:val="baseline"/>
      </w:rPr>
    </w:lvl>
    <w:lvl w:ilvl="4">
      <w:start w:val="1"/>
      <w:numFmt w:val="bullet"/>
      <w:suff w:val="tab"/>
      <w:lvlText w:val="o"/>
      <w:lvlJc w:val="left"/>
      <w:pPr>
        <w:pStyle w:val="Normal"/>
        <w:ind w:left="3941"/>
      </w:pPr>
      <w:rPr>
        <w:rFonts w:ascii="Times New Roman" w:hAnsi="Times New Roman" w:eastAsia="Times New Roman"/>
        <w:b w:val="0"/>
        <w:i w:val="0"/>
        <w:strike w:val="false"/>
        <w:color w:val="000000"/>
        <w:sz w:val="27"/>
        <w:szCs w:val="27"/>
        <w:u w:val="none"/>
        <w:vertAlign w:val="baseline"/>
      </w:rPr>
    </w:lvl>
    <w:lvl w:ilvl="5">
      <w:start w:val="1"/>
      <w:numFmt w:val="bullet"/>
      <w:suff w:val="tab"/>
      <w:lvlText w:val="▪"/>
      <w:lvlJc w:val="left"/>
      <w:pPr>
        <w:pStyle w:val="Normal"/>
        <w:ind w:left="4661"/>
      </w:pPr>
      <w:rPr>
        <w:rFonts w:ascii="Times New Roman" w:hAnsi="Times New Roman" w:eastAsia="Times New Roman"/>
        <w:b w:val="0"/>
        <w:i w:val="0"/>
        <w:strike w:val="false"/>
        <w:color w:val="000000"/>
        <w:sz w:val="27"/>
        <w:szCs w:val="27"/>
        <w:u w:val="none"/>
        <w:vertAlign w:val="baseline"/>
      </w:rPr>
    </w:lvl>
    <w:lvl w:ilvl="6">
      <w:start w:val="1"/>
      <w:numFmt w:val="bullet"/>
      <w:suff w:val="tab"/>
      <w:lvlText w:val="•"/>
      <w:lvlJc w:val="left"/>
      <w:pPr>
        <w:pStyle w:val="Normal"/>
        <w:ind w:left="5381"/>
      </w:pPr>
      <w:rPr>
        <w:rFonts w:ascii="Times New Roman" w:hAnsi="Times New Roman" w:eastAsia="Times New Roman"/>
        <w:b w:val="0"/>
        <w:i w:val="0"/>
        <w:strike w:val="false"/>
        <w:color w:val="000000"/>
        <w:sz w:val="27"/>
        <w:szCs w:val="27"/>
        <w:u w:val="none"/>
        <w:vertAlign w:val="baseline"/>
      </w:rPr>
    </w:lvl>
    <w:lvl w:ilvl="7">
      <w:start w:val="1"/>
      <w:numFmt w:val="bullet"/>
      <w:suff w:val="tab"/>
      <w:lvlText w:val="o"/>
      <w:lvlJc w:val="left"/>
      <w:pPr>
        <w:pStyle w:val="Normal"/>
        <w:ind w:left="6101"/>
      </w:pPr>
      <w:rPr>
        <w:rFonts w:ascii="Times New Roman" w:hAnsi="Times New Roman" w:eastAsia="Times New Roman"/>
        <w:b w:val="0"/>
        <w:i w:val="0"/>
        <w:strike w:val="false"/>
        <w:color w:val="000000"/>
        <w:sz w:val="27"/>
        <w:szCs w:val="27"/>
        <w:u w:val="none"/>
        <w:vertAlign w:val="baseline"/>
      </w:rPr>
    </w:lvl>
    <w:lvl w:ilvl="8">
      <w:start w:val="1"/>
      <w:numFmt w:val="bullet"/>
      <w:suff w:val="tab"/>
      <w:lvlText w:val="▪"/>
      <w:lvlJc w:val="left"/>
      <w:pPr>
        <w:pStyle w:val="Normal"/>
        <w:ind w:left="6821"/>
      </w:pPr>
      <w:rPr>
        <w:rFonts w:ascii="Times New Roman" w:hAnsi="Times New Roman" w:eastAsia="Times New Roman"/>
        <w:b w:val="0"/>
        <w:i w:val="0"/>
        <w:strike w:val="false"/>
        <w:color w:val="000000"/>
        <w:sz w:val="27"/>
        <w:szCs w:val="27"/>
        <w:u w:val="none"/>
        <w:vertAlign w:val="baseline"/>
      </w:rPr>
    </w:lvl>
  </w:abstractNum>
  <w:abstractNum w:abstractNumId="25">
    <w:multiLevelType w:val="hybridMultilevel"/>
    <w:lvl w:ilvl="0">
      <w:start w:val="1"/>
      <w:numFmt w:val="decimal"/>
      <w:suff w:val="tab"/>
      <w:lvlText w:val="%1."/>
      <w:lvlJc w:val="left"/>
      <w:pPr>
        <w:pStyle w:val="Normal"/>
        <w:ind w:left="900" w:hanging="360"/>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26">
    <w:multiLevelType w:val="hybridMultilevel"/>
    <w:lvl w:ilvl="0">
      <w:start w:val="1"/>
      <w:numFmt w:val="decimal"/>
      <w:suff w:val="tab"/>
      <w:lvlText w:val="%1."/>
      <w:lvlJc w:val="left"/>
      <w:pPr>
        <w:pStyle w:val="Normal"/>
        <w:ind w:left="720" w:hanging="360"/>
      </w:pPr>
      <w:rPr>
        <w:b w:val="0"/>
        <w:i/>
      </w:r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7">
    <w:multiLevelType w:val="hybridMultilevel"/>
    <w:lvl w:ilvl="0">
      <w:start w:val="1"/>
      <w:numFmt w:val="bullet"/>
      <w:suff w:val="tab"/>
      <w:lvlText w:val="-"/>
      <w:lvlJc w:val="left"/>
      <w:pPr>
        <w:pStyle w:val="Normal"/>
        <w:ind w:left="24"/>
      </w:pPr>
      <w:rPr>
        <w:rFonts w:ascii="Times New Roman" w:hAnsi="Times New Roman" w:eastAsia="Times New Roman"/>
        <w:b w:val="0"/>
        <w:i w:val="0"/>
        <w:strike w:val="false"/>
        <w:color w:val="000000"/>
        <w:sz w:val="27"/>
        <w:szCs w:val="27"/>
        <w:u w:val="none"/>
        <w:vertAlign w:val="baseline"/>
      </w:rPr>
    </w:lvl>
    <w:lvl w:ilvl="1">
      <w:start w:val="1"/>
      <w:numFmt w:val="bullet"/>
      <w:suff w:val="tab"/>
      <w:lvlText w:val="o"/>
      <w:lvlJc w:val="left"/>
      <w:pPr>
        <w:pStyle w:val="Normal"/>
        <w:ind w:left="1760"/>
      </w:pPr>
      <w:rPr>
        <w:rFonts w:ascii="Times New Roman" w:hAnsi="Times New Roman" w:eastAsia="Times New Roman"/>
        <w:b w:val="0"/>
        <w:i w:val="0"/>
        <w:strike w:val="false"/>
        <w:color w:val="000000"/>
        <w:sz w:val="27"/>
        <w:szCs w:val="27"/>
        <w:u w:val="none"/>
        <w:vertAlign w:val="baseline"/>
      </w:rPr>
    </w:lvl>
    <w:lvl w:ilvl="2">
      <w:start w:val="1"/>
      <w:numFmt w:val="bullet"/>
      <w:suff w:val="tab"/>
      <w:lvlText w:val="▪"/>
      <w:lvlJc w:val="left"/>
      <w:pPr>
        <w:pStyle w:val="Normal"/>
        <w:ind w:left="2480"/>
      </w:pPr>
      <w:rPr>
        <w:rFonts w:ascii="Times New Roman" w:hAnsi="Times New Roman" w:eastAsia="Times New Roman"/>
        <w:b w:val="0"/>
        <w:i w:val="0"/>
        <w:strike w:val="false"/>
        <w:color w:val="000000"/>
        <w:sz w:val="27"/>
        <w:szCs w:val="27"/>
        <w:u w:val="none"/>
        <w:vertAlign w:val="baseline"/>
      </w:rPr>
    </w:lvl>
    <w:lvl w:ilvl="3">
      <w:start w:val="1"/>
      <w:numFmt w:val="bullet"/>
      <w:suff w:val="tab"/>
      <w:lvlText w:val="•"/>
      <w:lvlJc w:val="left"/>
      <w:pPr>
        <w:pStyle w:val="Normal"/>
        <w:ind w:left="3200"/>
      </w:pPr>
      <w:rPr>
        <w:rFonts w:ascii="Times New Roman" w:hAnsi="Times New Roman" w:eastAsia="Times New Roman"/>
        <w:b w:val="0"/>
        <w:i w:val="0"/>
        <w:strike w:val="false"/>
        <w:color w:val="000000"/>
        <w:sz w:val="27"/>
        <w:szCs w:val="27"/>
        <w:u w:val="none"/>
        <w:vertAlign w:val="baseline"/>
      </w:rPr>
    </w:lvl>
    <w:lvl w:ilvl="4">
      <w:start w:val="1"/>
      <w:numFmt w:val="bullet"/>
      <w:suff w:val="tab"/>
      <w:lvlText w:val="o"/>
      <w:lvlJc w:val="left"/>
      <w:pPr>
        <w:pStyle w:val="Normal"/>
        <w:ind w:left="3920"/>
      </w:pPr>
      <w:rPr>
        <w:rFonts w:ascii="Times New Roman" w:hAnsi="Times New Roman" w:eastAsia="Times New Roman"/>
        <w:b w:val="0"/>
        <w:i w:val="0"/>
        <w:strike w:val="false"/>
        <w:color w:val="000000"/>
        <w:sz w:val="27"/>
        <w:szCs w:val="27"/>
        <w:u w:val="none"/>
        <w:vertAlign w:val="baseline"/>
      </w:rPr>
    </w:lvl>
    <w:lvl w:ilvl="5">
      <w:start w:val="1"/>
      <w:numFmt w:val="bullet"/>
      <w:suff w:val="tab"/>
      <w:lvlText w:val="▪"/>
      <w:lvlJc w:val="left"/>
      <w:pPr>
        <w:pStyle w:val="Normal"/>
        <w:ind w:left="4640"/>
      </w:pPr>
      <w:rPr>
        <w:rFonts w:ascii="Times New Roman" w:hAnsi="Times New Roman" w:eastAsia="Times New Roman"/>
        <w:b w:val="0"/>
        <w:i w:val="0"/>
        <w:strike w:val="false"/>
        <w:color w:val="000000"/>
        <w:sz w:val="27"/>
        <w:szCs w:val="27"/>
        <w:u w:val="none"/>
        <w:vertAlign w:val="baseline"/>
      </w:rPr>
    </w:lvl>
    <w:lvl w:ilvl="6">
      <w:start w:val="1"/>
      <w:numFmt w:val="bullet"/>
      <w:suff w:val="tab"/>
      <w:lvlText w:val="•"/>
      <w:lvlJc w:val="left"/>
      <w:pPr>
        <w:pStyle w:val="Normal"/>
        <w:ind w:left="5360"/>
      </w:pPr>
      <w:rPr>
        <w:rFonts w:ascii="Times New Roman" w:hAnsi="Times New Roman" w:eastAsia="Times New Roman"/>
        <w:b w:val="0"/>
        <w:i w:val="0"/>
        <w:strike w:val="false"/>
        <w:color w:val="000000"/>
        <w:sz w:val="27"/>
        <w:szCs w:val="27"/>
        <w:u w:val="none"/>
        <w:vertAlign w:val="baseline"/>
      </w:rPr>
    </w:lvl>
    <w:lvl w:ilvl="7">
      <w:start w:val="1"/>
      <w:numFmt w:val="bullet"/>
      <w:suff w:val="tab"/>
      <w:lvlText w:val="o"/>
      <w:lvlJc w:val="left"/>
      <w:pPr>
        <w:pStyle w:val="Normal"/>
        <w:ind w:left="6080"/>
      </w:pPr>
      <w:rPr>
        <w:rFonts w:ascii="Times New Roman" w:hAnsi="Times New Roman" w:eastAsia="Times New Roman"/>
        <w:b w:val="0"/>
        <w:i w:val="0"/>
        <w:strike w:val="false"/>
        <w:color w:val="000000"/>
        <w:sz w:val="27"/>
        <w:szCs w:val="27"/>
        <w:u w:val="none"/>
        <w:vertAlign w:val="baseline"/>
      </w:rPr>
    </w:lvl>
    <w:lvl w:ilvl="8">
      <w:start w:val="1"/>
      <w:numFmt w:val="bullet"/>
      <w:suff w:val="tab"/>
      <w:lvlText w:val="▪"/>
      <w:lvlJc w:val="left"/>
      <w:pPr>
        <w:pStyle w:val="Normal"/>
        <w:ind w:left="6800"/>
      </w:pPr>
      <w:rPr>
        <w:rFonts w:ascii="Times New Roman" w:hAnsi="Times New Roman" w:eastAsia="Times New Roman"/>
        <w:b w:val="0"/>
        <w:i w:val="0"/>
        <w:strike w:val="false"/>
        <w:color w:val="000000"/>
        <w:sz w:val="27"/>
        <w:szCs w:val="27"/>
        <w:u w:val="none"/>
        <w:vertAlign w:val="baseline"/>
      </w:rPr>
    </w:lvl>
  </w:abstractNum>
  <w:abstractNum w:abstractNumId="28">
    <w:multiLevelType w:val="hybridMultilevel"/>
    <w:lvl w:ilvl="0">
      <w:start w:val="1"/>
      <w:numFmt w:val="decimal"/>
      <w:suff w:val="tab"/>
      <w:lvlText w:val="%1."/>
      <w:lvlJc w:val="left"/>
      <w:pPr>
        <w:pStyle w:val="Normal"/>
        <w:ind w:left="782"/>
      </w:pPr>
      <w:rPr>
        <w:rFonts w:ascii="Times New Roman" w:hAnsi="Times New Roman" w:eastAsia="Times New Roman"/>
        <w:b/>
        <w:i w:val="0"/>
        <w:strike w:val="false"/>
        <w:color w:val="000000"/>
        <w:sz w:val="24"/>
        <w:szCs w:val="24"/>
        <w:u w:val="none"/>
        <w:vertAlign w:val="baseline"/>
      </w:rPr>
    </w:lvl>
    <w:lvl w:ilvl="1">
      <w:start w:val="1"/>
      <w:numFmt w:val="lowerLetter"/>
      <w:suff w:val="tab"/>
      <w:lvlText w:val="%2"/>
      <w:lvlJc w:val="left"/>
      <w:pPr>
        <w:pStyle w:val="Normal"/>
        <w:ind w:left="1781"/>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2501"/>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3221"/>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941"/>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661"/>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5381"/>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6101"/>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821"/>
      </w:pPr>
      <w:rPr>
        <w:rFonts w:ascii="Times New Roman" w:hAnsi="Times New Roman" w:eastAsia="Times New Roman"/>
        <w:b w:val="0"/>
        <w:i w:val="0"/>
        <w:strike w:val="false"/>
        <w:color w:val="000000"/>
        <w:sz w:val="28"/>
        <w:szCs w:val="28"/>
        <w:u w:val="none"/>
        <w:vertAlign w:val="baseline"/>
      </w:rPr>
    </w:lvl>
  </w:abstractNum>
  <w:abstractNum w:abstractNumId="29">
    <w:multiLevelType w:val="hybridMultilevel"/>
    <w:lvl w:ilvl="0">
      <w:start w:val="1"/>
      <w:numFmt w:val="decimal"/>
      <w:suff w:val="tab"/>
      <w:lvlText w:val="%1."/>
      <w:lvlJc w:val="left"/>
      <w:pPr>
        <w:pStyle w:val="Normal"/>
        <w:ind w:left="0"/>
      </w:pPr>
      <w:rPr>
        <w:rFonts w:ascii="Times New Roman" w:hAnsi="Times New Roman" w:eastAsia="Times New Roman"/>
        <w:b/>
        <w:i w:val="0"/>
        <w:strike w:val="false"/>
        <w:color w:val="000000"/>
        <w:sz w:val="24"/>
        <w:szCs w:val="24"/>
        <w:u w:val="none"/>
        <w:vertAlign w:val="baseline"/>
      </w:rPr>
    </w:lvl>
    <w:lvl w:ilvl="1">
      <w:start w:val="1"/>
      <w:numFmt w:val="lowerLetter"/>
      <w:suff w:val="tab"/>
      <w:lvlText w:val="%2"/>
      <w:lvlJc w:val="left"/>
      <w:pPr>
        <w:pStyle w:val="Normal"/>
        <w:ind w:left="1147"/>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1867"/>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2587"/>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307"/>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027"/>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4747"/>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5467"/>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187"/>
      </w:pPr>
      <w:rPr>
        <w:rFonts w:ascii="Times New Roman" w:hAnsi="Times New Roman" w:eastAsia="Times New Roman"/>
        <w:b w:val="0"/>
        <w:i w:val="0"/>
        <w:strike w:val="false"/>
        <w:color w:val="000000"/>
        <w:sz w:val="28"/>
        <w:szCs w:val="28"/>
        <w:u w:val="none"/>
        <w:vertAlign w:val="baseline"/>
      </w:rPr>
    </w:lvl>
  </w:abstractNum>
  <w:abstractNum w:abstractNumId="30">
    <w:multiLevelType w:val="hybridMultilevel"/>
    <w:lvl w:ilvl="0">
      <w:start w:val="1"/>
      <w:numFmt w:val="bullet"/>
      <w:suff w:val="tab"/>
      <w:lvlText w:val="-"/>
      <w:lvlJc w:val="left"/>
      <w:pPr>
        <w:pStyle w:val="Normal"/>
        <w:ind w:left="24"/>
      </w:pPr>
      <w:rPr>
        <w:rFonts w:ascii="Times New Roman" w:hAnsi="Times New Roman" w:eastAsia="Times New Roman"/>
        <w:b w:val="0"/>
        <w:i w:val="0"/>
        <w:strike w:val="false"/>
        <w:color w:val="000000"/>
        <w:sz w:val="27"/>
        <w:szCs w:val="27"/>
        <w:u w:val="none"/>
        <w:vertAlign w:val="baseline"/>
      </w:rPr>
    </w:lvl>
    <w:lvl w:ilvl="1">
      <w:start w:val="1"/>
      <w:numFmt w:val="bullet"/>
      <w:suff w:val="tab"/>
      <w:lvlText w:val="o"/>
      <w:lvlJc w:val="left"/>
      <w:pPr>
        <w:pStyle w:val="Normal"/>
        <w:ind w:left="1762"/>
      </w:pPr>
      <w:rPr>
        <w:rFonts w:ascii="Times New Roman" w:hAnsi="Times New Roman" w:eastAsia="Times New Roman"/>
        <w:b w:val="0"/>
        <w:i w:val="0"/>
        <w:strike w:val="false"/>
        <w:color w:val="000000"/>
        <w:sz w:val="27"/>
        <w:szCs w:val="27"/>
        <w:u w:val="none"/>
        <w:vertAlign w:val="baseline"/>
      </w:rPr>
    </w:lvl>
    <w:lvl w:ilvl="2">
      <w:start w:val="1"/>
      <w:numFmt w:val="bullet"/>
      <w:suff w:val="tab"/>
      <w:lvlText w:val="▪"/>
      <w:lvlJc w:val="left"/>
      <w:pPr>
        <w:pStyle w:val="Normal"/>
        <w:ind w:left="2482"/>
      </w:pPr>
      <w:rPr>
        <w:rFonts w:ascii="Times New Roman" w:hAnsi="Times New Roman" w:eastAsia="Times New Roman"/>
        <w:b w:val="0"/>
        <w:i w:val="0"/>
        <w:strike w:val="false"/>
        <w:color w:val="000000"/>
        <w:sz w:val="27"/>
        <w:szCs w:val="27"/>
        <w:u w:val="none"/>
        <w:vertAlign w:val="baseline"/>
      </w:rPr>
    </w:lvl>
    <w:lvl w:ilvl="3">
      <w:start w:val="1"/>
      <w:numFmt w:val="bullet"/>
      <w:suff w:val="tab"/>
      <w:lvlText w:val="•"/>
      <w:lvlJc w:val="left"/>
      <w:pPr>
        <w:pStyle w:val="Normal"/>
        <w:ind w:left="3202"/>
      </w:pPr>
      <w:rPr>
        <w:rFonts w:ascii="Times New Roman" w:hAnsi="Times New Roman" w:eastAsia="Times New Roman"/>
        <w:b w:val="0"/>
        <w:i w:val="0"/>
        <w:strike w:val="false"/>
        <w:color w:val="000000"/>
        <w:sz w:val="27"/>
        <w:szCs w:val="27"/>
        <w:u w:val="none"/>
        <w:vertAlign w:val="baseline"/>
      </w:rPr>
    </w:lvl>
    <w:lvl w:ilvl="4">
      <w:start w:val="1"/>
      <w:numFmt w:val="bullet"/>
      <w:suff w:val="tab"/>
      <w:lvlText w:val="o"/>
      <w:lvlJc w:val="left"/>
      <w:pPr>
        <w:pStyle w:val="Normal"/>
        <w:ind w:left="3922"/>
      </w:pPr>
      <w:rPr>
        <w:rFonts w:ascii="Times New Roman" w:hAnsi="Times New Roman" w:eastAsia="Times New Roman"/>
        <w:b w:val="0"/>
        <w:i w:val="0"/>
        <w:strike w:val="false"/>
        <w:color w:val="000000"/>
        <w:sz w:val="27"/>
        <w:szCs w:val="27"/>
        <w:u w:val="none"/>
        <w:vertAlign w:val="baseline"/>
      </w:rPr>
    </w:lvl>
    <w:lvl w:ilvl="5">
      <w:start w:val="1"/>
      <w:numFmt w:val="bullet"/>
      <w:suff w:val="tab"/>
      <w:lvlText w:val="▪"/>
      <w:lvlJc w:val="left"/>
      <w:pPr>
        <w:pStyle w:val="Normal"/>
        <w:ind w:left="4642"/>
      </w:pPr>
      <w:rPr>
        <w:rFonts w:ascii="Times New Roman" w:hAnsi="Times New Roman" w:eastAsia="Times New Roman"/>
        <w:b w:val="0"/>
        <w:i w:val="0"/>
        <w:strike w:val="false"/>
        <w:color w:val="000000"/>
        <w:sz w:val="27"/>
        <w:szCs w:val="27"/>
        <w:u w:val="none"/>
        <w:vertAlign w:val="baseline"/>
      </w:rPr>
    </w:lvl>
    <w:lvl w:ilvl="6">
      <w:start w:val="1"/>
      <w:numFmt w:val="bullet"/>
      <w:suff w:val="tab"/>
      <w:lvlText w:val="•"/>
      <w:lvlJc w:val="left"/>
      <w:pPr>
        <w:pStyle w:val="Normal"/>
        <w:ind w:left="5362"/>
      </w:pPr>
      <w:rPr>
        <w:rFonts w:ascii="Times New Roman" w:hAnsi="Times New Roman" w:eastAsia="Times New Roman"/>
        <w:b w:val="0"/>
        <w:i w:val="0"/>
        <w:strike w:val="false"/>
        <w:color w:val="000000"/>
        <w:sz w:val="27"/>
        <w:szCs w:val="27"/>
        <w:u w:val="none"/>
        <w:vertAlign w:val="baseline"/>
      </w:rPr>
    </w:lvl>
    <w:lvl w:ilvl="7">
      <w:start w:val="1"/>
      <w:numFmt w:val="bullet"/>
      <w:suff w:val="tab"/>
      <w:lvlText w:val="o"/>
      <w:lvlJc w:val="left"/>
      <w:pPr>
        <w:pStyle w:val="Normal"/>
        <w:ind w:left="6082"/>
      </w:pPr>
      <w:rPr>
        <w:rFonts w:ascii="Times New Roman" w:hAnsi="Times New Roman" w:eastAsia="Times New Roman"/>
        <w:b w:val="0"/>
        <w:i w:val="0"/>
        <w:strike w:val="false"/>
        <w:color w:val="000000"/>
        <w:sz w:val="27"/>
        <w:szCs w:val="27"/>
        <w:u w:val="none"/>
        <w:vertAlign w:val="baseline"/>
      </w:rPr>
    </w:lvl>
    <w:lvl w:ilvl="8">
      <w:start w:val="1"/>
      <w:numFmt w:val="bullet"/>
      <w:suff w:val="tab"/>
      <w:lvlText w:val="▪"/>
      <w:lvlJc w:val="left"/>
      <w:pPr>
        <w:pStyle w:val="Normal"/>
        <w:ind w:left="6802"/>
      </w:pPr>
      <w:rPr>
        <w:rFonts w:ascii="Times New Roman" w:hAnsi="Times New Roman" w:eastAsia="Times New Roman"/>
        <w:b w:val="0"/>
        <w:i w:val="0"/>
        <w:strike w:val="false"/>
        <w:color w:val="000000"/>
        <w:sz w:val="27"/>
        <w:szCs w:val="27"/>
        <w:u w:val="none"/>
        <w:vertAlign w:val="baseline"/>
      </w:rPr>
    </w:lvl>
  </w:abstractNum>
  <w:abstractNum w:abstractNumId="31">
    <w:multiLevelType w:val="hybridMultilevel"/>
    <w:lvl w:ilvl="0">
      <w:start w:val="1"/>
      <w:numFmt w:val="decimal"/>
      <w:suff w:val="tab"/>
      <w:lvlText w:val="%1)"/>
      <w:lvlJc w:val="left"/>
      <w:pPr>
        <w:pStyle w:val="Normal"/>
        <w:ind w:left="927" w:hanging="360"/>
      </w:pPr>
    </w:lvl>
    <w:lvl w:ilvl="1">
      <w:start w:val="1"/>
      <w:numFmt w:val="lowerLetter"/>
      <w:suff w:val="tab"/>
      <w:lvlText w:val="%2."/>
      <w:lvlJc w:val="left"/>
      <w:pPr>
        <w:pStyle w:val="Normal"/>
        <w:ind w:left="1647" w:hanging="360"/>
      </w:pPr>
    </w:lvl>
    <w:lvl w:ilvl="2">
      <w:start w:val="1"/>
      <w:numFmt w:val="lowerRoman"/>
      <w:suff w:val="tab"/>
      <w:lvlText w:val="%3."/>
      <w:lvlJc w:val="right"/>
      <w:pPr>
        <w:pStyle w:val="Normal"/>
        <w:ind w:left="2367" w:hanging="180"/>
      </w:pPr>
    </w:lvl>
    <w:lvl w:ilvl="3">
      <w:start w:val="1"/>
      <w:numFmt w:val="decimal"/>
      <w:suff w:val="tab"/>
      <w:lvlText w:val="%4."/>
      <w:lvlJc w:val="left"/>
      <w:pPr>
        <w:pStyle w:val="Normal"/>
        <w:ind w:left="3087" w:hanging="360"/>
      </w:pPr>
    </w:lvl>
    <w:lvl w:ilvl="4">
      <w:start w:val="1"/>
      <w:numFmt w:val="lowerLetter"/>
      <w:suff w:val="tab"/>
      <w:lvlText w:val="%5."/>
      <w:lvlJc w:val="left"/>
      <w:pPr>
        <w:pStyle w:val="Normal"/>
        <w:ind w:left="3807" w:hanging="360"/>
      </w:pPr>
    </w:lvl>
    <w:lvl w:ilvl="5">
      <w:start w:val="1"/>
      <w:numFmt w:val="lowerRoman"/>
      <w:suff w:val="tab"/>
      <w:lvlText w:val="%6."/>
      <w:lvlJc w:val="right"/>
      <w:pPr>
        <w:pStyle w:val="Normal"/>
        <w:ind w:left="4527" w:hanging="180"/>
      </w:pPr>
    </w:lvl>
    <w:lvl w:ilvl="6">
      <w:start w:val="1"/>
      <w:numFmt w:val="decimal"/>
      <w:suff w:val="tab"/>
      <w:lvlText w:val="%7."/>
      <w:lvlJc w:val="left"/>
      <w:pPr>
        <w:pStyle w:val="Normal"/>
        <w:ind w:left="5247" w:hanging="360"/>
      </w:pPr>
    </w:lvl>
    <w:lvl w:ilvl="7">
      <w:start w:val="1"/>
      <w:numFmt w:val="lowerLetter"/>
      <w:suff w:val="tab"/>
      <w:lvlText w:val="%8."/>
      <w:lvlJc w:val="left"/>
      <w:pPr>
        <w:pStyle w:val="Normal"/>
        <w:ind w:left="5967" w:hanging="360"/>
      </w:pPr>
    </w:lvl>
    <w:lvl w:ilvl="8">
      <w:start w:val="1"/>
      <w:numFmt w:val="lowerRoman"/>
      <w:suff w:val="tab"/>
      <w:lvlText w:val="%9."/>
      <w:lvlJc w:val="right"/>
      <w:pPr>
        <w:pStyle w:val="Normal"/>
        <w:ind w:left="6687" w:hanging="180"/>
      </w:pPr>
    </w:lvl>
  </w:abstractNum>
  <w:abstractNum w:abstractNumId="32">
    <w:multiLevelType w:val="hybridMultilevel"/>
    <w:lvl w:ilvl="0">
      <w:start w:val="1"/>
      <w:numFmt w:val="bullet"/>
      <w:suff w:val="tab"/>
      <w:lvlText w:val="-"/>
      <w:lvlJc w:val="left"/>
      <w:pPr>
        <w:pStyle w:val="Normal"/>
        <w:ind w:left="24"/>
      </w:pPr>
      <w:rPr>
        <w:rFonts w:ascii="Times New Roman" w:hAnsi="Times New Roman" w:eastAsia="Times New Roman"/>
        <w:b w:val="0"/>
        <w:i w:val="0"/>
        <w:strike w:val="false"/>
        <w:color w:val="000000"/>
        <w:sz w:val="27"/>
        <w:szCs w:val="27"/>
        <w:u w:val="none"/>
        <w:vertAlign w:val="baseline"/>
      </w:rPr>
    </w:lvl>
    <w:lvl w:ilvl="1">
      <w:start w:val="1"/>
      <w:numFmt w:val="bullet"/>
      <w:suff w:val="tab"/>
      <w:lvlText w:val="o"/>
      <w:lvlJc w:val="left"/>
      <w:pPr>
        <w:pStyle w:val="Normal"/>
        <w:ind w:left="1762"/>
      </w:pPr>
      <w:rPr>
        <w:rFonts w:ascii="Times New Roman" w:hAnsi="Times New Roman" w:eastAsia="Times New Roman"/>
        <w:b w:val="0"/>
        <w:i w:val="0"/>
        <w:strike w:val="false"/>
        <w:color w:val="000000"/>
        <w:sz w:val="27"/>
        <w:szCs w:val="27"/>
        <w:u w:val="none"/>
        <w:vertAlign w:val="baseline"/>
      </w:rPr>
    </w:lvl>
    <w:lvl w:ilvl="2">
      <w:start w:val="1"/>
      <w:numFmt w:val="bullet"/>
      <w:suff w:val="tab"/>
      <w:lvlText w:val="▪"/>
      <w:lvlJc w:val="left"/>
      <w:pPr>
        <w:pStyle w:val="Normal"/>
        <w:ind w:left="2482"/>
      </w:pPr>
      <w:rPr>
        <w:rFonts w:ascii="Times New Roman" w:hAnsi="Times New Roman" w:eastAsia="Times New Roman"/>
        <w:b w:val="0"/>
        <w:i w:val="0"/>
        <w:strike w:val="false"/>
        <w:color w:val="000000"/>
        <w:sz w:val="27"/>
        <w:szCs w:val="27"/>
        <w:u w:val="none"/>
        <w:vertAlign w:val="baseline"/>
      </w:rPr>
    </w:lvl>
    <w:lvl w:ilvl="3">
      <w:start w:val="1"/>
      <w:numFmt w:val="bullet"/>
      <w:suff w:val="tab"/>
      <w:lvlText w:val="•"/>
      <w:lvlJc w:val="left"/>
      <w:pPr>
        <w:pStyle w:val="Normal"/>
        <w:ind w:left="3202"/>
      </w:pPr>
      <w:rPr>
        <w:rFonts w:ascii="Times New Roman" w:hAnsi="Times New Roman" w:eastAsia="Times New Roman"/>
        <w:b w:val="0"/>
        <w:i w:val="0"/>
        <w:strike w:val="false"/>
        <w:color w:val="000000"/>
        <w:sz w:val="27"/>
        <w:szCs w:val="27"/>
        <w:u w:val="none"/>
        <w:vertAlign w:val="baseline"/>
      </w:rPr>
    </w:lvl>
    <w:lvl w:ilvl="4">
      <w:start w:val="1"/>
      <w:numFmt w:val="bullet"/>
      <w:suff w:val="tab"/>
      <w:lvlText w:val="o"/>
      <w:lvlJc w:val="left"/>
      <w:pPr>
        <w:pStyle w:val="Normal"/>
        <w:ind w:left="3922"/>
      </w:pPr>
      <w:rPr>
        <w:rFonts w:ascii="Times New Roman" w:hAnsi="Times New Roman" w:eastAsia="Times New Roman"/>
        <w:b w:val="0"/>
        <w:i w:val="0"/>
        <w:strike w:val="false"/>
        <w:color w:val="000000"/>
        <w:sz w:val="27"/>
        <w:szCs w:val="27"/>
        <w:u w:val="none"/>
        <w:vertAlign w:val="baseline"/>
      </w:rPr>
    </w:lvl>
    <w:lvl w:ilvl="5">
      <w:start w:val="1"/>
      <w:numFmt w:val="bullet"/>
      <w:suff w:val="tab"/>
      <w:lvlText w:val="▪"/>
      <w:lvlJc w:val="left"/>
      <w:pPr>
        <w:pStyle w:val="Normal"/>
        <w:ind w:left="4642"/>
      </w:pPr>
      <w:rPr>
        <w:rFonts w:ascii="Times New Roman" w:hAnsi="Times New Roman" w:eastAsia="Times New Roman"/>
        <w:b w:val="0"/>
        <w:i w:val="0"/>
        <w:strike w:val="false"/>
        <w:color w:val="000000"/>
        <w:sz w:val="27"/>
        <w:szCs w:val="27"/>
        <w:u w:val="none"/>
        <w:vertAlign w:val="baseline"/>
      </w:rPr>
    </w:lvl>
    <w:lvl w:ilvl="6">
      <w:start w:val="1"/>
      <w:numFmt w:val="bullet"/>
      <w:suff w:val="tab"/>
      <w:lvlText w:val="•"/>
      <w:lvlJc w:val="left"/>
      <w:pPr>
        <w:pStyle w:val="Normal"/>
        <w:ind w:left="5362"/>
      </w:pPr>
      <w:rPr>
        <w:rFonts w:ascii="Times New Roman" w:hAnsi="Times New Roman" w:eastAsia="Times New Roman"/>
        <w:b w:val="0"/>
        <w:i w:val="0"/>
        <w:strike w:val="false"/>
        <w:color w:val="000000"/>
        <w:sz w:val="27"/>
        <w:szCs w:val="27"/>
        <w:u w:val="none"/>
        <w:vertAlign w:val="baseline"/>
      </w:rPr>
    </w:lvl>
    <w:lvl w:ilvl="7">
      <w:start w:val="1"/>
      <w:numFmt w:val="bullet"/>
      <w:suff w:val="tab"/>
      <w:lvlText w:val="o"/>
      <w:lvlJc w:val="left"/>
      <w:pPr>
        <w:pStyle w:val="Normal"/>
        <w:ind w:left="6082"/>
      </w:pPr>
      <w:rPr>
        <w:rFonts w:ascii="Times New Roman" w:hAnsi="Times New Roman" w:eastAsia="Times New Roman"/>
        <w:b w:val="0"/>
        <w:i w:val="0"/>
        <w:strike w:val="false"/>
        <w:color w:val="000000"/>
        <w:sz w:val="27"/>
        <w:szCs w:val="27"/>
        <w:u w:val="none"/>
        <w:vertAlign w:val="baseline"/>
      </w:rPr>
    </w:lvl>
    <w:lvl w:ilvl="8">
      <w:start w:val="1"/>
      <w:numFmt w:val="bullet"/>
      <w:suff w:val="tab"/>
      <w:lvlText w:val="▪"/>
      <w:lvlJc w:val="left"/>
      <w:pPr>
        <w:pStyle w:val="Normal"/>
        <w:ind w:left="6802"/>
      </w:pPr>
      <w:rPr>
        <w:rFonts w:ascii="Times New Roman" w:hAnsi="Times New Roman" w:eastAsia="Times New Roman"/>
        <w:b w:val="0"/>
        <w:i w:val="0"/>
        <w:strike w:val="false"/>
        <w:color w:val="000000"/>
        <w:sz w:val="27"/>
        <w:szCs w:val="27"/>
        <w:u w:val="none"/>
        <w:vertAlign w:val="baseline"/>
      </w:rPr>
    </w:lvl>
  </w:abstractNum>
  <w:abstractNum w:abstractNumId="33">
    <w:multiLevelType w:val="hybridMultilevel"/>
    <w:lvl w:ilvl="0">
      <w:start w:val="1"/>
      <w:numFmt w:val="decimal"/>
      <w:suff w:val="tab"/>
      <w:lvlText w:val="%1."/>
      <w:lvlJc w:val="left"/>
      <w:pPr>
        <w:pStyle w:val="Normal"/>
        <w:ind w:left="1140" w:hanging="420"/>
      </w:pPr>
    </w:lvl>
    <w:lvl w:ilvl="1">
      <w:start w:val="1"/>
      <w:numFmt w:val="lowerLetter"/>
      <w:suff w:val="tab"/>
      <w:lvlText w:val="%2."/>
      <w:lvlJc w:val="left"/>
      <w:pPr>
        <w:pStyle w:val="Normal"/>
        <w:ind w:left="1800" w:hanging="360"/>
      </w:pPr>
    </w:lvl>
    <w:lvl w:ilvl="2">
      <w:start w:val="1"/>
      <w:numFmt w:val="lowerRoman"/>
      <w:suff w:val="tab"/>
      <w:lvlText w:val="%3."/>
      <w:lvlJc w:val="right"/>
      <w:pPr>
        <w:pStyle w:val="Normal"/>
        <w:ind w:left="2520" w:hanging="180"/>
      </w:pPr>
    </w:lvl>
    <w:lvl w:ilvl="3">
      <w:start w:val="1"/>
      <w:numFmt w:val="decimal"/>
      <w:suff w:val="tab"/>
      <w:lvlText w:val="%4."/>
      <w:lvlJc w:val="left"/>
      <w:pPr>
        <w:pStyle w:val="Normal"/>
        <w:ind w:left="3240" w:hanging="360"/>
      </w:pPr>
    </w:lvl>
    <w:lvl w:ilvl="4">
      <w:start w:val="1"/>
      <w:numFmt w:val="lowerLetter"/>
      <w:suff w:val="tab"/>
      <w:lvlText w:val="%5."/>
      <w:lvlJc w:val="left"/>
      <w:pPr>
        <w:pStyle w:val="Normal"/>
        <w:ind w:left="3960" w:hanging="360"/>
      </w:pPr>
    </w:lvl>
    <w:lvl w:ilvl="5">
      <w:start w:val="1"/>
      <w:numFmt w:val="lowerRoman"/>
      <w:suff w:val="tab"/>
      <w:lvlText w:val="%6."/>
      <w:lvlJc w:val="right"/>
      <w:pPr>
        <w:pStyle w:val="Normal"/>
        <w:ind w:left="4680" w:hanging="180"/>
      </w:pPr>
    </w:lvl>
    <w:lvl w:ilvl="6">
      <w:start w:val="1"/>
      <w:numFmt w:val="decimal"/>
      <w:suff w:val="tab"/>
      <w:lvlText w:val="%7."/>
      <w:lvlJc w:val="left"/>
      <w:pPr>
        <w:pStyle w:val="Normal"/>
        <w:ind w:left="5400" w:hanging="360"/>
      </w:pPr>
    </w:lvl>
    <w:lvl w:ilvl="7">
      <w:start w:val="1"/>
      <w:numFmt w:val="lowerLetter"/>
      <w:suff w:val="tab"/>
      <w:lvlText w:val="%8."/>
      <w:lvlJc w:val="left"/>
      <w:pPr>
        <w:pStyle w:val="Normal"/>
        <w:ind w:left="6120" w:hanging="360"/>
      </w:pPr>
    </w:lvl>
    <w:lvl w:ilvl="8">
      <w:start w:val="1"/>
      <w:numFmt w:val="lowerRoman"/>
      <w:suff w:val="tab"/>
      <w:lvlText w:val="%9."/>
      <w:lvlJc w:val="right"/>
      <w:pPr>
        <w:pStyle w:val="Normal"/>
        <w:ind w:left="6840" w:hanging="180"/>
      </w:pPr>
    </w:lvl>
  </w:abstractNum>
  <w:abstractNum w:abstractNumId="34">
    <w:multiLevelType w:val="hybridMultilevel"/>
    <w:lvl w:ilvl="0">
      <w:start w:val="1"/>
      <w:numFmt w:val="bullet"/>
      <w:suff w:val="tab"/>
      <w:lvlText w:val="-"/>
      <w:lvlJc w:val="left"/>
      <w:pPr>
        <w:pStyle w:val="Normal"/>
        <w:ind w:left="24"/>
      </w:pPr>
      <w:rPr>
        <w:rFonts w:ascii="Times New Roman" w:hAnsi="Times New Roman" w:eastAsia="Times New Roman"/>
        <w:b w:val="0"/>
        <w:i w:val="0"/>
        <w:strike w:val="false"/>
        <w:color w:val="000000"/>
        <w:sz w:val="27"/>
        <w:szCs w:val="27"/>
        <w:u w:val="none"/>
        <w:vertAlign w:val="baseline"/>
      </w:rPr>
    </w:lvl>
    <w:lvl w:ilvl="1">
      <w:start w:val="1"/>
      <w:numFmt w:val="bullet"/>
      <w:suff w:val="tab"/>
      <w:lvlText w:val="o"/>
      <w:lvlJc w:val="left"/>
      <w:pPr>
        <w:pStyle w:val="Normal"/>
        <w:ind w:left="1689"/>
      </w:pPr>
      <w:rPr>
        <w:rFonts w:ascii="Times New Roman" w:hAnsi="Times New Roman" w:eastAsia="Times New Roman"/>
        <w:b w:val="0"/>
        <w:i w:val="0"/>
        <w:strike w:val="false"/>
        <w:color w:val="000000"/>
        <w:sz w:val="27"/>
        <w:szCs w:val="27"/>
        <w:u w:val="none"/>
        <w:vertAlign w:val="baseline"/>
      </w:rPr>
    </w:lvl>
    <w:lvl w:ilvl="2">
      <w:start w:val="1"/>
      <w:numFmt w:val="bullet"/>
      <w:suff w:val="tab"/>
      <w:lvlText w:val="▪"/>
      <w:lvlJc w:val="left"/>
      <w:pPr>
        <w:pStyle w:val="Normal"/>
        <w:ind w:left="2409"/>
      </w:pPr>
      <w:rPr>
        <w:rFonts w:ascii="Times New Roman" w:hAnsi="Times New Roman" w:eastAsia="Times New Roman"/>
        <w:b w:val="0"/>
        <w:i w:val="0"/>
        <w:strike w:val="false"/>
        <w:color w:val="000000"/>
        <w:sz w:val="27"/>
        <w:szCs w:val="27"/>
        <w:u w:val="none"/>
        <w:vertAlign w:val="baseline"/>
      </w:rPr>
    </w:lvl>
    <w:lvl w:ilvl="3">
      <w:start w:val="1"/>
      <w:numFmt w:val="bullet"/>
      <w:suff w:val="tab"/>
      <w:lvlText w:val="•"/>
      <w:lvlJc w:val="left"/>
      <w:pPr>
        <w:pStyle w:val="Normal"/>
        <w:ind w:left="3129"/>
      </w:pPr>
      <w:rPr>
        <w:rFonts w:ascii="Times New Roman" w:hAnsi="Times New Roman" w:eastAsia="Times New Roman"/>
        <w:b w:val="0"/>
        <w:i w:val="0"/>
        <w:strike w:val="false"/>
        <w:color w:val="000000"/>
        <w:sz w:val="27"/>
        <w:szCs w:val="27"/>
        <w:u w:val="none"/>
        <w:vertAlign w:val="baseline"/>
      </w:rPr>
    </w:lvl>
    <w:lvl w:ilvl="4">
      <w:start w:val="1"/>
      <w:numFmt w:val="bullet"/>
      <w:suff w:val="tab"/>
      <w:lvlText w:val="o"/>
      <w:lvlJc w:val="left"/>
      <w:pPr>
        <w:pStyle w:val="Normal"/>
        <w:ind w:left="3849"/>
      </w:pPr>
      <w:rPr>
        <w:rFonts w:ascii="Times New Roman" w:hAnsi="Times New Roman" w:eastAsia="Times New Roman"/>
        <w:b w:val="0"/>
        <w:i w:val="0"/>
        <w:strike w:val="false"/>
        <w:color w:val="000000"/>
        <w:sz w:val="27"/>
        <w:szCs w:val="27"/>
        <w:u w:val="none"/>
        <w:vertAlign w:val="baseline"/>
      </w:rPr>
    </w:lvl>
    <w:lvl w:ilvl="5">
      <w:start w:val="1"/>
      <w:numFmt w:val="bullet"/>
      <w:suff w:val="tab"/>
      <w:lvlText w:val="▪"/>
      <w:lvlJc w:val="left"/>
      <w:pPr>
        <w:pStyle w:val="Normal"/>
        <w:ind w:left="4569"/>
      </w:pPr>
      <w:rPr>
        <w:rFonts w:ascii="Times New Roman" w:hAnsi="Times New Roman" w:eastAsia="Times New Roman"/>
        <w:b w:val="0"/>
        <w:i w:val="0"/>
        <w:strike w:val="false"/>
        <w:color w:val="000000"/>
        <w:sz w:val="27"/>
        <w:szCs w:val="27"/>
        <w:u w:val="none"/>
        <w:vertAlign w:val="baseline"/>
      </w:rPr>
    </w:lvl>
    <w:lvl w:ilvl="6">
      <w:start w:val="1"/>
      <w:numFmt w:val="bullet"/>
      <w:suff w:val="tab"/>
      <w:lvlText w:val="•"/>
      <w:lvlJc w:val="left"/>
      <w:pPr>
        <w:pStyle w:val="Normal"/>
        <w:ind w:left="5289"/>
      </w:pPr>
      <w:rPr>
        <w:rFonts w:ascii="Times New Roman" w:hAnsi="Times New Roman" w:eastAsia="Times New Roman"/>
        <w:b w:val="0"/>
        <w:i w:val="0"/>
        <w:strike w:val="false"/>
        <w:color w:val="000000"/>
        <w:sz w:val="27"/>
        <w:szCs w:val="27"/>
        <w:u w:val="none"/>
        <w:vertAlign w:val="baseline"/>
      </w:rPr>
    </w:lvl>
    <w:lvl w:ilvl="7">
      <w:start w:val="1"/>
      <w:numFmt w:val="bullet"/>
      <w:suff w:val="tab"/>
      <w:lvlText w:val="o"/>
      <w:lvlJc w:val="left"/>
      <w:pPr>
        <w:pStyle w:val="Normal"/>
        <w:ind w:left="6009"/>
      </w:pPr>
      <w:rPr>
        <w:rFonts w:ascii="Times New Roman" w:hAnsi="Times New Roman" w:eastAsia="Times New Roman"/>
        <w:b w:val="0"/>
        <w:i w:val="0"/>
        <w:strike w:val="false"/>
        <w:color w:val="000000"/>
        <w:sz w:val="27"/>
        <w:szCs w:val="27"/>
        <w:u w:val="none"/>
        <w:vertAlign w:val="baseline"/>
      </w:rPr>
    </w:lvl>
    <w:lvl w:ilvl="8">
      <w:start w:val="1"/>
      <w:numFmt w:val="bullet"/>
      <w:suff w:val="tab"/>
      <w:lvlText w:val="▪"/>
      <w:lvlJc w:val="left"/>
      <w:pPr>
        <w:pStyle w:val="Normal"/>
        <w:ind w:left="6729"/>
      </w:pPr>
      <w:rPr>
        <w:rFonts w:ascii="Times New Roman" w:hAnsi="Times New Roman" w:eastAsia="Times New Roman"/>
        <w:b w:val="0"/>
        <w:i w:val="0"/>
        <w:strike w:val="false"/>
        <w:color w:val="000000"/>
        <w:sz w:val="27"/>
        <w:szCs w:val="27"/>
        <w:u w:val="none"/>
        <w:vertAlign w:val="baseline"/>
      </w:rPr>
    </w:lvl>
  </w:abstractNum>
  <w:abstractNum w:abstractNumId="35">
    <w:multiLevelType w:val="hybridMultilevel"/>
    <w:lvl w:ilvl="0">
      <w:start w:val="1"/>
      <w:numFmt w:val="bullet"/>
      <w:suff w:val="tab"/>
      <w:lvlText w:val="-"/>
      <w:lvlJc w:val="left"/>
      <w:pPr>
        <w:pStyle w:val="Normal"/>
        <w:ind w:left="1128"/>
      </w:pPr>
      <w:rPr>
        <w:rFonts w:ascii="Times New Roman" w:hAnsi="Times New Roman" w:eastAsia="Times New Roman"/>
        <w:b w:val="0"/>
        <w:i w:val="0"/>
        <w:strike w:val="false"/>
        <w:color w:val="000000"/>
        <w:sz w:val="27"/>
        <w:szCs w:val="27"/>
        <w:u w:val="none"/>
        <w:vertAlign w:val="baseline"/>
      </w:rPr>
    </w:lvl>
    <w:lvl w:ilvl="1">
      <w:start w:val="1"/>
      <w:numFmt w:val="bullet"/>
      <w:suff w:val="tab"/>
      <w:lvlText w:val="o"/>
      <w:lvlJc w:val="left"/>
      <w:pPr>
        <w:pStyle w:val="Normal"/>
        <w:ind w:left="1757"/>
      </w:pPr>
      <w:rPr>
        <w:rFonts w:ascii="Times New Roman" w:hAnsi="Times New Roman" w:eastAsia="Times New Roman"/>
        <w:b w:val="0"/>
        <w:i w:val="0"/>
        <w:strike w:val="false"/>
        <w:color w:val="000000"/>
        <w:sz w:val="27"/>
        <w:szCs w:val="27"/>
        <w:u w:val="none"/>
        <w:vertAlign w:val="baseline"/>
      </w:rPr>
    </w:lvl>
    <w:lvl w:ilvl="2">
      <w:start w:val="1"/>
      <w:numFmt w:val="bullet"/>
      <w:suff w:val="tab"/>
      <w:lvlText w:val="▪"/>
      <w:lvlJc w:val="left"/>
      <w:pPr>
        <w:pStyle w:val="Normal"/>
        <w:ind w:left="2477"/>
      </w:pPr>
      <w:rPr>
        <w:rFonts w:ascii="Times New Roman" w:hAnsi="Times New Roman" w:eastAsia="Times New Roman"/>
        <w:b w:val="0"/>
        <w:i w:val="0"/>
        <w:strike w:val="false"/>
        <w:color w:val="000000"/>
        <w:sz w:val="27"/>
        <w:szCs w:val="27"/>
        <w:u w:val="none"/>
        <w:vertAlign w:val="baseline"/>
      </w:rPr>
    </w:lvl>
    <w:lvl w:ilvl="3">
      <w:start w:val="1"/>
      <w:numFmt w:val="bullet"/>
      <w:suff w:val="tab"/>
      <w:lvlText w:val="•"/>
      <w:lvlJc w:val="left"/>
      <w:pPr>
        <w:pStyle w:val="Normal"/>
        <w:ind w:left="3197"/>
      </w:pPr>
      <w:rPr>
        <w:rFonts w:ascii="Times New Roman" w:hAnsi="Times New Roman" w:eastAsia="Times New Roman"/>
        <w:b w:val="0"/>
        <w:i w:val="0"/>
        <w:strike w:val="false"/>
        <w:color w:val="000000"/>
        <w:sz w:val="27"/>
        <w:szCs w:val="27"/>
        <w:u w:val="none"/>
        <w:vertAlign w:val="baseline"/>
      </w:rPr>
    </w:lvl>
    <w:lvl w:ilvl="4">
      <w:start w:val="1"/>
      <w:numFmt w:val="bullet"/>
      <w:suff w:val="tab"/>
      <w:lvlText w:val="o"/>
      <w:lvlJc w:val="left"/>
      <w:pPr>
        <w:pStyle w:val="Normal"/>
        <w:ind w:left="3917"/>
      </w:pPr>
      <w:rPr>
        <w:rFonts w:ascii="Times New Roman" w:hAnsi="Times New Roman" w:eastAsia="Times New Roman"/>
        <w:b w:val="0"/>
        <w:i w:val="0"/>
        <w:strike w:val="false"/>
        <w:color w:val="000000"/>
        <w:sz w:val="27"/>
        <w:szCs w:val="27"/>
        <w:u w:val="none"/>
        <w:vertAlign w:val="baseline"/>
      </w:rPr>
    </w:lvl>
    <w:lvl w:ilvl="5">
      <w:start w:val="1"/>
      <w:numFmt w:val="bullet"/>
      <w:suff w:val="tab"/>
      <w:lvlText w:val="▪"/>
      <w:lvlJc w:val="left"/>
      <w:pPr>
        <w:pStyle w:val="Normal"/>
        <w:ind w:left="4637"/>
      </w:pPr>
      <w:rPr>
        <w:rFonts w:ascii="Times New Roman" w:hAnsi="Times New Roman" w:eastAsia="Times New Roman"/>
        <w:b w:val="0"/>
        <w:i w:val="0"/>
        <w:strike w:val="false"/>
        <w:color w:val="000000"/>
        <w:sz w:val="27"/>
        <w:szCs w:val="27"/>
        <w:u w:val="none"/>
        <w:vertAlign w:val="baseline"/>
      </w:rPr>
    </w:lvl>
    <w:lvl w:ilvl="6">
      <w:start w:val="1"/>
      <w:numFmt w:val="bullet"/>
      <w:suff w:val="tab"/>
      <w:lvlText w:val="•"/>
      <w:lvlJc w:val="left"/>
      <w:pPr>
        <w:pStyle w:val="Normal"/>
        <w:ind w:left="5357"/>
      </w:pPr>
      <w:rPr>
        <w:rFonts w:ascii="Times New Roman" w:hAnsi="Times New Roman" w:eastAsia="Times New Roman"/>
        <w:b w:val="0"/>
        <w:i w:val="0"/>
        <w:strike w:val="false"/>
        <w:color w:val="000000"/>
        <w:sz w:val="27"/>
        <w:szCs w:val="27"/>
        <w:u w:val="none"/>
        <w:vertAlign w:val="baseline"/>
      </w:rPr>
    </w:lvl>
    <w:lvl w:ilvl="7">
      <w:start w:val="1"/>
      <w:numFmt w:val="bullet"/>
      <w:suff w:val="tab"/>
      <w:lvlText w:val="o"/>
      <w:lvlJc w:val="left"/>
      <w:pPr>
        <w:pStyle w:val="Normal"/>
        <w:ind w:left="6077"/>
      </w:pPr>
      <w:rPr>
        <w:rFonts w:ascii="Times New Roman" w:hAnsi="Times New Roman" w:eastAsia="Times New Roman"/>
        <w:b w:val="0"/>
        <w:i w:val="0"/>
        <w:strike w:val="false"/>
        <w:color w:val="000000"/>
        <w:sz w:val="27"/>
        <w:szCs w:val="27"/>
        <w:u w:val="none"/>
        <w:vertAlign w:val="baseline"/>
      </w:rPr>
    </w:lvl>
    <w:lvl w:ilvl="8">
      <w:start w:val="1"/>
      <w:numFmt w:val="bullet"/>
      <w:suff w:val="tab"/>
      <w:lvlText w:val="▪"/>
      <w:lvlJc w:val="left"/>
      <w:pPr>
        <w:pStyle w:val="Normal"/>
        <w:ind w:left="6797"/>
      </w:pPr>
      <w:rPr>
        <w:rFonts w:ascii="Times New Roman" w:hAnsi="Times New Roman" w:eastAsia="Times New Roman"/>
        <w:b w:val="0"/>
        <w:i w:val="0"/>
        <w:strike w:val="false"/>
        <w:color w:val="000000"/>
        <w:sz w:val="27"/>
        <w:szCs w:val="27"/>
        <w:u w:val="none"/>
        <w:vertAlign w:val="baseline"/>
      </w:rPr>
    </w:lvl>
  </w:abstractNum>
  <w:abstractNum w:abstractNumId="36">
    <w:multiLevelType w:val="hybridMultilevel"/>
    <w:lvl w:ilvl="0">
      <w:start w:val="2015"/>
      <w:numFmt w:val="decimal"/>
      <w:suff w:val="tab"/>
      <w:lvlText w:val="%1"/>
      <w:lvlJc w:val="left"/>
      <w:pPr>
        <w:pStyle w:val="Normal"/>
        <w:ind w:left="1757"/>
      </w:pPr>
      <w:rPr>
        <w:rFonts w:ascii="Times New Roman" w:hAnsi="Times New Roman" w:eastAsia="Times New Roman"/>
        <w:b w:val="0"/>
        <w:i w:val="0"/>
        <w:strike w:val="false"/>
        <w:color w:val="000000"/>
        <w:sz w:val="24"/>
        <w:szCs w:val="24"/>
        <w:u w:val="none"/>
        <w:vertAlign w:val="baseline"/>
      </w:rPr>
    </w:lvl>
    <w:lvl w:ilvl="1">
      <w:start w:val="1"/>
      <w:numFmt w:val="lowerLetter"/>
      <w:suff w:val="tab"/>
      <w:lvlText w:val="%2"/>
      <w:lvlJc w:val="left"/>
      <w:pPr>
        <w:pStyle w:val="Normal"/>
        <w:ind w:left="1781"/>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2501"/>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3221"/>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941"/>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661"/>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5381"/>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6101"/>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821"/>
      </w:pPr>
      <w:rPr>
        <w:rFonts w:ascii="Times New Roman" w:hAnsi="Times New Roman" w:eastAsia="Times New Roman"/>
        <w:b w:val="0"/>
        <w:i w:val="0"/>
        <w:strike w:val="false"/>
        <w:color w:val="000000"/>
        <w:sz w:val="28"/>
        <w:szCs w:val="28"/>
        <w:u w:val="none"/>
        <w:vertAlign w:val="baseline"/>
      </w:rPr>
    </w:lvl>
  </w:abstractNum>
  <w:abstractNum w:abstractNumId="37">
    <w:multiLevelType w:val="hybridMultilevel"/>
    <w:lvl w:ilvl="0">
      <w:start w:val="1"/>
      <w:numFmt w:val="decimal"/>
      <w:suff w:val="tab"/>
      <w:lvlText w:val="%1."/>
      <w:lvlJc w:val="left"/>
      <w:pPr>
        <w:pStyle w:val="Normal"/>
        <w:ind w:left="1494" w:hanging="360"/>
      </w:pPr>
    </w:lvl>
    <w:lvl w:ilvl="1">
      <w:start w:val="1"/>
      <w:numFmt w:val="lowerLetter"/>
      <w:suff w:val="tab"/>
      <w:lvlText w:val="%2."/>
      <w:lvlJc w:val="left"/>
      <w:pPr>
        <w:pStyle w:val="Normal"/>
        <w:ind w:left="2214" w:hanging="360"/>
      </w:pPr>
    </w:lvl>
    <w:lvl w:ilvl="2">
      <w:start w:val="1"/>
      <w:numFmt w:val="lowerRoman"/>
      <w:suff w:val="tab"/>
      <w:lvlText w:val="%3."/>
      <w:lvlJc w:val="right"/>
      <w:pPr>
        <w:pStyle w:val="Normal"/>
        <w:ind w:left="2934" w:hanging="180"/>
      </w:pPr>
    </w:lvl>
    <w:lvl w:ilvl="3">
      <w:start w:val="1"/>
      <w:numFmt w:val="decimal"/>
      <w:suff w:val="tab"/>
      <w:lvlText w:val="%4."/>
      <w:lvlJc w:val="left"/>
      <w:pPr>
        <w:pStyle w:val="Normal"/>
        <w:ind w:left="3654" w:hanging="360"/>
      </w:pPr>
    </w:lvl>
    <w:lvl w:ilvl="4">
      <w:start w:val="1"/>
      <w:numFmt w:val="lowerLetter"/>
      <w:suff w:val="tab"/>
      <w:lvlText w:val="%5."/>
      <w:lvlJc w:val="left"/>
      <w:pPr>
        <w:pStyle w:val="Normal"/>
        <w:ind w:left="4374" w:hanging="360"/>
      </w:pPr>
    </w:lvl>
    <w:lvl w:ilvl="5">
      <w:start w:val="1"/>
      <w:numFmt w:val="lowerRoman"/>
      <w:suff w:val="tab"/>
      <w:lvlText w:val="%6."/>
      <w:lvlJc w:val="right"/>
      <w:pPr>
        <w:pStyle w:val="Normal"/>
        <w:ind w:left="5094" w:hanging="180"/>
      </w:pPr>
    </w:lvl>
    <w:lvl w:ilvl="6">
      <w:start w:val="1"/>
      <w:numFmt w:val="decimal"/>
      <w:suff w:val="tab"/>
      <w:lvlText w:val="%7."/>
      <w:lvlJc w:val="left"/>
      <w:pPr>
        <w:pStyle w:val="Normal"/>
        <w:ind w:left="5814" w:hanging="360"/>
      </w:pPr>
    </w:lvl>
    <w:lvl w:ilvl="7">
      <w:start w:val="1"/>
      <w:numFmt w:val="lowerLetter"/>
      <w:suff w:val="tab"/>
      <w:lvlText w:val="%8."/>
      <w:lvlJc w:val="left"/>
      <w:pPr>
        <w:pStyle w:val="Normal"/>
        <w:ind w:left="6534" w:hanging="360"/>
      </w:pPr>
    </w:lvl>
    <w:lvl w:ilvl="8">
      <w:start w:val="1"/>
      <w:numFmt w:val="lowerRoman"/>
      <w:suff w:val="tab"/>
      <w:lvlText w:val="%9."/>
      <w:lvlJc w:val="right"/>
      <w:pPr>
        <w:pStyle w:val="Normal"/>
        <w:ind w:left="7254" w:hanging="180"/>
      </w:pPr>
    </w:lvl>
  </w:abstractNum>
  <w:abstractNum w:abstractNumId="38">
    <w:multiLevelType w:val="hybridMultilevel"/>
    <w:lvl w:ilvl="0">
      <w:start w:val="1"/>
      <w:numFmt w:val="decimal"/>
      <w:suff w:val="tab"/>
      <w:lvlText w:val="%1."/>
      <w:lvlJc w:val="left"/>
      <w:pPr>
        <w:pStyle w:val="Normal"/>
        <w:ind w:left="1068" w:hanging="360"/>
      </w:pPr>
    </w:lvl>
    <w:lvl w:ilvl="1">
      <w:start w:val="1"/>
      <w:numFmt w:val="lowerLetter"/>
      <w:suff w:val="tab"/>
      <w:lvlText w:val="%2."/>
      <w:lvlJc w:val="left"/>
      <w:pPr>
        <w:pStyle w:val="Normal"/>
        <w:ind w:left="1788" w:hanging="360"/>
      </w:pPr>
    </w:lvl>
    <w:lvl w:ilvl="2">
      <w:start w:val="1"/>
      <w:numFmt w:val="lowerRoman"/>
      <w:suff w:val="tab"/>
      <w:lvlText w:val="%3."/>
      <w:lvlJc w:val="right"/>
      <w:pPr>
        <w:pStyle w:val="Normal"/>
        <w:ind w:left="2508" w:hanging="180"/>
      </w:pPr>
    </w:lvl>
    <w:lvl w:ilvl="3">
      <w:start w:val="1"/>
      <w:numFmt w:val="decimal"/>
      <w:suff w:val="tab"/>
      <w:lvlText w:val="%4."/>
      <w:lvlJc w:val="left"/>
      <w:pPr>
        <w:pStyle w:val="Normal"/>
        <w:ind w:left="3228" w:hanging="360"/>
      </w:pPr>
    </w:lvl>
    <w:lvl w:ilvl="4">
      <w:start w:val="1"/>
      <w:numFmt w:val="lowerLetter"/>
      <w:suff w:val="tab"/>
      <w:lvlText w:val="%5."/>
      <w:lvlJc w:val="left"/>
      <w:pPr>
        <w:pStyle w:val="Normal"/>
        <w:ind w:left="3948" w:hanging="360"/>
      </w:pPr>
    </w:lvl>
    <w:lvl w:ilvl="5">
      <w:start w:val="1"/>
      <w:numFmt w:val="lowerRoman"/>
      <w:suff w:val="tab"/>
      <w:lvlText w:val="%6."/>
      <w:lvlJc w:val="right"/>
      <w:pPr>
        <w:pStyle w:val="Normal"/>
        <w:ind w:left="4668" w:hanging="180"/>
      </w:pPr>
    </w:lvl>
    <w:lvl w:ilvl="6">
      <w:start w:val="1"/>
      <w:numFmt w:val="decimal"/>
      <w:suff w:val="tab"/>
      <w:lvlText w:val="%7."/>
      <w:lvlJc w:val="left"/>
      <w:pPr>
        <w:pStyle w:val="Normal"/>
        <w:ind w:left="5388" w:hanging="360"/>
      </w:pPr>
    </w:lvl>
    <w:lvl w:ilvl="7">
      <w:start w:val="1"/>
      <w:numFmt w:val="lowerLetter"/>
      <w:suff w:val="tab"/>
      <w:lvlText w:val="%8."/>
      <w:lvlJc w:val="left"/>
      <w:pPr>
        <w:pStyle w:val="Normal"/>
        <w:ind w:left="6108" w:hanging="360"/>
      </w:pPr>
    </w:lvl>
    <w:lvl w:ilvl="8">
      <w:start w:val="1"/>
      <w:numFmt w:val="lowerRoman"/>
      <w:suff w:val="tab"/>
      <w:lvlText w:val="%9."/>
      <w:lvlJc w:val="right"/>
      <w:pPr>
        <w:pStyle w:val="Normal"/>
        <w:ind w:left="6828" w:hanging="180"/>
      </w:pPr>
    </w:lvl>
  </w:abstractNum>
  <w:abstractNum w:abstractNumId="39">
    <w:multiLevelType w:val="hybridMultilevel"/>
    <w:lvl w:ilvl="0">
      <w:start w:val="2015"/>
      <w:numFmt w:val="decimal"/>
      <w:suff w:val="tab"/>
      <w:lvlText w:val="%1"/>
      <w:lvlJc w:val="left"/>
      <w:pPr>
        <w:pStyle w:val="Normal"/>
        <w:ind w:left="629"/>
      </w:pPr>
      <w:rPr>
        <w:rFonts w:ascii="Times New Roman" w:hAnsi="Times New Roman" w:eastAsia="Times New Roman"/>
        <w:b w:val="0"/>
        <w:i w:val="0"/>
        <w:strike w:val="false"/>
        <w:color w:val="000000"/>
        <w:sz w:val="24"/>
        <w:szCs w:val="24"/>
        <w:u w:val="none"/>
        <w:vertAlign w:val="baseline"/>
      </w:rPr>
    </w:lvl>
    <w:lvl w:ilvl="1">
      <w:start w:val="1"/>
      <w:numFmt w:val="lowerLetter"/>
      <w:suff w:val="tab"/>
      <w:lvlText w:val="%2"/>
      <w:lvlJc w:val="left"/>
      <w:pPr>
        <w:pStyle w:val="Normal"/>
        <w:ind w:left="1147"/>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1867"/>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2587"/>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307"/>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027"/>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4747"/>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5467"/>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187"/>
      </w:pPr>
      <w:rPr>
        <w:rFonts w:ascii="Times New Roman" w:hAnsi="Times New Roman" w:eastAsia="Times New Roman"/>
        <w:b w:val="0"/>
        <w:i w:val="0"/>
        <w:strike w:val="false"/>
        <w:color w:val="000000"/>
        <w:sz w:val="28"/>
        <w:szCs w:val="28"/>
        <w:u w:val="none"/>
        <w:vertAlign w:val="baseline"/>
      </w:rPr>
    </w:lvl>
  </w:abstractNum>
  <w:abstractNum w:abstractNumId="40">
    <w:multiLevelType w:val="hybridMultilevel"/>
    <w:lvl w:ilvl="0">
      <w:start w:val="1"/>
      <w:numFmt w:val="decimal"/>
      <w:suff w:val="tab"/>
      <w:lvlText w:val="%1)"/>
      <w:lvlJc w:val="left"/>
      <w:pPr>
        <w:pStyle w:val="Normal"/>
        <w:ind w:left="900" w:hanging="360"/>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41">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42">
    <w:multiLevelType w:val="hybridMultilevel"/>
    <w:lvl w:ilvl="0">
      <w:start w:val="1"/>
      <w:numFmt w:val="decimal"/>
      <w:suff w:val="tab"/>
      <w:lvlText w:val="%1."/>
      <w:lvlJc w:val="left"/>
      <w:pPr>
        <w:pStyle w:val="Normal"/>
        <w:ind w:left="1068" w:hanging="360"/>
      </w:pPr>
    </w:lvl>
    <w:lvl w:ilvl="1">
      <w:start w:val="1"/>
      <w:numFmt w:val="lowerLetter"/>
      <w:suff w:val="tab"/>
      <w:lvlText w:val="%2."/>
      <w:lvlJc w:val="left"/>
      <w:pPr>
        <w:pStyle w:val="Normal"/>
        <w:ind w:left="1788" w:hanging="360"/>
      </w:pPr>
    </w:lvl>
    <w:lvl w:ilvl="2">
      <w:start w:val="1"/>
      <w:numFmt w:val="lowerRoman"/>
      <w:suff w:val="tab"/>
      <w:lvlText w:val="%3."/>
      <w:lvlJc w:val="right"/>
      <w:pPr>
        <w:pStyle w:val="Normal"/>
        <w:ind w:left="2508" w:hanging="180"/>
      </w:pPr>
    </w:lvl>
    <w:lvl w:ilvl="3">
      <w:start w:val="1"/>
      <w:numFmt w:val="decimal"/>
      <w:suff w:val="tab"/>
      <w:lvlText w:val="%4."/>
      <w:lvlJc w:val="left"/>
      <w:pPr>
        <w:pStyle w:val="Normal"/>
        <w:ind w:left="3228" w:hanging="360"/>
      </w:pPr>
    </w:lvl>
    <w:lvl w:ilvl="4">
      <w:start w:val="1"/>
      <w:numFmt w:val="lowerLetter"/>
      <w:suff w:val="tab"/>
      <w:lvlText w:val="%5."/>
      <w:lvlJc w:val="left"/>
      <w:pPr>
        <w:pStyle w:val="Normal"/>
        <w:ind w:left="3948" w:hanging="360"/>
      </w:pPr>
    </w:lvl>
    <w:lvl w:ilvl="5">
      <w:start w:val="1"/>
      <w:numFmt w:val="lowerRoman"/>
      <w:suff w:val="tab"/>
      <w:lvlText w:val="%6."/>
      <w:lvlJc w:val="right"/>
      <w:pPr>
        <w:pStyle w:val="Normal"/>
        <w:ind w:left="4668" w:hanging="180"/>
      </w:pPr>
    </w:lvl>
    <w:lvl w:ilvl="6">
      <w:start w:val="1"/>
      <w:numFmt w:val="decimal"/>
      <w:suff w:val="tab"/>
      <w:lvlText w:val="%7."/>
      <w:lvlJc w:val="left"/>
      <w:pPr>
        <w:pStyle w:val="Normal"/>
        <w:ind w:left="5388" w:hanging="360"/>
      </w:pPr>
    </w:lvl>
    <w:lvl w:ilvl="7">
      <w:start w:val="1"/>
      <w:numFmt w:val="lowerLetter"/>
      <w:suff w:val="tab"/>
      <w:lvlText w:val="%8."/>
      <w:lvlJc w:val="left"/>
      <w:pPr>
        <w:pStyle w:val="Normal"/>
        <w:ind w:left="6108" w:hanging="360"/>
      </w:pPr>
    </w:lvl>
    <w:lvl w:ilvl="8">
      <w:start w:val="1"/>
      <w:numFmt w:val="lowerRoman"/>
      <w:suff w:val="tab"/>
      <w:lvlText w:val="%9."/>
      <w:lvlJc w:val="right"/>
      <w:pPr>
        <w:pStyle w:val="Normal"/>
        <w:ind w:left="6828" w:hanging="180"/>
      </w:pPr>
    </w:lvl>
  </w:abstractNum>
  <w:abstractNum w:abstractNumId="43">
    <w:multiLevelType w:val="hybridMultilevel"/>
    <w:lvl w:ilvl="0">
      <w:start w:val="1"/>
      <w:numFmt w:val="bullet"/>
      <w:suff w:val="tab"/>
      <w:lvlText w:val="-"/>
      <w:lvlJc w:val="left"/>
      <w:pPr>
        <w:pStyle w:val="Normal"/>
        <w:ind w:left="436"/>
      </w:pPr>
      <w:rPr>
        <w:rFonts w:ascii="Times New Roman" w:hAnsi="Times New Roman" w:eastAsia="Times New Roman"/>
        <w:b w:val="0"/>
        <w:i w:val="0"/>
        <w:strike w:val="false"/>
        <w:color w:val="000000"/>
        <w:sz w:val="27"/>
        <w:szCs w:val="27"/>
        <w:u w:val="none"/>
        <w:vertAlign w:val="baseline"/>
      </w:rPr>
    </w:lvl>
    <w:lvl w:ilvl="1">
      <w:start w:val="1"/>
      <w:numFmt w:val="bullet"/>
      <w:suff w:val="tab"/>
      <w:lvlText w:val="o"/>
      <w:lvlJc w:val="left"/>
      <w:pPr>
        <w:pStyle w:val="Normal"/>
        <w:ind w:left="1781"/>
      </w:pPr>
      <w:rPr>
        <w:rFonts w:ascii="Times New Roman" w:hAnsi="Times New Roman" w:eastAsia="Times New Roman"/>
        <w:b w:val="0"/>
        <w:i w:val="0"/>
        <w:strike w:val="false"/>
        <w:color w:val="000000"/>
        <w:sz w:val="27"/>
        <w:szCs w:val="27"/>
        <w:u w:val="none"/>
        <w:vertAlign w:val="baseline"/>
      </w:rPr>
    </w:lvl>
    <w:lvl w:ilvl="2">
      <w:start w:val="1"/>
      <w:numFmt w:val="bullet"/>
      <w:suff w:val="tab"/>
      <w:lvlText w:val="▪"/>
      <w:lvlJc w:val="left"/>
      <w:pPr>
        <w:pStyle w:val="Normal"/>
        <w:ind w:left="2501"/>
      </w:pPr>
      <w:rPr>
        <w:rFonts w:ascii="Times New Roman" w:hAnsi="Times New Roman" w:eastAsia="Times New Roman"/>
        <w:b w:val="0"/>
        <w:i w:val="0"/>
        <w:strike w:val="false"/>
        <w:color w:val="000000"/>
        <w:sz w:val="27"/>
        <w:szCs w:val="27"/>
        <w:u w:val="none"/>
        <w:vertAlign w:val="baseline"/>
      </w:rPr>
    </w:lvl>
    <w:lvl w:ilvl="3">
      <w:start w:val="1"/>
      <w:numFmt w:val="bullet"/>
      <w:suff w:val="tab"/>
      <w:lvlText w:val="•"/>
      <w:lvlJc w:val="left"/>
      <w:pPr>
        <w:pStyle w:val="Normal"/>
        <w:ind w:left="3221"/>
      </w:pPr>
      <w:rPr>
        <w:rFonts w:ascii="Times New Roman" w:hAnsi="Times New Roman" w:eastAsia="Times New Roman"/>
        <w:b w:val="0"/>
        <w:i w:val="0"/>
        <w:strike w:val="false"/>
        <w:color w:val="000000"/>
        <w:sz w:val="27"/>
        <w:szCs w:val="27"/>
        <w:u w:val="none"/>
        <w:vertAlign w:val="baseline"/>
      </w:rPr>
    </w:lvl>
    <w:lvl w:ilvl="4">
      <w:start w:val="1"/>
      <w:numFmt w:val="bullet"/>
      <w:suff w:val="tab"/>
      <w:lvlText w:val="o"/>
      <w:lvlJc w:val="left"/>
      <w:pPr>
        <w:pStyle w:val="Normal"/>
        <w:ind w:left="3941"/>
      </w:pPr>
      <w:rPr>
        <w:rFonts w:ascii="Times New Roman" w:hAnsi="Times New Roman" w:eastAsia="Times New Roman"/>
        <w:b w:val="0"/>
        <w:i w:val="0"/>
        <w:strike w:val="false"/>
        <w:color w:val="000000"/>
        <w:sz w:val="27"/>
        <w:szCs w:val="27"/>
        <w:u w:val="none"/>
        <w:vertAlign w:val="baseline"/>
      </w:rPr>
    </w:lvl>
    <w:lvl w:ilvl="5">
      <w:start w:val="1"/>
      <w:numFmt w:val="bullet"/>
      <w:suff w:val="tab"/>
      <w:lvlText w:val="▪"/>
      <w:lvlJc w:val="left"/>
      <w:pPr>
        <w:pStyle w:val="Normal"/>
        <w:ind w:left="4661"/>
      </w:pPr>
      <w:rPr>
        <w:rFonts w:ascii="Times New Roman" w:hAnsi="Times New Roman" w:eastAsia="Times New Roman"/>
        <w:b w:val="0"/>
        <w:i w:val="0"/>
        <w:strike w:val="false"/>
        <w:color w:val="000000"/>
        <w:sz w:val="27"/>
        <w:szCs w:val="27"/>
        <w:u w:val="none"/>
        <w:vertAlign w:val="baseline"/>
      </w:rPr>
    </w:lvl>
    <w:lvl w:ilvl="6">
      <w:start w:val="1"/>
      <w:numFmt w:val="bullet"/>
      <w:suff w:val="tab"/>
      <w:lvlText w:val="•"/>
      <w:lvlJc w:val="left"/>
      <w:pPr>
        <w:pStyle w:val="Normal"/>
        <w:ind w:left="5381"/>
      </w:pPr>
      <w:rPr>
        <w:rFonts w:ascii="Times New Roman" w:hAnsi="Times New Roman" w:eastAsia="Times New Roman"/>
        <w:b w:val="0"/>
        <w:i w:val="0"/>
        <w:strike w:val="false"/>
        <w:color w:val="000000"/>
        <w:sz w:val="27"/>
        <w:szCs w:val="27"/>
        <w:u w:val="none"/>
        <w:vertAlign w:val="baseline"/>
      </w:rPr>
    </w:lvl>
    <w:lvl w:ilvl="7">
      <w:start w:val="1"/>
      <w:numFmt w:val="bullet"/>
      <w:suff w:val="tab"/>
      <w:lvlText w:val="o"/>
      <w:lvlJc w:val="left"/>
      <w:pPr>
        <w:pStyle w:val="Normal"/>
        <w:ind w:left="6101"/>
      </w:pPr>
      <w:rPr>
        <w:rFonts w:ascii="Times New Roman" w:hAnsi="Times New Roman" w:eastAsia="Times New Roman"/>
        <w:b w:val="0"/>
        <w:i w:val="0"/>
        <w:strike w:val="false"/>
        <w:color w:val="000000"/>
        <w:sz w:val="27"/>
        <w:szCs w:val="27"/>
        <w:u w:val="none"/>
        <w:vertAlign w:val="baseline"/>
      </w:rPr>
    </w:lvl>
    <w:lvl w:ilvl="8">
      <w:start w:val="1"/>
      <w:numFmt w:val="bullet"/>
      <w:suff w:val="tab"/>
      <w:lvlText w:val="▪"/>
      <w:lvlJc w:val="left"/>
      <w:pPr>
        <w:pStyle w:val="Normal"/>
        <w:ind w:left="6821"/>
      </w:pPr>
      <w:rPr>
        <w:rFonts w:ascii="Times New Roman" w:hAnsi="Times New Roman" w:eastAsia="Times New Roman"/>
        <w:b w:val="0"/>
        <w:i w:val="0"/>
        <w:strike w:val="false"/>
        <w:color w:val="000000"/>
        <w:sz w:val="27"/>
        <w:szCs w:val="27"/>
        <w:u w:val="none"/>
        <w:vertAlign w:val="baseline"/>
      </w:rPr>
    </w:lvl>
  </w:abstractNum>
  <w:abstractNum w:abstractNumId="44">
    <w:multiLevelType w:val="hybridMultilevel"/>
    <w:lvl w:ilvl="0">
      <w:start w:val="1"/>
      <w:numFmt w:val="bullet"/>
      <w:suff w:val="tab"/>
      <w:lvlText w:val="-"/>
      <w:lvlJc w:val="left"/>
      <w:pPr>
        <w:pStyle w:val="Normal"/>
        <w:ind w:left="0"/>
      </w:pPr>
      <w:rPr>
        <w:rFonts w:ascii="Times New Roman" w:hAnsi="Times New Roman" w:eastAsia="Times New Roman"/>
        <w:b w:val="0"/>
        <w:i w:val="0"/>
        <w:strike w:val="false"/>
        <w:color w:val="000000"/>
        <w:sz w:val="28"/>
        <w:szCs w:val="28"/>
        <w:u w:val="none"/>
        <w:vertAlign w:val="baseline"/>
      </w:rPr>
    </w:lvl>
    <w:lvl w:ilvl="1">
      <w:start w:val="1"/>
      <w:numFmt w:val="bullet"/>
      <w:suff w:val="tab"/>
      <w:lvlText w:val="o"/>
      <w:lvlJc w:val="left"/>
      <w:pPr>
        <w:pStyle w:val="Normal"/>
        <w:ind w:left="1147"/>
      </w:pPr>
      <w:rPr>
        <w:rFonts w:ascii="Times New Roman" w:hAnsi="Times New Roman" w:eastAsia="Times New Roman"/>
        <w:b w:val="0"/>
        <w:i w:val="0"/>
        <w:strike w:val="false"/>
        <w:color w:val="000000"/>
        <w:sz w:val="28"/>
        <w:szCs w:val="28"/>
        <w:u w:val="none"/>
        <w:vertAlign w:val="baseline"/>
      </w:rPr>
    </w:lvl>
    <w:lvl w:ilvl="2">
      <w:start w:val="1"/>
      <w:numFmt w:val="bullet"/>
      <w:suff w:val="tab"/>
      <w:lvlText w:val="▪"/>
      <w:lvlJc w:val="left"/>
      <w:pPr>
        <w:pStyle w:val="Normal"/>
        <w:ind w:left="1867"/>
      </w:pPr>
      <w:rPr>
        <w:rFonts w:ascii="Times New Roman" w:hAnsi="Times New Roman" w:eastAsia="Times New Roman"/>
        <w:b w:val="0"/>
        <w:i w:val="0"/>
        <w:strike w:val="false"/>
        <w:color w:val="000000"/>
        <w:sz w:val="28"/>
        <w:szCs w:val="28"/>
        <w:u w:val="none"/>
        <w:vertAlign w:val="baseline"/>
      </w:rPr>
    </w:lvl>
    <w:lvl w:ilvl="3">
      <w:start w:val="1"/>
      <w:numFmt w:val="bullet"/>
      <w:suff w:val="tab"/>
      <w:lvlText w:val="•"/>
      <w:lvlJc w:val="left"/>
      <w:pPr>
        <w:pStyle w:val="Normal"/>
        <w:ind w:left="2587"/>
      </w:pPr>
      <w:rPr>
        <w:rFonts w:ascii="Times New Roman" w:hAnsi="Times New Roman" w:eastAsia="Times New Roman"/>
        <w:b w:val="0"/>
        <w:i w:val="0"/>
        <w:strike w:val="false"/>
        <w:color w:val="000000"/>
        <w:sz w:val="28"/>
        <w:szCs w:val="28"/>
        <w:u w:val="none"/>
        <w:vertAlign w:val="baseline"/>
      </w:rPr>
    </w:lvl>
    <w:lvl w:ilvl="4">
      <w:start w:val="1"/>
      <w:numFmt w:val="bullet"/>
      <w:suff w:val="tab"/>
      <w:lvlText w:val="o"/>
      <w:lvlJc w:val="left"/>
      <w:pPr>
        <w:pStyle w:val="Normal"/>
        <w:ind w:left="3307"/>
      </w:pPr>
      <w:rPr>
        <w:rFonts w:ascii="Times New Roman" w:hAnsi="Times New Roman" w:eastAsia="Times New Roman"/>
        <w:b w:val="0"/>
        <w:i w:val="0"/>
        <w:strike w:val="false"/>
        <w:color w:val="000000"/>
        <w:sz w:val="28"/>
        <w:szCs w:val="28"/>
        <w:u w:val="none"/>
        <w:vertAlign w:val="baseline"/>
      </w:rPr>
    </w:lvl>
    <w:lvl w:ilvl="5">
      <w:start w:val="1"/>
      <w:numFmt w:val="bullet"/>
      <w:suff w:val="tab"/>
      <w:lvlText w:val="▪"/>
      <w:lvlJc w:val="left"/>
      <w:pPr>
        <w:pStyle w:val="Normal"/>
        <w:ind w:left="4027"/>
      </w:pPr>
      <w:rPr>
        <w:rFonts w:ascii="Times New Roman" w:hAnsi="Times New Roman" w:eastAsia="Times New Roman"/>
        <w:b w:val="0"/>
        <w:i w:val="0"/>
        <w:strike w:val="false"/>
        <w:color w:val="000000"/>
        <w:sz w:val="28"/>
        <w:szCs w:val="28"/>
        <w:u w:val="none"/>
        <w:vertAlign w:val="baseline"/>
      </w:rPr>
    </w:lvl>
    <w:lvl w:ilvl="6">
      <w:start w:val="1"/>
      <w:numFmt w:val="bullet"/>
      <w:suff w:val="tab"/>
      <w:lvlText w:val="•"/>
      <w:lvlJc w:val="left"/>
      <w:pPr>
        <w:pStyle w:val="Normal"/>
        <w:ind w:left="4747"/>
      </w:pPr>
      <w:rPr>
        <w:rFonts w:ascii="Times New Roman" w:hAnsi="Times New Roman" w:eastAsia="Times New Roman"/>
        <w:b w:val="0"/>
        <w:i w:val="0"/>
        <w:strike w:val="false"/>
        <w:color w:val="000000"/>
        <w:sz w:val="28"/>
        <w:szCs w:val="28"/>
        <w:u w:val="none"/>
        <w:vertAlign w:val="baseline"/>
      </w:rPr>
    </w:lvl>
    <w:lvl w:ilvl="7">
      <w:start w:val="1"/>
      <w:numFmt w:val="bullet"/>
      <w:suff w:val="tab"/>
      <w:lvlText w:val="o"/>
      <w:lvlJc w:val="left"/>
      <w:pPr>
        <w:pStyle w:val="Normal"/>
        <w:ind w:left="5467"/>
      </w:pPr>
      <w:rPr>
        <w:rFonts w:ascii="Times New Roman" w:hAnsi="Times New Roman" w:eastAsia="Times New Roman"/>
        <w:b w:val="0"/>
        <w:i w:val="0"/>
        <w:strike w:val="false"/>
        <w:color w:val="000000"/>
        <w:sz w:val="28"/>
        <w:szCs w:val="28"/>
        <w:u w:val="none"/>
        <w:vertAlign w:val="baseline"/>
      </w:rPr>
    </w:lvl>
    <w:lvl w:ilvl="8">
      <w:start w:val="1"/>
      <w:numFmt w:val="bullet"/>
      <w:suff w:val="tab"/>
      <w:lvlText w:val="▪"/>
      <w:lvlJc w:val="left"/>
      <w:pPr>
        <w:pStyle w:val="Normal"/>
        <w:ind w:left="6187"/>
      </w:pPr>
      <w:rPr>
        <w:rFonts w:ascii="Times New Roman" w:hAnsi="Times New Roman" w:eastAsia="Times New Roman"/>
        <w:b w:val="0"/>
        <w:i w:val="0"/>
        <w:strike w:val="false"/>
        <w:color w:val="000000"/>
        <w:sz w:val="28"/>
        <w:szCs w:val="28"/>
        <w:u w:val="none"/>
        <w:vertAlign w:val="baseline"/>
      </w:rPr>
    </w:lvl>
  </w:abstractNum>
  <w:abstractNum w:abstractNumId="45">
    <w:multiLevelType w:val="hybridMultilevel"/>
    <w:lvl w:ilvl="0">
      <w:start w:val="1"/>
      <w:numFmt w:val="decimal"/>
      <w:suff w:val="tab"/>
      <w:lvlText w:val="%1."/>
      <w:lvlJc w:val="left"/>
      <w:pPr>
        <w:pStyle w:val="Normal"/>
        <w:ind w:left="1070" w:hanging="360"/>
      </w:pPr>
      <w:rPr>
        <w:b w:val="0"/>
        <w:i/>
      </w:rPr>
    </w:lvl>
    <w:lvl w:ilvl="1">
      <w:start w:val="1"/>
      <w:numFmt w:val="decimal"/>
      <w:suff w:val="tab"/>
      <w:lvlText w:val="%2."/>
      <w:lvlJc w:val="left"/>
      <w:pPr>
        <w:pStyle w:val="Normal"/>
        <w:tabs>
          <w:tab w:val="num" w:pos="1790" w:leader="none"/>
        </w:tabs>
        <w:ind w:left="1790" w:hanging="360"/>
      </w:pPr>
    </w:lvl>
    <w:lvl w:ilvl="2">
      <w:start w:val="1"/>
      <w:numFmt w:val="decimal"/>
      <w:suff w:val="tab"/>
      <w:lvlText w:val="%3."/>
      <w:lvlJc w:val="left"/>
      <w:pPr>
        <w:pStyle w:val="Normal"/>
        <w:tabs>
          <w:tab w:val="num" w:pos="2510" w:leader="none"/>
        </w:tabs>
        <w:ind w:left="2510" w:hanging="360"/>
      </w:pPr>
    </w:lvl>
    <w:lvl w:ilvl="3">
      <w:start w:val="1"/>
      <w:numFmt w:val="decimal"/>
      <w:suff w:val="tab"/>
      <w:lvlText w:val="%4."/>
      <w:lvlJc w:val="left"/>
      <w:pPr>
        <w:pStyle w:val="Normal"/>
        <w:tabs>
          <w:tab w:val="num" w:pos="3230" w:leader="none"/>
        </w:tabs>
        <w:ind w:left="3230" w:hanging="360"/>
      </w:pPr>
    </w:lvl>
    <w:lvl w:ilvl="4">
      <w:start w:val="1"/>
      <w:numFmt w:val="decimal"/>
      <w:suff w:val="tab"/>
      <w:lvlText w:val="%5."/>
      <w:lvlJc w:val="left"/>
      <w:pPr>
        <w:pStyle w:val="Normal"/>
        <w:tabs>
          <w:tab w:val="num" w:pos="3950" w:leader="none"/>
        </w:tabs>
        <w:ind w:left="3950" w:hanging="360"/>
      </w:pPr>
    </w:lvl>
    <w:lvl w:ilvl="5">
      <w:start w:val="1"/>
      <w:numFmt w:val="decimal"/>
      <w:suff w:val="tab"/>
      <w:lvlText w:val="%6."/>
      <w:lvlJc w:val="left"/>
      <w:pPr>
        <w:pStyle w:val="Normal"/>
        <w:tabs>
          <w:tab w:val="num" w:pos="4670" w:leader="none"/>
        </w:tabs>
        <w:ind w:left="4670" w:hanging="360"/>
      </w:pPr>
    </w:lvl>
    <w:lvl w:ilvl="6">
      <w:start w:val="1"/>
      <w:numFmt w:val="decimal"/>
      <w:suff w:val="tab"/>
      <w:lvlText w:val="%7."/>
      <w:lvlJc w:val="left"/>
      <w:pPr>
        <w:pStyle w:val="Normal"/>
        <w:tabs>
          <w:tab w:val="num" w:pos="5390" w:leader="none"/>
        </w:tabs>
        <w:ind w:left="5390" w:hanging="360"/>
      </w:pPr>
    </w:lvl>
    <w:lvl w:ilvl="7">
      <w:start w:val="1"/>
      <w:numFmt w:val="decimal"/>
      <w:suff w:val="tab"/>
      <w:lvlText w:val="%8."/>
      <w:lvlJc w:val="left"/>
      <w:pPr>
        <w:pStyle w:val="Normal"/>
        <w:tabs>
          <w:tab w:val="num" w:pos="6110" w:leader="none"/>
        </w:tabs>
        <w:ind w:left="6110" w:hanging="360"/>
      </w:pPr>
    </w:lvl>
    <w:lvl w:ilvl="8">
      <w:start w:val="1"/>
      <w:numFmt w:val="decimal"/>
      <w:suff w:val="tab"/>
      <w:lvlText w:val="%9."/>
      <w:lvlJc w:val="left"/>
      <w:pPr>
        <w:pStyle w:val="Normal"/>
        <w:tabs>
          <w:tab w:val="num" w:pos="6830" w:leader="none"/>
        </w:tabs>
        <w:ind w:left="6830" w:hanging="360"/>
      </w:pPr>
    </w:lvl>
  </w:abstractNum>
  <w:abstractNum w:abstractNumId="46">
    <w:multiLevelType w:val="hybridMultilevel"/>
    <w:lvl w:ilvl="0">
      <w:start w:val="1"/>
      <w:numFmt w:val="decimal"/>
      <w:suff w:val="tab"/>
      <w:lvlText w:val="%1."/>
      <w:lvlJc w:val="left"/>
      <w:pPr>
        <w:pStyle w:val="Normal"/>
        <w:ind w:left="450" w:hanging="450"/>
      </w:pPr>
    </w:lvl>
    <w:lvl w:ilvl="1">
      <w:start w:val="1"/>
      <w:numFmt w:val="decimal"/>
      <w:suff w:val="tab"/>
      <w:lvlText w:val="%1.%2."/>
      <w:lvlJc w:val="left"/>
      <w:pPr>
        <w:pStyle w:val="Normal"/>
        <w:ind w:left="1429" w:hanging="720"/>
      </w:pPr>
    </w:lvl>
    <w:lvl w:ilvl="2">
      <w:start w:val="1"/>
      <w:numFmt w:val="decimal"/>
      <w:suff w:val="tab"/>
      <w:lvlText w:val="%1.%2.%3."/>
      <w:lvlJc w:val="left"/>
      <w:pPr>
        <w:pStyle w:val="Normal"/>
        <w:ind w:left="2138" w:hanging="720"/>
      </w:pPr>
    </w:lvl>
    <w:lvl w:ilvl="3">
      <w:start w:val="1"/>
      <w:numFmt w:val="decimal"/>
      <w:suff w:val="tab"/>
      <w:lvlText w:val="%1.%2.%3.%4."/>
      <w:lvlJc w:val="left"/>
      <w:pPr>
        <w:pStyle w:val="Normal"/>
        <w:ind w:left="3207" w:hanging="1080"/>
      </w:pPr>
    </w:lvl>
    <w:lvl w:ilvl="4">
      <w:start w:val="1"/>
      <w:numFmt w:val="decimal"/>
      <w:suff w:val="tab"/>
      <w:lvlText w:val="%1.%2.%3.%4.%5."/>
      <w:lvlJc w:val="left"/>
      <w:pPr>
        <w:pStyle w:val="Normal"/>
        <w:ind w:left="3916" w:hanging="1080"/>
      </w:pPr>
    </w:lvl>
    <w:lvl w:ilvl="5">
      <w:start w:val="1"/>
      <w:numFmt w:val="decimal"/>
      <w:suff w:val="tab"/>
      <w:lvlText w:val="%1.%2.%3.%4.%5.%6."/>
      <w:lvlJc w:val="left"/>
      <w:pPr>
        <w:pStyle w:val="Normal"/>
        <w:ind w:left="4985" w:hanging="1440"/>
      </w:pPr>
    </w:lvl>
    <w:lvl w:ilvl="6">
      <w:start w:val="1"/>
      <w:numFmt w:val="decimal"/>
      <w:suff w:val="tab"/>
      <w:lvlText w:val="%1.%2.%3.%4.%5.%6.%7."/>
      <w:lvlJc w:val="left"/>
      <w:pPr>
        <w:pStyle w:val="Normal"/>
        <w:ind w:left="6054" w:hanging="1800"/>
      </w:pPr>
    </w:lvl>
    <w:lvl w:ilvl="7">
      <w:start w:val="1"/>
      <w:numFmt w:val="decimal"/>
      <w:suff w:val="tab"/>
      <w:lvlText w:val="%1.%2.%3.%4.%5.%6.%7.%8."/>
      <w:lvlJc w:val="left"/>
      <w:pPr>
        <w:pStyle w:val="Normal"/>
        <w:ind w:left="6763" w:hanging="1800"/>
      </w:pPr>
    </w:lvl>
    <w:lvl w:ilvl="8">
      <w:start w:val="1"/>
      <w:numFmt w:val="decimal"/>
      <w:suff w:val="tab"/>
      <w:lvlText w:val="%1.%2.%3.%4.%5.%6.%7.%8.%9."/>
      <w:lvlJc w:val="left"/>
      <w:pPr>
        <w:pStyle w:val="Normal"/>
        <w:ind w:left="7832" w:hanging="2160"/>
      </w:pPr>
    </w:lvl>
  </w:abstractNum>
  <w:abstractNum w:abstractNumId="47">
    <w:multiLevelType w:val="hybridMultilevel"/>
    <w:lvl w:ilvl="0">
      <w:start w:val="1"/>
      <w:numFmt w:val="bullet"/>
      <w:suff w:val="tab"/>
      <w:lvlText w:val="-"/>
      <w:lvlJc w:val="left"/>
      <w:pPr>
        <w:pStyle w:val="Normal"/>
        <w:ind w:left="436"/>
      </w:pPr>
      <w:rPr>
        <w:rFonts w:ascii="Times New Roman" w:hAnsi="Times New Roman" w:eastAsia="Times New Roman"/>
        <w:b w:val="0"/>
        <w:i w:val="0"/>
        <w:strike w:val="false"/>
        <w:color w:val="000000"/>
        <w:sz w:val="28"/>
        <w:szCs w:val="28"/>
        <w:u w:val="none"/>
        <w:vertAlign w:val="baseline"/>
      </w:rPr>
    </w:lvl>
    <w:lvl w:ilvl="1">
      <w:start w:val="1"/>
      <w:numFmt w:val="bullet"/>
      <w:suff w:val="tab"/>
      <w:lvlText w:val="o"/>
      <w:lvlJc w:val="left"/>
      <w:pPr>
        <w:pStyle w:val="Normal"/>
        <w:ind w:left="1781"/>
      </w:pPr>
      <w:rPr>
        <w:rFonts w:ascii="Times New Roman" w:hAnsi="Times New Roman" w:eastAsia="Times New Roman"/>
        <w:b w:val="0"/>
        <w:i w:val="0"/>
        <w:strike w:val="false"/>
        <w:color w:val="000000"/>
        <w:sz w:val="28"/>
        <w:szCs w:val="28"/>
        <w:u w:val="none"/>
        <w:vertAlign w:val="baseline"/>
      </w:rPr>
    </w:lvl>
    <w:lvl w:ilvl="2">
      <w:start w:val="1"/>
      <w:numFmt w:val="bullet"/>
      <w:suff w:val="tab"/>
      <w:lvlText w:val="▪"/>
      <w:lvlJc w:val="left"/>
      <w:pPr>
        <w:pStyle w:val="Normal"/>
        <w:ind w:left="2501"/>
      </w:pPr>
      <w:rPr>
        <w:rFonts w:ascii="Times New Roman" w:hAnsi="Times New Roman" w:eastAsia="Times New Roman"/>
        <w:b w:val="0"/>
        <w:i w:val="0"/>
        <w:strike w:val="false"/>
        <w:color w:val="000000"/>
        <w:sz w:val="28"/>
        <w:szCs w:val="28"/>
        <w:u w:val="none"/>
        <w:vertAlign w:val="baseline"/>
      </w:rPr>
    </w:lvl>
    <w:lvl w:ilvl="3">
      <w:start w:val="1"/>
      <w:numFmt w:val="bullet"/>
      <w:suff w:val="tab"/>
      <w:lvlText w:val="•"/>
      <w:lvlJc w:val="left"/>
      <w:pPr>
        <w:pStyle w:val="Normal"/>
        <w:ind w:left="3221"/>
      </w:pPr>
      <w:rPr>
        <w:rFonts w:ascii="Times New Roman" w:hAnsi="Times New Roman" w:eastAsia="Times New Roman"/>
        <w:b w:val="0"/>
        <w:i w:val="0"/>
        <w:strike w:val="false"/>
        <w:color w:val="000000"/>
        <w:sz w:val="28"/>
        <w:szCs w:val="28"/>
        <w:u w:val="none"/>
        <w:vertAlign w:val="baseline"/>
      </w:rPr>
    </w:lvl>
    <w:lvl w:ilvl="4">
      <w:start w:val="1"/>
      <w:numFmt w:val="bullet"/>
      <w:suff w:val="tab"/>
      <w:lvlText w:val="o"/>
      <w:lvlJc w:val="left"/>
      <w:pPr>
        <w:pStyle w:val="Normal"/>
        <w:ind w:left="3941"/>
      </w:pPr>
      <w:rPr>
        <w:rFonts w:ascii="Times New Roman" w:hAnsi="Times New Roman" w:eastAsia="Times New Roman"/>
        <w:b w:val="0"/>
        <w:i w:val="0"/>
        <w:strike w:val="false"/>
        <w:color w:val="000000"/>
        <w:sz w:val="28"/>
        <w:szCs w:val="28"/>
        <w:u w:val="none"/>
        <w:vertAlign w:val="baseline"/>
      </w:rPr>
    </w:lvl>
    <w:lvl w:ilvl="5">
      <w:start w:val="1"/>
      <w:numFmt w:val="bullet"/>
      <w:suff w:val="tab"/>
      <w:lvlText w:val="▪"/>
      <w:lvlJc w:val="left"/>
      <w:pPr>
        <w:pStyle w:val="Normal"/>
        <w:ind w:left="4661"/>
      </w:pPr>
      <w:rPr>
        <w:rFonts w:ascii="Times New Roman" w:hAnsi="Times New Roman" w:eastAsia="Times New Roman"/>
        <w:b w:val="0"/>
        <w:i w:val="0"/>
        <w:strike w:val="false"/>
        <w:color w:val="000000"/>
        <w:sz w:val="28"/>
        <w:szCs w:val="28"/>
        <w:u w:val="none"/>
        <w:vertAlign w:val="baseline"/>
      </w:rPr>
    </w:lvl>
    <w:lvl w:ilvl="6">
      <w:start w:val="1"/>
      <w:numFmt w:val="bullet"/>
      <w:suff w:val="tab"/>
      <w:lvlText w:val="•"/>
      <w:lvlJc w:val="left"/>
      <w:pPr>
        <w:pStyle w:val="Normal"/>
        <w:ind w:left="5381"/>
      </w:pPr>
      <w:rPr>
        <w:rFonts w:ascii="Times New Roman" w:hAnsi="Times New Roman" w:eastAsia="Times New Roman"/>
        <w:b w:val="0"/>
        <w:i w:val="0"/>
        <w:strike w:val="false"/>
        <w:color w:val="000000"/>
        <w:sz w:val="28"/>
        <w:szCs w:val="28"/>
        <w:u w:val="none"/>
        <w:vertAlign w:val="baseline"/>
      </w:rPr>
    </w:lvl>
    <w:lvl w:ilvl="7">
      <w:start w:val="1"/>
      <w:numFmt w:val="bullet"/>
      <w:suff w:val="tab"/>
      <w:lvlText w:val="o"/>
      <w:lvlJc w:val="left"/>
      <w:pPr>
        <w:pStyle w:val="Normal"/>
        <w:ind w:left="6101"/>
      </w:pPr>
      <w:rPr>
        <w:rFonts w:ascii="Times New Roman" w:hAnsi="Times New Roman" w:eastAsia="Times New Roman"/>
        <w:b w:val="0"/>
        <w:i w:val="0"/>
        <w:strike w:val="false"/>
        <w:color w:val="000000"/>
        <w:sz w:val="28"/>
        <w:szCs w:val="28"/>
        <w:u w:val="none"/>
        <w:vertAlign w:val="baseline"/>
      </w:rPr>
    </w:lvl>
    <w:lvl w:ilvl="8">
      <w:start w:val="1"/>
      <w:numFmt w:val="bullet"/>
      <w:suff w:val="tab"/>
      <w:lvlText w:val="▪"/>
      <w:lvlJc w:val="left"/>
      <w:pPr>
        <w:pStyle w:val="Normal"/>
        <w:ind w:left="6821"/>
      </w:pPr>
      <w:rPr>
        <w:rFonts w:ascii="Times New Roman" w:hAnsi="Times New Roman" w:eastAsia="Times New Roman"/>
        <w:b w:val="0"/>
        <w:i w:val="0"/>
        <w:strike w:val="false"/>
        <w:color w:val="000000"/>
        <w:sz w:val="28"/>
        <w:szCs w:val="28"/>
        <w:u w:val="none"/>
        <w:vertAlign w:val="baseline"/>
      </w:rPr>
    </w:lvl>
  </w:abstractNum>
  <w:num w:numId="1">
    <w:abstractNumId w:val="23"/>
  </w:num>
  <w:num w:numId="2">
    <w:abstractNumId w:val="3"/>
  </w:num>
  <w:num w:numId="3">
    <w:abstractNumId w:val="46"/>
  </w:num>
  <w:num w:numId="4">
    <w:abstractNumId w:val="47"/>
  </w:num>
  <w:num w:numId="5">
    <w:abstractNumId w:val="36"/>
  </w:num>
  <w:num w:numId="6">
    <w:abstractNumId w:val="28"/>
  </w:num>
  <w:num w:numId="7">
    <w:abstractNumId w:val="1"/>
  </w:num>
  <w:num w:numId="8">
    <w:abstractNumId w:val="10"/>
  </w:num>
  <w:num w:numId="9">
    <w:abstractNumId w:val="35"/>
  </w:num>
  <w:num w:numId="10">
    <w:abstractNumId w:val="19"/>
  </w:num>
  <w:num w:numId="11">
    <w:abstractNumId w:val="43"/>
  </w:num>
  <w:num w:numId="12">
    <w:abstractNumId w:val="20"/>
  </w:num>
  <w:num w:numId="13">
    <w:abstractNumId w:val="24"/>
  </w:num>
  <w:num w:numId="14">
    <w:abstractNumId w:val="27"/>
  </w:num>
  <w:num w:numId="15">
    <w:abstractNumId w:val="30"/>
  </w:num>
  <w:num w:numId="16">
    <w:abstractNumId w:val="32"/>
  </w:num>
  <w:num w:numId="17">
    <w:abstractNumId w:val="34"/>
  </w:num>
  <w:num w:numId="18">
    <w:abstractNumId w:val="17"/>
  </w:num>
  <w:num w:numId="19">
    <w:abstractNumId w:val="13"/>
  </w:num>
  <w:num w:numId="20">
    <w:abstractNumId w:val="39"/>
  </w:num>
  <w:num w:numId="21">
    <w:abstractNumId w:val="6"/>
  </w:num>
  <w:num w:numId="22">
    <w:abstractNumId w:val="15"/>
  </w:num>
  <w:num w:numId="23">
    <w:abstractNumId w:val="22"/>
  </w:num>
  <w:num w:numId="24">
    <w:abstractNumId w:val="21"/>
  </w:num>
  <w:num w:numId="25">
    <w:abstractNumId w:val="29"/>
  </w:num>
  <w:num w:numId="26">
    <w:abstractNumId w:val="5"/>
  </w:num>
  <w:num w:numId="27">
    <w:abstractNumId w:val="16"/>
  </w:num>
  <w:num w:numId="28">
    <w:abstractNumId w:val="11"/>
  </w:num>
  <w:num w:numId="29">
    <w:abstractNumId w:val="44"/>
  </w:num>
  <w:num w:numId="30">
    <w:abstractNumId w:val="41"/>
  </w:num>
  <w:num w:numId="31">
    <w:abstractNumId w:val="4"/>
  </w:num>
  <w:num w:numId="32">
    <w:abstractNumId w:val="7"/>
  </w:num>
  <w:num w:numId="33">
    <w:abstractNumId w:val="33"/>
  </w:num>
  <w:num w:numId="34">
    <w:abstractNumId w:val="37"/>
  </w:num>
  <w:num w:numId="35">
    <w:abstractNumId w:val="12"/>
  </w:num>
  <w:num w:numId="36">
    <w:abstractNumId w:val="8"/>
  </w:num>
  <w:num w:numId="37">
    <w:abstractNumId w:val="14"/>
  </w:num>
  <w:num w:numId="38">
    <w:abstractNumId w:val="25"/>
  </w:num>
  <w:num w:numId="39">
    <w:abstractNumId w:val="18"/>
  </w:num>
  <w:num w:numId="40">
    <w:abstractNumId w:val="42"/>
  </w:num>
  <w:num w:numId="41">
    <w:abstractNumId w:val="0"/>
  </w:num>
  <w:num w:numId="42">
    <w:abstractNumId w:val="26"/>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31"/>
  </w:num>
  <w:num w:numId="46">
    <w:abstractNumId w:val="40"/>
  </w:num>
  <w:num w:numId="47">
    <w:abstractNumId w:val="3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eastAsia="zh-CN" w:val="en-US"/>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rPr>
      <w:lang w:val="ru-RU" w:bidi="ar-SA" w:eastAsia="ru-RU"/>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semiHidden/>
  </w:style>
  <w:style w:type="table" w:styleId="TableGrid">
    <w:name w:val="Сетка таблицы"/>
    <w:basedOn w:val="TableNormal"/>
    <w:next w:val="TableGrid"/>
    <w:link w:val="Normal"/>
  </w:style>
  <w:style w:type="paragraph" w:styleId="BodyTextIndent2">
    <w:name w:val="Основной текст с отступом 2"/>
    <w:basedOn w:val="Normal"/>
    <w:next w:val="BodyTextIndent2"/>
    <w:link w:val="Normal"/>
    <w:pPr>
      <w:spacing w:after="120" w:line="480" w:lineRule="auto"/>
      <w:ind w:left="283"/>
    </w:pPr>
  </w:style>
  <w:style w:type="paragraph" w:styleId="Header">
    <w:name w:val="Верхний колонтитул"/>
    <w:basedOn w:val="Normal"/>
    <w:next w:val="Header"/>
    <w:link w:val="Normal"/>
    <w:pPr>
      <w:tabs>
        <w:tab w:val="center" w:pos="4677" w:leader="none"/>
        <w:tab w:val="right" w:pos="9355" w:leader="none"/>
      </w:tabs>
    </w:pPr>
  </w:style>
  <w:style w:type="character" w:styleId="PageNumber">
    <w:name w:val="Номер страницы"/>
    <w:basedOn w:val="NormalCharacter"/>
    <w:next w:val="PageNumber"/>
    <w:link w:val="Normal"/>
  </w:style>
  <w:style w:type="paragraph" w:styleId="Acetate">
    <w:name w:val="Текст выноски"/>
    <w:basedOn w:val="Normal"/>
    <w:next w:val="Acetate"/>
    <w:link w:val="Normal"/>
    <w:semiHidden/>
    <w:rPr>
      <w:rFonts w:ascii="Tahoma" w:hAnsi="Tahoma"/>
      <w:sz w:val="16"/>
      <w:szCs w:val="16"/>
    </w:rPr>
  </w:style>
  <w:style w:type="paragraph" w:styleId="BodyText">
    <w:name w:val="Основной текст"/>
    <w:basedOn w:val="Normal"/>
    <w:next w:val="BodyText"/>
    <w:link w:val="UserStyle_0"/>
    <w:pPr>
      <w:spacing w:after="120"/>
    </w:pPr>
  </w:style>
  <w:style w:type="paragraph" w:styleId="HtmlNormal">
    <w:name w:val="Обычный (веб)"/>
    <w:basedOn w:val="Normal"/>
    <w:next w:val="HtmlNormal"/>
    <w:link w:val="Normal"/>
    <w:pPr>
      <w:spacing w:before="100" w:beforeAutospacing="1" w:after="100" w:afterAutospacing="1"/>
    </w:pPr>
    <w:rPr>
      <w:rFonts w:eastAsia="Calibri"/>
      <w:sz w:val="24"/>
      <w:szCs w:val="24"/>
    </w:rPr>
  </w:style>
  <w:style w:type="character" w:styleId="UserStyle_1">
    <w:name w:val="Основной текст с отступом Знак"/>
    <w:next w:val="UserStyle_1"/>
    <w:link w:val="BodyTextIndent"/>
    <w:locked/>
    <w:rPr>
      <w:sz w:val="24"/>
      <w:szCs w:val="24"/>
      <w:lang w:val="ru-RU" w:bidi="ar-SA" w:eastAsia="ru-RU"/>
    </w:rPr>
  </w:style>
  <w:style w:type="paragraph" w:styleId="BodyTextIndent">
    <w:name w:val="Основной текст с отступом"/>
    <w:basedOn w:val="Normal"/>
    <w:next w:val="BodyTextIndent"/>
    <w:link w:val="UserStyle_1"/>
    <w:pPr>
      <w:spacing w:after="120"/>
      <w:ind w:left="283"/>
    </w:pPr>
    <w:rPr>
      <w:sz w:val="24"/>
      <w:szCs w:val="24"/>
    </w:rPr>
  </w:style>
  <w:style w:type="paragraph" w:styleId="UserStyle_2">
    <w:name w:val="List Paragraph"/>
    <w:basedOn w:val="Normal"/>
    <w:next w:val="UserStyle_2"/>
    <w:link w:val="Normal"/>
    <w:pPr>
      <w:ind w:left="720"/>
      <w:contextualSpacing/>
    </w:pPr>
    <w:rPr>
      <w:rFonts w:eastAsia="Calibri"/>
      <w:sz w:val="24"/>
      <w:szCs w:val="24"/>
    </w:rPr>
  </w:style>
  <w:style w:type="paragraph" w:styleId="UserStyle_3">
    <w:name w:val="ConsPlusNormal"/>
    <w:next w:val="UserStyle_3"/>
    <w:link w:val="UserStyle_4"/>
    <w:pPr>
      <w:widowControl w:val="off"/>
    </w:pPr>
    <w:rPr>
      <w:rFonts w:ascii="Arial" w:hAnsi="Arial"/>
      <w:lang w:val="ru-RU" w:bidi="ar-SA" w:eastAsia="ru-RU"/>
    </w:rPr>
  </w:style>
  <w:style w:type="paragraph" w:styleId="Footer">
    <w:name w:val="Нижний колонтитул"/>
    <w:basedOn w:val="Normal"/>
    <w:next w:val="Footer"/>
    <w:link w:val="Normal"/>
    <w:pPr>
      <w:tabs>
        <w:tab w:val="center" w:pos="4677" w:leader="none"/>
        <w:tab w:val="right" w:pos="9355" w:leader="none"/>
      </w:tabs>
    </w:pPr>
  </w:style>
  <w:style w:type="character" w:styleId="Hyperlink">
    <w:name w:val="Гиперссылка"/>
    <w:next w:val="Hyperlink"/>
    <w:link w:val="Normal"/>
    <w:rPr>
      <w:color w:val="0000FF"/>
      <w:u w:val="single"/>
    </w:rPr>
  </w:style>
  <w:style w:type="character" w:styleId="Strong">
    <w:name w:val="Строгий"/>
    <w:next w:val="Strong"/>
    <w:link w:val="Normal"/>
    <w:rPr>
      <w:b/>
      <w:bCs/>
    </w:rPr>
  </w:style>
  <w:style w:type="character" w:styleId="UserStyle_4">
    <w:name w:val="ConsPlusNormal Знак"/>
    <w:next w:val="UserStyle_4"/>
    <w:link w:val="UserStyle_3"/>
    <w:rPr>
      <w:rFonts w:ascii="Arial" w:hAnsi="Arial"/>
      <w:lang w:val="ru-RU" w:bidi="ar-SA" w:eastAsia="ru-RU"/>
    </w:rPr>
  </w:style>
  <w:style w:type="paragraph" w:styleId="UserStyle_5">
    <w:name w:val="ConsPlusTitle"/>
    <w:next w:val="UserStyle_5"/>
    <w:link w:val="Normal"/>
    <w:pPr>
      <w:widowControl w:val="off"/>
    </w:pPr>
    <w:rPr>
      <w:rFonts w:ascii="Arial" w:hAnsi="Arial"/>
      <w:b/>
      <w:bCs/>
      <w:lang w:val="ru-RU" w:bidi="ar-SA" w:eastAsia="ru-RU"/>
    </w:rPr>
  </w:style>
  <w:style w:type="paragraph" w:styleId="BodyText2">
    <w:name w:val="Основной текст 2"/>
    <w:basedOn w:val="Normal"/>
    <w:next w:val="BodyText2"/>
    <w:link w:val="UserStyle_6"/>
    <w:pPr>
      <w:spacing w:after="120" w:line="480" w:lineRule="auto"/>
    </w:pPr>
    <w:rPr>
      <w:rFonts w:eastAsia="Calibri"/>
      <w:sz w:val="24"/>
      <w:szCs w:val="24"/>
    </w:rPr>
  </w:style>
  <w:style w:type="character" w:styleId="UserStyle_6">
    <w:name w:val="Основной текст 2 Знак"/>
    <w:next w:val="UserStyle_6"/>
    <w:link w:val="BodyText2"/>
    <w:locked/>
    <w:rPr>
      <w:rFonts w:eastAsia="Calibri"/>
      <w:sz w:val="24"/>
      <w:szCs w:val="24"/>
      <w:lang w:val="ru-RU" w:bidi="ar-SA" w:eastAsia="ru-RU"/>
    </w:rPr>
  </w:style>
  <w:style w:type="paragraph" w:styleId="179">
    <w:name w:val="Абзац списка"/>
    <w:basedOn w:val="Normal"/>
    <w:next w:val="179"/>
    <w:link w:val="Normal"/>
    <w:pPr>
      <w:ind w:left="720"/>
      <w:contextualSpacing/>
    </w:pPr>
    <w:rPr>
      <w:sz w:val="24"/>
      <w:szCs w:val="24"/>
    </w:rPr>
  </w:style>
  <w:style w:type="paragraph" w:styleId="UserStyle_7">
    <w:name w:val="western"/>
    <w:basedOn w:val="Normal"/>
    <w:next w:val="UserStyle_7"/>
    <w:link w:val="Normal"/>
    <w:pPr>
      <w:spacing w:before="100" w:beforeAutospacing="1" w:after="100" w:afterAutospacing="1"/>
    </w:pPr>
    <w:rPr>
      <w:rFonts w:eastAsia="Calibri"/>
      <w:sz w:val="24"/>
      <w:szCs w:val="24"/>
    </w:rPr>
  </w:style>
  <w:style w:type="paragraph" w:styleId="UserStyle_8">
    <w:name w:val="Основной текст с отступом 21"/>
    <w:basedOn w:val="Normal"/>
    <w:next w:val="UserStyle_8"/>
    <w:link w:val="Normal"/>
    <w:pPr>
      <w:ind w:left="720" w:hanging="851"/>
      <w:jc w:val="both"/>
    </w:pPr>
    <w:rPr>
      <w:sz w:val="28"/>
      <w:lang w:eastAsia="ar-SA"/>
    </w:rPr>
  </w:style>
  <w:style w:type="character" w:styleId="UserStyle_9">
    <w:name w:val="Body text_"/>
    <w:next w:val="UserStyle_9"/>
    <w:link w:val="UserStyle_10"/>
    <w:locked/>
    <w:rPr>
      <w:sz w:val="25"/>
      <w:szCs w:val="25"/>
      <w:lang w:bidi="ar-SA"/>
    </w:rPr>
  </w:style>
  <w:style w:type="paragraph" w:styleId="UserStyle_10">
    <w:name w:val="Body text"/>
    <w:basedOn w:val="Normal"/>
    <w:next w:val="UserStyle_10"/>
    <w:link w:val="UserStyle_9"/>
    <w:pPr>
      <w:shd w:val="clear" w:color="auto" w:fill="ffffff"/>
      <w:spacing w:line="322" w:lineRule="exact"/>
      <w:jc w:val="both"/>
    </w:pPr>
    <w:rPr>
      <w:sz w:val="25"/>
      <w:szCs w:val="25"/>
      <w:lang w:val="en-US" w:eastAsia="en-US"/>
    </w:rPr>
  </w:style>
  <w:style w:type="paragraph" w:styleId="Title">
    <w:name w:val="Название"/>
    <w:basedOn w:val="Normal"/>
    <w:next w:val="Title"/>
    <w:link w:val="UserStyle_11"/>
    <w:pPr>
      <w:tabs>
        <w:tab w:val="left" w:pos="2280" w:leader="none"/>
      </w:tabs>
      <w:jc w:val="center"/>
    </w:pPr>
    <w:rPr>
      <w:b/>
      <w:bCs/>
      <w:sz w:val="40"/>
      <w:lang w:val="en-US" w:eastAsia="en-US"/>
    </w:rPr>
  </w:style>
  <w:style w:type="character" w:styleId="UserStyle_12">
    <w:name w:val="Font Style11"/>
    <w:next w:val="UserStyle_12"/>
    <w:link w:val="Normal"/>
    <w:rPr>
      <w:rFonts w:ascii="Times New Roman" w:hAnsi="Times New Roman"/>
      <w:sz w:val="24"/>
      <w:szCs w:val="24"/>
    </w:rPr>
  </w:style>
  <w:style w:type="paragraph" w:styleId="BodyText3">
    <w:name w:val="Основной текст 3"/>
    <w:basedOn w:val="Normal"/>
    <w:next w:val="BodyText3"/>
    <w:link w:val="Normal"/>
    <w:pPr>
      <w:spacing w:after="120"/>
    </w:pPr>
    <w:rPr>
      <w:sz w:val="16"/>
      <w:szCs w:val="16"/>
    </w:rPr>
  </w:style>
  <w:style w:type="paragraph" w:styleId="UserStyle_13">
    <w:name w:val="ConsPlusNonformat"/>
    <w:next w:val="UserStyle_13"/>
    <w:link w:val="Normal"/>
    <w:pPr>
      <w:widowControl w:val="off"/>
    </w:pPr>
    <w:rPr>
      <w:rFonts w:ascii="Courier New" w:hAnsi="Courier New" w:eastAsia="Calibri"/>
      <w:lang w:val="ru-RU" w:bidi="ar-SA" w:eastAsia="ru-RU"/>
    </w:rPr>
  </w:style>
  <w:style w:type="character" w:styleId="UserStyle_11">
    <w:name w:val="Название Знак"/>
    <w:next w:val="UserStyle_11"/>
    <w:link w:val="Title"/>
    <w:rPr>
      <w:b/>
      <w:bCs/>
      <w:sz w:val="40"/>
    </w:rPr>
  </w:style>
  <w:style w:type="character" w:styleId="UserStyle_14">
    <w:name w:val="Основной текст_"/>
    <w:next w:val="UserStyle_14"/>
    <w:link w:val="UserStyle_15"/>
    <w:locked/>
    <w:rPr>
      <w:shd w:val="clear" w:color="auto" w:fill="ffffff"/>
    </w:rPr>
  </w:style>
  <w:style w:type="paragraph" w:styleId="UserStyle_15">
    <w:name w:val="Основной текст1"/>
    <w:basedOn w:val="Normal"/>
    <w:next w:val="UserStyle_15"/>
    <w:link w:val="UserStyle_14"/>
    <w:pPr>
      <w:widowControl w:val="off"/>
      <w:shd w:val="clear" w:color="auto" w:fill="ffffff"/>
      <w:ind w:firstLine="400"/>
    </w:pPr>
    <w:rPr>
      <w:lang w:val="en-US" w:eastAsia="en-US"/>
    </w:rPr>
  </w:style>
  <w:style w:type="character" w:styleId="UserStyle_0">
    <w:name w:val="Основной текст Знак"/>
    <w:next w:val="UserStyle_0"/>
    <w:link w:val="BodyText"/>
  </w:style>
  <w:style w:type="paragraph" w:styleId="UserStyle_16">
    <w:name w:val="UserStyle_16"/>
    <w:basedOn w:val="Normal"/>
    <w:next w:val="Title"/>
    <w:link w:val="Normal"/>
    <w:pPr>
      <w:tabs>
        <w:tab w:val="left" w:pos="2280" w:leader="none"/>
      </w:tabs>
      <w:jc w:val="center"/>
    </w:pPr>
    <w:rPr>
      <w:b/>
      <w:bCs/>
      <w:sz w:val="40"/>
    </w:rPr>
  </w:style>
  <w:style w:type="paragraph" w:styleId="UserStyle_16">
    <w:name w:val="UserStyle_16"/>
    <w:basedOn w:val="Normal"/>
    <w:next w:val="Title"/>
    <w:link w:val="Normal"/>
    <w:pPr>
      <w:tabs>
        <w:tab w:val="left" w:pos="2280" w:leader="none"/>
      </w:tabs>
      <w:jc w:val="center"/>
    </w:pPr>
    <w:rPr>
      <w:b/>
      <w:bCs/>
      <w:sz w:val="40"/>
    </w:rPr>
  </w:style>
  <w:style w:type="paragraph" w:styleId="UserStyle_16">
    <w:name w:val="UserStyle_16"/>
    <w:basedOn w:val="Normal"/>
    <w:next w:val="Title"/>
    <w:link w:val="Normal"/>
    <w:pPr>
      <w:tabs>
        <w:tab w:val="left" w:pos="2280" w:leader="none"/>
      </w:tabs>
      <w:jc w:val="center"/>
    </w:pPr>
    <w:rPr>
      <w:b/>
      <w:bCs/>
      <w:sz w:val="40"/>
    </w:rPr>
  </w:style>
  <w:style w:type="paragraph" w:styleId="UserStyle_17">
    <w:name w:val="docdata,docy,v5,1799,bqiaagaaeyqcaaagiaiaaap1awaabqmeaaaaaaaaaaaaaaaaaaaaaaaaaaaaaaaaaaaaaaaaaaaaaaaaaaaaaaaaaaaaaaaaaaaaaaaaaaaaaaaaaaaaaaaaaaaaaaaaaaaaaaaaaaaaaaaaaaaaaaaaaaaaaaaaaaaaaaaaaaaaaaaaaaaaaaaaaaaaaaaaaaaaaaaaaaaaaaaaaaaaaaaaaaaaaaaaaaaaaaaa"/>
    <w:basedOn w:val="Normal"/>
    <w:next w:val="UserStyle_17"/>
    <w:link w:val="Normal"/>
    <w:pPr>
      <w:spacing w:before="100" w:beforeAutospacing="1" w:after="100" w:afterAutospacing="1"/>
    </w:pPr>
    <w:rPr>
      <w:sz w:val="24"/>
      <w:szCs w:val="24"/>
    </w:rPr>
  </w:style>
  <w:style w:type="character" w:styleId="UserStyle_18">
    <w:name w:val="fontstyle01"/>
    <w:basedOn w:val="NormalCharacter"/>
    <w:next w:val="UserStyle_18"/>
    <w:link w:val="Normal"/>
    <w:rPr>
      <w:rFonts w:ascii="TimesNewRomanPS-BoldMT" w:hAnsi="TimesNewRomanPS-BoldMT"/>
      <w:b/>
      <w:bCs/>
      <w:color w:val="000000"/>
      <w:sz w:val="26"/>
      <w:szCs w:val="26"/>
    </w:rPr>
  </w:style>
  <w:style w:type="paragraph" w:styleId="UserStyle_19">
    <w:name w:val="Основной текст 21"/>
    <w:basedOn w:val="Normal"/>
    <w:next w:val="UserStyle_19"/>
    <w:link w:val="Normal"/>
    <w:pPr>
      <w:widowControl w:val="off"/>
      <w:spacing w:after="120" w:line="480" w:lineRule="auto"/>
      <w:ind w:left="567" w:firstLine="567"/>
      <w:jc w:val="both"/>
    </w:pPr>
    <w:rPr>
      <w:rFonts w:ascii="Calibri" w:hAnsi="Calibri" w:eastAsia="Calibri"/>
      <w:sz w:val="22"/>
      <w:szCs w:val="22"/>
      <w:lang w:bidi="hi-IN" w:eastAsia="hi-IN"/>
    </w:rPr>
  </w:style>
  <w:style w:type="character" w:styleId="UserStyle_20">
    <w:name w:val="Основной текст + Полужирный;Интервал 3 pt"/>
    <w:basedOn w:val="UserStyle_14"/>
    <w:next w:val="UserStyle_20"/>
    <w:link w:val="Normal"/>
    <w:rPr>
      <w:rFonts w:ascii="Times New Roman" w:hAnsi="Times New Roman" w:eastAsia="Times New Roman"/>
      <w:b/>
      <w:bCs/>
      <w:spacing w:val="68"/>
      <w:sz w:val="25"/>
      <w:szCs w:val="25"/>
    </w:rPr>
  </w:style>
  <w:style w:type="paragraph" w:styleId="UserStyle_21">
    <w:name w:val="5373,bqiaagaaeyqcaaagiaiaaam7eaaabuuuaaaaaaaaaaaaaaaaaaaaaaaaaaaaaaaaaaaaaaaaaaaaaaaaaaaaaaaaaaaaaaaaaaaaaaaaaaaaaaaaaaaaaaaaaaaaaaaaaaaaaaaaaaaaaaaaaaaaaaaaaaaaaaaaaaaaaaaaaaaaaaaaaaaaaaaaaaaaaaaaaaaaaaaaaaaaaaaaaaaaaaaaaaaaaaaaaaaaaaaa"/>
    <w:basedOn w:val="Normal"/>
    <w:next w:val="UserStyle_21"/>
    <w:link w:val="Normal"/>
    <w:pPr>
      <w:spacing w:before="100" w:beforeAutospacing="1" w:after="100" w:afterAutospacing="1"/>
    </w:pPr>
    <w:rPr>
      <w:sz w:val="24"/>
      <w:szCs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header" Target="header1.xml" /><Relationship Id="rId8" Type="http://schemas.openxmlformats.org/officeDocument/2006/relationships/header" Target="header2.xml" /></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Р7-Офис/7.0.2.5</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