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7C7303">
              <w:rPr>
                <w:b/>
                <w:sz w:val="28"/>
                <w:szCs w:val="28"/>
              </w:rPr>
              <w:t xml:space="preserve">Об утверждении лимитов потребления энергоресурсов муниципальными учреждениями Грайворонского городского округа на </w:t>
            </w:r>
            <w:r w:rsidR="00B3687F" w:rsidRPr="00B3687F">
              <w:rPr>
                <w:b/>
                <w:sz w:val="28"/>
                <w:szCs w:val="28"/>
              </w:rPr>
              <w:t>2021-2023 года</w:t>
            </w:r>
            <w:r w:rsidR="0077321A" w:rsidRPr="00B3687F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7C7303" w:rsidRPr="00E6671B" w:rsidRDefault="007C7303" w:rsidP="007C7303">
            <w:pPr>
              <w:pStyle w:val="2"/>
              <w:tabs>
                <w:tab w:val="left" w:pos="720"/>
              </w:tabs>
              <w:ind w:right="-185"/>
              <w:outlineLvl w:val="0"/>
              <w:rPr>
                <w:szCs w:val="28"/>
              </w:rPr>
            </w:pPr>
          </w:p>
          <w:p w:rsidR="00365B61" w:rsidRPr="007C7303" w:rsidRDefault="007C7303" w:rsidP="007C7303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C7303">
              <w:rPr>
                <w:sz w:val="28"/>
                <w:szCs w:val="28"/>
                <w:shd w:val="clear" w:color="auto" w:fill="FFFFFF"/>
              </w:rPr>
              <w:t xml:space="preserve">           В </w:t>
            </w:r>
            <w:r w:rsidRPr="00574934">
              <w:rPr>
                <w:sz w:val="28"/>
                <w:szCs w:val="28"/>
                <w:shd w:val="clear" w:color="auto" w:fill="FFFFFF"/>
              </w:rPr>
              <w:t>соответствии с</w:t>
            </w:r>
            <w:r w:rsidRPr="005749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574934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Бюджетным кодексом Российской Федерации</w:t>
              </w:r>
            </w:hyperlink>
            <w:r w:rsidRPr="00574934">
              <w:rPr>
                <w:sz w:val="28"/>
                <w:szCs w:val="28"/>
                <w:shd w:val="clear" w:color="auto" w:fill="FFFFFF"/>
              </w:rPr>
              <w:t>, Федеральным законом от 06.10.2003 N 131-ФЗ "Об общих принципах организации местного самоуправления в Российской Федерации", Федеральным законом от</w:t>
            </w:r>
            <w:r w:rsidRPr="005749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574934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23.11.2009 N 261-ФЗ</w:t>
              </w:r>
            </w:hyperlink>
            <w:r w:rsidRPr="005749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74934">
              <w:rPr>
                <w:sz w:val="28"/>
                <w:szCs w:val="28"/>
                <w:shd w:val="clear" w:color="auto" w:fill="FFFFFF"/>
              </w:rPr>
              <w:t>"Об энергосбережении</w:t>
            </w:r>
            <w:r w:rsidRPr="007C7303">
              <w:rPr>
                <w:sz w:val="28"/>
                <w:szCs w:val="28"/>
                <w:shd w:val="clear" w:color="auto" w:fill="FFFFFF"/>
              </w:rPr>
              <w:t xml:space="preserve">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r w:rsidR="00E94850">
              <w:rPr>
                <w:color w:val="000000"/>
                <w:sz w:val="24"/>
                <w:szCs w:val="24"/>
                <w:lang w:eastAsia="en-US"/>
              </w:rPr>
              <w:t>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203A9A"/>
    <w:rsid w:val="00365B61"/>
    <w:rsid w:val="003D5BAF"/>
    <w:rsid w:val="00570E30"/>
    <w:rsid w:val="00574934"/>
    <w:rsid w:val="005F0DAF"/>
    <w:rsid w:val="00674ABE"/>
    <w:rsid w:val="006A329D"/>
    <w:rsid w:val="006B79D4"/>
    <w:rsid w:val="0077321A"/>
    <w:rsid w:val="007C7303"/>
    <w:rsid w:val="00853343"/>
    <w:rsid w:val="008A07E8"/>
    <w:rsid w:val="00A27ECC"/>
    <w:rsid w:val="00A34F7E"/>
    <w:rsid w:val="00A53BB5"/>
    <w:rsid w:val="00A83F54"/>
    <w:rsid w:val="00A87541"/>
    <w:rsid w:val="00AB0B95"/>
    <w:rsid w:val="00B3687F"/>
    <w:rsid w:val="00BC3145"/>
    <w:rsid w:val="00CF0932"/>
    <w:rsid w:val="00E51B13"/>
    <w:rsid w:val="00E94850"/>
    <w:rsid w:val="00EE65C9"/>
    <w:rsid w:val="00F667BA"/>
    <w:rsid w:val="00F706D5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7303"/>
    <w:pPr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73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C7303"/>
  </w:style>
  <w:style w:type="character" w:styleId="a3">
    <w:name w:val="Hyperlink"/>
    <w:basedOn w:val="a0"/>
    <w:rsid w:val="007C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00/83108385/?entity_id=89724" TargetMode="External"/><Relationship Id="rId4" Type="http://schemas.openxmlformats.org/officeDocument/2006/relationships/hyperlink" Target="http://docs.pravo.ru/entity/get/19/96727684/?entity_id=205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2021-02-04T06:14:00Z</cp:lastPrinted>
  <dcterms:created xsi:type="dcterms:W3CDTF">2021-02-04T06:14:00Z</dcterms:created>
  <dcterms:modified xsi:type="dcterms:W3CDTF">2021-02-04T06:15:00Z</dcterms:modified>
</cp:coreProperties>
</file>