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BA0A21" w:rsidRDefault="0012691E" w:rsidP="00F32648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</w:t>
            </w:r>
            <w:r w:rsidRPr="00BA0A21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BA0A21">
              <w:rPr>
                <w:b/>
                <w:sz w:val="28"/>
                <w:szCs w:val="28"/>
              </w:rPr>
              <w:t>«</w:t>
            </w:r>
            <w:r w:rsidR="00BA0A21" w:rsidRPr="00BA0A21">
              <w:rPr>
                <w:b/>
                <w:sz w:val="28"/>
                <w:szCs w:val="28"/>
              </w:rPr>
              <w:t>О внесении изменений в распоряжение администрации Грайворонского городского округа от 15 октября 2019 года № 1297-р</w:t>
            </w:r>
            <w:r w:rsidR="00C70B9E" w:rsidRPr="00BA0A2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r w:rsidR="007070ED">
              <w:rPr>
                <w:sz w:val="24"/>
                <w:szCs w:val="24"/>
                <w:lang w:val="en-US"/>
              </w:rPr>
              <w:t>nesterova</w:t>
            </w:r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r w:rsidR="007070ED">
              <w:rPr>
                <w:sz w:val="24"/>
                <w:szCs w:val="24"/>
                <w:lang w:val="en-US"/>
              </w:rPr>
              <w:t>gr</w:t>
            </w:r>
            <w:r w:rsidR="007070ED">
              <w:rPr>
                <w:sz w:val="24"/>
                <w:szCs w:val="24"/>
              </w:rPr>
              <w:t>.</w:t>
            </w:r>
            <w:r w:rsidR="007070ED">
              <w:rPr>
                <w:sz w:val="24"/>
                <w:szCs w:val="24"/>
                <w:lang w:val="en-US"/>
              </w:rPr>
              <w:t>belregion</w:t>
            </w:r>
            <w:r w:rsidR="007070ED">
              <w:rPr>
                <w:sz w:val="24"/>
                <w:szCs w:val="24"/>
              </w:rPr>
              <w:t>.</w:t>
            </w:r>
            <w:r w:rsidR="007070ED">
              <w:rPr>
                <w:sz w:val="24"/>
                <w:szCs w:val="24"/>
                <w:lang w:val="en-US"/>
              </w:rPr>
              <w:t>ru</w:t>
            </w:r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A0A21">
              <w:rPr>
                <w:sz w:val="24"/>
                <w:szCs w:val="24"/>
              </w:rPr>
              <w:t>12</w:t>
            </w:r>
            <w:r w:rsidR="003B4484">
              <w:rPr>
                <w:sz w:val="24"/>
                <w:szCs w:val="24"/>
              </w:rPr>
              <w:t xml:space="preserve"> </w:t>
            </w:r>
            <w:r w:rsidR="00E65561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BA0A21">
              <w:rPr>
                <w:sz w:val="24"/>
                <w:szCs w:val="24"/>
              </w:rPr>
              <w:t>25</w:t>
            </w:r>
            <w:r w:rsidR="009E7683">
              <w:rPr>
                <w:sz w:val="24"/>
                <w:szCs w:val="24"/>
              </w:rPr>
              <w:t xml:space="preserve"> </w:t>
            </w:r>
            <w:r w:rsidR="003B448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175A7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7EF3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101AD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42A07"/>
    <w:rsid w:val="00A63853"/>
    <w:rsid w:val="00AB0B39"/>
    <w:rsid w:val="00AB4279"/>
    <w:rsid w:val="00AD7017"/>
    <w:rsid w:val="00B5770E"/>
    <w:rsid w:val="00B8379E"/>
    <w:rsid w:val="00BA0A21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51257"/>
    <w:rsid w:val="00E546F3"/>
    <w:rsid w:val="00E6269C"/>
    <w:rsid w:val="00E65561"/>
    <w:rsid w:val="00E866F9"/>
    <w:rsid w:val="00EB16ED"/>
    <w:rsid w:val="00F00044"/>
    <w:rsid w:val="00F26A5B"/>
    <w:rsid w:val="00F32648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2021-03-02T11:16:00Z</cp:lastPrinted>
  <dcterms:created xsi:type="dcterms:W3CDTF">2021-03-04T11:06:00Z</dcterms:created>
  <dcterms:modified xsi:type="dcterms:W3CDTF">2021-03-12T07:18:00Z</dcterms:modified>
</cp:coreProperties>
</file>