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465D6A" w:rsidRDefault="00674ABE" w:rsidP="00674ABE">
            <w:pPr>
              <w:jc w:val="both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9600E2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от 18.11.2019г. №711 </w:t>
            </w:r>
          </w:p>
          <w:p w:rsidR="00F706D5" w:rsidRPr="00B312A5" w:rsidRDefault="00F706D5" w:rsidP="009600E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600E2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9600E2">
              <w:rPr>
                <w:color w:val="000000"/>
                <w:sz w:val="24"/>
                <w:szCs w:val="24"/>
                <w:lang w:eastAsia="en-US"/>
              </w:rPr>
              <w:t xml:space="preserve"> постановление Правительства Белгородской области от 28 октября 2019 года № 452 «Об утверждении Порядка доставки лиц старше 65 лет, проживающих в сельской местности, в медицинские организации»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9600E2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600E2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1C39B4"/>
    <w:rsid w:val="00365B61"/>
    <w:rsid w:val="00532CE6"/>
    <w:rsid w:val="00570E30"/>
    <w:rsid w:val="00674ABE"/>
    <w:rsid w:val="006A329D"/>
    <w:rsid w:val="00853343"/>
    <w:rsid w:val="008C08D0"/>
    <w:rsid w:val="009600E2"/>
    <w:rsid w:val="00A0432D"/>
    <w:rsid w:val="00A27ECC"/>
    <w:rsid w:val="00AB0B95"/>
    <w:rsid w:val="00C66AD9"/>
    <w:rsid w:val="00CF0932"/>
    <w:rsid w:val="00CF0978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2021-04-21T05:52:00Z</dcterms:created>
  <dcterms:modified xsi:type="dcterms:W3CDTF">2021-04-21T05:52:00Z</dcterms:modified>
</cp:coreProperties>
</file>