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tbl>
      <w:tblPr>
        <w:tblW w:w="9164" w:type="dxa"/>
        <w:tblLook w:val="01E0"/>
      </w:tblPr>
      <w:tblGrid>
        <w:gridCol w:w="4644"/>
        <w:gridCol w:w="4520"/>
      </w:tblGrid>
      <w:tr w:rsidR="00041240" w:rsidRPr="00E66E10" w:rsidTr="00E66E10">
        <w:trPr>
          <w:trHeight w:val="812"/>
        </w:trPr>
        <w:tc>
          <w:tcPr>
            <w:tcW w:w="4644" w:type="dxa"/>
          </w:tcPr>
          <w:p w:rsidR="00041240" w:rsidRPr="00E66E10" w:rsidRDefault="00E66E10" w:rsidP="007A1870">
            <w:pPr>
              <w:jc w:val="both"/>
              <w:rPr>
                <w:b/>
                <w:sz w:val="26"/>
                <w:szCs w:val="26"/>
              </w:rPr>
            </w:pPr>
            <w:r w:rsidRPr="00E66E10">
              <w:rPr>
                <w:b/>
                <w:sz w:val="26"/>
                <w:szCs w:val="26"/>
              </w:rPr>
              <w:t xml:space="preserve">Об утверждении административного регламента предоставления муниципальной услуги «Согласование проектов установки </w:t>
            </w:r>
            <w:r>
              <w:rPr>
                <w:b/>
                <w:sz w:val="26"/>
                <w:szCs w:val="26"/>
              </w:rPr>
              <w:br/>
            </w:r>
            <w:r w:rsidRPr="00E66E10">
              <w:rPr>
                <w:b/>
                <w:sz w:val="26"/>
                <w:szCs w:val="26"/>
              </w:rPr>
              <w:t>и содержания информационных надписей и обозначений, устанавливаемых на объектах культурного наследия (памятниках истории и культуры) местного (муниципального) значения»</w:t>
            </w:r>
          </w:p>
        </w:tc>
        <w:tc>
          <w:tcPr>
            <w:tcW w:w="4520" w:type="dxa"/>
          </w:tcPr>
          <w:p w:rsidR="00041240" w:rsidRPr="00E66E10" w:rsidRDefault="00041240" w:rsidP="00636422">
            <w:pPr>
              <w:rPr>
                <w:b/>
                <w:sz w:val="26"/>
                <w:szCs w:val="26"/>
              </w:rPr>
            </w:pPr>
          </w:p>
        </w:tc>
      </w:tr>
    </w:tbl>
    <w:p w:rsidR="002E0AB9" w:rsidRPr="00E66E10" w:rsidRDefault="002E0AB9" w:rsidP="0098702A">
      <w:pPr>
        <w:tabs>
          <w:tab w:val="left" w:pos="1080"/>
        </w:tabs>
        <w:ind w:firstLine="720"/>
        <w:rPr>
          <w:sz w:val="26"/>
          <w:szCs w:val="26"/>
        </w:rPr>
      </w:pPr>
    </w:p>
    <w:p w:rsidR="00E66E10" w:rsidRPr="00E66E10" w:rsidRDefault="00E66E10" w:rsidP="00E66E10">
      <w:pPr>
        <w:tabs>
          <w:tab w:val="left" w:pos="993"/>
        </w:tabs>
        <w:ind w:firstLine="709"/>
        <w:jc w:val="both"/>
        <w:rPr>
          <w:b/>
          <w:sz w:val="26"/>
          <w:szCs w:val="26"/>
        </w:rPr>
      </w:pPr>
      <w:r w:rsidRPr="00E66E10">
        <w:rPr>
          <w:sz w:val="26"/>
          <w:szCs w:val="26"/>
        </w:rPr>
        <w:t xml:space="preserve">В соответствии с Федеральным законом от 25 июня 2002 года №73-ФЗ </w:t>
      </w:r>
      <w:r>
        <w:rPr>
          <w:sz w:val="26"/>
          <w:szCs w:val="26"/>
        </w:rPr>
        <w:br/>
      </w:r>
      <w:r w:rsidRPr="00E66E10">
        <w:rPr>
          <w:sz w:val="26"/>
          <w:szCs w:val="26"/>
        </w:rPr>
        <w:t xml:space="preserve">«Об объектах культурного наследия (памятниках истории и культуры) народов Российской Федерации», постановлением Правительства Белгородской области </w:t>
      </w:r>
      <w:r>
        <w:rPr>
          <w:sz w:val="26"/>
          <w:szCs w:val="26"/>
        </w:rPr>
        <w:br/>
      </w:r>
      <w:r w:rsidRPr="00E66E10">
        <w:rPr>
          <w:sz w:val="26"/>
          <w:szCs w:val="26"/>
        </w:rPr>
        <w:t xml:space="preserve">от 30 мая 2011 года №205-пп «О порядке разработки и утверждения административных регламентов» и в целях приведения нормативных правовых актов Грайворонского городского округа в соответствие с действующим законодательством </w:t>
      </w:r>
      <w:proofErr w:type="spellStart"/>
      <w:proofErr w:type="gramStart"/>
      <w:r w:rsidRPr="00E66E10">
        <w:rPr>
          <w:b/>
          <w:sz w:val="26"/>
          <w:szCs w:val="26"/>
        </w:rPr>
        <w:t>п</w:t>
      </w:r>
      <w:proofErr w:type="spellEnd"/>
      <w:proofErr w:type="gramEnd"/>
      <w:r w:rsidRPr="00E66E10">
        <w:rPr>
          <w:b/>
          <w:sz w:val="26"/>
          <w:szCs w:val="26"/>
        </w:rPr>
        <w:t xml:space="preserve"> о с т а </w:t>
      </w:r>
      <w:proofErr w:type="spellStart"/>
      <w:r w:rsidRPr="00E66E10">
        <w:rPr>
          <w:b/>
          <w:sz w:val="26"/>
          <w:szCs w:val="26"/>
        </w:rPr>
        <w:t>н</w:t>
      </w:r>
      <w:proofErr w:type="spellEnd"/>
      <w:r w:rsidRPr="00E66E10">
        <w:rPr>
          <w:b/>
          <w:sz w:val="26"/>
          <w:szCs w:val="26"/>
        </w:rPr>
        <w:t xml:space="preserve"> о в л я ю:</w:t>
      </w:r>
    </w:p>
    <w:p w:rsidR="00E66E10" w:rsidRPr="00E66E10" w:rsidRDefault="00E66E10" w:rsidP="00E66E10">
      <w:pPr>
        <w:tabs>
          <w:tab w:val="left" w:pos="993"/>
        </w:tabs>
        <w:ind w:firstLine="709"/>
        <w:jc w:val="both"/>
        <w:rPr>
          <w:sz w:val="26"/>
          <w:szCs w:val="26"/>
        </w:rPr>
      </w:pPr>
      <w:r w:rsidRPr="00E66E10">
        <w:rPr>
          <w:sz w:val="26"/>
          <w:szCs w:val="26"/>
        </w:rPr>
        <w:t>1.</w:t>
      </w:r>
      <w:r w:rsidRPr="00E66E10">
        <w:rPr>
          <w:sz w:val="26"/>
          <w:szCs w:val="26"/>
        </w:rPr>
        <w:tab/>
        <w:t>Утвердить административный регламент предоставления муниципальной услуги управлением культуры и молодежной политики администрации Грайворонского городского округа «Согласование проектов установки и содержания информационных надписей и обозначений, устанавливаемых на объектах культурного наследия (памятниках истории и культуры) местного (муниципа</w:t>
      </w:r>
      <w:r>
        <w:rPr>
          <w:sz w:val="26"/>
          <w:szCs w:val="26"/>
        </w:rPr>
        <w:t>льного) значения» (прилагается).</w:t>
      </w:r>
    </w:p>
    <w:p w:rsidR="00E66E10" w:rsidRPr="00E66E10" w:rsidRDefault="00E66E10" w:rsidP="00E66E10">
      <w:pPr>
        <w:tabs>
          <w:tab w:val="left" w:pos="993"/>
        </w:tabs>
        <w:ind w:firstLine="709"/>
        <w:jc w:val="both"/>
        <w:rPr>
          <w:sz w:val="26"/>
          <w:szCs w:val="26"/>
        </w:rPr>
      </w:pPr>
      <w:r w:rsidRPr="00E66E10">
        <w:rPr>
          <w:sz w:val="26"/>
          <w:szCs w:val="26"/>
        </w:rPr>
        <w:t>2.</w:t>
      </w:r>
      <w:r w:rsidRPr="00E66E10">
        <w:rPr>
          <w:sz w:val="26"/>
          <w:szCs w:val="26"/>
        </w:rPr>
        <w:tab/>
        <w:t>Управлению культуры и молодежной политики администрации Грайворонского городского округа (</w:t>
      </w:r>
      <w:proofErr w:type="spellStart"/>
      <w:r w:rsidRPr="00E66E10">
        <w:rPr>
          <w:sz w:val="26"/>
          <w:szCs w:val="26"/>
        </w:rPr>
        <w:t>Трунова</w:t>
      </w:r>
      <w:proofErr w:type="spellEnd"/>
      <w:r w:rsidRPr="00E66E10">
        <w:rPr>
          <w:sz w:val="26"/>
          <w:szCs w:val="26"/>
        </w:rPr>
        <w:t xml:space="preserve"> Д.И.) в практической деятельности руководствоваться настоящим административным регламентом.</w:t>
      </w:r>
    </w:p>
    <w:p w:rsidR="00E66E10" w:rsidRPr="00E66E10" w:rsidRDefault="00E66E10" w:rsidP="00E66E10">
      <w:pPr>
        <w:tabs>
          <w:tab w:val="left" w:pos="993"/>
        </w:tabs>
        <w:ind w:firstLine="709"/>
        <w:jc w:val="both"/>
        <w:rPr>
          <w:color w:val="000000" w:themeColor="text1"/>
          <w:sz w:val="26"/>
          <w:szCs w:val="26"/>
        </w:rPr>
      </w:pPr>
      <w:r w:rsidRPr="00E66E10">
        <w:rPr>
          <w:bCs/>
          <w:spacing w:val="-2"/>
          <w:sz w:val="26"/>
          <w:szCs w:val="26"/>
        </w:rPr>
        <w:t>3.</w:t>
      </w:r>
      <w:r w:rsidRPr="00E66E10">
        <w:rPr>
          <w:bCs/>
          <w:spacing w:val="-2"/>
          <w:sz w:val="26"/>
          <w:szCs w:val="26"/>
        </w:rPr>
        <w:tab/>
        <w:t xml:space="preserve">Опубликовать настоящее постановление в газете «Родной край» </w:t>
      </w:r>
      <w:r w:rsidRPr="00E66E10">
        <w:rPr>
          <w:bCs/>
          <w:spacing w:val="-2"/>
          <w:sz w:val="26"/>
          <w:szCs w:val="26"/>
        </w:rPr>
        <w:br/>
        <w:t>и сетевом издании «Родной край 31» (</w:t>
      </w:r>
      <w:proofErr w:type="spellStart"/>
      <w:r w:rsidRPr="00E66E10">
        <w:rPr>
          <w:bCs/>
          <w:spacing w:val="-2"/>
          <w:sz w:val="26"/>
          <w:szCs w:val="26"/>
          <w:lang w:val="en-US"/>
        </w:rPr>
        <w:t>rodkray</w:t>
      </w:r>
      <w:proofErr w:type="spellEnd"/>
      <w:r w:rsidRPr="00E66E10">
        <w:rPr>
          <w:bCs/>
          <w:spacing w:val="-2"/>
          <w:sz w:val="26"/>
          <w:szCs w:val="26"/>
        </w:rPr>
        <w:t>31.</w:t>
      </w:r>
      <w:proofErr w:type="spellStart"/>
      <w:r w:rsidRPr="00E66E10">
        <w:rPr>
          <w:bCs/>
          <w:spacing w:val="-2"/>
          <w:sz w:val="26"/>
          <w:szCs w:val="26"/>
          <w:lang w:val="en-US"/>
        </w:rPr>
        <w:t>ru</w:t>
      </w:r>
      <w:proofErr w:type="spellEnd"/>
      <w:r w:rsidRPr="00E66E10">
        <w:rPr>
          <w:bCs/>
          <w:spacing w:val="-2"/>
          <w:sz w:val="26"/>
          <w:szCs w:val="26"/>
        </w:rPr>
        <w:t>), р</w:t>
      </w:r>
      <w:r w:rsidRPr="00E66E10">
        <w:rPr>
          <w:sz w:val="26"/>
          <w:szCs w:val="26"/>
        </w:rPr>
        <w:t xml:space="preserve">азместить на официальном сайте органов местного самоуправления </w:t>
      </w:r>
      <w:proofErr w:type="spellStart"/>
      <w:r w:rsidRPr="00E66E10">
        <w:rPr>
          <w:sz w:val="26"/>
          <w:szCs w:val="26"/>
        </w:rPr>
        <w:t>Грайворонского</w:t>
      </w:r>
      <w:proofErr w:type="spellEnd"/>
      <w:r w:rsidRPr="00E66E10">
        <w:rPr>
          <w:sz w:val="26"/>
          <w:szCs w:val="26"/>
        </w:rPr>
        <w:t xml:space="preserve"> городского округа </w:t>
      </w:r>
      <w:r w:rsidRPr="00E66E10">
        <w:rPr>
          <w:color w:val="000000" w:themeColor="text1"/>
          <w:sz w:val="26"/>
          <w:szCs w:val="26"/>
        </w:rPr>
        <w:t>в сети «Интернет» (</w:t>
      </w:r>
      <w:hyperlink r:id="rId8" w:history="1">
        <w:r w:rsidRPr="00E66E10">
          <w:rPr>
            <w:rStyle w:val="ae"/>
            <w:color w:val="000000" w:themeColor="text1"/>
            <w:sz w:val="26"/>
            <w:szCs w:val="26"/>
            <w:u w:val="none"/>
            <w:lang w:val="en-US"/>
          </w:rPr>
          <w:t>www</w:t>
        </w:r>
        <w:r w:rsidRPr="00E66E10">
          <w:rPr>
            <w:rStyle w:val="ae"/>
            <w:color w:val="000000" w:themeColor="text1"/>
            <w:sz w:val="26"/>
            <w:szCs w:val="26"/>
            <w:u w:val="none"/>
          </w:rPr>
          <w:t>.</w:t>
        </w:r>
        <w:proofErr w:type="spellStart"/>
        <w:r w:rsidRPr="00E66E10">
          <w:rPr>
            <w:rStyle w:val="ae"/>
            <w:color w:val="000000" w:themeColor="text1"/>
            <w:sz w:val="26"/>
            <w:szCs w:val="26"/>
            <w:u w:val="none"/>
            <w:lang w:val="en-US"/>
          </w:rPr>
          <w:t>graivoron</w:t>
        </w:r>
        <w:proofErr w:type="spellEnd"/>
        <w:r w:rsidRPr="00E66E10">
          <w:rPr>
            <w:rStyle w:val="ae"/>
            <w:color w:val="000000" w:themeColor="text1"/>
            <w:sz w:val="26"/>
            <w:szCs w:val="26"/>
            <w:u w:val="none"/>
          </w:rPr>
          <w:t>.</w:t>
        </w:r>
        <w:proofErr w:type="spellStart"/>
        <w:r w:rsidRPr="00E66E10">
          <w:rPr>
            <w:rStyle w:val="ae"/>
            <w:color w:val="000000" w:themeColor="text1"/>
            <w:sz w:val="26"/>
            <w:szCs w:val="26"/>
            <w:u w:val="none"/>
            <w:lang w:val="en-US"/>
          </w:rPr>
          <w:t>ru</w:t>
        </w:r>
        <w:proofErr w:type="spellEnd"/>
      </w:hyperlink>
      <w:r w:rsidRPr="00E66E10">
        <w:rPr>
          <w:color w:val="000000" w:themeColor="text1"/>
          <w:sz w:val="26"/>
          <w:szCs w:val="26"/>
        </w:rPr>
        <w:t>).</w:t>
      </w:r>
    </w:p>
    <w:p w:rsidR="00E66E10" w:rsidRPr="00E66E10" w:rsidRDefault="00E66E10" w:rsidP="00E66E10">
      <w:pPr>
        <w:tabs>
          <w:tab w:val="left" w:pos="993"/>
        </w:tabs>
        <w:ind w:firstLine="709"/>
        <w:jc w:val="both"/>
        <w:rPr>
          <w:sz w:val="26"/>
          <w:szCs w:val="26"/>
        </w:rPr>
      </w:pPr>
      <w:r w:rsidRPr="00E66E10">
        <w:rPr>
          <w:color w:val="000000" w:themeColor="text1"/>
          <w:sz w:val="26"/>
          <w:szCs w:val="26"/>
        </w:rPr>
        <w:t>4.</w:t>
      </w:r>
      <w:r w:rsidRPr="00E66E10">
        <w:rPr>
          <w:color w:val="000000" w:themeColor="text1"/>
          <w:sz w:val="26"/>
          <w:szCs w:val="26"/>
        </w:rPr>
        <w:tab/>
      </w:r>
      <w:proofErr w:type="gramStart"/>
      <w:r w:rsidRPr="00E66E10">
        <w:rPr>
          <w:sz w:val="26"/>
          <w:szCs w:val="26"/>
        </w:rPr>
        <w:t>Контроль за</w:t>
      </w:r>
      <w:proofErr w:type="gramEnd"/>
      <w:r w:rsidRPr="00E66E10">
        <w:rPr>
          <w:sz w:val="26"/>
          <w:szCs w:val="26"/>
        </w:rPr>
        <w:t xml:space="preserve"> исполнением постановления возложить на заместителя главы администрации Грайворонского городского округа по социальной политике </w:t>
      </w:r>
      <w:r>
        <w:rPr>
          <w:sz w:val="26"/>
          <w:szCs w:val="26"/>
        </w:rPr>
        <w:br/>
      </w:r>
      <w:r w:rsidRPr="00E66E10">
        <w:rPr>
          <w:sz w:val="26"/>
          <w:szCs w:val="26"/>
        </w:rPr>
        <w:t>М.В. Ванину.</w:t>
      </w:r>
    </w:p>
    <w:p w:rsidR="002E0AB9" w:rsidRPr="00E66E10" w:rsidRDefault="002E0AB9" w:rsidP="00466212">
      <w:pPr>
        <w:ind w:right="-1" w:firstLine="708"/>
        <w:jc w:val="both"/>
        <w:rPr>
          <w:sz w:val="26"/>
          <w:szCs w:val="26"/>
        </w:rPr>
      </w:pPr>
    </w:p>
    <w:tbl>
      <w:tblPr>
        <w:tblW w:w="0" w:type="auto"/>
        <w:tblLook w:val="01E0"/>
      </w:tblPr>
      <w:tblGrid>
        <w:gridCol w:w="4926"/>
        <w:gridCol w:w="4927"/>
      </w:tblGrid>
      <w:tr w:rsidR="00041240" w:rsidRPr="00E66E10" w:rsidTr="00B90B3D">
        <w:tc>
          <w:tcPr>
            <w:tcW w:w="4926" w:type="dxa"/>
          </w:tcPr>
          <w:p w:rsidR="00041240" w:rsidRPr="00E66E10" w:rsidRDefault="00041240" w:rsidP="00466212">
            <w:pPr>
              <w:ind w:right="-1"/>
              <w:rPr>
                <w:b/>
                <w:sz w:val="26"/>
                <w:szCs w:val="26"/>
              </w:rPr>
            </w:pPr>
            <w:r w:rsidRPr="00E66E10">
              <w:rPr>
                <w:b/>
                <w:sz w:val="26"/>
                <w:szCs w:val="26"/>
              </w:rPr>
              <w:t xml:space="preserve">Глава администрации </w:t>
            </w:r>
          </w:p>
        </w:tc>
        <w:tc>
          <w:tcPr>
            <w:tcW w:w="4927" w:type="dxa"/>
          </w:tcPr>
          <w:p w:rsidR="00041240" w:rsidRPr="00E66E10" w:rsidRDefault="00041240" w:rsidP="00466212">
            <w:pPr>
              <w:ind w:right="-1"/>
              <w:jc w:val="right"/>
              <w:rPr>
                <w:b/>
                <w:sz w:val="26"/>
                <w:szCs w:val="26"/>
              </w:rPr>
            </w:pPr>
            <w:r w:rsidRPr="00E66E10">
              <w:rPr>
                <w:b/>
                <w:sz w:val="26"/>
                <w:szCs w:val="26"/>
              </w:rPr>
              <w:t>Г.И. Бондарев</w:t>
            </w:r>
          </w:p>
        </w:tc>
      </w:tr>
    </w:tbl>
    <w:p w:rsidR="00E66E10" w:rsidRPr="00935345" w:rsidRDefault="00E66E10" w:rsidP="00E66E10">
      <w:pPr>
        <w:pStyle w:val="a4"/>
        <w:ind w:left="4956"/>
        <w:jc w:val="center"/>
        <w:rPr>
          <w:rFonts w:ascii="Times New Roman" w:hAnsi="Times New Roman"/>
          <w:b/>
          <w:sz w:val="28"/>
          <w:szCs w:val="28"/>
        </w:rPr>
      </w:pPr>
      <w:r w:rsidRPr="00935345">
        <w:rPr>
          <w:rFonts w:ascii="Times New Roman" w:hAnsi="Times New Roman"/>
          <w:b/>
          <w:sz w:val="28"/>
          <w:szCs w:val="28"/>
        </w:rPr>
        <w:lastRenderedPageBreak/>
        <w:t>УТВЕРЖДЕН</w:t>
      </w:r>
    </w:p>
    <w:p w:rsidR="00E66E10" w:rsidRPr="00935345" w:rsidRDefault="00E66E10" w:rsidP="00E66E10">
      <w:pPr>
        <w:pStyle w:val="a4"/>
        <w:ind w:left="4956"/>
        <w:jc w:val="center"/>
        <w:rPr>
          <w:rFonts w:ascii="Times New Roman" w:hAnsi="Times New Roman"/>
          <w:b/>
          <w:sz w:val="28"/>
          <w:szCs w:val="28"/>
        </w:rPr>
      </w:pPr>
      <w:r w:rsidRPr="00935345">
        <w:rPr>
          <w:rFonts w:ascii="Times New Roman" w:hAnsi="Times New Roman"/>
          <w:b/>
          <w:sz w:val="28"/>
          <w:szCs w:val="28"/>
        </w:rPr>
        <w:t>постановлением администрации</w:t>
      </w:r>
    </w:p>
    <w:p w:rsidR="00E66E10" w:rsidRPr="00935345" w:rsidRDefault="00E66E10" w:rsidP="00E66E10">
      <w:pPr>
        <w:pStyle w:val="a4"/>
        <w:ind w:left="4956"/>
        <w:jc w:val="center"/>
        <w:rPr>
          <w:rFonts w:ascii="Times New Roman" w:hAnsi="Times New Roman"/>
          <w:b/>
          <w:sz w:val="28"/>
          <w:szCs w:val="28"/>
        </w:rPr>
      </w:pPr>
      <w:r w:rsidRPr="00935345">
        <w:rPr>
          <w:rFonts w:ascii="Times New Roman" w:hAnsi="Times New Roman"/>
          <w:b/>
          <w:sz w:val="28"/>
          <w:szCs w:val="28"/>
        </w:rPr>
        <w:t>Грайворонского городского округа</w:t>
      </w:r>
    </w:p>
    <w:p w:rsidR="00E66E10" w:rsidRPr="00935345" w:rsidRDefault="00E66E10" w:rsidP="00E66E10">
      <w:pPr>
        <w:pStyle w:val="a4"/>
        <w:ind w:left="4956"/>
        <w:jc w:val="center"/>
        <w:rPr>
          <w:rFonts w:ascii="Times New Roman" w:hAnsi="Times New Roman"/>
          <w:b/>
          <w:sz w:val="28"/>
          <w:szCs w:val="28"/>
        </w:rPr>
      </w:pPr>
      <w:r w:rsidRPr="00935345">
        <w:rPr>
          <w:rFonts w:ascii="Times New Roman" w:hAnsi="Times New Roman"/>
          <w:b/>
          <w:sz w:val="28"/>
          <w:szCs w:val="28"/>
        </w:rPr>
        <w:t>от</w:t>
      </w:r>
      <w:r>
        <w:rPr>
          <w:rFonts w:ascii="Times New Roman" w:hAnsi="Times New Roman"/>
          <w:b/>
          <w:sz w:val="28"/>
          <w:szCs w:val="28"/>
        </w:rPr>
        <w:t xml:space="preserve"> </w:t>
      </w:r>
      <w:r w:rsidRPr="00935345">
        <w:rPr>
          <w:rFonts w:ascii="Times New Roman" w:hAnsi="Times New Roman"/>
          <w:b/>
          <w:sz w:val="28"/>
          <w:szCs w:val="28"/>
        </w:rPr>
        <w:t>«</w:t>
      </w:r>
      <w:r>
        <w:rPr>
          <w:rFonts w:ascii="Times New Roman" w:hAnsi="Times New Roman"/>
          <w:b/>
          <w:sz w:val="28"/>
          <w:szCs w:val="28"/>
        </w:rPr>
        <w:t>____</w:t>
      </w:r>
      <w:r w:rsidRPr="00935345">
        <w:rPr>
          <w:rFonts w:ascii="Times New Roman" w:hAnsi="Times New Roman"/>
          <w:b/>
          <w:sz w:val="28"/>
          <w:szCs w:val="28"/>
        </w:rPr>
        <w:t>» _______ 2021 г. № ______</w:t>
      </w:r>
    </w:p>
    <w:p w:rsidR="00E66E10" w:rsidRPr="00E62026" w:rsidRDefault="00E66E10" w:rsidP="00E66E10">
      <w:pPr>
        <w:pStyle w:val="a4"/>
        <w:jc w:val="center"/>
        <w:rPr>
          <w:rFonts w:ascii="Times New Roman" w:hAnsi="Times New Roman"/>
          <w:b/>
          <w:bCs/>
          <w:color w:val="000000" w:themeColor="text1"/>
          <w:sz w:val="28"/>
          <w:szCs w:val="28"/>
          <w:bdr w:val="none" w:sz="0" w:space="0" w:color="auto" w:frame="1"/>
        </w:rPr>
      </w:pPr>
      <w:r w:rsidRPr="00E62026">
        <w:rPr>
          <w:rFonts w:ascii="Times New Roman" w:hAnsi="Times New Roman"/>
          <w:color w:val="444444"/>
          <w:sz w:val="28"/>
          <w:szCs w:val="28"/>
        </w:rPr>
        <w:br/>
      </w:r>
      <w:r w:rsidRPr="00E62026">
        <w:rPr>
          <w:rFonts w:ascii="Times New Roman" w:hAnsi="Times New Roman"/>
          <w:b/>
          <w:bCs/>
          <w:color w:val="000000" w:themeColor="text1"/>
          <w:sz w:val="28"/>
          <w:szCs w:val="28"/>
          <w:bdr w:val="none" w:sz="0" w:space="0" w:color="auto" w:frame="1"/>
        </w:rPr>
        <w:t>АДМИНИСТРАТИВНЫЙ РЕГЛАМЕНТ</w:t>
      </w:r>
    </w:p>
    <w:p w:rsidR="00E66E10" w:rsidRPr="00E62026" w:rsidRDefault="00E66E10" w:rsidP="00E66E10">
      <w:pPr>
        <w:pStyle w:val="a4"/>
        <w:jc w:val="center"/>
        <w:rPr>
          <w:rFonts w:ascii="Times New Roman" w:hAnsi="Times New Roman"/>
          <w:color w:val="000000" w:themeColor="text1"/>
          <w:sz w:val="28"/>
          <w:szCs w:val="28"/>
        </w:rPr>
      </w:pPr>
      <w:r w:rsidRPr="00E62026">
        <w:rPr>
          <w:rFonts w:ascii="Times New Roman" w:hAnsi="Times New Roman"/>
          <w:b/>
          <w:bCs/>
          <w:color w:val="000000" w:themeColor="text1"/>
          <w:sz w:val="28"/>
          <w:szCs w:val="28"/>
          <w:bdr w:val="none" w:sz="0" w:space="0" w:color="auto" w:frame="1"/>
        </w:rPr>
        <w:t xml:space="preserve">предоставления муниципальной услуги </w:t>
      </w:r>
      <w:r>
        <w:rPr>
          <w:rFonts w:ascii="Times New Roman" w:hAnsi="Times New Roman"/>
          <w:b/>
          <w:bCs/>
          <w:color w:val="000000" w:themeColor="text1"/>
          <w:sz w:val="28"/>
          <w:szCs w:val="28"/>
          <w:bdr w:val="none" w:sz="0" w:space="0" w:color="auto" w:frame="1"/>
        </w:rPr>
        <w:t>«</w:t>
      </w:r>
      <w:r w:rsidRPr="00E62026">
        <w:rPr>
          <w:rFonts w:ascii="Times New Roman" w:hAnsi="Times New Roman"/>
          <w:b/>
          <w:bCs/>
          <w:color w:val="000000" w:themeColor="text1"/>
          <w:sz w:val="28"/>
          <w:szCs w:val="28"/>
          <w:bdr w:val="none" w:sz="0" w:space="0" w:color="auto" w:frame="1"/>
        </w:rPr>
        <w:t xml:space="preserve">Согласование проектов установки и содержания информационных надписей </w:t>
      </w:r>
      <w:r>
        <w:rPr>
          <w:rFonts w:ascii="Times New Roman" w:hAnsi="Times New Roman"/>
          <w:b/>
          <w:bCs/>
          <w:color w:val="000000" w:themeColor="text1"/>
          <w:sz w:val="28"/>
          <w:szCs w:val="28"/>
          <w:bdr w:val="none" w:sz="0" w:space="0" w:color="auto" w:frame="1"/>
        </w:rPr>
        <w:t xml:space="preserve">и обозначений, устанавливаемых </w:t>
      </w:r>
      <w:r w:rsidRPr="00E62026">
        <w:rPr>
          <w:rFonts w:ascii="Times New Roman" w:hAnsi="Times New Roman"/>
          <w:b/>
          <w:bCs/>
          <w:color w:val="000000" w:themeColor="text1"/>
          <w:sz w:val="28"/>
          <w:szCs w:val="28"/>
          <w:bdr w:val="none" w:sz="0" w:space="0" w:color="auto" w:frame="1"/>
        </w:rPr>
        <w:t>на объектах культурного наследия (памятниках истории и культуры) местного (муниципального) значения</w:t>
      </w:r>
      <w:r>
        <w:rPr>
          <w:rFonts w:ascii="Times New Roman" w:hAnsi="Times New Roman"/>
          <w:b/>
          <w:bCs/>
          <w:color w:val="000000" w:themeColor="text1"/>
          <w:sz w:val="28"/>
          <w:szCs w:val="28"/>
          <w:bdr w:val="none" w:sz="0" w:space="0" w:color="auto" w:frame="1"/>
        </w:rPr>
        <w:t>»</w:t>
      </w:r>
    </w:p>
    <w:p w:rsidR="00E66E10" w:rsidRDefault="00E66E10" w:rsidP="00E66E10">
      <w:pPr>
        <w:pStyle w:val="a4"/>
        <w:ind w:firstLine="1"/>
        <w:jc w:val="center"/>
        <w:rPr>
          <w:rFonts w:ascii="Times New Roman" w:hAnsi="Times New Roman"/>
          <w:b/>
          <w:color w:val="000000" w:themeColor="text1"/>
          <w:sz w:val="28"/>
          <w:szCs w:val="28"/>
        </w:rPr>
      </w:pPr>
      <w:r w:rsidRPr="00E62026">
        <w:rPr>
          <w:rFonts w:ascii="Times New Roman" w:hAnsi="Times New Roman"/>
          <w:color w:val="000000" w:themeColor="text1"/>
          <w:sz w:val="28"/>
          <w:szCs w:val="28"/>
        </w:rPr>
        <w:br/>
      </w:r>
      <w:r w:rsidRPr="00057BAB">
        <w:rPr>
          <w:rFonts w:ascii="Times New Roman" w:hAnsi="Times New Roman"/>
          <w:b/>
          <w:color w:val="000000" w:themeColor="text1"/>
          <w:sz w:val="28"/>
          <w:szCs w:val="28"/>
        </w:rPr>
        <w:t>1. Общие положения</w:t>
      </w:r>
    </w:p>
    <w:p w:rsidR="00E66E10" w:rsidRPr="00057BAB" w:rsidRDefault="00E66E10" w:rsidP="00E66E10">
      <w:pPr>
        <w:pStyle w:val="a4"/>
        <w:ind w:left="708" w:firstLine="1"/>
        <w:jc w:val="center"/>
        <w:rPr>
          <w:rFonts w:ascii="Times New Roman" w:hAnsi="Times New Roman"/>
          <w:b/>
          <w:color w:val="000000" w:themeColor="text1"/>
          <w:sz w:val="28"/>
          <w:szCs w:val="28"/>
        </w:rPr>
      </w:pPr>
    </w:p>
    <w:p w:rsidR="00E66E10" w:rsidRPr="00615647" w:rsidRDefault="00E66E10" w:rsidP="00E66E10">
      <w:pPr>
        <w:pStyle w:val="a4"/>
        <w:ind w:firstLine="709"/>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Pr="00615647">
        <w:rPr>
          <w:rFonts w:ascii="Times New Roman" w:hAnsi="Times New Roman"/>
          <w:sz w:val="28"/>
          <w:szCs w:val="28"/>
        </w:rPr>
        <w:t>Предмет регулирования административного регламента.</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color w:val="000000" w:themeColor="text1"/>
          <w:sz w:val="28"/>
          <w:szCs w:val="28"/>
        </w:rPr>
        <w:t>1.1.1.</w:t>
      </w:r>
      <w:r>
        <w:rPr>
          <w:rFonts w:ascii="Times New Roman" w:hAnsi="Times New Roman"/>
          <w:color w:val="000000" w:themeColor="text1"/>
          <w:sz w:val="28"/>
          <w:szCs w:val="28"/>
        </w:rPr>
        <w:tab/>
      </w:r>
      <w:proofErr w:type="gramStart"/>
      <w:r w:rsidRPr="00615647">
        <w:rPr>
          <w:rFonts w:ascii="Times New Roman" w:hAnsi="Times New Roman"/>
          <w:color w:val="000000" w:themeColor="text1"/>
          <w:sz w:val="28"/>
          <w:szCs w:val="28"/>
        </w:rPr>
        <w:t xml:space="preserve">Административный регламент предоставления муниципальной услуги </w:t>
      </w:r>
      <w:r>
        <w:rPr>
          <w:rFonts w:ascii="Times New Roman" w:hAnsi="Times New Roman"/>
          <w:color w:val="000000" w:themeColor="text1"/>
          <w:sz w:val="28"/>
          <w:szCs w:val="28"/>
        </w:rPr>
        <w:t>«</w:t>
      </w:r>
      <w:r w:rsidRPr="00615647">
        <w:rPr>
          <w:rFonts w:ascii="Times New Roman" w:hAnsi="Times New Roman"/>
          <w:color w:val="000000" w:themeColor="text1"/>
          <w:sz w:val="28"/>
          <w:szCs w:val="28"/>
        </w:rPr>
        <w:t xml:space="preserve">Согласование проектов </w:t>
      </w:r>
      <w:r w:rsidRPr="00615647">
        <w:rPr>
          <w:rFonts w:ascii="Times New Roman" w:hAnsi="Times New Roman"/>
          <w:bCs/>
          <w:color w:val="000000" w:themeColor="text1"/>
          <w:sz w:val="28"/>
          <w:szCs w:val="28"/>
          <w:bdr w:val="none" w:sz="0" w:space="0" w:color="auto" w:frame="1"/>
        </w:rPr>
        <w:t>установки и содержания информационных надписей и обозначений, устанавливаемых  на объектах культурного наследия (памятниках истории и культуры) местного (муниципального) значения</w:t>
      </w:r>
      <w:r>
        <w:rPr>
          <w:rFonts w:ascii="Times New Roman" w:hAnsi="Times New Roman"/>
          <w:bCs/>
          <w:color w:val="000000" w:themeColor="text1"/>
          <w:sz w:val="28"/>
          <w:szCs w:val="28"/>
          <w:bdr w:val="none" w:sz="0" w:space="0" w:color="auto" w:frame="1"/>
        </w:rPr>
        <w:t>»</w:t>
      </w:r>
      <w:r w:rsidRPr="00615647">
        <w:rPr>
          <w:rFonts w:ascii="Times New Roman" w:hAnsi="Times New Roman"/>
          <w:color w:val="000000" w:themeColor="text1"/>
          <w:sz w:val="28"/>
          <w:szCs w:val="28"/>
        </w:rPr>
        <w:t xml:space="preserve"> (далее – </w:t>
      </w:r>
      <w:r>
        <w:rPr>
          <w:rFonts w:ascii="Times New Roman" w:hAnsi="Times New Roman"/>
          <w:color w:val="000000" w:themeColor="text1"/>
          <w:sz w:val="28"/>
          <w:szCs w:val="28"/>
        </w:rPr>
        <w:t>а</w:t>
      </w:r>
      <w:r w:rsidRPr="00615647">
        <w:rPr>
          <w:rFonts w:ascii="Times New Roman" w:hAnsi="Times New Roman"/>
          <w:color w:val="000000" w:themeColor="text1"/>
          <w:sz w:val="28"/>
          <w:szCs w:val="28"/>
        </w:rPr>
        <w:t xml:space="preserve">дминистративный регламент, муниципальная услуга) устанавливает порядок и стандарт предоставления муниципальной услуги, </w:t>
      </w:r>
      <w:r w:rsidRPr="00615647">
        <w:rPr>
          <w:rFonts w:ascii="Times New Roman" w:hAnsi="Times New Roman"/>
          <w:sz w:val="28"/>
          <w:szCs w:val="28"/>
        </w:rPr>
        <w:t xml:space="preserve">состав, последовательность и сроки выполнения административных процедур (действий) </w:t>
      </w:r>
      <w:r>
        <w:rPr>
          <w:rFonts w:ascii="Times New Roman" w:hAnsi="Times New Roman"/>
          <w:sz w:val="28"/>
          <w:szCs w:val="28"/>
        </w:rPr>
        <w:br/>
      </w:r>
      <w:r w:rsidRPr="00615647">
        <w:rPr>
          <w:rFonts w:ascii="Times New Roman" w:hAnsi="Times New Roman"/>
          <w:sz w:val="28"/>
          <w:szCs w:val="28"/>
        </w:rPr>
        <w:t xml:space="preserve">при предоставлении муниципальной услуги, порядок и формы контроля </w:t>
      </w:r>
      <w:r>
        <w:rPr>
          <w:rFonts w:ascii="Times New Roman" w:hAnsi="Times New Roman"/>
          <w:sz w:val="28"/>
          <w:szCs w:val="28"/>
        </w:rPr>
        <w:br/>
      </w:r>
      <w:r w:rsidRPr="00615647">
        <w:rPr>
          <w:rFonts w:ascii="Times New Roman" w:hAnsi="Times New Roman"/>
          <w:sz w:val="28"/>
          <w:szCs w:val="28"/>
        </w:rPr>
        <w:t>за исполнением административного регламента муниципальной услуги</w:t>
      </w:r>
      <w:proofErr w:type="gramEnd"/>
      <w:r w:rsidRPr="00615647">
        <w:rPr>
          <w:rFonts w:ascii="Times New Roman" w:hAnsi="Times New Roman"/>
          <w:sz w:val="28"/>
          <w:szCs w:val="28"/>
        </w:rPr>
        <w:t>, порядок обжалования заявителями решений и действий (бездействия) управления и должностных лиц органа, предоставившего муниципальную  услугу.</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1.2.</w:t>
      </w:r>
      <w:r>
        <w:rPr>
          <w:rFonts w:ascii="Times New Roman" w:hAnsi="Times New Roman"/>
          <w:sz w:val="28"/>
          <w:szCs w:val="28"/>
        </w:rPr>
        <w:tab/>
      </w:r>
      <w:r w:rsidRPr="00615647">
        <w:rPr>
          <w:rFonts w:ascii="Times New Roman" w:hAnsi="Times New Roman"/>
          <w:sz w:val="28"/>
          <w:szCs w:val="28"/>
        </w:rPr>
        <w:t>Круг заявителей</w:t>
      </w:r>
      <w:r>
        <w:rPr>
          <w:rFonts w:ascii="Times New Roman" w:hAnsi="Times New Roman"/>
          <w:sz w:val="28"/>
          <w:szCs w:val="28"/>
        </w:rPr>
        <w:t>.</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1.2.1.</w:t>
      </w:r>
      <w:r>
        <w:rPr>
          <w:rFonts w:ascii="Times New Roman" w:hAnsi="Times New Roman"/>
          <w:sz w:val="28"/>
          <w:szCs w:val="28"/>
        </w:rPr>
        <w:tab/>
      </w:r>
      <w:r w:rsidRPr="00615647">
        <w:rPr>
          <w:rFonts w:ascii="Times New Roman" w:hAnsi="Times New Roman"/>
          <w:sz w:val="28"/>
          <w:szCs w:val="28"/>
        </w:rPr>
        <w:t>Заявителями при предоставлении муниципальной услуги являются:</w:t>
      </w:r>
    </w:p>
    <w:p w:rsidR="00E66E10" w:rsidRPr="00615647" w:rsidRDefault="00E66E10" w:rsidP="00E66E10">
      <w:pPr>
        <w:pStyle w:val="a4"/>
        <w:tabs>
          <w:tab w:val="left" w:pos="1701"/>
        </w:tabs>
        <w:ind w:firstLine="709"/>
        <w:jc w:val="both"/>
        <w:rPr>
          <w:rFonts w:ascii="Times New Roman" w:hAnsi="Times New Roman"/>
          <w:sz w:val="28"/>
          <w:szCs w:val="28"/>
        </w:rPr>
      </w:pPr>
      <w:r w:rsidRPr="00615647">
        <w:rPr>
          <w:rFonts w:ascii="Times New Roman" w:hAnsi="Times New Roman"/>
          <w:sz w:val="28"/>
          <w:szCs w:val="28"/>
        </w:rPr>
        <w:t>1.2.1.1.</w:t>
      </w:r>
      <w:r>
        <w:rPr>
          <w:rFonts w:ascii="Times New Roman" w:hAnsi="Times New Roman"/>
          <w:sz w:val="28"/>
          <w:szCs w:val="28"/>
        </w:rPr>
        <w:tab/>
      </w:r>
      <w:r w:rsidRPr="00615647">
        <w:rPr>
          <w:rFonts w:ascii="Times New Roman" w:hAnsi="Times New Roman"/>
          <w:sz w:val="28"/>
          <w:szCs w:val="28"/>
        </w:rPr>
        <w:t>Физические и юридические лица, индивидуальные предприниматели, являющиеся правообладателями объекта культурного наследия местного (муниципального) значения.</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От имени заявителей - физических лиц могут действовать представители, действующие в силу полномочий, основанных на доверенности.</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От имени заявителей - юридических лиц могут действовать представители, действующие в соответствии с учредительными документами юридических лиц без доверенности, либо представители в силу полномочий, основанных на доверенности.</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1.3.</w:t>
      </w:r>
      <w:r>
        <w:rPr>
          <w:rFonts w:ascii="Times New Roman" w:hAnsi="Times New Roman"/>
          <w:sz w:val="28"/>
          <w:szCs w:val="28"/>
        </w:rPr>
        <w:tab/>
      </w:r>
      <w:r w:rsidRPr="00615647">
        <w:rPr>
          <w:rFonts w:ascii="Times New Roman" w:hAnsi="Times New Roman"/>
          <w:sz w:val="28"/>
          <w:szCs w:val="28"/>
        </w:rPr>
        <w:t>Требования к порядку информирования о предоставлении муниципальной услуги.</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1.3.1.</w:t>
      </w:r>
      <w:r>
        <w:rPr>
          <w:rFonts w:ascii="Times New Roman" w:hAnsi="Times New Roman"/>
          <w:sz w:val="28"/>
          <w:szCs w:val="28"/>
        </w:rPr>
        <w:tab/>
      </w:r>
      <w:r w:rsidRPr="00615647">
        <w:rPr>
          <w:rFonts w:ascii="Times New Roman" w:hAnsi="Times New Roman"/>
          <w:sz w:val="28"/>
          <w:szCs w:val="28"/>
        </w:rPr>
        <w:t>Информирование о предоставлении муниципальной услуги осуществляется управлением культуры и молодежной политики администрации Грайворонского городского округа (далее</w:t>
      </w:r>
      <w:r>
        <w:rPr>
          <w:rFonts w:ascii="Times New Roman" w:hAnsi="Times New Roman"/>
          <w:sz w:val="28"/>
          <w:szCs w:val="28"/>
        </w:rPr>
        <w:t xml:space="preserve"> </w:t>
      </w:r>
      <w:r w:rsidRPr="00615647">
        <w:rPr>
          <w:rFonts w:ascii="Times New Roman" w:hAnsi="Times New Roman"/>
          <w:sz w:val="28"/>
          <w:szCs w:val="28"/>
        </w:rPr>
        <w:t>- Управление).</w:t>
      </w:r>
    </w:p>
    <w:p w:rsidR="00E66E10" w:rsidRPr="00615647" w:rsidRDefault="00E66E10" w:rsidP="00E66E10">
      <w:pPr>
        <w:pStyle w:val="a4"/>
        <w:ind w:firstLine="709"/>
        <w:jc w:val="both"/>
        <w:rPr>
          <w:rFonts w:ascii="Times New Roman" w:hAnsi="Times New Roman"/>
          <w:sz w:val="28"/>
          <w:szCs w:val="28"/>
        </w:rPr>
      </w:pPr>
      <w:r>
        <w:rPr>
          <w:rFonts w:ascii="Times New Roman" w:hAnsi="Times New Roman"/>
          <w:sz w:val="28"/>
          <w:szCs w:val="28"/>
        </w:rPr>
        <w:t>1.3.2.</w:t>
      </w:r>
      <w:r>
        <w:rPr>
          <w:rFonts w:ascii="Times New Roman" w:hAnsi="Times New Roman"/>
          <w:sz w:val="28"/>
          <w:szCs w:val="28"/>
        </w:rPr>
        <w:tab/>
      </w:r>
      <w:r w:rsidRPr="00615647">
        <w:rPr>
          <w:rFonts w:ascii="Times New Roman" w:hAnsi="Times New Roman"/>
          <w:sz w:val="28"/>
          <w:szCs w:val="28"/>
        </w:rPr>
        <w:t xml:space="preserve">Информация о муниципальной услуге является открытой </w:t>
      </w:r>
      <w:r>
        <w:rPr>
          <w:rFonts w:ascii="Times New Roman" w:hAnsi="Times New Roman"/>
          <w:sz w:val="28"/>
          <w:szCs w:val="28"/>
        </w:rPr>
        <w:br/>
      </w:r>
      <w:r w:rsidRPr="00615647">
        <w:rPr>
          <w:rFonts w:ascii="Times New Roman" w:hAnsi="Times New Roman"/>
          <w:sz w:val="28"/>
          <w:szCs w:val="28"/>
        </w:rPr>
        <w:t>и общедоступной.</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lastRenderedPageBreak/>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Информация о предоставлении муниципальной услуги должна содержать сведения:</w:t>
      </w:r>
    </w:p>
    <w:p w:rsidR="00E66E10" w:rsidRPr="00615647" w:rsidRDefault="00E66E10" w:rsidP="00E66E10">
      <w:pPr>
        <w:pStyle w:val="a4"/>
        <w:tabs>
          <w:tab w:val="left" w:pos="993"/>
        </w:tabs>
        <w:ind w:firstLine="709"/>
        <w:jc w:val="both"/>
        <w:rPr>
          <w:rFonts w:ascii="Times New Roman" w:hAnsi="Times New Roman"/>
          <w:sz w:val="28"/>
          <w:szCs w:val="28"/>
        </w:rPr>
      </w:pPr>
      <w:r w:rsidRPr="00615647">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 xml:space="preserve">о местонахождении, режиме работы, графике приема заявителей, номерах телефонов для справок, адресе официального сайта в информационно-телекоммуникационной сети </w:t>
      </w:r>
      <w:r>
        <w:rPr>
          <w:rFonts w:ascii="Times New Roman" w:hAnsi="Times New Roman"/>
          <w:sz w:val="28"/>
          <w:szCs w:val="28"/>
        </w:rPr>
        <w:t>«</w:t>
      </w:r>
      <w:r w:rsidRPr="00615647">
        <w:rPr>
          <w:rFonts w:ascii="Times New Roman" w:hAnsi="Times New Roman"/>
          <w:sz w:val="28"/>
          <w:szCs w:val="28"/>
        </w:rPr>
        <w:t>Интернет</w:t>
      </w:r>
      <w:r>
        <w:rPr>
          <w:rFonts w:ascii="Times New Roman" w:hAnsi="Times New Roman"/>
          <w:sz w:val="28"/>
          <w:szCs w:val="28"/>
        </w:rPr>
        <w:t>»</w:t>
      </w:r>
      <w:r w:rsidRPr="00615647">
        <w:rPr>
          <w:rFonts w:ascii="Times New Roman" w:hAnsi="Times New Roman"/>
          <w:sz w:val="28"/>
          <w:szCs w:val="28"/>
        </w:rPr>
        <w:t>, адресах электронной почты органа, предоставляющего муниципальную услугу;</w:t>
      </w:r>
    </w:p>
    <w:p w:rsidR="00E66E10" w:rsidRDefault="00E66E10" w:rsidP="00E66E10">
      <w:pPr>
        <w:pStyle w:val="a4"/>
        <w:tabs>
          <w:tab w:val="left" w:pos="993"/>
        </w:tabs>
        <w:ind w:firstLine="709"/>
        <w:jc w:val="both"/>
        <w:rPr>
          <w:rFonts w:ascii="Times New Roman" w:hAnsi="Times New Roman"/>
          <w:sz w:val="28"/>
          <w:szCs w:val="28"/>
        </w:rPr>
      </w:pPr>
      <w:r w:rsidRPr="00615647">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о порядке предоставления муниципальной услуги;</w:t>
      </w:r>
    </w:p>
    <w:p w:rsidR="00E66E10" w:rsidRDefault="00E66E10" w:rsidP="00E66E10">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о перечне документов, необходимых для предоставления муниципальной услуги, и требованиях, предъявляемых к этим документам;</w:t>
      </w:r>
    </w:p>
    <w:p w:rsidR="00E66E10" w:rsidRDefault="00E66E10" w:rsidP="00E66E10">
      <w:pPr>
        <w:pStyle w:val="a4"/>
        <w:tabs>
          <w:tab w:val="left" w:pos="993"/>
        </w:tabs>
        <w:ind w:firstLine="709"/>
        <w:jc w:val="both"/>
        <w:rPr>
          <w:rFonts w:ascii="Times New Roman" w:hAnsi="Times New Roman"/>
          <w:sz w:val="28"/>
          <w:szCs w:val="28"/>
        </w:rPr>
      </w:pPr>
      <w:r w:rsidRPr="00615647">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о плате за предоставление муниципальной услуги;</w:t>
      </w:r>
    </w:p>
    <w:p w:rsidR="00E66E10" w:rsidRDefault="00E66E10" w:rsidP="00E66E10">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о сроках предоставления муниципальной услуги;</w:t>
      </w:r>
    </w:p>
    <w:p w:rsidR="00E66E10" w:rsidRDefault="00E66E10" w:rsidP="00E66E10">
      <w:pPr>
        <w:pStyle w:val="a4"/>
        <w:tabs>
          <w:tab w:val="left" w:pos="993"/>
        </w:tabs>
        <w:ind w:firstLine="709"/>
        <w:jc w:val="both"/>
        <w:rPr>
          <w:rFonts w:ascii="Times New Roman" w:hAnsi="Times New Roman"/>
          <w:sz w:val="28"/>
          <w:szCs w:val="28"/>
        </w:rPr>
      </w:pPr>
      <w:r w:rsidRPr="00615647">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об основаниях приостановления предоставления муниципальной услуги;</w:t>
      </w:r>
    </w:p>
    <w:p w:rsidR="00E66E10" w:rsidRDefault="00E66E10" w:rsidP="00E66E10">
      <w:pPr>
        <w:pStyle w:val="a4"/>
        <w:tabs>
          <w:tab w:val="left" w:pos="993"/>
        </w:tabs>
        <w:ind w:firstLine="709"/>
        <w:jc w:val="both"/>
        <w:rPr>
          <w:rFonts w:ascii="Times New Roman" w:hAnsi="Times New Roman"/>
          <w:sz w:val="28"/>
          <w:szCs w:val="28"/>
        </w:rPr>
      </w:pPr>
      <w:r w:rsidRPr="00615647">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об основаниях для отказа в предоставлении муниципальной услуги;</w:t>
      </w:r>
    </w:p>
    <w:p w:rsidR="00E66E10" w:rsidRDefault="00E66E10" w:rsidP="00E66E10">
      <w:pPr>
        <w:pStyle w:val="a4"/>
        <w:tabs>
          <w:tab w:val="left" w:pos="993"/>
        </w:tabs>
        <w:ind w:firstLine="709"/>
        <w:jc w:val="both"/>
        <w:rPr>
          <w:rFonts w:ascii="Times New Roman" w:hAnsi="Times New Roman"/>
          <w:sz w:val="28"/>
          <w:szCs w:val="28"/>
        </w:rPr>
      </w:pPr>
      <w:r w:rsidRPr="00615647">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 xml:space="preserve">о нормативно-правовом регулировании деятельности </w:t>
      </w:r>
      <w:r>
        <w:rPr>
          <w:rFonts w:ascii="Times New Roman" w:hAnsi="Times New Roman"/>
          <w:sz w:val="28"/>
          <w:szCs w:val="28"/>
        </w:rPr>
        <w:br/>
      </w:r>
      <w:r w:rsidRPr="00615647">
        <w:rPr>
          <w:rFonts w:ascii="Times New Roman" w:hAnsi="Times New Roman"/>
          <w:sz w:val="28"/>
          <w:szCs w:val="28"/>
        </w:rPr>
        <w:t>по предоставлению муниципальной услуги;</w:t>
      </w:r>
    </w:p>
    <w:p w:rsidR="00E66E10" w:rsidRPr="00615647" w:rsidRDefault="00E66E10" w:rsidP="00E66E10">
      <w:pPr>
        <w:pStyle w:val="a4"/>
        <w:tabs>
          <w:tab w:val="left" w:pos="993"/>
        </w:tabs>
        <w:ind w:firstLine="709"/>
        <w:jc w:val="both"/>
        <w:rPr>
          <w:rFonts w:ascii="Times New Roman" w:hAnsi="Times New Roman"/>
          <w:sz w:val="28"/>
          <w:szCs w:val="28"/>
        </w:rPr>
      </w:pPr>
      <w:r w:rsidRPr="00615647">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о порядке обжалования решений, действий или бездействия должностных лиц, ответственных за предоставление муниципальной услуги.</w:t>
      </w:r>
    </w:p>
    <w:p w:rsidR="00E66E10" w:rsidRPr="00615647" w:rsidRDefault="00E66E10" w:rsidP="00E66E10">
      <w:pPr>
        <w:pStyle w:val="a4"/>
        <w:ind w:firstLine="709"/>
        <w:jc w:val="both"/>
        <w:rPr>
          <w:rFonts w:ascii="Times New Roman" w:hAnsi="Times New Roman"/>
          <w:sz w:val="28"/>
          <w:szCs w:val="28"/>
        </w:rPr>
      </w:pPr>
      <w:r>
        <w:rPr>
          <w:rFonts w:ascii="Times New Roman" w:hAnsi="Times New Roman"/>
          <w:sz w:val="28"/>
          <w:szCs w:val="28"/>
        </w:rPr>
        <w:t>1.3.3.</w:t>
      </w:r>
      <w:r>
        <w:rPr>
          <w:rFonts w:ascii="Times New Roman" w:hAnsi="Times New Roman"/>
          <w:sz w:val="28"/>
          <w:szCs w:val="28"/>
        </w:rPr>
        <w:tab/>
      </w:r>
      <w:r w:rsidRPr="00615647">
        <w:rPr>
          <w:rFonts w:ascii="Times New Roman" w:hAnsi="Times New Roman"/>
          <w:sz w:val="28"/>
          <w:szCs w:val="28"/>
        </w:rPr>
        <w:t xml:space="preserve">Информацию о муниципальной услуге, процедуре </w:t>
      </w:r>
      <w:r>
        <w:rPr>
          <w:rFonts w:ascii="Times New Roman" w:hAnsi="Times New Roman"/>
          <w:sz w:val="28"/>
          <w:szCs w:val="28"/>
        </w:rPr>
        <w:br/>
      </w:r>
      <w:r w:rsidRPr="00615647">
        <w:rPr>
          <w:rFonts w:ascii="Times New Roman" w:hAnsi="Times New Roman"/>
          <w:sz w:val="28"/>
          <w:szCs w:val="28"/>
        </w:rPr>
        <w:t>ее предоставления можно получить:</w:t>
      </w:r>
    </w:p>
    <w:p w:rsidR="00E66E10" w:rsidRDefault="00E66E10" w:rsidP="00E66E10">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при личном обращении заявителя в форме индивидуального устного консультирования;</w:t>
      </w:r>
    </w:p>
    <w:p w:rsidR="00E66E10" w:rsidRDefault="00E66E10" w:rsidP="00E66E10">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 xml:space="preserve">при устном обращении с использованием средств телефонной связи </w:t>
      </w:r>
      <w:r>
        <w:rPr>
          <w:rFonts w:ascii="Times New Roman" w:hAnsi="Times New Roman"/>
          <w:sz w:val="28"/>
          <w:szCs w:val="28"/>
        </w:rPr>
        <w:br/>
      </w:r>
      <w:r w:rsidRPr="00615647">
        <w:rPr>
          <w:rFonts w:ascii="Times New Roman" w:hAnsi="Times New Roman"/>
          <w:sz w:val="28"/>
          <w:szCs w:val="28"/>
        </w:rPr>
        <w:t>в форме индивидуального устного консультирования;</w:t>
      </w:r>
    </w:p>
    <w:p w:rsidR="00E66E10" w:rsidRDefault="00E66E10" w:rsidP="00E66E10">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при письменном обращении с использованием средств почтовой, факсимильной связи, электронной почты в форме индивидуального письменного консультирования;</w:t>
      </w:r>
    </w:p>
    <w:p w:rsidR="00E66E10" w:rsidRPr="00615647" w:rsidRDefault="00E66E10" w:rsidP="00E66E10">
      <w:pPr>
        <w:pStyle w:val="a4"/>
        <w:tabs>
          <w:tab w:val="left" w:pos="993"/>
        </w:tabs>
        <w:ind w:firstLine="709"/>
        <w:jc w:val="both"/>
        <w:rPr>
          <w:rFonts w:ascii="Times New Roman" w:hAnsi="Times New Roman"/>
          <w:sz w:val="28"/>
          <w:szCs w:val="28"/>
        </w:rPr>
      </w:pPr>
      <w:proofErr w:type="gramStart"/>
      <w:r w:rsidRPr="00615647">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 xml:space="preserve">на официальном сайте Управления </w:t>
      </w:r>
      <w:r>
        <w:rPr>
          <w:rFonts w:ascii="Times New Roman" w:hAnsi="Times New Roman"/>
          <w:sz w:val="28"/>
          <w:szCs w:val="28"/>
        </w:rPr>
        <w:t>(</w:t>
      </w:r>
      <w:proofErr w:type="spellStart"/>
      <w:r>
        <w:rPr>
          <w:rFonts w:ascii="Times New Roman" w:hAnsi="Times New Roman"/>
          <w:sz w:val="28"/>
          <w:szCs w:val="28"/>
        </w:rPr>
        <w:t>kultura-grv.ru</w:t>
      </w:r>
      <w:proofErr w:type="spellEnd"/>
      <w:r>
        <w:rPr>
          <w:rFonts w:ascii="Times New Roman" w:hAnsi="Times New Roman"/>
          <w:sz w:val="28"/>
          <w:szCs w:val="28"/>
        </w:rPr>
        <w:t>)</w:t>
      </w:r>
      <w:r w:rsidRPr="00615647">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615647">
        <w:rPr>
          <w:rFonts w:ascii="Times New Roman" w:hAnsi="Times New Roman"/>
          <w:sz w:val="28"/>
          <w:szCs w:val="28"/>
        </w:rPr>
        <w:t>Интернет</w:t>
      </w:r>
      <w:r>
        <w:rPr>
          <w:rFonts w:ascii="Times New Roman" w:hAnsi="Times New Roman"/>
          <w:sz w:val="28"/>
          <w:szCs w:val="28"/>
        </w:rPr>
        <w:t>»</w:t>
      </w:r>
      <w:r w:rsidRPr="00615647">
        <w:rPr>
          <w:rFonts w:ascii="Times New Roman" w:hAnsi="Times New Roman"/>
          <w:sz w:val="28"/>
          <w:szCs w:val="28"/>
        </w:rPr>
        <w:t>, на официальном сайте органов местного самоуправления Грайворонского городского округа</w:t>
      </w:r>
      <w:r>
        <w:rPr>
          <w:rFonts w:ascii="Times New Roman" w:hAnsi="Times New Roman"/>
          <w:spacing w:val="2"/>
          <w:sz w:val="28"/>
          <w:szCs w:val="28"/>
        </w:rPr>
        <w:t xml:space="preserve"> (</w:t>
      </w:r>
      <w:proofErr w:type="spellStart"/>
      <w:r w:rsidRPr="00615647">
        <w:rPr>
          <w:rFonts w:ascii="Times New Roman" w:hAnsi="Times New Roman"/>
          <w:spacing w:val="2"/>
          <w:sz w:val="28"/>
          <w:szCs w:val="28"/>
        </w:rPr>
        <w:t>g</w:t>
      </w:r>
      <w:r>
        <w:rPr>
          <w:rFonts w:ascii="Times New Roman" w:hAnsi="Times New Roman"/>
          <w:spacing w:val="2"/>
          <w:sz w:val="28"/>
          <w:szCs w:val="28"/>
        </w:rPr>
        <w:t>raivoron.ru</w:t>
      </w:r>
      <w:proofErr w:type="spellEnd"/>
      <w:r>
        <w:rPr>
          <w:rFonts w:ascii="Times New Roman" w:hAnsi="Times New Roman"/>
          <w:spacing w:val="2"/>
          <w:sz w:val="28"/>
          <w:szCs w:val="28"/>
        </w:rPr>
        <w:t>)</w:t>
      </w:r>
      <w:r w:rsidRPr="00615647">
        <w:rPr>
          <w:rFonts w:ascii="Times New Roman" w:hAnsi="Times New Roman"/>
          <w:spacing w:val="2"/>
          <w:sz w:val="28"/>
          <w:szCs w:val="28"/>
        </w:rPr>
        <w:t xml:space="preserve"> </w:t>
      </w:r>
      <w:r>
        <w:rPr>
          <w:rFonts w:ascii="Times New Roman" w:hAnsi="Times New Roman"/>
          <w:spacing w:val="2"/>
          <w:sz w:val="28"/>
          <w:szCs w:val="28"/>
        </w:rPr>
        <w:br/>
      </w:r>
      <w:r w:rsidRPr="00615647">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w:t>
      </w:r>
      <w:r w:rsidRPr="00615647">
        <w:rPr>
          <w:rFonts w:ascii="Times New Roman" w:hAnsi="Times New Roman"/>
          <w:sz w:val="28"/>
          <w:szCs w:val="28"/>
        </w:rPr>
        <w:t>Интернет</w:t>
      </w:r>
      <w:r>
        <w:rPr>
          <w:rFonts w:ascii="Times New Roman" w:hAnsi="Times New Roman"/>
          <w:sz w:val="28"/>
          <w:szCs w:val="28"/>
        </w:rPr>
        <w:t>»</w:t>
      </w:r>
      <w:r w:rsidRPr="00615647">
        <w:rPr>
          <w:rFonts w:ascii="Times New Roman" w:hAnsi="Times New Roman"/>
          <w:sz w:val="28"/>
          <w:szCs w:val="28"/>
        </w:rPr>
        <w:t xml:space="preserve">, в федеральной государственной информационной системе </w:t>
      </w:r>
      <w:r>
        <w:rPr>
          <w:rFonts w:ascii="Times New Roman" w:hAnsi="Times New Roman"/>
          <w:sz w:val="28"/>
          <w:szCs w:val="28"/>
        </w:rPr>
        <w:t>«</w:t>
      </w:r>
      <w:r w:rsidRPr="00615647">
        <w:rPr>
          <w:rFonts w:ascii="Times New Roman" w:hAnsi="Times New Roman"/>
          <w:sz w:val="28"/>
          <w:szCs w:val="28"/>
        </w:rPr>
        <w:t xml:space="preserve">Единый портал государственных </w:t>
      </w:r>
      <w:r>
        <w:rPr>
          <w:rFonts w:ascii="Times New Roman" w:hAnsi="Times New Roman"/>
          <w:sz w:val="28"/>
          <w:szCs w:val="28"/>
        </w:rPr>
        <w:br/>
      </w:r>
      <w:r w:rsidRPr="00615647">
        <w:rPr>
          <w:rFonts w:ascii="Times New Roman" w:hAnsi="Times New Roman"/>
          <w:sz w:val="28"/>
          <w:szCs w:val="28"/>
        </w:rPr>
        <w:t>и муниципальных услуг (функций)</w:t>
      </w:r>
      <w:r>
        <w:rPr>
          <w:rFonts w:ascii="Times New Roman" w:hAnsi="Times New Roman"/>
          <w:sz w:val="28"/>
          <w:szCs w:val="28"/>
        </w:rPr>
        <w:t>»</w:t>
      </w:r>
      <w:r w:rsidRPr="00615647">
        <w:rPr>
          <w:rFonts w:ascii="Times New Roman" w:hAnsi="Times New Roman"/>
          <w:sz w:val="28"/>
          <w:szCs w:val="28"/>
        </w:rPr>
        <w:t xml:space="preserve"> </w:t>
      </w:r>
      <w:r>
        <w:rPr>
          <w:rFonts w:ascii="Times New Roman" w:hAnsi="Times New Roman"/>
          <w:sz w:val="28"/>
          <w:szCs w:val="28"/>
        </w:rPr>
        <w:t>(</w:t>
      </w:r>
      <w:proofErr w:type="spellStart"/>
      <w:r w:rsidRPr="00615647">
        <w:rPr>
          <w:rFonts w:ascii="Times New Roman" w:hAnsi="Times New Roman"/>
          <w:sz w:val="28"/>
          <w:szCs w:val="28"/>
        </w:rPr>
        <w:t>gosuslugi.ru</w:t>
      </w:r>
      <w:proofErr w:type="spellEnd"/>
      <w:r w:rsidRPr="00615647">
        <w:rPr>
          <w:rFonts w:ascii="Times New Roman" w:hAnsi="Times New Roman"/>
          <w:sz w:val="28"/>
          <w:szCs w:val="28"/>
        </w:rPr>
        <w:t xml:space="preserve">) и региональной информационной системе </w:t>
      </w:r>
      <w:r>
        <w:rPr>
          <w:rFonts w:ascii="Times New Roman" w:hAnsi="Times New Roman"/>
          <w:sz w:val="28"/>
          <w:szCs w:val="28"/>
        </w:rPr>
        <w:t>«</w:t>
      </w:r>
      <w:r w:rsidRPr="00615647">
        <w:rPr>
          <w:rFonts w:ascii="Times New Roman" w:hAnsi="Times New Roman"/>
          <w:sz w:val="28"/>
          <w:szCs w:val="28"/>
        </w:rPr>
        <w:t>Портал государственных и муниципальных услуг Белгородской области</w:t>
      </w:r>
      <w:r>
        <w:rPr>
          <w:rFonts w:ascii="Times New Roman" w:hAnsi="Times New Roman"/>
          <w:sz w:val="28"/>
          <w:szCs w:val="28"/>
        </w:rPr>
        <w:t>»</w:t>
      </w:r>
      <w:r w:rsidRPr="00615647">
        <w:rPr>
          <w:rFonts w:ascii="Times New Roman" w:hAnsi="Times New Roman"/>
          <w:sz w:val="28"/>
          <w:szCs w:val="28"/>
        </w:rPr>
        <w:t xml:space="preserve"> (gosuslugi31.ru) в форме публичного информирования.</w:t>
      </w:r>
      <w:proofErr w:type="gramEnd"/>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1.3.4.</w:t>
      </w:r>
      <w:r>
        <w:rPr>
          <w:rFonts w:ascii="Times New Roman" w:hAnsi="Times New Roman"/>
          <w:sz w:val="28"/>
          <w:szCs w:val="28"/>
        </w:rPr>
        <w:tab/>
      </w:r>
      <w:r w:rsidRPr="00615647">
        <w:rPr>
          <w:rFonts w:ascii="Times New Roman" w:hAnsi="Times New Roman"/>
          <w:sz w:val="28"/>
          <w:szCs w:val="28"/>
        </w:rPr>
        <w:t xml:space="preserve">Устное информирование по вопросам предоставления муниципальной услуги, в том числе о ходе предоставления муниципальной услуги, должно проводиться специалистами Управления с использованием официально-делового стиля речи. При ответах на телефонные звонки и устные </w:t>
      </w:r>
      <w:r w:rsidRPr="00615647">
        <w:rPr>
          <w:rFonts w:ascii="Times New Roman" w:hAnsi="Times New Roman"/>
          <w:sz w:val="28"/>
          <w:szCs w:val="28"/>
        </w:rPr>
        <w:lastRenderedPageBreak/>
        <w:t>обращения специалисты Управления подробно и в вежливой (корректной) форме информируют обратившихся по интересующим вопросам.</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 xml:space="preserve">В случае если в личном обращении заявителя содержатся вопросы, </w:t>
      </w:r>
      <w:r>
        <w:rPr>
          <w:rFonts w:ascii="Times New Roman" w:hAnsi="Times New Roman"/>
          <w:sz w:val="28"/>
          <w:szCs w:val="28"/>
        </w:rPr>
        <w:br/>
      </w:r>
      <w:r w:rsidRPr="00615647">
        <w:rPr>
          <w:rFonts w:ascii="Times New Roman" w:hAnsi="Times New Roman"/>
          <w:sz w:val="28"/>
          <w:szCs w:val="28"/>
        </w:rPr>
        <w:t>не входящие в компетенцию специалиста Управления, заявителю дается разъяснение, куда и в каком порядке ему следует обратиться.</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При невозможности специалиста Управления,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гражданину должен быть сообщен телефонный номер, по которому можно получить необходимую информацию.</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 xml:space="preserve">В случае если для подготовки ответа требуется продолжительное время, специалист Управления, осуществляющий индивидуальное информирование, может предложить заявителю обратиться за необходимой информацией </w:t>
      </w:r>
      <w:r>
        <w:rPr>
          <w:rFonts w:ascii="Times New Roman" w:hAnsi="Times New Roman"/>
          <w:sz w:val="28"/>
          <w:szCs w:val="28"/>
        </w:rPr>
        <w:br/>
      </w:r>
      <w:r w:rsidRPr="00615647">
        <w:rPr>
          <w:rFonts w:ascii="Times New Roman" w:hAnsi="Times New Roman"/>
          <w:sz w:val="28"/>
          <w:szCs w:val="28"/>
        </w:rPr>
        <w:t xml:space="preserve">в письменном виде либо назначить другое удобное для заявителя время </w:t>
      </w:r>
      <w:r>
        <w:rPr>
          <w:rFonts w:ascii="Times New Roman" w:hAnsi="Times New Roman"/>
          <w:sz w:val="28"/>
          <w:szCs w:val="28"/>
        </w:rPr>
        <w:br/>
      </w:r>
      <w:r w:rsidRPr="00615647">
        <w:rPr>
          <w:rFonts w:ascii="Times New Roman" w:hAnsi="Times New Roman"/>
          <w:sz w:val="28"/>
          <w:szCs w:val="28"/>
        </w:rPr>
        <w:t>для устного информирования.</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Время индивидуального устного консультирования не должно превышать 30 минут.</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1.3.5.</w:t>
      </w:r>
      <w:r>
        <w:rPr>
          <w:rFonts w:ascii="Times New Roman" w:hAnsi="Times New Roman"/>
          <w:sz w:val="28"/>
          <w:szCs w:val="28"/>
        </w:rPr>
        <w:tab/>
      </w:r>
      <w:r w:rsidRPr="00615647">
        <w:rPr>
          <w:rFonts w:ascii="Times New Roman" w:hAnsi="Times New Roman"/>
          <w:sz w:val="28"/>
          <w:szCs w:val="28"/>
        </w:rPr>
        <w:t xml:space="preserve">Индивидуальное письменное информирование при обращении заявителя в Управление осуществляется путем направления ответов почтовым отправлением в адрес заявителя, по электронной почте на электронный адрес заявителя или факсом в зависимости от способа доставки, указанного </w:t>
      </w:r>
      <w:r>
        <w:rPr>
          <w:rFonts w:ascii="Times New Roman" w:hAnsi="Times New Roman"/>
          <w:sz w:val="28"/>
          <w:szCs w:val="28"/>
        </w:rPr>
        <w:br/>
      </w:r>
      <w:r w:rsidRPr="00615647">
        <w:rPr>
          <w:rFonts w:ascii="Times New Roman" w:hAnsi="Times New Roman"/>
          <w:sz w:val="28"/>
          <w:szCs w:val="28"/>
        </w:rPr>
        <w:t>в письменном обращении заинтересованного лица.</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Специалисты Управления,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Ответ на письменный запрос, запрос, передаваемый по каналам связи, должен носить исчерпывающий характер, исключающий необходимость повторного обращения заинтересованного лица по тому же предмету запроса.</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При индивидуальном письменном информировании ответ направляется заявителю в течение 30 календарных дней со дня регистрации письменного обращения.</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 xml:space="preserve">В случае если в обращении о предоставлении письменной информации </w:t>
      </w:r>
      <w:r>
        <w:rPr>
          <w:rFonts w:ascii="Times New Roman" w:hAnsi="Times New Roman"/>
          <w:sz w:val="28"/>
          <w:szCs w:val="28"/>
        </w:rPr>
        <w:br/>
      </w:r>
      <w:r w:rsidRPr="00615647">
        <w:rPr>
          <w:rFonts w:ascii="Times New Roman" w:hAnsi="Times New Roman"/>
          <w:sz w:val="28"/>
          <w:szCs w:val="28"/>
        </w:rPr>
        <w:t xml:space="preserve">не указаны фамилия заинтересованного лица, направившего обращение, </w:t>
      </w:r>
      <w:r>
        <w:rPr>
          <w:rFonts w:ascii="Times New Roman" w:hAnsi="Times New Roman"/>
          <w:sz w:val="28"/>
          <w:szCs w:val="28"/>
        </w:rPr>
        <w:br/>
      </w:r>
      <w:r w:rsidRPr="00615647">
        <w:rPr>
          <w:rFonts w:ascii="Times New Roman" w:hAnsi="Times New Roman"/>
          <w:sz w:val="28"/>
          <w:szCs w:val="28"/>
        </w:rPr>
        <w:t xml:space="preserve">или почтовый адрес, по которому должен быть направлен ответ, ответ </w:t>
      </w:r>
      <w:r>
        <w:rPr>
          <w:rFonts w:ascii="Times New Roman" w:hAnsi="Times New Roman"/>
          <w:sz w:val="28"/>
          <w:szCs w:val="28"/>
        </w:rPr>
        <w:br/>
      </w:r>
      <w:r w:rsidRPr="00615647">
        <w:rPr>
          <w:rFonts w:ascii="Times New Roman" w:hAnsi="Times New Roman"/>
          <w:sz w:val="28"/>
          <w:szCs w:val="28"/>
        </w:rPr>
        <w:t>на обращение не предоставляется.</w:t>
      </w:r>
    </w:p>
    <w:p w:rsidR="00E66E10" w:rsidRPr="00615647" w:rsidRDefault="00E66E10" w:rsidP="00E66E10">
      <w:pPr>
        <w:pStyle w:val="a4"/>
        <w:ind w:firstLine="709"/>
        <w:jc w:val="both"/>
        <w:rPr>
          <w:rFonts w:ascii="Times New Roman" w:hAnsi="Times New Roman"/>
          <w:sz w:val="28"/>
          <w:szCs w:val="28"/>
        </w:rPr>
      </w:pPr>
      <w:r>
        <w:rPr>
          <w:rFonts w:ascii="Times New Roman" w:hAnsi="Times New Roman"/>
          <w:sz w:val="28"/>
          <w:szCs w:val="28"/>
        </w:rPr>
        <w:t>1.3.6.</w:t>
      </w:r>
      <w:r>
        <w:rPr>
          <w:rFonts w:ascii="Times New Roman" w:hAnsi="Times New Roman"/>
          <w:sz w:val="28"/>
          <w:szCs w:val="28"/>
        </w:rPr>
        <w:tab/>
      </w:r>
      <w:r w:rsidRPr="00615647">
        <w:rPr>
          <w:rFonts w:ascii="Times New Roman" w:hAnsi="Times New Roman"/>
          <w:sz w:val="28"/>
          <w:szCs w:val="28"/>
        </w:rPr>
        <w:t xml:space="preserve">При информировании заявителя о ходе предоставления муниципальной услуги ему предоставляются сведения о том, на каком этапе </w:t>
      </w:r>
      <w:r>
        <w:rPr>
          <w:rFonts w:ascii="Times New Roman" w:hAnsi="Times New Roman"/>
          <w:sz w:val="28"/>
          <w:szCs w:val="28"/>
        </w:rPr>
        <w:br/>
      </w:r>
      <w:r w:rsidRPr="00615647">
        <w:rPr>
          <w:rFonts w:ascii="Times New Roman" w:hAnsi="Times New Roman"/>
          <w:sz w:val="28"/>
          <w:szCs w:val="28"/>
        </w:rPr>
        <w:t>(в процессе выполнения какой административной процедуры) рассмотрения находится его обращение о предоставлении муниципальной услуги.</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Сведения о ходе предоставления муниципальной услуги предоставляются посредством индивидуального информирования.</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1.3.7.</w:t>
      </w:r>
      <w:r>
        <w:rPr>
          <w:rFonts w:ascii="Times New Roman" w:hAnsi="Times New Roman"/>
          <w:sz w:val="28"/>
          <w:szCs w:val="28"/>
        </w:rPr>
        <w:tab/>
      </w:r>
      <w:proofErr w:type="gramStart"/>
      <w:r w:rsidRPr="00615647">
        <w:rPr>
          <w:rFonts w:ascii="Times New Roman" w:hAnsi="Times New Roman"/>
          <w:sz w:val="28"/>
          <w:szCs w:val="28"/>
        </w:rPr>
        <w:t xml:space="preserve">Справочная информация о месте нахождения, графике (режиме) работы, справочных телефонах, адресах электронной почты органа, предоставляющего муниципальную услугу, размещена на официальном сайте </w:t>
      </w:r>
      <w:r w:rsidRPr="00615647">
        <w:rPr>
          <w:rFonts w:ascii="Times New Roman" w:hAnsi="Times New Roman"/>
          <w:sz w:val="28"/>
          <w:szCs w:val="28"/>
        </w:rPr>
        <w:lastRenderedPageBreak/>
        <w:t>органов местного самоуправления Грайворонского городского округа</w:t>
      </w:r>
      <w:r>
        <w:rPr>
          <w:rFonts w:ascii="Times New Roman" w:hAnsi="Times New Roman"/>
          <w:sz w:val="28"/>
          <w:szCs w:val="28"/>
        </w:rPr>
        <w:t xml:space="preserve"> (</w:t>
      </w:r>
      <w:proofErr w:type="spellStart"/>
      <w:r w:rsidRPr="00615647">
        <w:rPr>
          <w:rFonts w:ascii="Times New Roman" w:hAnsi="Times New Roman"/>
          <w:spacing w:val="2"/>
          <w:sz w:val="28"/>
          <w:szCs w:val="28"/>
        </w:rPr>
        <w:t>graivoron.ru</w:t>
      </w:r>
      <w:proofErr w:type="spellEnd"/>
      <w:r>
        <w:rPr>
          <w:rFonts w:ascii="Times New Roman" w:hAnsi="Times New Roman"/>
          <w:spacing w:val="2"/>
          <w:sz w:val="28"/>
          <w:szCs w:val="28"/>
        </w:rPr>
        <w:t>)</w:t>
      </w:r>
      <w:r w:rsidRPr="00615647">
        <w:rPr>
          <w:rFonts w:ascii="Times New Roman" w:hAnsi="Times New Roman"/>
          <w:spacing w:val="2"/>
          <w:sz w:val="28"/>
          <w:szCs w:val="28"/>
        </w:rPr>
        <w:t xml:space="preserve"> </w:t>
      </w:r>
      <w:r w:rsidRPr="00615647">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w:t>
      </w:r>
      <w:r w:rsidRPr="00615647">
        <w:rPr>
          <w:rFonts w:ascii="Times New Roman" w:hAnsi="Times New Roman"/>
          <w:sz w:val="28"/>
          <w:szCs w:val="28"/>
        </w:rPr>
        <w:t>Интернет</w:t>
      </w:r>
      <w:r>
        <w:rPr>
          <w:rFonts w:ascii="Times New Roman" w:hAnsi="Times New Roman"/>
          <w:sz w:val="28"/>
          <w:szCs w:val="28"/>
        </w:rPr>
        <w:t>»</w:t>
      </w:r>
      <w:r w:rsidRPr="00615647">
        <w:rPr>
          <w:rFonts w:ascii="Times New Roman" w:hAnsi="Times New Roman"/>
          <w:sz w:val="28"/>
          <w:szCs w:val="28"/>
        </w:rPr>
        <w:t xml:space="preserve">, </w:t>
      </w:r>
      <w:r>
        <w:rPr>
          <w:rFonts w:ascii="Times New Roman" w:hAnsi="Times New Roman"/>
          <w:sz w:val="28"/>
          <w:szCs w:val="28"/>
        </w:rPr>
        <w:br/>
      </w:r>
      <w:r w:rsidRPr="00615647">
        <w:rPr>
          <w:rFonts w:ascii="Times New Roman" w:hAnsi="Times New Roman"/>
          <w:sz w:val="28"/>
          <w:szCs w:val="28"/>
        </w:rPr>
        <w:t xml:space="preserve">на официальном сайте Управления </w:t>
      </w:r>
      <w:r>
        <w:rPr>
          <w:rFonts w:ascii="Times New Roman" w:hAnsi="Times New Roman"/>
          <w:sz w:val="28"/>
          <w:szCs w:val="28"/>
        </w:rPr>
        <w:t>(</w:t>
      </w:r>
      <w:proofErr w:type="spellStart"/>
      <w:r>
        <w:rPr>
          <w:rFonts w:ascii="Times New Roman" w:hAnsi="Times New Roman"/>
          <w:sz w:val="28"/>
          <w:szCs w:val="28"/>
        </w:rPr>
        <w:t>kultura-grv.ru</w:t>
      </w:r>
      <w:proofErr w:type="spellEnd"/>
      <w:r>
        <w:rPr>
          <w:rFonts w:ascii="Times New Roman" w:hAnsi="Times New Roman"/>
          <w:sz w:val="28"/>
          <w:szCs w:val="28"/>
        </w:rPr>
        <w:t>)</w:t>
      </w:r>
      <w:r w:rsidRPr="00615647">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615647">
        <w:rPr>
          <w:rFonts w:ascii="Times New Roman" w:hAnsi="Times New Roman"/>
          <w:sz w:val="28"/>
          <w:szCs w:val="28"/>
        </w:rPr>
        <w:t>Интернет</w:t>
      </w:r>
      <w:r>
        <w:rPr>
          <w:rFonts w:ascii="Times New Roman" w:hAnsi="Times New Roman"/>
          <w:sz w:val="28"/>
          <w:szCs w:val="28"/>
        </w:rPr>
        <w:t>»</w:t>
      </w:r>
      <w:r w:rsidRPr="00615647">
        <w:rPr>
          <w:rFonts w:ascii="Times New Roman" w:hAnsi="Times New Roman"/>
          <w:sz w:val="28"/>
          <w:szCs w:val="28"/>
        </w:rPr>
        <w:t xml:space="preserve">, в федеральной государственной информационной системе </w:t>
      </w:r>
      <w:r>
        <w:rPr>
          <w:rFonts w:ascii="Times New Roman" w:hAnsi="Times New Roman"/>
          <w:sz w:val="28"/>
          <w:szCs w:val="28"/>
        </w:rPr>
        <w:t>«</w:t>
      </w:r>
      <w:r w:rsidRPr="00615647">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615647">
        <w:rPr>
          <w:rFonts w:ascii="Times New Roman" w:hAnsi="Times New Roman"/>
          <w:sz w:val="28"/>
          <w:szCs w:val="28"/>
        </w:rPr>
        <w:t xml:space="preserve"> (</w:t>
      </w:r>
      <w:proofErr w:type="spellStart"/>
      <w:r w:rsidR="006623F4">
        <w:fldChar w:fldCharType="begin"/>
      </w:r>
      <w:r>
        <w:instrText>HYPERLINK "http://www.gosuslugi.ru"</w:instrText>
      </w:r>
      <w:r w:rsidR="006623F4">
        <w:fldChar w:fldCharType="separate"/>
      </w:r>
      <w:r w:rsidRPr="003A1813">
        <w:rPr>
          <w:rStyle w:val="ae"/>
          <w:rFonts w:ascii="Times New Roman" w:hAnsi="Times New Roman"/>
          <w:color w:val="000000" w:themeColor="text1"/>
          <w:sz w:val="28"/>
          <w:szCs w:val="28"/>
          <w:u w:val="none"/>
        </w:rPr>
        <w:t>gosuslugi.ru</w:t>
      </w:r>
      <w:proofErr w:type="spellEnd"/>
      <w:r w:rsidR="006623F4">
        <w:fldChar w:fldCharType="end"/>
      </w:r>
      <w:r w:rsidRPr="00615647">
        <w:rPr>
          <w:rFonts w:ascii="Times New Roman" w:hAnsi="Times New Roman"/>
          <w:sz w:val="28"/>
          <w:szCs w:val="28"/>
        </w:rPr>
        <w:t>) (далее</w:t>
      </w:r>
      <w:r>
        <w:rPr>
          <w:rFonts w:ascii="Times New Roman" w:hAnsi="Times New Roman"/>
          <w:sz w:val="28"/>
          <w:szCs w:val="28"/>
        </w:rPr>
        <w:t xml:space="preserve"> </w:t>
      </w:r>
      <w:r w:rsidRPr="00615647">
        <w:rPr>
          <w:rFonts w:ascii="Times New Roman" w:hAnsi="Times New Roman"/>
          <w:sz w:val="28"/>
          <w:szCs w:val="28"/>
        </w:rPr>
        <w:t>- Единый портал</w:t>
      </w:r>
      <w:proofErr w:type="gramEnd"/>
      <w:r w:rsidRPr="00615647">
        <w:rPr>
          <w:rFonts w:ascii="Times New Roman" w:hAnsi="Times New Roman"/>
          <w:sz w:val="28"/>
          <w:szCs w:val="28"/>
        </w:rPr>
        <w:t xml:space="preserve">) и региональной информационной системе </w:t>
      </w:r>
      <w:r>
        <w:rPr>
          <w:rFonts w:ascii="Times New Roman" w:hAnsi="Times New Roman"/>
          <w:sz w:val="28"/>
          <w:szCs w:val="28"/>
        </w:rPr>
        <w:t>«</w:t>
      </w:r>
      <w:r w:rsidRPr="00615647">
        <w:rPr>
          <w:rFonts w:ascii="Times New Roman" w:hAnsi="Times New Roman"/>
          <w:sz w:val="28"/>
          <w:szCs w:val="28"/>
        </w:rPr>
        <w:t>Портал государственных и муниципальных услуг Белгородской области</w:t>
      </w:r>
      <w:r>
        <w:rPr>
          <w:rFonts w:ascii="Times New Roman" w:hAnsi="Times New Roman"/>
          <w:sz w:val="28"/>
          <w:szCs w:val="28"/>
        </w:rPr>
        <w:t>»</w:t>
      </w:r>
      <w:r w:rsidRPr="00615647">
        <w:rPr>
          <w:rFonts w:ascii="Times New Roman" w:hAnsi="Times New Roman"/>
          <w:sz w:val="28"/>
          <w:szCs w:val="28"/>
        </w:rPr>
        <w:t xml:space="preserve"> (</w:t>
      </w:r>
      <w:hyperlink r:id="rId9" w:history="1">
        <w:r w:rsidRPr="003A1813">
          <w:rPr>
            <w:rStyle w:val="ae"/>
            <w:rFonts w:ascii="Times New Roman" w:hAnsi="Times New Roman"/>
            <w:color w:val="000000" w:themeColor="text1"/>
            <w:sz w:val="28"/>
            <w:szCs w:val="28"/>
            <w:u w:val="none"/>
          </w:rPr>
          <w:t>gosuslugi31.ru</w:t>
        </w:r>
      </w:hyperlink>
      <w:r w:rsidRPr="00615647">
        <w:rPr>
          <w:rFonts w:ascii="Times New Roman" w:hAnsi="Times New Roman"/>
          <w:sz w:val="28"/>
          <w:szCs w:val="28"/>
        </w:rPr>
        <w:t>) (далее</w:t>
      </w:r>
      <w:r>
        <w:rPr>
          <w:rFonts w:ascii="Times New Roman" w:hAnsi="Times New Roman"/>
          <w:sz w:val="28"/>
          <w:szCs w:val="28"/>
        </w:rPr>
        <w:t xml:space="preserve"> </w:t>
      </w:r>
      <w:r w:rsidRPr="00615647">
        <w:rPr>
          <w:rFonts w:ascii="Times New Roman" w:hAnsi="Times New Roman"/>
          <w:sz w:val="28"/>
          <w:szCs w:val="28"/>
        </w:rPr>
        <w:t>- Региональный портал) в форме публичного информирования, а также на информационных стендах в месте предоставления муниципальной услуги.</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1.3.8.</w:t>
      </w:r>
      <w:r>
        <w:rPr>
          <w:rFonts w:ascii="Times New Roman" w:hAnsi="Times New Roman"/>
          <w:sz w:val="28"/>
          <w:szCs w:val="28"/>
        </w:rPr>
        <w:tab/>
      </w:r>
      <w:proofErr w:type="gramStart"/>
      <w:r w:rsidRPr="00615647">
        <w:rPr>
          <w:rFonts w:ascii="Times New Roman" w:hAnsi="Times New Roman"/>
          <w:sz w:val="28"/>
          <w:szCs w:val="28"/>
        </w:rPr>
        <w:t>В целях доступности получения информации о муниципальной услуге для людей с ограниченными возможностями здоровья по зрению</w:t>
      </w:r>
      <w:proofErr w:type="gramEnd"/>
      <w:r w:rsidRPr="00615647">
        <w:rPr>
          <w:rFonts w:ascii="Times New Roman" w:hAnsi="Times New Roman"/>
          <w:sz w:val="28"/>
          <w:szCs w:val="28"/>
        </w:rPr>
        <w:t xml:space="preserve"> обеспечивается адаптация официального сайта Управления в информационно-телекоммуникационной сети </w:t>
      </w:r>
      <w:r>
        <w:rPr>
          <w:rFonts w:ascii="Times New Roman" w:hAnsi="Times New Roman"/>
          <w:sz w:val="28"/>
          <w:szCs w:val="28"/>
        </w:rPr>
        <w:t>«</w:t>
      </w:r>
      <w:r w:rsidRPr="00615647">
        <w:rPr>
          <w:rFonts w:ascii="Times New Roman" w:hAnsi="Times New Roman"/>
          <w:sz w:val="28"/>
          <w:szCs w:val="28"/>
        </w:rPr>
        <w:t>Интернет</w:t>
      </w:r>
      <w:r>
        <w:rPr>
          <w:rFonts w:ascii="Times New Roman" w:hAnsi="Times New Roman"/>
          <w:sz w:val="28"/>
          <w:szCs w:val="28"/>
        </w:rPr>
        <w:t>»</w:t>
      </w:r>
      <w:r w:rsidRPr="00615647">
        <w:rPr>
          <w:rFonts w:ascii="Times New Roman" w:hAnsi="Times New Roman"/>
          <w:sz w:val="28"/>
          <w:szCs w:val="28"/>
        </w:rPr>
        <w:t xml:space="preserve"> с учетом особых потребностей инвалидов по зрению с приведением их к международному стандарту доступности </w:t>
      </w:r>
      <w:proofErr w:type="spellStart"/>
      <w:r w:rsidRPr="00615647">
        <w:rPr>
          <w:rFonts w:ascii="Times New Roman" w:hAnsi="Times New Roman"/>
          <w:sz w:val="28"/>
          <w:szCs w:val="28"/>
        </w:rPr>
        <w:t>веб-контента</w:t>
      </w:r>
      <w:proofErr w:type="spellEnd"/>
      <w:r w:rsidRPr="00615647">
        <w:rPr>
          <w:rFonts w:ascii="Times New Roman" w:hAnsi="Times New Roman"/>
          <w:sz w:val="28"/>
          <w:szCs w:val="28"/>
        </w:rPr>
        <w:t xml:space="preserve"> и </w:t>
      </w:r>
      <w:proofErr w:type="spellStart"/>
      <w:r w:rsidRPr="00615647">
        <w:rPr>
          <w:rFonts w:ascii="Times New Roman" w:hAnsi="Times New Roman"/>
          <w:sz w:val="28"/>
          <w:szCs w:val="28"/>
        </w:rPr>
        <w:t>веб-сервисов</w:t>
      </w:r>
      <w:proofErr w:type="spellEnd"/>
      <w:r w:rsidRPr="00615647">
        <w:rPr>
          <w:rFonts w:ascii="Times New Roman" w:hAnsi="Times New Roman"/>
          <w:sz w:val="28"/>
          <w:szCs w:val="28"/>
        </w:rPr>
        <w:t xml:space="preserve"> (WCAG).</w:t>
      </w:r>
    </w:p>
    <w:p w:rsidR="00E66E10" w:rsidRPr="00615647" w:rsidRDefault="00E66E10" w:rsidP="00E66E10">
      <w:pPr>
        <w:pStyle w:val="a4"/>
        <w:ind w:firstLine="709"/>
        <w:jc w:val="both"/>
        <w:rPr>
          <w:rFonts w:ascii="Times New Roman" w:hAnsi="Times New Roman"/>
          <w:color w:val="000000" w:themeColor="text1"/>
          <w:sz w:val="28"/>
          <w:szCs w:val="28"/>
        </w:rPr>
      </w:pPr>
      <w:r w:rsidRPr="00615647">
        <w:rPr>
          <w:rFonts w:ascii="Times New Roman" w:hAnsi="Times New Roman"/>
          <w:color w:val="000000" w:themeColor="text1"/>
          <w:sz w:val="28"/>
          <w:szCs w:val="28"/>
        </w:rPr>
        <w:t>1</w:t>
      </w:r>
      <w:r>
        <w:rPr>
          <w:rFonts w:ascii="Times New Roman" w:hAnsi="Times New Roman"/>
          <w:color w:val="000000" w:themeColor="text1"/>
          <w:sz w:val="28"/>
          <w:szCs w:val="28"/>
        </w:rPr>
        <w:t>.4.</w:t>
      </w:r>
      <w:r>
        <w:rPr>
          <w:rFonts w:ascii="Times New Roman" w:hAnsi="Times New Roman"/>
          <w:color w:val="000000" w:themeColor="text1"/>
          <w:sz w:val="28"/>
          <w:szCs w:val="28"/>
        </w:rPr>
        <w:tab/>
      </w:r>
      <w:r w:rsidRPr="00615647">
        <w:rPr>
          <w:rFonts w:ascii="Times New Roman" w:hAnsi="Times New Roman"/>
          <w:color w:val="000000" w:themeColor="text1"/>
          <w:sz w:val="28"/>
          <w:szCs w:val="28"/>
        </w:rPr>
        <w:t>Информация о месте нахождения управления: 309370, г. Грайворон, улица Ленина, 22Е.</w:t>
      </w:r>
    </w:p>
    <w:p w:rsidR="00E66E10" w:rsidRPr="00615647" w:rsidRDefault="00E66E10" w:rsidP="00E66E10">
      <w:pPr>
        <w:pStyle w:val="a4"/>
        <w:ind w:firstLine="709"/>
        <w:jc w:val="both"/>
        <w:rPr>
          <w:rFonts w:ascii="Times New Roman" w:hAnsi="Times New Roman"/>
          <w:color w:val="000000" w:themeColor="text1"/>
          <w:sz w:val="28"/>
          <w:szCs w:val="28"/>
        </w:rPr>
      </w:pPr>
      <w:r w:rsidRPr="00615647">
        <w:rPr>
          <w:rFonts w:ascii="Times New Roman" w:hAnsi="Times New Roman"/>
          <w:color w:val="000000" w:themeColor="text1"/>
          <w:sz w:val="28"/>
          <w:szCs w:val="28"/>
        </w:rPr>
        <w:t>Телефон для справок: 8</w:t>
      </w:r>
      <w:r>
        <w:rPr>
          <w:rFonts w:ascii="Times New Roman" w:hAnsi="Times New Roman"/>
          <w:color w:val="000000" w:themeColor="text1"/>
          <w:sz w:val="28"/>
          <w:szCs w:val="28"/>
        </w:rPr>
        <w:t xml:space="preserve"> (</w:t>
      </w:r>
      <w:r w:rsidRPr="00615647">
        <w:rPr>
          <w:rFonts w:ascii="Times New Roman" w:hAnsi="Times New Roman"/>
          <w:color w:val="000000" w:themeColor="text1"/>
          <w:sz w:val="28"/>
          <w:szCs w:val="28"/>
        </w:rPr>
        <w:t>47261)</w:t>
      </w:r>
      <w:r>
        <w:rPr>
          <w:rFonts w:ascii="Times New Roman" w:hAnsi="Times New Roman"/>
          <w:color w:val="000000" w:themeColor="text1"/>
          <w:sz w:val="28"/>
          <w:szCs w:val="28"/>
        </w:rPr>
        <w:t xml:space="preserve"> </w:t>
      </w:r>
      <w:r w:rsidRPr="00615647">
        <w:rPr>
          <w:rFonts w:ascii="Times New Roman" w:hAnsi="Times New Roman"/>
          <w:color w:val="000000" w:themeColor="text1"/>
          <w:sz w:val="28"/>
          <w:szCs w:val="28"/>
        </w:rPr>
        <w:t>4-56-08.</w:t>
      </w:r>
    </w:p>
    <w:p w:rsidR="00E66E10" w:rsidRPr="00615647" w:rsidRDefault="00E66E10" w:rsidP="00E66E10">
      <w:pPr>
        <w:pStyle w:val="a4"/>
        <w:ind w:firstLine="709"/>
        <w:jc w:val="both"/>
        <w:rPr>
          <w:rFonts w:ascii="Times New Roman" w:hAnsi="Times New Roman"/>
          <w:color w:val="000000" w:themeColor="text1"/>
          <w:sz w:val="28"/>
          <w:szCs w:val="28"/>
        </w:rPr>
      </w:pPr>
      <w:r w:rsidRPr="00615647">
        <w:rPr>
          <w:rFonts w:ascii="Times New Roman" w:hAnsi="Times New Roman"/>
          <w:color w:val="000000" w:themeColor="text1"/>
          <w:sz w:val="28"/>
          <w:szCs w:val="28"/>
        </w:rPr>
        <w:t>График работы управления: понедельник - пятница с 8.00 до 17.00 часов, обед с 12.00 до 13.00 часов. Выходные дни: суббота, воскресенье.</w:t>
      </w:r>
    </w:p>
    <w:p w:rsidR="00E66E10" w:rsidRPr="00615647" w:rsidRDefault="00E66E10" w:rsidP="00E66E10">
      <w:pPr>
        <w:pStyle w:val="a4"/>
        <w:ind w:firstLine="709"/>
        <w:jc w:val="both"/>
        <w:rPr>
          <w:rFonts w:ascii="Times New Roman" w:hAnsi="Times New Roman"/>
          <w:color w:val="000000" w:themeColor="text1"/>
          <w:sz w:val="28"/>
          <w:szCs w:val="28"/>
        </w:rPr>
      </w:pPr>
      <w:r w:rsidRPr="00615647">
        <w:rPr>
          <w:rFonts w:ascii="Times New Roman" w:hAnsi="Times New Roman"/>
          <w:color w:val="000000" w:themeColor="text1"/>
          <w:sz w:val="28"/>
          <w:szCs w:val="28"/>
        </w:rPr>
        <w:t>График приема посетителей: понедельник с 14.00 до 17.00 часов, четверг с 9.00 до 12.00 часов.</w:t>
      </w:r>
    </w:p>
    <w:p w:rsidR="00E66E10" w:rsidRPr="00E62026" w:rsidRDefault="00E66E10" w:rsidP="00E66E10">
      <w:pPr>
        <w:pStyle w:val="a4"/>
        <w:rPr>
          <w:rFonts w:ascii="Times New Roman" w:hAnsi="Times New Roman"/>
          <w:color w:val="000000" w:themeColor="text1"/>
          <w:sz w:val="28"/>
          <w:szCs w:val="28"/>
        </w:rPr>
      </w:pPr>
    </w:p>
    <w:p w:rsidR="00E66E10" w:rsidRDefault="00E66E10" w:rsidP="00E66E10">
      <w:pPr>
        <w:pStyle w:val="a4"/>
        <w:jc w:val="center"/>
        <w:rPr>
          <w:rFonts w:ascii="Times New Roman" w:hAnsi="Times New Roman"/>
          <w:b/>
          <w:bCs/>
          <w:color w:val="000000" w:themeColor="text1"/>
          <w:sz w:val="28"/>
          <w:szCs w:val="28"/>
        </w:rPr>
      </w:pPr>
      <w:r w:rsidRPr="00E62026">
        <w:rPr>
          <w:rFonts w:ascii="Times New Roman" w:hAnsi="Times New Roman"/>
          <w:b/>
          <w:color w:val="000000" w:themeColor="text1"/>
          <w:sz w:val="28"/>
          <w:szCs w:val="28"/>
        </w:rPr>
        <w:t xml:space="preserve">2. </w:t>
      </w:r>
      <w:r w:rsidRPr="00E62026">
        <w:rPr>
          <w:rFonts w:ascii="Times New Roman" w:hAnsi="Times New Roman"/>
          <w:b/>
          <w:bCs/>
          <w:color w:val="000000" w:themeColor="text1"/>
          <w:sz w:val="28"/>
          <w:szCs w:val="28"/>
        </w:rPr>
        <w:t>Стандарт предоставления муниципальной услуги</w:t>
      </w:r>
    </w:p>
    <w:p w:rsidR="00E66E10" w:rsidRPr="00E62026" w:rsidRDefault="00E66E10" w:rsidP="00E66E10">
      <w:pPr>
        <w:pStyle w:val="a4"/>
        <w:jc w:val="center"/>
        <w:rPr>
          <w:rFonts w:ascii="Times New Roman" w:hAnsi="Times New Roman"/>
          <w:b/>
          <w:bCs/>
          <w:color w:val="000000" w:themeColor="text1"/>
          <w:sz w:val="28"/>
          <w:szCs w:val="28"/>
        </w:rPr>
      </w:pPr>
    </w:p>
    <w:p w:rsidR="00E66E10" w:rsidRPr="000B4F92"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Наименование муниципальной услуги </w:t>
      </w:r>
      <w:r>
        <w:rPr>
          <w:rFonts w:ascii="Times New Roman" w:hAnsi="Times New Roman"/>
          <w:color w:val="000000" w:themeColor="text1"/>
          <w:sz w:val="28"/>
          <w:szCs w:val="28"/>
        </w:rPr>
        <w:t xml:space="preserve">- </w:t>
      </w:r>
      <w:r w:rsidRPr="000B4F92">
        <w:rPr>
          <w:rFonts w:ascii="Times New Roman" w:hAnsi="Times New Roman"/>
          <w:color w:val="000000" w:themeColor="text1"/>
          <w:sz w:val="28"/>
          <w:szCs w:val="28"/>
        </w:rPr>
        <w:t>Согласование проектов</w:t>
      </w:r>
      <w:r w:rsidRPr="000B4F92">
        <w:rPr>
          <w:rFonts w:ascii="Times New Roman" w:hAnsi="Times New Roman"/>
          <w:b/>
          <w:bCs/>
          <w:color w:val="000000" w:themeColor="text1"/>
          <w:sz w:val="28"/>
          <w:szCs w:val="28"/>
          <w:bdr w:val="none" w:sz="0" w:space="0" w:color="auto" w:frame="1"/>
        </w:rPr>
        <w:t xml:space="preserve"> </w:t>
      </w:r>
      <w:r w:rsidRPr="000B4F92">
        <w:rPr>
          <w:rFonts w:ascii="Times New Roman" w:hAnsi="Times New Roman"/>
          <w:bCs/>
          <w:color w:val="000000" w:themeColor="text1"/>
          <w:sz w:val="28"/>
          <w:szCs w:val="28"/>
          <w:bdr w:val="none" w:sz="0" w:space="0" w:color="auto" w:frame="1"/>
        </w:rPr>
        <w:t xml:space="preserve">установки и содержания информационных надписей и обозначений, устанавливаемых на объектах культурного наследия (памятниках истории </w:t>
      </w:r>
      <w:r>
        <w:rPr>
          <w:rFonts w:ascii="Times New Roman" w:hAnsi="Times New Roman"/>
          <w:bCs/>
          <w:color w:val="000000" w:themeColor="text1"/>
          <w:sz w:val="28"/>
          <w:szCs w:val="28"/>
          <w:bdr w:val="none" w:sz="0" w:space="0" w:color="auto" w:frame="1"/>
        </w:rPr>
        <w:br/>
      </w:r>
      <w:r w:rsidRPr="000B4F92">
        <w:rPr>
          <w:rFonts w:ascii="Times New Roman" w:hAnsi="Times New Roman"/>
          <w:bCs/>
          <w:color w:val="000000" w:themeColor="text1"/>
          <w:sz w:val="28"/>
          <w:szCs w:val="28"/>
          <w:bdr w:val="none" w:sz="0" w:space="0" w:color="auto" w:frame="1"/>
        </w:rPr>
        <w:t>и культуры) местного (муниципального) значения</w:t>
      </w:r>
      <w:r w:rsidRPr="000B4F92">
        <w:rPr>
          <w:rFonts w:ascii="Times New Roman" w:hAnsi="Times New Roman"/>
          <w:color w:val="000000" w:themeColor="text1"/>
          <w:sz w:val="28"/>
          <w:szCs w:val="28"/>
        </w:rPr>
        <w:t>.</w:t>
      </w:r>
    </w:p>
    <w:p w:rsidR="00E66E10" w:rsidRPr="000B4F92" w:rsidRDefault="00E66E10" w:rsidP="00E66E10">
      <w:pPr>
        <w:pStyle w:val="a4"/>
        <w:tabs>
          <w:tab w:val="left" w:pos="1276"/>
        </w:tabs>
        <w:ind w:firstLine="709"/>
        <w:jc w:val="both"/>
        <w:rPr>
          <w:rFonts w:ascii="Times New Roman" w:hAnsi="Times New Roman"/>
          <w:sz w:val="28"/>
          <w:szCs w:val="28"/>
        </w:rPr>
      </w:pPr>
      <w:r w:rsidRPr="000B4F92">
        <w:rPr>
          <w:rFonts w:ascii="Times New Roman" w:hAnsi="Times New Roman"/>
          <w:color w:val="000000" w:themeColor="text1"/>
          <w:sz w:val="28"/>
          <w:szCs w:val="28"/>
        </w:rPr>
        <w:t>2.2.</w:t>
      </w:r>
      <w:r>
        <w:rPr>
          <w:rFonts w:ascii="Times New Roman" w:hAnsi="Times New Roman"/>
          <w:color w:val="000000" w:themeColor="text1"/>
          <w:sz w:val="28"/>
          <w:szCs w:val="28"/>
        </w:rPr>
        <w:tab/>
      </w:r>
      <w:r w:rsidRPr="000B4F92">
        <w:rPr>
          <w:rFonts w:ascii="Times New Roman" w:hAnsi="Times New Roman"/>
          <w:sz w:val="28"/>
          <w:szCs w:val="28"/>
        </w:rPr>
        <w:t>Наименование органа, предоставляющего муниципальную услугу.</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2.2.1.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Муниципальная услуга предоставляется управлением культуры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и молодежной политики администрации Грайворонского городского округа (далее – Управление).</w:t>
      </w:r>
    </w:p>
    <w:p w:rsidR="00E66E10" w:rsidRPr="000B4F92" w:rsidRDefault="00E66E10" w:rsidP="00E66E10">
      <w:pPr>
        <w:pStyle w:val="a4"/>
        <w:tabs>
          <w:tab w:val="left" w:pos="1276"/>
        </w:tabs>
        <w:ind w:firstLine="709"/>
        <w:jc w:val="both"/>
        <w:rPr>
          <w:rFonts w:ascii="Times New Roman" w:hAnsi="Times New Roman"/>
          <w:sz w:val="28"/>
          <w:szCs w:val="28"/>
        </w:rPr>
      </w:pPr>
      <w:r w:rsidRPr="000B4F92">
        <w:rPr>
          <w:rFonts w:ascii="Times New Roman" w:hAnsi="Times New Roman"/>
          <w:color w:val="000000" w:themeColor="text1"/>
          <w:sz w:val="28"/>
          <w:szCs w:val="28"/>
        </w:rPr>
        <w:t>2.3.</w:t>
      </w:r>
      <w:r>
        <w:rPr>
          <w:rFonts w:ascii="Times New Roman" w:hAnsi="Times New Roman"/>
          <w:color w:val="000000" w:themeColor="text1"/>
          <w:sz w:val="28"/>
          <w:szCs w:val="28"/>
        </w:rPr>
        <w:tab/>
      </w:r>
      <w:r w:rsidRPr="000B4F92">
        <w:rPr>
          <w:rFonts w:ascii="Times New Roman" w:hAnsi="Times New Roman"/>
          <w:sz w:val="28"/>
          <w:szCs w:val="28"/>
        </w:rPr>
        <w:t>Результат предоставления муниципальной услуги.</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2.3.1.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Результатом предоставления муниципальной услуги является направление заявителю: </w:t>
      </w:r>
    </w:p>
    <w:p w:rsidR="00E66E10" w:rsidRPr="000B4F92" w:rsidRDefault="00E66E10" w:rsidP="00E66E10">
      <w:pPr>
        <w:pStyle w:val="a4"/>
        <w:tabs>
          <w:tab w:val="left" w:pos="1134"/>
        </w:tabs>
        <w:ind w:firstLine="709"/>
        <w:jc w:val="both"/>
        <w:rPr>
          <w:rFonts w:ascii="Times New Roman" w:hAnsi="Times New Roman"/>
          <w:sz w:val="28"/>
          <w:szCs w:val="28"/>
        </w:rPr>
      </w:pPr>
      <w:r w:rsidRPr="000B4F92">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 xml:space="preserve">письма о </w:t>
      </w:r>
      <w:hyperlink w:anchor="P556" w:history="1">
        <w:r w:rsidRPr="000B4F92">
          <w:rPr>
            <w:rFonts w:ascii="Times New Roman" w:hAnsi="Times New Roman"/>
            <w:sz w:val="28"/>
            <w:szCs w:val="28"/>
          </w:rPr>
          <w:t>согласовании</w:t>
        </w:r>
      </w:hyperlink>
      <w:r w:rsidRPr="000B4F92">
        <w:rPr>
          <w:rFonts w:ascii="Times New Roman" w:hAnsi="Times New Roman"/>
          <w:sz w:val="28"/>
          <w:szCs w:val="28"/>
        </w:rPr>
        <w:t xml:space="preserve"> проекта установки и содержания информационной надписи и обозначения на объекте культурного наследия (далее - проект информационной надписи) с утвержденным проектом информационной надписи по форме согласно приложению </w:t>
      </w:r>
      <w:r>
        <w:rPr>
          <w:rFonts w:ascii="Times New Roman" w:hAnsi="Times New Roman"/>
          <w:sz w:val="28"/>
          <w:szCs w:val="28"/>
        </w:rPr>
        <w:t>№</w:t>
      </w:r>
      <w:r w:rsidRPr="000B4F92">
        <w:rPr>
          <w:rFonts w:ascii="Times New Roman" w:hAnsi="Times New Roman"/>
          <w:sz w:val="28"/>
          <w:szCs w:val="28"/>
        </w:rPr>
        <w:t xml:space="preserve"> 1 </w:t>
      </w:r>
      <w:r>
        <w:rPr>
          <w:rFonts w:ascii="Times New Roman" w:hAnsi="Times New Roman"/>
          <w:sz w:val="28"/>
          <w:szCs w:val="28"/>
        </w:rPr>
        <w:br/>
      </w:r>
      <w:r w:rsidRPr="000B4F92">
        <w:rPr>
          <w:rFonts w:ascii="Times New Roman" w:hAnsi="Times New Roman"/>
          <w:sz w:val="28"/>
          <w:szCs w:val="28"/>
        </w:rPr>
        <w:t xml:space="preserve">к </w:t>
      </w:r>
      <w:r>
        <w:rPr>
          <w:rFonts w:ascii="Times New Roman" w:hAnsi="Times New Roman"/>
          <w:sz w:val="28"/>
          <w:szCs w:val="28"/>
        </w:rPr>
        <w:t>а</w:t>
      </w:r>
      <w:r w:rsidRPr="000B4F92">
        <w:rPr>
          <w:rFonts w:ascii="Times New Roman" w:hAnsi="Times New Roman"/>
          <w:sz w:val="28"/>
          <w:szCs w:val="28"/>
        </w:rPr>
        <w:t>дминистративному регламенту;</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Pr="000B4F92">
        <w:rPr>
          <w:rFonts w:ascii="Times New Roman" w:hAnsi="Times New Roman"/>
          <w:sz w:val="28"/>
          <w:szCs w:val="28"/>
        </w:rPr>
        <w:t xml:space="preserve">письма об </w:t>
      </w:r>
      <w:hyperlink w:anchor="P616" w:history="1">
        <w:r w:rsidRPr="000B4F92">
          <w:rPr>
            <w:rFonts w:ascii="Times New Roman" w:hAnsi="Times New Roman"/>
            <w:sz w:val="28"/>
            <w:szCs w:val="28"/>
          </w:rPr>
          <w:t>отказе</w:t>
        </w:r>
      </w:hyperlink>
      <w:r w:rsidRPr="000B4F92">
        <w:rPr>
          <w:rFonts w:ascii="Times New Roman" w:hAnsi="Times New Roman"/>
          <w:sz w:val="28"/>
          <w:szCs w:val="28"/>
        </w:rPr>
        <w:t xml:space="preserve"> в предоставлении муниципальной услуги </w:t>
      </w:r>
      <w:r>
        <w:rPr>
          <w:rFonts w:ascii="Times New Roman" w:hAnsi="Times New Roman"/>
          <w:sz w:val="28"/>
          <w:szCs w:val="28"/>
        </w:rPr>
        <w:br/>
      </w:r>
      <w:r w:rsidRPr="000B4F92">
        <w:rPr>
          <w:rFonts w:ascii="Times New Roman" w:hAnsi="Times New Roman"/>
          <w:sz w:val="28"/>
          <w:szCs w:val="28"/>
        </w:rPr>
        <w:t xml:space="preserve">с указанием основания отказа по форме согласно Приложению </w:t>
      </w:r>
      <w:r>
        <w:rPr>
          <w:rFonts w:ascii="Times New Roman" w:hAnsi="Times New Roman"/>
          <w:sz w:val="28"/>
          <w:szCs w:val="28"/>
        </w:rPr>
        <w:t>№</w:t>
      </w:r>
      <w:r w:rsidRPr="000B4F92">
        <w:rPr>
          <w:rFonts w:ascii="Times New Roman" w:hAnsi="Times New Roman"/>
          <w:sz w:val="28"/>
          <w:szCs w:val="28"/>
        </w:rPr>
        <w:t xml:space="preserve"> 2 </w:t>
      </w:r>
      <w:r>
        <w:rPr>
          <w:rFonts w:ascii="Times New Roman" w:hAnsi="Times New Roman"/>
          <w:sz w:val="28"/>
          <w:szCs w:val="28"/>
        </w:rPr>
        <w:br/>
      </w:r>
      <w:r w:rsidRPr="000B4F92">
        <w:rPr>
          <w:rFonts w:ascii="Times New Roman" w:hAnsi="Times New Roman"/>
          <w:sz w:val="28"/>
          <w:szCs w:val="28"/>
        </w:rPr>
        <w:t xml:space="preserve">к </w:t>
      </w:r>
      <w:r>
        <w:rPr>
          <w:rFonts w:ascii="Times New Roman" w:hAnsi="Times New Roman"/>
          <w:sz w:val="28"/>
          <w:szCs w:val="28"/>
        </w:rPr>
        <w:t>а</w:t>
      </w:r>
      <w:r w:rsidRPr="000B4F92">
        <w:rPr>
          <w:rFonts w:ascii="Times New Roman" w:hAnsi="Times New Roman"/>
          <w:sz w:val="28"/>
          <w:szCs w:val="28"/>
        </w:rPr>
        <w:t>дминистративному регламенту.</w:t>
      </w:r>
    </w:p>
    <w:p w:rsidR="00E66E10" w:rsidRPr="000B4F92" w:rsidRDefault="00E66E10" w:rsidP="00E66E10">
      <w:pPr>
        <w:pStyle w:val="a4"/>
        <w:tabs>
          <w:tab w:val="left" w:pos="1276"/>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2.4.</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Срок предоставления муниципальной услуги. </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2.4.</w:t>
      </w:r>
      <w:r>
        <w:rPr>
          <w:rFonts w:ascii="Times New Roman" w:hAnsi="Times New Roman"/>
          <w:color w:val="000000" w:themeColor="text1"/>
          <w:sz w:val="28"/>
          <w:szCs w:val="28"/>
        </w:rPr>
        <w:t>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Муниципальная услуга предоставляется в </w:t>
      </w:r>
      <w:proofErr w:type="gramStart"/>
      <w:r w:rsidRPr="000B4F92">
        <w:rPr>
          <w:rFonts w:ascii="Times New Roman" w:hAnsi="Times New Roman"/>
          <w:color w:val="000000" w:themeColor="text1"/>
          <w:sz w:val="28"/>
          <w:szCs w:val="28"/>
        </w:rPr>
        <w:t>срок</w:t>
      </w:r>
      <w:proofErr w:type="gramEnd"/>
      <w:r w:rsidRPr="000B4F92">
        <w:rPr>
          <w:rFonts w:ascii="Times New Roman" w:hAnsi="Times New Roman"/>
          <w:color w:val="000000" w:themeColor="text1"/>
          <w:sz w:val="28"/>
          <w:szCs w:val="28"/>
        </w:rPr>
        <w:t xml:space="preserve"> не превышающий </w:t>
      </w:r>
      <w:r>
        <w:rPr>
          <w:rFonts w:ascii="Times New Roman" w:hAnsi="Times New Roman"/>
          <w:color w:val="000000" w:themeColor="text1"/>
          <w:sz w:val="28"/>
          <w:szCs w:val="28"/>
        </w:rPr>
        <w:br/>
      </w:r>
      <w:r w:rsidRPr="000B4F92">
        <w:rPr>
          <w:rFonts w:ascii="Times New Roman" w:hAnsi="Times New Roman"/>
          <w:sz w:val="28"/>
          <w:szCs w:val="28"/>
        </w:rPr>
        <w:t>30 календарных дней со дня поступления заявления и проекта информационно</w:t>
      </w:r>
      <w:r w:rsidRPr="000B4F92">
        <w:rPr>
          <w:rFonts w:ascii="Times New Roman" w:hAnsi="Times New Roman"/>
          <w:color w:val="000000" w:themeColor="text1"/>
          <w:sz w:val="28"/>
          <w:szCs w:val="28"/>
        </w:rPr>
        <w:t>й надписи и обозначения на объекте культурного наследия.</w:t>
      </w:r>
    </w:p>
    <w:p w:rsidR="00E66E10" w:rsidRPr="000B4F92" w:rsidRDefault="00E66E10" w:rsidP="00E66E10">
      <w:pPr>
        <w:pStyle w:val="a4"/>
        <w:tabs>
          <w:tab w:val="left" w:pos="1276"/>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2.5.</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Правовые основания для предоставления муниципальной услуги. </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2.5.1.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Предоставление муниципальной услуги осуществляется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в соответствии со следующими нормативными правовыми актами:</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sidRPr="003E04F8">
        <w:rPr>
          <w:rFonts w:ascii="Times New Roman" w:hAnsi="Times New Roman"/>
          <w:color w:val="000000" w:themeColor="text1"/>
          <w:sz w:val="28"/>
          <w:szCs w:val="28"/>
        </w:rPr>
        <w:t>-</w:t>
      </w:r>
      <w:r w:rsidRPr="003E04F8">
        <w:rPr>
          <w:rFonts w:ascii="Times New Roman" w:hAnsi="Times New Roman"/>
          <w:color w:val="000000" w:themeColor="text1"/>
          <w:sz w:val="28"/>
          <w:szCs w:val="28"/>
        </w:rPr>
        <w:tab/>
      </w:r>
      <w:hyperlink r:id="rId10" w:history="1">
        <w:r w:rsidRPr="003E04F8">
          <w:rPr>
            <w:rFonts w:ascii="Times New Roman" w:hAnsi="Times New Roman"/>
            <w:color w:val="000000" w:themeColor="text1"/>
            <w:sz w:val="28"/>
            <w:szCs w:val="28"/>
          </w:rPr>
          <w:t xml:space="preserve">Федеральным законом от 27 июля 2010 г. № 210-ФЗ </w:t>
        </w:r>
        <w:r>
          <w:rPr>
            <w:rFonts w:ascii="Times New Roman" w:hAnsi="Times New Roman"/>
            <w:color w:val="000000" w:themeColor="text1"/>
            <w:sz w:val="28"/>
            <w:szCs w:val="28"/>
          </w:rPr>
          <w:t>«</w:t>
        </w:r>
        <w:r w:rsidRPr="003E04F8">
          <w:rPr>
            <w:rFonts w:ascii="Times New Roman" w:hAnsi="Times New Roman"/>
            <w:color w:val="000000" w:themeColor="text1"/>
            <w:sz w:val="28"/>
            <w:szCs w:val="28"/>
          </w:rPr>
          <w:t>Об организации предоставления государственных и муниципальных услуг</w:t>
        </w:r>
        <w:r>
          <w:rPr>
            <w:rFonts w:ascii="Times New Roman" w:hAnsi="Times New Roman"/>
            <w:color w:val="000000" w:themeColor="text1"/>
            <w:sz w:val="28"/>
            <w:szCs w:val="28"/>
          </w:rPr>
          <w:t>»</w:t>
        </w:r>
      </w:hyperlink>
      <w:r>
        <w:rPr>
          <w:sz w:val="28"/>
          <w:szCs w:val="28"/>
        </w:rPr>
        <w:t xml:space="preserve"> </w:t>
      </w:r>
      <w:r w:rsidRPr="000B4F92">
        <w:rPr>
          <w:rFonts w:ascii="Times New Roman" w:hAnsi="Times New Roman"/>
          <w:color w:val="000000" w:themeColor="text1"/>
          <w:sz w:val="28"/>
          <w:szCs w:val="28"/>
        </w:rPr>
        <w:t>(</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Российская газета</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30 июля 2010 г.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168,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Собрание законодательства Российской Федерации</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2 августа 2010 г.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31, ст. 4179);</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w:t>
      </w:r>
      <w:r>
        <w:rPr>
          <w:rFonts w:ascii="Times New Roman" w:hAnsi="Times New Roman"/>
          <w:color w:val="000000" w:themeColor="text1"/>
          <w:sz w:val="28"/>
          <w:szCs w:val="28"/>
        </w:rPr>
        <w:tab/>
      </w:r>
      <w:hyperlink r:id="rId11" w:history="1">
        <w:r w:rsidRPr="000B4F92">
          <w:rPr>
            <w:rFonts w:ascii="Times New Roman" w:hAnsi="Times New Roman"/>
            <w:color w:val="000000" w:themeColor="text1"/>
            <w:sz w:val="28"/>
            <w:szCs w:val="28"/>
          </w:rPr>
          <w:t xml:space="preserve">Федеральным законом от 25 июня 2002 г.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73-ФЗ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Об объектах культурного наследия (памятниках истории и культуры) народов Российской Федерации</w:t>
        </w:r>
      </w:hyperlink>
      <w:r w:rsidRPr="003E04F8">
        <w:rPr>
          <w:rFonts w:ascii="Times New Roman" w:hAnsi="Times New Roman"/>
          <w:sz w:val="28"/>
          <w:szCs w:val="28"/>
        </w:rPr>
        <w:t>»</w:t>
      </w:r>
      <w:r>
        <w:rPr>
          <w:sz w:val="28"/>
          <w:szCs w:val="28"/>
        </w:rPr>
        <w:t xml:space="preserve">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Российская газета</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29 июня 2002 г.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116-117,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Парламентская газета</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29 июня 2002 г.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120-121,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Собрание законодательства Российской Федерации</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1 июля 2002 г.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26, ст. 2519);</w:t>
      </w:r>
    </w:p>
    <w:p w:rsidR="00E66E10" w:rsidRPr="000B4F92" w:rsidRDefault="00E66E10" w:rsidP="00E66E10">
      <w:pPr>
        <w:tabs>
          <w:tab w:val="left" w:pos="1134"/>
        </w:tabs>
        <w:autoSpaceDE w:val="0"/>
        <w:autoSpaceDN w:val="0"/>
        <w:adjustRightInd w:val="0"/>
        <w:ind w:firstLine="709"/>
        <w:jc w:val="both"/>
        <w:rPr>
          <w:sz w:val="28"/>
          <w:szCs w:val="28"/>
        </w:rPr>
      </w:pPr>
      <w:r w:rsidRPr="000B4F92">
        <w:rPr>
          <w:color w:val="000000" w:themeColor="text1"/>
          <w:sz w:val="28"/>
          <w:szCs w:val="28"/>
        </w:rPr>
        <w:t>-</w:t>
      </w:r>
      <w:r>
        <w:rPr>
          <w:color w:val="000000" w:themeColor="text1"/>
          <w:sz w:val="28"/>
          <w:szCs w:val="28"/>
        </w:rPr>
        <w:tab/>
      </w:r>
      <w:hyperlink r:id="rId12" w:history="1">
        <w:r w:rsidRPr="000B4F92">
          <w:rPr>
            <w:color w:val="000000" w:themeColor="text1"/>
            <w:sz w:val="28"/>
            <w:szCs w:val="28"/>
          </w:rPr>
          <w:t xml:space="preserve">Федеральным законом от 27 июля 2006 г. </w:t>
        </w:r>
        <w:r>
          <w:rPr>
            <w:color w:val="000000" w:themeColor="text1"/>
            <w:sz w:val="28"/>
            <w:szCs w:val="28"/>
          </w:rPr>
          <w:t>№</w:t>
        </w:r>
        <w:r w:rsidRPr="000B4F92">
          <w:rPr>
            <w:color w:val="000000" w:themeColor="text1"/>
            <w:sz w:val="28"/>
            <w:szCs w:val="28"/>
          </w:rPr>
          <w:t xml:space="preserve"> 152-ФЗ </w:t>
        </w:r>
        <w:r>
          <w:rPr>
            <w:color w:val="000000" w:themeColor="text1"/>
            <w:sz w:val="28"/>
            <w:szCs w:val="28"/>
          </w:rPr>
          <w:t>«</w:t>
        </w:r>
        <w:r w:rsidRPr="000B4F92">
          <w:rPr>
            <w:color w:val="000000" w:themeColor="text1"/>
            <w:sz w:val="28"/>
            <w:szCs w:val="28"/>
          </w:rPr>
          <w:t>О персональных данных</w:t>
        </w:r>
        <w:r>
          <w:rPr>
            <w:color w:val="000000" w:themeColor="text1"/>
            <w:sz w:val="28"/>
            <w:szCs w:val="28"/>
          </w:rPr>
          <w:t>»</w:t>
        </w:r>
      </w:hyperlink>
      <w:r>
        <w:rPr>
          <w:sz w:val="28"/>
          <w:szCs w:val="28"/>
        </w:rPr>
        <w:t xml:space="preserve"> </w:t>
      </w:r>
      <w:r w:rsidRPr="000B4F92">
        <w:rPr>
          <w:color w:val="000000" w:themeColor="text1"/>
          <w:sz w:val="28"/>
          <w:szCs w:val="28"/>
        </w:rPr>
        <w:t>(</w:t>
      </w:r>
      <w:r>
        <w:rPr>
          <w:color w:val="000000" w:themeColor="text1"/>
          <w:sz w:val="28"/>
          <w:szCs w:val="28"/>
        </w:rPr>
        <w:t>«</w:t>
      </w:r>
      <w:r w:rsidRPr="000B4F92">
        <w:rPr>
          <w:color w:val="000000" w:themeColor="text1"/>
          <w:sz w:val="28"/>
          <w:szCs w:val="28"/>
        </w:rPr>
        <w:t>Российская газета</w:t>
      </w:r>
      <w:r>
        <w:rPr>
          <w:color w:val="000000" w:themeColor="text1"/>
          <w:sz w:val="28"/>
          <w:szCs w:val="28"/>
        </w:rPr>
        <w:t>»</w:t>
      </w:r>
      <w:r w:rsidRPr="000B4F92">
        <w:rPr>
          <w:color w:val="000000" w:themeColor="text1"/>
          <w:sz w:val="28"/>
          <w:szCs w:val="28"/>
        </w:rPr>
        <w:t xml:space="preserve"> от 29 июля 2006 г. </w:t>
      </w:r>
      <w:r>
        <w:rPr>
          <w:color w:val="000000" w:themeColor="text1"/>
          <w:sz w:val="28"/>
          <w:szCs w:val="28"/>
        </w:rPr>
        <w:t>№ 165, «</w:t>
      </w:r>
      <w:r w:rsidRPr="000B4F92">
        <w:rPr>
          <w:color w:val="000000" w:themeColor="text1"/>
          <w:sz w:val="28"/>
          <w:szCs w:val="28"/>
        </w:rPr>
        <w:t>Собрание законодательства Российской Федерации</w:t>
      </w:r>
      <w:r>
        <w:rPr>
          <w:color w:val="000000" w:themeColor="text1"/>
          <w:sz w:val="28"/>
          <w:szCs w:val="28"/>
        </w:rPr>
        <w:t>»</w:t>
      </w:r>
      <w:r w:rsidRPr="000B4F92">
        <w:rPr>
          <w:color w:val="000000" w:themeColor="text1"/>
          <w:sz w:val="28"/>
          <w:szCs w:val="28"/>
        </w:rPr>
        <w:t xml:space="preserve"> от 31 июля 2006 г. </w:t>
      </w:r>
      <w:r>
        <w:rPr>
          <w:color w:val="000000" w:themeColor="text1"/>
          <w:sz w:val="28"/>
          <w:szCs w:val="28"/>
        </w:rPr>
        <w:t>№</w:t>
      </w:r>
      <w:r w:rsidRPr="000B4F92">
        <w:rPr>
          <w:color w:val="000000" w:themeColor="text1"/>
          <w:sz w:val="28"/>
          <w:szCs w:val="28"/>
        </w:rPr>
        <w:t xml:space="preserve"> 31 (1 ч.), </w:t>
      </w:r>
      <w:r>
        <w:rPr>
          <w:color w:val="000000" w:themeColor="text1"/>
          <w:sz w:val="28"/>
          <w:szCs w:val="28"/>
        </w:rPr>
        <w:br/>
      </w:r>
      <w:r w:rsidRPr="000B4F92">
        <w:rPr>
          <w:color w:val="000000" w:themeColor="text1"/>
          <w:sz w:val="28"/>
          <w:szCs w:val="28"/>
        </w:rPr>
        <w:t xml:space="preserve">ст. 3451, </w:t>
      </w:r>
      <w:r>
        <w:rPr>
          <w:sz w:val="28"/>
          <w:szCs w:val="28"/>
        </w:rPr>
        <w:t>«</w:t>
      </w:r>
      <w:r w:rsidRPr="000B4F92">
        <w:rPr>
          <w:sz w:val="28"/>
          <w:szCs w:val="28"/>
        </w:rPr>
        <w:t>Парламентская газета</w:t>
      </w:r>
      <w:r>
        <w:rPr>
          <w:sz w:val="28"/>
          <w:szCs w:val="28"/>
        </w:rPr>
        <w:t>»</w:t>
      </w:r>
      <w:r w:rsidRPr="000B4F92">
        <w:rPr>
          <w:sz w:val="28"/>
          <w:szCs w:val="28"/>
        </w:rPr>
        <w:t xml:space="preserve">, </w:t>
      </w:r>
      <w:r>
        <w:rPr>
          <w:sz w:val="28"/>
          <w:szCs w:val="28"/>
        </w:rPr>
        <w:t>№</w:t>
      </w:r>
      <w:r w:rsidRPr="000B4F92">
        <w:rPr>
          <w:sz w:val="28"/>
          <w:szCs w:val="28"/>
        </w:rPr>
        <w:t xml:space="preserve"> 126-127, 03.08.2006</w:t>
      </w:r>
      <w:r w:rsidRPr="000B4F92">
        <w:rPr>
          <w:color w:val="000000" w:themeColor="text1"/>
          <w:sz w:val="28"/>
          <w:szCs w:val="28"/>
        </w:rPr>
        <w:t>);</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w:t>
      </w:r>
      <w:r>
        <w:rPr>
          <w:rFonts w:ascii="Times New Roman" w:hAnsi="Times New Roman"/>
          <w:color w:val="000000" w:themeColor="text1"/>
          <w:sz w:val="28"/>
          <w:szCs w:val="28"/>
        </w:rPr>
        <w:tab/>
      </w:r>
      <w:hyperlink r:id="rId13" w:history="1">
        <w:r w:rsidRPr="000B4F92">
          <w:rPr>
            <w:rFonts w:ascii="Times New Roman" w:hAnsi="Times New Roman"/>
            <w:color w:val="000000" w:themeColor="text1"/>
            <w:sz w:val="28"/>
            <w:szCs w:val="28"/>
          </w:rPr>
          <w:t xml:space="preserve">Федеральным законом от 24 ноября 1995 г. </w:t>
        </w:r>
        <w:r>
          <w:rPr>
            <w:rFonts w:ascii="Times New Roman" w:hAnsi="Times New Roman"/>
            <w:color w:val="000000" w:themeColor="text1"/>
            <w:sz w:val="28"/>
            <w:szCs w:val="28"/>
          </w:rPr>
          <w:t>№ 181-ФЗ «</w:t>
        </w:r>
        <w:r w:rsidRPr="000B4F92">
          <w:rPr>
            <w:rFonts w:ascii="Times New Roman" w:hAnsi="Times New Roman"/>
            <w:color w:val="000000" w:themeColor="text1"/>
            <w:sz w:val="28"/>
            <w:szCs w:val="28"/>
          </w:rPr>
          <w:t>О социальной защите инвалидов в Российской Федерации</w:t>
        </w:r>
        <w:r>
          <w:rPr>
            <w:rFonts w:ascii="Times New Roman" w:hAnsi="Times New Roman"/>
            <w:color w:val="000000" w:themeColor="text1"/>
            <w:sz w:val="28"/>
            <w:szCs w:val="28"/>
          </w:rPr>
          <w:t>»</w:t>
        </w:r>
      </w:hyperlink>
      <w:r>
        <w:rPr>
          <w:sz w:val="28"/>
          <w:szCs w:val="28"/>
        </w:rPr>
        <w:t xml:space="preserve">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Собрание законодательства Российской Федерации</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27 ноября 1995 г.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48, ст. 4563;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Российская газета</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2 декабря 1995 г.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234);</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Федеральным</w:t>
      </w:r>
      <w:r>
        <w:rPr>
          <w:rFonts w:ascii="Times New Roman" w:hAnsi="Times New Roman"/>
          <w:sz w:val="28"/>
          <w:szCs w:val="28"/>
        </w:rPr>
        <w:t xml:space="preserve"> законом</w:t>
      </w:r>
      <w:r w:rsidRPr="000B4F92">
        <w:rPr>
          <w:rFonts w:ascii="Times New Roman" w:hAnsi="Times New Roman"/>
          <w:sz w:val="28"/>
          <w:szCs w:val="28"/>
        </w:rPr>
        <w:t xml:space="preserve"> от 6 октября 2003 года </w:t>
      </w:r>
      <w:r>
        <w:rPr>
          <w:rFonts w:ascii="Times New Roman" w:hAnsi="Times New Roman"/>
          <w:sz w:val="28"/>
          <w:szCs w:val="28"/>
        </w:rPr>
        <w:t>№</w:t>
      </w:r>
      <w:r w:rsidRPr="000B4F92">
        <w:rPr>
          <w:rFonts w:ascii="Times New Roman" w:hAnsi="Times New Roman"/>
          <w:sz w:val="28"/>
          <w:szCs w:val="28"/>
        </w:rPr>
        <w:t xml:space="preserve"> 131-ФЗ </w:t>
      </w:r>
      <w:r>
        <w:rPr>
          <w:rFonts w:ascii="Times New Roman" w:hAnsi="Times New Roman"/>
          <w:sz w:val="28"/>
          <w:szCs w:val="28"/>
        </w:rPr>
        <w:t>«</w:t>
      </w:r>
      <w:r w:rsidRPr="000B4F92">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0B4F92">
        <w:rPr>
          <w:rFonts w:ascii="Times New Roman" w:hAnsi="Times New Roman"/>
          <w:sz w:val="28"/>
          <w:szCs w:val="28"/>
        </w:rPr>
        <w:t xml:space="preserve"> (</w:t>
      </w:r>
      <w:r>
        <w:rPr>
          <w:rFonts w:ascii="Times New Roman" w:hAnsi="Times New Roman"/>
          <w:sz w:val="28"/>
          <w:szCs w:val="28"/>
        </w:rPr>
        <w:t>«</w:t>
      </w:r>
      <w:r w:rsidRPr="000B4F92">
        <w:rPr>
          <w:rFonts w:ascii="Times New Roman" w:hAnsi="Times New Roman"/>
          <w:sz w:val="28"/>
          <w:szCs w:val="28"/>
        </w:rPr>
        <w:t>Собрание законодательства Российской Федерации</w:t>
      </w:r>
      <w:r>
        <w:rPr>
          <w:rFonts w:ascii="Times New Roman" w:hAnsi="Times New Roman"/>
          <w:sz w:val="28"/>
          <w:szCs w:val="28"/>
        </w:rPr>
        <w:t>»</w:t>
      </w:r>
      <w:r w:rsidRPr="000B4F92">
        <w:rPr>
          <w:rFonts w:ascii="Times New Roman" w:hAnsi="Times New Roman"/>
          <w:sz w:val="28"/>
          <w:szCs w:val="28"/>
        </w:rPr>
        <w:t xml:space="preserve">, 06.10.2003, </w:t>
      </w:r>
      <w:r>
        <w:rPr>
          <w:rFonts w:ascii="Times New Roman" w:hAnsi="Times New Roman"/>
          <w:sz w:val="28"/>
          <w:szCs w:val="28"/>
        </w:rPr>
        <w:t>№</w:t>
      </w:r>
      <w:r w:rsidRPr="000B4F92">
        <w:rPr>
          <w:rFonts w:ascii="Times New Roman" w:hAnsi="Times New Roman"/>
          <w:sz w:val="28"/>
          <w:szCs w:val="28"/>
        </w:rPr>
        <w:t xml:space="preserve"> 40, </w:t>
      </w:r>
      <w:r>
        <w:rPr>
          <w:rFonts w:ascii="Times New Roman" w:hAnsi="Times New Roman"/>
          <w:sz w:val="28"/>
          <w:szCs w:val="28"/>
        </w:rPr>
        <w:br/>
      </w:r>
      <w:r w:rsidRPr="000B4F92">
        <w:rPr>
          <w:rFonts w:ascii="Times New Roman" w:hAnsi="Times New Roman"/>
          <w:sz w:val="28"/>
          <w:szCs w:val="28"/>
        </w:rPr>
        <w:t xml:space="preserve">ст. 3822; </w:t>
      </w:r>
      <w:r>
        <w:rPr>
          <w:rFonts w:ascii="Times New Roman" w:hAnsi="Times New Roman"/>
          <w:sz w:val="28"/>
          <w:szCs w:val="28"/>
        </w:rPr>
        <w:t>«</w:t>
      </w:r>
      <w:r w:rsidRPr="000B4F92">
        <w:rPr>
          <w:rFonts w:ascii="Times New Roman" w:hAnsi="Times New Roman"/>
          <w:sz w:val="28"/>
          <w:szCs w:val="28"/>
        </w:rPr>
        <w:t>Парламентская газета</w:t>
      </w:r>
      <w:r>
        <w:rPr>
          <w:rFonts w:ascii="Times New Roman" w:hAnsi="Times New Roman"/>
          <w:sz w:val="28"/>
          <w:szCs w:val="28"/>
        </w:rPr>
        <w:t>»</w:t>
      </w:r>
      <w:r w:rsidRPr="000B4F92">
        <w:rPr>
          <w:rFonts w:ascii="Times New Roman" w:hAnsi="Times New Roman"/>
          <w:sz w:val="28"/>
          <w:szCs w:val="28"/>
        </w:rPr>
        <w:t xml:space="preserve">, </w:t>
      </w:r>
      <w:r>
        <w:rPr>
          <w:rFonts w:ascii="Times New Roman" w:hAnsi="Times New Roman"/>
          <w:sz w:val="28"/>
          <w:szCs w:val="28"/>
        </w:rPr>
        <w:t>№</w:t>
      </w:r>
      <w:r w:rsidRPr="000B4F92">
        <w:rPr>
          <w:rFonts w:ascii="Times New Roman" w:hAnsi="Times New Roman"/>
          <w:sz w:val="28"/>
          <w:szCs w:val="28"/>
        </w:rPr>
        <w:t xml:space="preserve"> 186, 08.10.2003, </w:t>
      </w:r>
      <w:r>
        <w:rPr>
          <w:rFonts w:ascii="Times New Roman" w:hAnsi="Times New Roman"/>
          <w:sz w:val="28"/>
          <w:szCs w:val="28"/>
        </w:rPr>
        <w:t>«</w:t>
      </w:r>
      <w:r w:rsidRPr="000B4F92">
        <w:rPr>
          <w:rFonts w:ascii="Times New Roman" w:hAnsi="Times New Roman"/>
          <w:sz w:val="28"/>
          <w:szCs w:val="28"/>
        </w:rPr>
        <w:t>Российская газета</w:t>
      </w:r>
      <w:r>
        <w:rPr>
          <w:rFonts w:ascii="Times New Roman" w:hAnsi="Times New Roman"/>
          <w:sz w:val="28"/>
          <w:szCs w:val="28"/>
        </w:rPr>
        <w:t>»</w:t>
      </w:r>
      <w:r w:rsidRPr="000B4F92">
        <w:rPr>
          <w:rFonts w:ascii="Times New Roman" w:hAnsi="Times New Roman"/>
          <w:sz w:val="28"/>
          <w:szCs w:val="28"/>
        </w:rPr>
        <w:t xml:space="preserve">, </w:t>
      </w:r>
      <w:r>
        <w:rPr>
          <w:rFonts w:ascii="Times New Roman" w:hAnsi="Times New Roman"/>
          <w:sz w:val="28"/>
          <w:szCs w:val="28"/>
        </w:rPr>
        <w:br/>
        <w:t>№</w:t>
      </w:r>
      <w:r w:rsidRPr="000B4F92">
        <w:rPr>
          <w:rFonts w:ascii="Times New Roman" w:hAnsi="Times New Roman"/>
          <w:sz w:val="28"/>
          <w:szCs w:val="28"/>
        </w:rPr>
        <w:t xml:space="preserve"> 202, 08.10.2003);</w:t>
      </w:r>
    </w:p>
    <w:p w:rsidR="00E66E10" w:rsidRDefault="00E66E10" w:rsidP="00E66E10">
      <w:pPr>
        <w:pStyle w:val="a4"/>
        <w:tabs>
          <w:tab w:val="left" w:pos="1134"/>
        </w:tabs>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постановлением Правительства Российской Федерации от 10 сентября 2019 г. </w:t>
      </w:r>
      <w:r>
        <w:rPr>
          <w:rFonts w:ascii="Times New Roman" w:hAnsi="Times New Roman"/>
          <w:color w:val="000000" w:themeColor="text1"/>
          <w:sz w:val="28"/>
          <w:szCs w:val="28"/>
        </w:rPr>
        <w:t xml:space="preserve">№ </w:t>
      </w:r>
      <w:r w:rsidRPr="000B4F92">
        <w:rPr>
          <w:rFonts w:ascii="Times New Roman" w:hAnsi="Times New Roman"/>
          <w:color w:val="000000" w:themeColor="text1"/>
          <w:sz w:val="28"/>
          <w:szCs w:val="28"/>
        </w:rPr>
        <w:t xml:space="preserve">1178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Об утверждении Правил установки информационных надписей и обозначений на объекты культурного наследия (памятники истории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(официальный интернет-</w:t>
      </w:r>
      <w:r>
        <w:rPr>
          <w:rFonts w:ascii="Times New Roman" w:hAnsi="Times New Roman"/>
          <w:color w:val="000000" w:themeColor="text1"/>
          <w:sz w:val="28"/>
          <w:szCs w:val="28"/>
        </w:rPr>
        <w:t>портал правовой информации (</w:t>
      </w:r>
      <w:proofErr w:type="spellStart"/>
      <w:r w:rsidRPr="000B4F92">
        <w:rPr>
          <w:rFonts w:ascii="Times New Roman" w:hAnsi="Times New Roman"/>
          <w:color w:val="000000" w:themeColor="text1"/>
          <w:sz w:val="28"/>
          <w:szCs w:val="28"/>
        </w:rPr>
        <w:t>pravo.gov</w:t>
      </w:r>
      <w:proofErr w:type="gramEnd"/>
      <w:r w:rsidRPr="000B4F92">
        <w:rPr>
          <w:rFonts w:ascii="Times New Roman" w:hAnsi="Times New Roman"/>
          <w:color w:val="000000" w:themeColor="text1"/>
          <w:sz w:val="28"/>
          <w:szCs w:val="28"/>
        </w:rPr>
        <w:t>.</w:t>
      </w:r>
      <w:proofErr w:type="gramStart"/>
      <w:r w:rsidRPr="000B4F92">
        <w:rPr>
          <w:rFonts w:ascii="Times New Roman" w:hAnsi="Times New Roman"/>
          <w:color w:val="000000" w:themeColor="text1"/>
          <w:sz w:val="28"/>
          <w:szCs w:val="28"/>
        </w:rPr>
        <w:t>ru</w:t>
      </w:r>
      <w:proofErr w:type="spellEnd"/>
      <w:r w:rsidRPr="000B4F92">
        <w:rPr>
          <w:rFonts w:ascii="Times New Roman" w:hAnsi="Times New Roman"/>
          <w:color w:val="000000" w:themeColor="text1"/>
          <w:sz w:val="28"/>
          <w:szCs w:val="28"/>
        </w:rPr>
        <w:t xml:space="preserve">) 13 сентября 2019 года,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 xml:space="preserve">в издании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Собрание законодательства Российской Федерации</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16 сентября 2019 г. </w:t>
      </w:r>
      <w:r>
        <w:rPr>
          <w:rFonts w:ascii="Times New Roman" w:hAnsi="Times New Roman"/>
          <w:color w:val="000000" w:themeColor="text1"/>
          <w:sz w:val="28"/>
          <w:szCs w:val="28"/>
        </w:rPr>
        <w:t xml:space="preserve">№ </w:t>
      </w:r>
      <w:r w:rsidRPr="000B4F92">
        <w:rPr>
          <w:rFonts w:ascii="Times New Roman" w:hAnsi="Times New Roman"/>
          <w:color w:val="000000" w:themeColor="text1"/>
          <w:sz w:val="28"/>
          <w:szCs w:val="28"/>
        </w:rPr>
        <w:t>37, ст. 5187);</w:t>
      </w:r>
      <w:proofErr w:type="gramEnd"/>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w:t>
      </w:r>
      <w:r>
        <w:rPr>
          <w:rFonts w:ascii="Times New Roman" w:hAnsi="Times New Roman"/>
          <w:color w:val="000000" w:themeColor="text1"/>
          <w:sz w:val="28"/>
          <w:szCs w:val="28"/>
        </w:rPr>
        <w:tab/>
        <w:t xml:space="preserve">решением </w:t>
      </w:r>
      <w:r w:rsidRPr="000B4F92">
        <w:rPr>
          <w:rFonts w:ascii="Times New Roman" w:hAnsi="Times New Roman"/>
          <w:color w:val="000000" w:themeColor="text1"/>
          <w:sz w:val="28"/>
          <w:szCs w:val="28"/>
        </w:rPr>
        <w:t>Совета депутатов Грайворонского городского округа первого созыва</w:t>
      </w:r>
      <w:r>
        <w:rPr>
          <w:rFonts w:ascii="Times New Roman" w:hAnsi="Times New Roman"/>
          <w:color w:val="000000" w:themeColor="text1"/>
          <w:sz w:val="28"/>
          <w:szCs w:val="28"/>
        </w:rPr>
        <w:t xml:space="preserve"> </w:t>
      </w:r>
      <w:hyperlink r:id="rId14" w:history="1">
        <w:r w:rsidRPr="000B4F92">
          <w:rPr>
            <w:rFonts w:ascii="Times New Roman" w:hAnsi="Times New Roman"/>
            <w:color w:val="000000" w:themeColor="text1"/>
            <w:sz w:val="28"/>
            <w:szCs w:val="28"/>
          </w:rPr>
          <w:t xml:space="preserve">от 18 декабря 2018 года № 89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О </w:t>
        </w:r>
        <w:proofErr w:type="gramStart"/>
        <w:r w:rsidRPr="000B4F92">
          <w:rPr>
            <w:rFonts w:ascii="Times New Roman" w:hAnsi="Times New Roman"/>
            <w:color w:val="000000" w:themeColor="text1"/>
            <w:sz w:val="28"/>
            <w:szCs w:val="28"/>
          </w:rPr>
          <w:t>Положении</w:t>
        </w:r>
        <w:proofErr w:type="gramEnd"/>
        <w:r w:rsidRPr="000B4F92">
          <w:rPr>
            <w:rFonts w:ascii="Times New Roman" w:hAnsi="Times New Roman"/>
            <w:color w:val="000000" w:themeColor="text1"/>
            <w:sz w:val="28"/>
            <w:szCs w:val="28"/>
          </w:rPr>
          <w:t xml:space="preserve"> </w:t>
        </w:r>
      </w:hyperlink>
      <w:r w:rsidRPr="000B4F92">
        <w:rPr>
          <w:rFonts w:ascii="Times New Roman" w:hAnsi="Times New Roman"/>
          <w:color w:val="000000" w:themeColor="text1"/>
          <w:sz w:val="28"/>
          <w:szCs w:val="28"/>
        </w:rPr>
        <w:t>об управлении культуры и молодежной политики администрации Грайворонского городского округа».</w:t>
      </w:r>
    </w:p>
    <w:p w:rsidR="00E66E10" w:rsidRPr="000B4F92"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2.6.</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Исчерпывающий перечень документов, необходимых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для предоставления муниципальной услуги.</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2.6.1.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Заявитель должен предоставить:</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color w:val="000000" w:themeColor="text1"/>
          <w:sz w:val="28"/>
          <w:szCs w:val="28"/>
        </w:rPr>
        <w:t>1)</w:t>
      </w:r>
      <w:r>
        <w:rPr>
          <w:rFonts w:ascii="Times New Roman" w:hAnsi="Times New Roman"/>
          <w:color w:val="000000" w:themeColor="text1"/>
          <w:sz w:val="28"/>
          <w:szCs w:val="28"/>
        </w:rPr>
        <w:tab/>
        <w:t>З</w:t>
      </w:r>
      <w:r w:rsidRPr="000B4F92">
        <w:rPr>
          <w:rFonts w:ascii="Times New Roman" w:hAnsi="Times New Roman"/>
          <w:color w:val="000000" w:themeColor="text1"/>
          <w:sz w:val="28"/>
          <w:szCs w:val="28"/>
        </w:rPr>
        <w:t>аявление о предоставлении муниципальной услуги</w:t>
      </w:r>
      <w:r w:rsidRPr="000B4F92">
        <w:rPr>
          <w:rFonts w:ascii="Times New Roman" w:hAnsi="Times New Roman"/>
          <w:sz w:val="28"/>
          <w:szCs w:val="28"/>
        </w:rPr>
        <w:t xml:space="preserve"> по форме согласно приложению </w:t>
      </w:r>
      <w:r>
        <w:rPr>
          <w:rFonts w:ascii="Times New Roman" w:hAnsi="Times New Roman"/>
          <w:sz w:val="28"/>
          <w:szCs w:val="28"/>
        </w:rPr>
        <w:t>№</w:t>
      </w:r>
      <w:r w:rsidRPr="000B4F92">
        <w:rPr>
          <w:rFonts w:ascii="Times New Roman" w:hAnsi="Times New Roman"/>
          <w:sz w:val="28"/>
          <w:szCs w:val="28"/>
        </w:rPr>
        <w:t xml:space="preserve"> 3 к </w:t>
      </w:r>
      <w:r>
        <w:rPr>
          <w:rFonts w:ascii="Times New Roman" w:hAnsi="Times New Roman"/>
          <w:sz w:val="28"/>
          <w:szCs w:val="28"/>
        </w:rPr>
        <w:t>а</w:t>
      </w:r>
      <w:r w:rsidRPr="000B4F92">
        <w:rPr>
          <w:rFonts w:ascii="Times New Roman" w:hAnsi="Times New Roman"/>
          <w:sz w:val="28"/>
          <w:szCs w:val="28"/>
        </w:rPr>
        <w:t>дминистративному регламенту (далее - заявление), содержащее следующую информацию:</w:t>
      </w:r>
    </w:p>
    <w:p w:rsidR="00E66E10" w:rsidRPr="000B4F92" w:rsidRDefault="00E66E10" w:rsidP="00E66E10">
      <w:pPr>
        <w:pStyle w:val="a4"/>
        <w:tabs>
          <w:tab w:val="left" w:pos="1134"/>
        </w:tabs>
        <w:ind w:firstLine="709"/>
        <w:jc w:val="both"/>
        <w:rPr>
          <w:rFonts w:ascii="Times New Roman" w:hAnsi="Times New Roman"/>
          <w:sz w:val="28"/>
          <w:szCs w:val="28"/>
        </w:rPr>
      </w:pPr>
      <w:proofErr w:type="gramStart"/>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фамилию, имя, отчество (последнее - при наличии) заявителя - физического лица или полное наименование заявителя - юридического лица;</w:t>
      </w:r>
      <w:proofErr w:type="gramEnd"/>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ИНН заявителя - физического лица, ОГРН заявителя - юридического лица;</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адрес местонахождения заявителя;</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сведения об объекте культурного наследия;</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адрес электронной почты для направления результата предоставления муниципальной услуги либо письма об отказе в предоставлении муниципальной услуги;</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личную подпись заявителя (уполномоченного представителя заявителя) и дату подписания заявления (при подаче заявления на бумажном носителе).</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sz w:val="28"/>
          <w:szCs w:val="28"/>
        </w:rPr>
        <w:t>Заявление может быть подано при личном обращении, посредством почтовой связи, на адрес электронной почты Управления либо при наличии технической возможности посредством Единого портала или Регионального портала.</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Документ, подтверждающий полномочия представителя заявителя,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и документ, удостоверяющий личность представителя.</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Проект информационной надписи и обозначения на объекте культурного наследия (далее - проект), оформленный в электронном виде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на электронном носителе в формате документа PDF.</w:t>
      </w:r>
    </w:p>
    <w:p w:rsidR="00E66E10" w:rsidRPr="000B4F92" w:rsidRDefault="00E66E10" w:rsidP="00E66E10">
      <w:pPr>
        <w:pStyle w:val="a4"/>
        <w:tabs>
          <w:tab w:val="left" w:pos="1134"/>
        </w:tabs>
        <w:ind w:firstLine="709"/>
        <w:jc w:val="both"/>
        <w:rPr>
          <w:rFonts w:ascii="Times New Roman" w:hAnsi="Times New Roman"/>
          <w:sz w:val="28"/>
          <w:szCs w:val="28"/>
        </w:rPr>
      </w:pPr>
      <w:r w:rsidRPr="000B4F92">
        <w:rPr>
          <w:rFonts w:ascii="Times New Roman" w:hAnsi="Times New Roman"/>
          <w:sz w:val="28"/>
          <w:szCs w:val="28"/>
        </w:rPr>
        <w:t>Проект информационной надписи может быть подан при личном обращении, посредством почтовой связи, на адрес электронной почты Управления либо при наличии технической возможности посредством Единого портала или Регионального портала.</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sz w:val="28"/>
          <w:szCs w:val="28"/>
        </w:rPr>
        <w:t xml:space="preserve">Перечень документов, перечисленных в настоящем пункте </w:t>
      </w:r>
      <w:r>
        <w:rPr>
          <w:rFonts w:ascii="Times New Roman" w:hAnsi="Times New Roman"/>
          <w:sz w:val="28"/>
          <w:szCs w:val="28"/>
        </w:rPr>
        <w:t>а</w:t>
      </w:r>
      <w:r w:rsidRPr="000B4F92">
        <w:rPr>
          <w:rFonts w:ascii="Times New Roman" w:hAnsi="Times New Roman"/>
          <w:sz w:val="28"/>
          <w:szCs w:val="28"/>
        </w:rPr>
        <w:t xml:space="preserve">дминистративного регламента, является исчерпывающим, требовать </w:t>
      </w:r>
      <w:r>
        <w:rPr>
          <w:rFonts w:ascii="Times New Roman" w:hAnsi="Times New Roman"/>
          <w:sz w:val="28"/>
          <w:szCs w:val="28"/>
        </w:rPr>
        <w:br/>
      </w:r>
      <w:r w:rsidRPr="000B4F92">
        <w:rPr>
          <w:rFonts w:ascii="Times New Roman" w:hAnsi="Times New Roman"/>
          <w:sz w:val="28"/>
          <w:szCs w:val="28"/>
        </w:rPr>
        <w:t>от заявителя документы, не указанные в настоящем пункте, не допускается.</w:t>
      </w:r>
    </w:p>
    <w:p w:rsidR="00E66E10" w:rsidRPr="000B4F92" w:rsidRDefault="00E66E10" w:rsidP="00E66E10">
      <w:pPr>
        <w:pStyle w:val="a4"/>
        <w:tabs>
          <w:tab w:val="left" w:pos="1276"/>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2.7.</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Оснований для отказа в приеме документов, необходимых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 xml:space="preserve">для предоставления муниципальной услуги, не предусмотрено.  </w:t>
      </w:r>
    </w:p>
    <w:p w:rsidR="00E66E10" w:rsidRPr="000B4F92" w:rsidRDefault="00E66E10" w:rsidP="00E66E10">
      <w:pPr>
        <w:pStyle w:val="a4"/>
        <w:tabs>
          <w:tab w:val="left" w:pos="1276"/>
        </w:tabs>
        <w:ind w:firstLine="709"/>
        <w:jc w:val="both"/>
        <w:rPr>
          <w:rFonts w:ascii="Times New Roman" w:hAnsi="Times New Roman"/>
          <w:sz w:val="28"/>
          <w:szCs w:val="28"/>
        </w:rPr>
      </w:pPr>
      <w:r w:rsidRPr="000B4F92">
        <w:rPr>
          <w:rFonts w:ascii="Times New Roman" w:hAnsi="Times New Roman"/>
          <w:color w:val="000000" w:themeColor="text1"/>
          <w:sz w:val="28"/>
          <w:szCs w:val="28"/>
        </w:rPr>
        <w:t>2.8.</w:t>
      </w:r>
      <w:r>
        <w:rPr>
          <w:rFonts w:ascii="Times New Roman" w:hAnsi="Times New Roman"/>
          <w:color w:val="000000" w:themeColor="text1"/>
          <w:sz w:val="28"/>
          <w:szCs w:val="28"/>
        </w:rPr>
        <w:tab/>
      </w:r>
      <w:r w:rsidRPr="000B4F92">
        <w:rPr>
          <w:rFonts w:ascii="Times New Roman" w:hAnsi="Times New Roman"/>
          <w:sz w:val="28"/>
          <w:szCs w:val="28"/>
        </w:rPr>
        <w:t xml:space="preserve">Исчерпывающий перечень оснований для приостановления </w:t>
      </w:r>
      <w:r>
        <w:rPr>
          <w:rFonts w:ascii="Times New Roman" w:hAnsi="Times New Roman"/>
          <w:sz w:val="28"/>
          <w:szCs w:val="28"/>
        </w:rPr>
        <w:br/>
      </w:r>
      <w:r w:rsidRPr="000B4F92">
        <w:rPr>
          <w:rFonts w:ascii="Times New Roman" w:hAnsi="Times New Roman"/>
          <w:sz w:val="28"/>
          <w:szCs w:val="28"/>
        </w:rPr>
        <w:t>или отказа в предоставлении муниципальной услуг</w:t>
      </w:r>
      <w:r>
        <w:rPr>
          <w:rFonts w:ascii="Times New Roman" w:hAnsi="Times New Roman"/>
          <w:sz w:val="28"/>
          <w:szCs w:val="28"/>
        </w:rPr>
        <w:t>и</w:t>
      </w:r>
      <w:r w:rsidRPr="000B4F92">
        <w:rPr>
          <w:rFonts w:ascii="Times New Roman" w:hAnsi="Times New Roman"/>
          <w:sz w:val="28"/>
          <w:szCs w:val="28"/>
        </w:rPr>
        <w:t>.</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lastRenderedPageBreak/>
        <w:t>2.8.1.</w:t>
      </w:r>
      <w:r>
        <w:rPr>
          <w:rFonts w:ascii="Times New Roman" w:hAnsi="Times New Roman"/>
          <w:sz w:val="28"/>
          <w:szCs w:val="28"/>
        </w:rPr>
        <w:tab/>
      </w:r>
      <w:r w:rsidRPr="000B4F92">
        <w:rPr>
          <w:rFonts w:ascii="Times New Roman" w:hAnsi="Times New Roman"/>
          <w:sz w:val="28"/>
          <w:szCs w:val="28"/>
        </w:rPr>
        <w:t>Основания для приостановления предоставления муниципальной услуги отсутствуют.</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2.8.2.</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Перечень оснований для отказа в предоставлении муниципальной услуги:</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несоответствие содержания проекта информационной надписи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2)</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нес</w:t>
      </w:r>
      <w:r>
        <w:rPr>
          <w:rFonts w:ascii="Times New Roman" w:hAnsi="Times New Roman"/>
          <w:color w:val="000000" w:themeColor="text1"/>
          <w:sz w:val="28"/>
          <w:szCs w:val="28"/>
        </w:rPr>
        <w:t xml:space="preserve">оответствие проекта содержанию </w:t>
      </w:r>
      <w:r w:rsidRPr="000B4F92">
        <w:rPr>
          <w:rFonts w:ascii="Times New Roman" w:hAnsi="Times New Roman"/>
          <w:color w:val="000000" w:themeColor="text1"/>
          <w:sz w:val="28"/>
          <w:szCs w:val="28"/>
        </w:rPr>
        <w:t xml:space="preserve">информационных надписей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 xml:space="preserve">и обозначений на объектах культурного наследия (памятниках истории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и культуры) народов Рос</w:t>
      </w:r>
      <w:r>
        <w:rPr>
          <w:rFonts w:ascii="Times New Roman" w:hAnsi="Times New Roman"/>
          <w:color w:val="000000" w:themeColor="text1"/>
          <w:sz w:val="28"/>
          <w:szCs w:val="28"/>
        </w:rPr>
        <w:t xml:space="preserve">сийской Федерации и требованиям </w:t>
      </w:r>
      <w:r w:rsidRPr="000B4F92">
        <w:rPr>
          <w:rFonts w:ascii="Times New Roman" w:hAnsi="Times New Roman"/>
          <w:color w:val="000000" w:themeColor="text1"/>
          <w:sz w:val="28"/>
          <w:szCs w:val="28"/>
        </w:rPr>
        <w:t xml:space="preserve">к составу проектов установки и содержания информационных надписей и обозначений,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 xml:space="preserve">на основании которых осуществляется такая установка, утвержденным постановлением Правительства Российской Федерации от 10 сентября 2019 г.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1178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Об утверждении Правил установки информационных надписей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и обозначений на объекты культурного наследия</w:t>
      </w:r>
      <w:proofErr w:type="gramEnd"/>
      <w:r w:rsidRPr="000B4F92">
        <w:rPr>
          <w:rFonts w:ascii="Times New Roman" w:hAnsi="Times New Roman"/>
          <w:color w:val="000000" w:themeColor="text1"/>
          <w:sz w:val="28"/>
          <w:szCs w:val="28"/>
        </w:rPr>
        <w:t xml:space="preserve"> (памятники истории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несоответствие утвержденному органом охраны предмету охра</w:t>
      </w:r>
      <w:r>
        <w:rPr>
          <w:rFonts w:ascii="Times New Roman" w:hAnsi="Times New Roman"/>
          <w:color w:val="000000" w:themeColor="text1"/>
          <w:sz w:val="28"/>
          <w:szCs w:val="28"/>
        </w:rPr>
        <w:t>ны объекта культурного наследия.</w:t>
      </w:r>
    </w:p>
    <w:p w:rsidR="00E66E10" w:rsidRPr="000B4F92" w:rsidRDefault="00E66E10" w:rsidP="00E66E10">
      <w:pPr>
        <w:pStyle w:val="a4"/>
        <w:tabs>
          <w:tab w:val="left" w:pos="1276"/>
        </w:tabs>
        <w:ind w:firstLine="709"/>
        <w:jc w:val="both"/>
        <w:rPr>
          <w:rFonts w:ascii="Times New Roman" w:hAnsi="Times New Roman"/>
          <w:sz w:val="28"/>
          <w:szCs w:val="28"/>
        </w:rPr>
      </w:pPr>
      <w:r w:rsidRPr="000B4F92">
        <w:rPr>
          <w:rFonts w:ascii="Times New Roman" w:hAnsi="Times New Roman"/>
          <w:color w:val="000000" w:themeColor="text1"/>
          <w:sz w:val="28"/>
          <w:szCs w:val="28"/>
        </w:rPr>
        <w:t>2.9.</w:t>
      </w:r>
      <w:r>
        <w:rPr>
          <w:rFonts w:ascii="Times New Roman" w:hAnsi="Times New Roman"/>
          <w:color w:val="000000" w:themeColor="text1"/>
          <w:sz w:val="28"/>
          <w:szCs w:val="28"/>
        </w:rPr>
        <w:tab/>
      </w:r>
      <w:r w:rsidRPr="000B4F92">
        <w:rPr>
          <w:rFonts w:ascii="Times New Roman" w:hAnsi="Times New Roman"/>
          <w:sz w:val="28"/>
          <w:szCs w:val="28"/>
        </w:rPr>
        <w:t xml:space="preserve">Размер платы, взимаемой с заявителя при предоставлении муниципальной услуги и способы ее взимания. </w:t>
      </w:r>
    </w:p>
    <w:p w:rsidR="00E66E10" w:rsidRPr="000B4F92" w:rsidRDefault="00E66E10" w:rsidP="00E66E10">
      <w:pPr>
        <w:pStyle w:val="a4"/>
        <w:tabs>
          <w:tab w:val="left" w:pos="1134"/>
        </w:tabs>
        <w:ind w:firstLine="709"/>
        <w:jc w:val="both"/>
        <w:rPr>
          <w:rFonts w:ascii="Times New Roman" w:hAnsi="Times New Roman"/>
          <w:sz w:val="28"/>
          <w:szCs w:val="28"/>
        </w:rPr>
      </w:pPr>
      <w:r w:rsidRPr="000B4F92">
        <w:rPr>
          <w:rFonts w:ascii="Times New Roman" w:hAnsi="Times New Roman"/>
          <w:color w:val="000000" w:themeColor="text1"/>
          <w:sz w:val="28"/>
          <w:szCs w:val="28"/>
        </w:rPr>
        <w:t>2.9.1.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Муниципальная услуга предоставляется </w:t>
      </w:r>
      <w:r w:rsidRPr="000B4F92">
        <w:rPr>
          <w:rFonts w:ascii="Times New Roman" w:hAnsi="Times New Roman"/>
          <w:sz w:val="28"/>
          <w:szCs w:val="28"/>
        </w:rPr>
        <w:t>без взимания государственной пошлины или иной платы.</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2.10.</w:t>
      </w:r>
      <w:r>
        <w:rPr>
          <w:rFonts w:ascii="Times New Roman" w:hAnsi="Times New Roman"/>
          <w:sz w:val="28"/>
          <w:szCs w:val="28"/>
        </w:rPr>
        <w:tab/>
      </w:r>
      <w:r w:rsidRPr="000B4F92">
        <w:rPr>
          <w:rFonts w:ascii="Times New Roman" w:hAnsi="Times New Roman"/>
          <w:sz w:val="28"/>
          <w:szCs w:val="28"/>
        </w:rPr>
        <w:t xml:space="preserve">Максимальный срок ожидания в очереди при подаче запроса </w:t>
      </w:r>
      <w:r>
        <w:rPr>
          <w:rFonts w:ascii="Times New Roman" w:hAnsi="Times New Roman"/>
          <w:sz w:val="28"/>
          <w:szCs w:val="28"/>
        </w:rPr>
        <w:br/>
      </w:r>
      <w:r w:rsidRPr="000B4F92">
        <w:rPr>
          <w:rFonts w:ascii="Times New Roman" w:hAnsi="Times New Roman"/>
          <w:sz w:val="28"/>
          <w:szCs w:val="28"/>
        </w:rPr>
        <w:t xml:space="preserve">о предоставлении муниципальной услуги и при получении результата предоставления муниципальной услуги. </w:t>
      </w:r>
    </w:p>
    <w:p w:rsidR="00E66E10" w:rsidRPr="000B4F92" w:rsidRDefault="00E66E10" w:rsidP="00E66E10">
      <w:pPr>
        <w:pStyle w:val="a4"/>
        <w:tabs>
          <w:tab w:val="left" w:pos="1134"/>
          <w:tab w:val="left" w:pos="156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2.10.1.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Максимальный срок ожидания в очереди </w:t>
      </w:r>
      <w:r w:rsidRPr="000B4F92">
        <w:rPr>
          <w:rFonts w:ascii="Times New Roman" w:hAnsi="Times New Roman"/>
          <w:sz w:val="28"/>
          <w:szCs w:val="28"/>
        </w:rPr>
        <w:t xml:space="preserve">при подаче заявления </w:t>
      </w:r>
      <w:r>
        <w:rPr>
          <w:rFonts w:ascii="Times New Roman" w:hAnsi="Times New Roman"/>
          <w:sz w:val="28"/>
          <w:szCs w:val="28"/>
        </w:rPr>
        <w:br/>
      </w:r>
      <w:r w:rsidRPr="000B4F92">
        <w:rPr>
          <w:rFonts w:ascii="Times New Roman" w:hAnsi="Times New Roman"/>
          <w:sz w:val="28"/>
          <w:szCs w:val="28"/>
        </w:rPr>
        <w:t>о предоставлении муниципальной услуги, а также при получении результатов предоставления муниципальной услуги не должен превышать 15 минут.</w:t>
      </w:r>
    </w:p>
    <w:p w:rsidR="00E66E10" w:rsidRPr="000B4F92" w:rsidRDefault="00E66E10" w:rsidP="00E66E10">
      <w:pPr>
        <w:pStyle w:val="a4"/>
        <w:tabs>
          <w:tab w:val="left" w:pos="1134"/>
        </w:tabs>
        <w:ind w:firstLine="709"/>
        <w:jc w:val="both"/>
        <w:rPr>
          <w:rFonts w:ascii="Times New Roman" w:hAnsi="Times New Roman"/>
          <w:sz w:val="28"/>
          <w:szCs w:val="28"/>
        </w:rPr>
      </w:pPr>
      <w:r w:rsidRPr="000B4F92">
        <w:rPr>
          <w:rFonts w:ascii="Times New Roman" w:hAnsi="Times New Roman"/>
          <w:color w:val="000000" w:themeColor="text1"/>
          <w:sz w:val="28"/>
          <w:szCs w:val="28"/>
        </w:rPr>
        <w:t>2.11.</w:t>
      </w:r>
      <w:r>
        <w:rPr>
          <w:rFonts w:ascii="Times New Roman" w:hAnsi="Times New Roman"/>
          <w:color w:val="000000" w:themeColor="text1"/>
          <w:sz w:val="28"/>
          <w:szCs w:val="28"/>
        </w:rPr>
        <w:tab/>
      </w:r>
      <w:r w:rsidRPr="000B4F92">
        <w:rPr>
          <w:rFonts w:ascii="Times New Roman" w:hAnsi="Times New Roman"/>
          <w:sz w:val="28"/>
          <w:szCs w:val="28"/>
        </w:rPr>
        <w:t>Срок регистрации запроса заявителя о предоставлении муниципальной услуги, в том числе в электронной форме.</w:t>
      </w:r>
    </w:p>
    <w:p w:rsidR="00E66E10" w:rsidRPr="000B4F92" w:rsidRDefault="00E66E10" w:rsidP="00E66E10">
      <w:pPr>
        <w:pStyle w:val="a4"/>
        <w:tabs>
          <w:tab w:val="left" w:pos="1134"/>
        </w:tabs>
        <w:ind w:firstLine="709"/>
        <w:jc w:val="both"/>
        <w:rPr>
          <w:rFonts w:ascii="Times New Roman" w:hAnsi="Times New Roman"/>
          <w:sz w:val="28"/>
          <w:szCs w:val="28"/>
        </w:rPr>
      </w:pPr>
      <w:r w:rsidRPr="000B4F92">
        <w:rPr>
          <w:rFonts w:ascii="Times New Roman" w:hAnsi="Times New Roman"/>
          <w:sz w:val="28"/>
          <w:szCs w:val="28"/>
        </w:rPr>
        <w:t xml:space="preserve">Заявление о предоставлении муниципальной услуги, поступившее </w:t>
      </w:r>
      <w:r>
        <w:rPr>
          <w:rFonts w:ascii="Times New Roman" w:hAnsi="Times New Roman"/>
          <w:sz w:val="28"/>
          <w:szCs w:val="28"/>
        </w:rPr>
        <w:br/>
      </w:r>
      <w:r w:rsidRPr="000B4F92">
        <w:rPr>
          <w:rFonts w:ascii="Times New Roman" w:hAnsi="Times New Roman"/>
          <w:sz w:val="28"/>
          <w:szCs w:val="28"/>
        </w:rPr>
        <w:t>в Управление при личном обращении заявителя, по почте или в электронной форме через сайт Управления, регистрируется в установленном порядке ответственным сотрудником Управления, в должностные обязанности которого входит регистрация входящей корреспонденции, в день его поступления.</w:t>
      </w:r>
    </w:p>
    <w:p w:rsidR="00E66E10" w:rsidRPr="000B4F92" w:rsidRDefault="00E66E10" w:rsidP="00E66E10">
      <w:pPr>
        <w:pStyle w:val="a4"/>
        <w:tabs>
          <w:tab w:val="left" w:pos="1134"/>
          <w:tab w:val="left" w:pos="1560"/>
        </w:tabs>
        <w:ind w:firstLine="709"/>
        <w:jc w:val="both"/>
        <w:rPr>
          <w:rFonts w:ascii="Times New Roman" w:hAnsi="Times New Roman"/>
          <w:sz w:val="28"/>
          <w:szCs w:val="28"/>
        </w:rPr>
      </w:pPr>
      <w:r w:rsidRPr="000B4F92">
        <w:rPr>
          <w:rFonts w:ascii="Times New Roman" w:hAnsi="Times New Roman"/>
          <w:sz w:val="28"/>
          <w:szCs w:val="28"/>
        </w:rPr>
        <w:t>2.11.2.</w:t>
      </w:r>
      <w:r>
        <w:rPr>
          <w:rFonts w:ascii="Times New Roman" w:hAnsi="Times New Roman"/>
          <w:sz w:val="28"/>
          <w:szCs w:val="28"/>
        </w:rPr>
        <w:tab/>
      </w:r>
      <w:r w:rsidRPr="000B4F92">
        <w:rPr>
          <w:rFonts w:ascii="Times New Roman" w:hAnsi="Times New Roman"/>
          <w:sz w:val="28"/>
          <w:szCs w:val="28"/>
        </w:rPr>
        <w:t xml:space="preserve">Заявление о предоставлении муниципальной услуги, поступившее в Управление в электронной форме с использованием Единого портала </w:t>
      </w:r>
      <w:r>
        <w:rPr>
          <w:rFonts w:ascii="Times New Roman" w:hAnsi="Times New Roman"/>
          <w:sz w:val="28"/>
          <w:szCs w:val="28"/>
        </w:rPr>
        <w:br/>
      </w:r>
      <w:r w:rsidRPr="000B4F92">
        <w:rPr>
          <w:rFonts w:ascii="Times New Roman" w:hAnsi="Times New Roman"/>
          <w:sz w:val="28"/>
          <w:szCs w:val="28"/>
        </w:rPr>
        <w:t xml:space="preserve">и (или) Регионального портала, регистрируется непосредственно </w:t>
      </w:r>
      <w:r>
        <w:rPr>
          <w:rFonts w:ascii="Times New Roman" w:hAnsi="Times New Roman"/>
          <w:sz w:val="28"/>
          <w:szCs w:val="28"/>
        </w:rPr>
        <w:br/>
      </w:r>
      <w:r w:rsidRPr="000B4F92">
        <w:rPr>
          <w:rFonts w:ascii="Times New Roman" w:hAnsi="Times New Roman"/>
          <w:sz w:val="28"/>
          <w:szCs w:val="28"/>
        </w:rPr>
        <w:t xml:space="preserve">в региональной системе межведомственного электронного взаимодействия </w:t>
      </w:r>
      <w:r>
        <w:rPr>
          <w:rFonts w:ascii="Times New Roman" w:hAnsi="Times New Roman"/>
          <w:sz w:val="28"/>
          <w:szCs w:val="28"/>
        </w:rPr>
        <w:br/>
      </w:r>
      <w:r w:rsidRPr="000B4F92">
        <w:rPr>
          <w:rFonts w:ascii="Times New Roman" w:hAnsi="Times New Roman"/>
          <w:sz w:val="28"/>
          <w:szCs w:val="28"/>
        </w:rPr>
        <w:t xml:space="preserve">в установленном порядке ответственным сотрудником Управления, </w:t>
      </w:r>
      <w:r>
        <w:rPr>
          <w:rFonts w:ascii="Times New Roman" w:hAnsi="Times New Roman"/>
          <w:sz w:val="28"/>
          <w:szCs w:val="28"/>
        </w:rPr>
        <w:br/>
      </w:r>
      <w:r w:rsidRPr="000B4F92">
        <w:rPr>
          <w:rFonts w:ascii="Times New Roman" w:hAnsi="Times New Roman"/>
          <w:sz w:val="28"/>
          <w:szCs w:val="28"/>
        </w:rPr>
        <w:lastRenderedPageBreak/>
        <w:t>в должностные обязанности которого входит регистрация входящей корреспонденции, в день его поступления.</w:t>
      </w:r>
    </w:p>
    <w:p w:rsidR="00E66E10" w:rsidRPr="000B4F92" w:rsidRDefault="00E66E10" w:rsidP="00E66E10">
      <w:pPr>
        <w:pStyle w:val="a4"/>
        <w:tabs>
          <w:tab w:val="left" w:pos="1134"/>
          <w:tab w:val="left" w:pos="1560"/>
        </w:tabs>
        <w:ind w:firstLine="709"/>
        <w:jc w:val="both"/>
        <w:rPr>
          <w:rFonts w:ascii="Times New Roman" w:hAnsi="Times New Roman"/>
          <w:sz w:val="28"/>
          <w:szCs w:val="28"/>
        </w:rPr>
      </w:pPr>
      <w:r>
        <w:rPr>
          <w:rFonts w:ascii="Times New Roman" w:hAnsi="Times New Roman"/>
          <w:sz w:val="28"/>
          <w:szCs w:val="28"/>
        </w:rPr>
        <w:t>2.11.3.</w:t>
      </w:r>
      <w:r>
        <w:rPr>
          <w:rFonts w:ascii="Times New Roman" w:hAnsi="Times New Roman"/>
          <w:sz w:val="28"/>
          <w:szCs w:val="28"/>
        </w:rPr>
        <w:tab/>
      </w:r>
      <w:r w:rsidRPr="000B4F92">
        <w:rPr>
          <w:rFonts w:ascii="Times New Roman" w:hAnsi="Times New Roman"/>
          <w:sz w:val="28"/>
          <w:szCs w:val="28"/>
        </w:rPr>
        <w:t>В случае поступления заявления о предоставлении муниципальной услуги в Управление в выходной или нерабочий праздничный день, регистрация заявления осуществляется не позднее первого рабочего дня, следующего за выходным или нерабочим праздничным днем.</w:t>
      </w:r>
    </w:p>
    <w:p w:rsidR="00E66E10" w:rsidRPr="000B4F92" w:rsidRDefault="00E66E10" w:rsidP="00E66E10">
      <w:pPr>
        <w:pStyle w:val="a4"/>
        <w:tabs>
          <w:tab w:val="left" w:pos="1134"/>
        </w:tabs>
        <w:ind w:firstLine="709"/>
        <w:jc w:val="both"/>
        <w:rPr>
          <w:rFonts w:ascii="Times New Roman" w:hAnsi="Times New Roman"/>
          <w:sz w:val="28"/>
          <w:szCs w:val="28"/>
        </w:rPr>
      </w:pPr>
      <w:r w:rsidRPr="000B4F92">
        <w:rPr>
          <w:rFonts w:ascii="Times New Roman" w:hAnsi="Times New Roman"/>
          <w:color w:val="000000" w:themeColor="text1"/>
          <w:sz w:val="28"/>
          <w:szCs w:val="28"/>
        </w:rPr>
        <w:t>2.12.</w:t>
      </w:r>
      <w:r>
        <w:rPr>
          <w:rFonts w:ascii="Times New Roman" w:hAnsi="Times New Roman"/>
          <w:color w:val="000000" w:themeColor="text1"/>
          <w:sz w:val="28"/>
          <w:szCs w:val="28"/>
        </w:rPr>
        <w:tab/>
      </w:r>
      <w:r w:rsidRPr="000B4F92">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Pr>
          <w:rFonts w:ascii="Times New Roman" w:hAnsi="Times New Roman"/>
          <w:sz w:val="28"/>
          <w:szCs w:val="28"/>
        </w:rPr>
        <w:br/>
      </w:r>
      <w:r w:rsidRPr="000B4F92">
        <w:rPr>
          <w:rFonts w:ascii="Times New Roman" w:hAnsi="Times New Roman"/>
          <w:sz w:val="28"/>
          <w:szCs w:val="28"/>
        </w:rPr>
        <w:t xml:space="preserve">о предоставлении муниципальной услуги, информационным стендам </w:t>
      </w:r>
      <w:r>
        <w:rPr>
          <w:rFonts w:ascii="Times New Roman" w:hAnsi="Times New Roman"/>
          <w:sz w:val="28"/>
          <w:szCs w:val="28"/>
        </w:rPr>
        <w:br/>
      </w:r>
      <w:r w:rsidRPr="000B4F92">
        <w:rPr>
          <w:rFonts w:ascii="Times New Roman" w:hAnsi="Times New Roman"/>
          <w:sz w:val="28"/>
          <w:szCs w:val="28"/>
        </w:rPr>
        <w:t xml:space="preserve">с образцами их заполнения и перечнем документов, необходимых </w:t>
      </w:r>
      <w:r>
        <w:rPr>
          <w:rFonts w:ascii="Times New Roman" w:hAnsi="Times New Roman"/>
          <w:sz w:val="28"/>
          <w:szCs w:val="28"/>
        </w:rPr>
        <w:br/>
      </w:r>
      <w:r w:rsidRPr="000B4F92">
        <w:rPr>
          <w:rFonts w:ascii="Times New Roman" w:hAnsi="Times New Roman"/>
          <w:sz w:val="28"/>
          <w:szCs w:val="28"/>
        </w:rPr>
        <w:t>для предоставления муниципальной услуги.</w:t>
      </w:r>
    </w:p>
    <w:p w:rsidR="00E66E10" w:rsidRPr="000B4F92" w:rsidRDefault="00E66E10" w:rsidP="00E66E10">
      <w:pPr>
        <w:pStyle w:val="a4"/>
        <w:tabs>
          <w:tab w:val="left" w:pos="1134"/>
          <w:tab w:val="left" w:pos="156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2.12.1.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Вход в здание управления оформляется вывеской с указанием основных реквизитов Управления и оборудуется кнопкой вызова персонала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для лиц с ограниченными возможностями.</w:t>
      </w:r>
    </w:p>
    <w:p w:rsidR="00E66E10" w:rsidRPr="000B4F92" w:rsidRDefault="00E66E10" w:rsidP="00E66E10">
      <w:pPr>
        <w:pStyle w:val="a4"/>
        <w:tabs>
          <w:tab w:val="left" w:pos="1134"/>
          <w:tab w:val="left" w:pos="156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2.12.2.</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Непосредственно в здании Управления размещается схема расположения структурных подразделений с номерами кабинетов, а также график работы специалистов.</w:t>
      </w:r>
    </w:p>
    <w:p w:rsidR="00E66E10" w:rsidRPr="000B4F92" w:rsidRDefault="00E66E10" w:rsidP="00E66E10">
      <w:pPr>
        <w:pStyle w:val="a4"/>
        <w:tabs>
          <w:tab w:val="left" w:pos="1134"/>
          <w:tab w:val="left" w:pos="156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2.12.3.</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Для ожидания приема заявителям отводится специальное место, оборудованное стульями, столами (стойками) для оформления документов, стендами.</w:t>
      </w:r>
    </w:p>
    <w:p w:rsidR="00E66E10" w:rsidRPr="000B4F92" w:rsidRDefault="00E66E10" w:rsidP="00E66E10">
      <w:pPr>
        <w:pStyle w:val="a4"/>
        <w:tabs>
          <w:tab w:val="left" w:pos="1134"/>
          <w:tab w:val="left" w:pos="156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2.12.4.</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E66E10" w:rsidRPr="000B4F92" w:rsidRDefault="00E66E10" w:rsidP="00E66E10">
      <w:pPr>
        <w:pStyle w:val="a4"/>
        <w:tabs>
          <w:tab w:val="left" w:pos="1134"/>
          <w:tab w:val="left" w:pos="156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2.12.5.</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Места предоставления муниципальной услуги должны соответствовать санитарным нормам и правилам, требованиям пожарной безопасности и иным требованиям безопасности.</w:t>
      </w:r>
    </w:p>
    <w:p w:rsidR="00E66E10" w:rsidRPr="000B4F92" w:rsidRDefault="00E66E10" w:rsidP="00E66E10">
      <w:pPr>
        <w:pStyle w:val="a4"/>
        <w:tabs>
          <w:tab w:val="left" w:pos="1134"/>
          <w:tab w:val="left" w:pos="156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2.12.6.</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В рамках реализации действующего законодательства в сфере социальной защиты инвалидов </w:t>
      </w:r>
      <w:r>
        <w:rPr>
          <w:rFonts w:ascii="Times New Roman" w:hAnsi="Times New Roman"/>
          <w:color w:val="000000" w:themeColor="text1"/>
          <w:sz w:val="28"/>
          <w:szCs w:val="28"/>
        </w:rPr>
        <w:t>У</w:t>
      </w:r>
      <w:r w:rsidRPr="000B4F92">
        <w:rPr>
          <w:rFonts w:ascii="Times New Roman" w:hAnsi="Times New Roman"/>
          <w:color w:val="000000" w:themeColor="text1"/>
          <w:sz w:val="28"/>
          <w:szCs w:val="28"/>
        </w:rPr>
        <w:t>правление обеспечивает:</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условия для беспрепятственного доступа инвалидов к зданию (помещениям), в котором расположено Управление;</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возможность самостоятельного передвижения по территории помещений Управления, а также входа в него и выхода, в том числе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с использованием кресла-коляски;</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в здание (помещения), в котором расположено Управление;</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оказание работниками Управления инвалидам помощи в преодолении барьеров, мешающих получению ими муниципальной услуги наравне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с другими лицами.</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2.13.</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Показатели доступности и качества муниципальной услуги.</w:t>
      </w:r>
    </w:p>
    <w:p w:rsidR="00E66E10" w:rsidRPr="000B4F92" w:rsidRDefault="00E66E10" w:rsidP="00E66E10">
      <w:pPr>
        <w:pStyle w:val="a4"/>
        <w:tabs>
          <w:tab w:val="left" w:pos="1134"/>
          <w:tab w:val="left" w:pos="1560"/>
        </w:tabs>
        <w:ind w:firstLine="709"/>
        <w:jc w:val="both"/>
        <w:rPr>
          <w:rFonts w:ascii="Times New Roman" w:hAnsi="Times New Roman"/>
          <w:sz w:val="28"/>
          <w:szCs w:val="28"/>
        </w:rPr>
      </w:pPr>
      <w:r w:rsidRPr="000B4F92">
        <w:rPr>
          <w:rFonts w:ascii="Times New Roman" w:hAnsi="Times New Roman"/>
          <w:color w:val="000000" w:themeColor="text1"/>
          <w:sz w:val="28"/>
          <w:szCs w:val="28"/>
        </w:rPr>
        <w:t>2.13.1.</w:t>
      </w:r>
      <w:r>
        <w:rPr>
          <w:rFonts w:ascii="Times New Roman" w:hAnsi="Times New Roman"/>
          <w:color w:val="000000" w:themeColor="text1"/>
          <w:sz w:val="28"/>
          <w:szCs w:val="28"/>
        </w:rPr>
        <w:tab/>
      </w:r>
      <w:r w:rsidRPr="000B4F92">
        <w:rPr>
          <w:rFonts w:ascii="Times New Roman" w:hAnsi="Times New Roman"/>
          <w:sz w:val="28"/>
          <w:szCs w:val="28"/>
        </w:rPr>
        <w:t>Показателями доступности муниципальной услуги являются:</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предоставление муниципальной услуги на безвозмездной основе;</w:t>
      </w:r>
    </w:p>
    <w:p w:rsidR="00E66E10" w:rsidRPr="000B4F92" w:rsidRDefault="00E66E10" w:rsidP="00E66E10">
      <w:pPr>
        <w:tabs>
          <w:tab w:val="left" w:pos="1134"/>
        </w:tabs>
        <w:ind w:firstLine="709"/>
        <w:jc w:val="both"/>
        <w:rPr>
          <w:sz w:val="28"/>
          <w:szCs w:val="28"/>
        </w:rPr>
      </w:pPr>
      <w:r>
        <w:rPr>
          <w:sz w:val="28"/>
          <w:szCs w:val="28"/>
        </w:rPr>
        <w:t>-</w:t>
      </w:r>
      <w:r>
        <w:rPr>
          <w:sz w:val="28"/>
          <w:szCs w:val="28"/>
        </w:rPr>
        <w:tab/>
      </w:r>
      <w:r w:rsidRPr="000B4F92">
        <w:rPr>
          <w:sz w:val="28"/>
          <w:szCs w:val="28"/>
        </w:rPr>
        <w:t xml:space="preserve">предоставление заинтересованным лицам полной, актуальной </w:t>
      </w:r>
      <w:r>
        <w:rPr>
          <w:sz w:val="28"/>
          <w:szCs w:val="28"/>
        </w:rPr>
        <w:br/>
      </w:r>
      <w:r w:rsidRPr="000B4F92">
        <w:rPr>
          <w:sz w:val="28"/>
          <w:szCs w:val="28"/>
        </w:rPr>
        <w:t xml:space="preserve">и достоверной информации о порядке предоставления услуги, в том числе </w:t>
      </w:r>
      <w:r>
        <w:rPr>
          <w:sz w:val="28"/>
          <w:szCs w:val="28"/>
        </w:rPr>
        <w:br/>
      </w:r>
      <w:r w:rsidRPr="000B4F92">
        <w:rPr>
          <w:sz w:val="28"/>
          <w:szCs w:val="28"/>
        </w:rPr>
        <w:lastRenderedPageBreak/>
        <w:t>в электронной форме путем размещения в сети «Интернет» на официальном сайте Управления</w:t>
      </w:r>
      <w:r>
        <w:rPr>
          <w:sz w:val="28"/>
          <w:szCs w:val="28"/>
        </w:rPr>
        <w:t xml:space="preserve"> (</w:t>
      </w:r>
      <w:proofErr w:type="spellStart"/>
      <w:r>
        <w:rPr>
          <w:sz w:val="28"/>
          <w:szCs w:val="28"/>
        </w:rPr>
        <w:t>kultura-grv.ru</w:t>
      </w:r>
      <w:proofErr w:type="spellEnd"/>
      <w:r>
        <w:rPr>
          <w:sz w:val="28"/>
          <w:szCs w:val="28"/>
        </w:rPr>
        <w:t>)</w:t>
      </w:r>
      <w:r w:rsidRPr="000B4F92">
        <w:rPr>
          <w:color w:val="000000" w:themeColor="text1"/>
          <w:sz w:val="28"/>
          <w:szCs w:val="28"/>
        </w:rPr>
        <w:t xml:space="preserve">, </w:t>
      </w:r>
      <w:r>
        <w:rPr>
          <w:sz w:val="28"/>
          <w:szCs w:val="28"/>
        </w:rPr>
        <w:t>на Едином портале (</w:t>
      </w:r>
      <w:proofErr w:type="spellStart"/>
      <w:r w:rsidRPr="000B4F92">
        <w:rPr>
          <w:sz w:val="28"/>
          <w:szCs w:val="28"/>
        </w:rPr>
        <w:t>gosuslugi.ru</w:t>
      </w:r>
      <w:proofErr w:type="spellEnd"/>
      <w:r w:rsidRPr="000B4F92">
        <w:rPr>
          <w:sz w:val="28"/>
          <w:szCs w:val="28"/>
        </w:rPr>
        <w:t xml:space="preserve">) </w:t>
      </w:r>
      <w:r>
        <w:rPr>
          <w:sz w:val="28"/>
          <w:szCs w:val="28"/>
        </w:rPr>
        <w:br/>
      </w:r>
      <w:r w:rsidRPr="000B4F92">
        <w:rPr>
          <w:sz w:val="28"/>
          <w:szCs w:val="28"/>
        </w:rPr>
        <w:t xml:space="preserve">и </w:t>
      </w:r>
      <w:r>
        <w:rPr>
          <w:sz w:val="28"/>
          <w:szCs w:val="28"/>
        </w:rPr>
        <w:t>(или) Региональном портале (</w:t>
      </w:r>
      <w:r w:rsidRPr="000B4F92">
        <w:rPr>
          <w:sz w:val="28"/>
          <w:szCs w:val="28"/>
        </w:rPr>
        <w:t>gosuslugi31.ru);</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 xml:space="preserve">возможность получения муниципальной услуги </w:t>
      </w:r>
      <w:r>
        <w:rPr>
          <w:rFonts w:ascii="Times New Roman" w:hAnsi="Times New Roman"/>
          <w:sz w:val="28"/>
          <w:szCs w:val="28"/>
        </w:rPr>
        <w:br/>
      </w:r>
      <w:r w:rsidRPr="000B4F92">
        <w:rPr>
          <w:rFonts w:ascii="Times New Roman" w:hAnsi="Times New Roman"/>
          <w:sz w:val="28"/>
          <w:szCs w:val="28"/>
        </w:rPr>
        <w:t xml:space="preserve">без непосредственного взаимодействия заявителя с должностным лицом </w:t>
      </w:r>
      <w:r>
        <w:rPr>
          <w:rFonts w:ascii="Times New Roman" w:hAnsi="Times New Roman"/>
          <w:sz w:val="28"/>
          <w:szCs w:val="28"/>
        </w:rPr>
        <w:br/>
      </w:r>
      <w:r w:rsidRPr="000B4F92">
        <w:rPr>
          <w:rFonts w:ascii="Times New Roman" w:hAnsi="Times New Roman"/>
          <w:sz w:val="28"/>
          <w:szCs w:val="28"/>
        </w:rPr>
        <w:t xml:space="preserve">при направлении заявления и получения результата предоставления муниципальной услуги с использованием средств почтовой связи </w:t>
      </w:r>
      <w:r>
        <w:rPr>
          <w:rFonts w:ascii="Times New Roman" w:hAnsi="Times New Roman"/>
          <w:sz w:val="28"/>
          <w:szCs w:val="28"/>
        </w:rPr>
        <w:br/>
      </w:r>
      <w:r w:rsidRPr="000B4F92">
        <w:rPr>
          <w:rFonts w:ascii="Times New Roman" w:hAnsi="Times New Roman"/>
          <w:sz w:val="28"/>
          <w:szCs w:val="28"/>
        </w:rPr>
        <w:t>и (или) в электронной форме;</w:t>
      </w:r>
    </w:p>
    <w:p w:rsidR="00E66E10" w:rsidRPr="000B4F92" w:rsidRDefault="00E66E10" w:rsidP="00E66E10">
      <w:pPr>
        <w:pStyle w:val="a4"/>
        <w:tabs>
          <w:tab w:val="left" w:pos="1134"/>
        </w:tabs>
        <w:ind w:firstLine="709"/>
        <w:jc w:val="both"/>
        <w:rPr>
          <w:rFonts w:ascii="Times New Roman" w:hAnsi="Times New Roman"/>
          <w:sz w:val="28"/>
          <w:szCs w:val="28"/>
        </w:rPr>
      </w:pPr>
      <w:r w:rsidRPr="000B4F92">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6E10" w:rsidRPr="000B4F92" w:rsidRDefault="00E66E10" w:rsidP="00E66E10">
      <w:pPr>
        <w:pStyle w:val="a4"/>
        <w:tabs>
          <w:tab w:val="left" w:pos="1134"/>
          <w:tab w:val="left" w:pos="1560"/>
        </w:tabs>
        <w:ind w:firstLine="709"/>
        <w:jc w:val="both"/>
        <w:rPr>
          <w:rFonts w:ascii="Times New Roman" w:hAnsi="Times New Roman"/>
          <w:sz w:val="28"/>
          <w:szCs w:val="28"/>
        </w:rPr>
      </w:pPr>
      <w:r>
        <w:rPr>
          <w:rFonts w:ascii="Times New Roman" w:hAnsi="Times New Roman"/>
          <w:sz w:val="28"/>
          <w:szCs w:val="28"/>
        </w:rPr>
        <w:t>2.13.2.</w:t>
      </w:r>
      <w:r>
        <w:rPr>
          <w:rFonts w:ascii="Times New Roman" w:hAnsi="Times New Roman"/>
          <w:sz w:val="28"/>
          <w:szCs w:val="28"/>
        </w:rPr>
        <w:tab/>
      </w:r>
      <w:r w:rsidRPr="000B4F92">
        <w:rPr>
          <w:rFonts w:ascii="Times New Roman" w:hAnsi="Times New Roman"/>
          <w:sz w:val="28"/>
          <w:szCs w:val="28"/>
        </w:rPr>
        <w:t>Показатели качества муниципальной услуги:</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 xml:space="preserve">количество взаимодействий заявителя с должностными лицами </w:t>
      </w:r>
      <w:r>
        <w:rPr>
          <w:rFonts w:ascii="Times New Roman" w:hAnsi="Times New Roman"/>
          <w:sz w:val="28"/>
          <w:szCs w:val="28"/>
        </w:rPr>
        <w:br/>
      </w:r>
      <w:r w:rsidRPr="000B4F92">
        <w:rPr>
          <w:rFonts w:ascii="Times New Roman" w:hAnsi="Times New Roman"/>
          <w:sz w:val="28"/>
          <w:szCs w:val="28"/>
        </w:rPr>
        <w:t>при предоставлении муниципальной услуги и их продолжительность;</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 xml:space="preserve">доля заявлений, по которым услуга предоставлена в срок </w:t>
      </w:r>
      <w:r>
        <w:rPr>
          <w:rFonts w:ascii="Times New Roman" w:hAnsi="Times New Roman"/>
          <w:sz w:val="28"/>
          <w:szCs w:val="28"/>
        </w:rPr>
        <w:br/>
      </w:r>
      <w:r w:rsidRPr="000B4F92">
        <w:rPr>
          <w:rFonts w:ascii="Times New Roman" w:hAnsi="Times New Roman"/>
          <w:sz w:val="28"/>
          <w:szCs w:val="28"/>
        </w:rPr>
        <w:t>и в соответствии со стандартом предоставления услуги, в общем количестве заявлений о предоставлении услуги;</w:t>
      </w:r>
    </w:p>
    <w:p w:rsidR="00E66E10" w:rsidRPr="000B4F92" w:rsidRDefault="00E66E10" w:rsidP="00E66E10">
      <w:pPr>
        <w:pStyle w:val="a4"/>
        <w:tabs>
          <w:tab w:val="left" w:pos="1134"/>
        </w:tabs>
        <w:ind w:firstLine="709"/>
        <w:jc w:val="both"/>
        <w:rPr>
          <w:rFonts w:ascii="Times New Roman" w:hAnsi="Times New Roman"/>
          <w:sz w:val="28"/>
          <w:szCs w:val="28"/>
        </w:rPr>
      </w:pPr>
      <w:r w:rsidRPr="000B4F92">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доля обоснованных жалоб заявителей на действия (бездействие) должностных лиц при предоставлении муниципальной услуги в общем количестве заявлений о предоставлении муниципальной услуги.</w:t>
      </w:r>
    </w:p>
    <w:p w:rsidR="00E66E10" w:rsidRPr="000B4F92" w:rsidRDefault="00E66E10" w:rsidP="00E66E10">
      <w:pPr>
        <w:pStyle w:val="a4"/>
        <w:tabs>
          <w:tab w:val="left" w:pos="1134"/>
        </w:tabs>
        <w:ind w:firstLine="709"/>
        <w:jc w:val="both"/>
        <w:rPr>
          <w:rFonts w:ascii="Times New Roman" w:hAnsi="Times New Roman"/>
          <w:sz w:val="28"/>
          <w:szCs w:val="28"/>
        </w:rPr>
      </w:pPr>
      <w:r w:rsidRPr="000B4F92">
        <w:rPr>
          <w:rFonts w:ascii="Times New Roman" w:hAnsi="Times New Roman"/>
          <w:sz w:val="28"/>
          <w:szCs w:val="28"/>
        </w:rPr>
        <w:t>2.14.</w:t>
      </w:r>
      <w:r>
        <w:rPr>
          <w:rFonts w:ascii="Times New Roman" w:hAnsi="Times New Roman"/>
          <w:sz w:val="28"/>
          <w:szCs w:val="28"/>
        </w:rPr>
        <w:tab/>
      </w:r>
      <w:r w:rsidRPr="000B4F92">
        <w:rPr>
          <w:rFonts w:ascii="Times New Roman" w:hAnsi="Times New Roman"/>
          <w:sz w:val="28"/>
          <w:szCs w:val="28"/>
        </w:rPr>
        <w:t>Иные требования, в том числе учитывающие особенности предоставления муниципальной услуги в электронной форме.</w:t>
      </w:r>
    </w:p>
    <w:p w:rsidR="00E66E10" w:rsidRPr="000B4F92" w:rsidRDefault="00E66E10" w:rsidP="00E66E10">
      <w:pPr>
        <w:pStyle w:val="a4"/>
        <w:tabs>
          <w:tab w:val="left" w:pos="1134"/>
          <w:tab w:val="left" w:pos="1560"/>
        </w:tabs>
        <w:ind w:firstLine="709"/>
        <w:jc w:val="both"/>
        <w:rPr>
          <w:rFonts w:ascii="Times New Roman" w:hAnsi="Times New Roman"/>
          <w:sz w:val="28"/>
          <w:szCs w:val="28"/>
        </w:rPr>
      </w:pPr>
      <w:r w:rsidRPr="000B4F92">
        <w:rPr>
          <w:rFonts w:ascii="Times New Roman" w:hAnsi="Times New Roman"/>
          <w:sz w:val="28"/>
          <w:szCs w:val="28"/>
        </w:rPr>
        <w:t>2.14.1.</w:t>
      </w:r>
      <w:r>
        <w:rPr>
          <w:rFonts w:ascii="Times New Roman" w:hAnsi="Times New Roman"/>
          <w:sz w:val="28"/>
          <w:szCs w:val="28"/>
        </w:rPr>
        <w:tab/>
      </w:r>
      <w:r w:rsidRPr="000B4F92">
        <w:rPr>
          <w:rFonts w:ascii="Times New Roman" w:hAnsi="Times New Roman"/>
          <w:sz w:val="28"/>
          <w:szCs w:val="28"/>
        </w:rPr>
        <w:t xml:space="preserve">Особенности предоставления муниципальной услуги </w:t>
      </w:r>
      <w:r>
        <w:rPr>
          <w:rFonts w:ascii="Times New Roman" w:hAnsi="Times New Roman"/>
          <w:sz w:val="28"/>
          <w:szCs w:val="28"/>
        </w:rPr>
        <w:br/>
      </w:r>
      <w:r w:rsidRPr="000B4F92">
        <w:rPr>
          <w:rFonts w:ascii="Times New Roman" w:hAnsi="Times New Roman"/>
          <w:sz w:val="28"/>
          <w:szCs w:val="28"/>
        </w:rPr>
        <w:t>в электронной форме заключаются в обеспечении заявителю возможности получения информации о порядке предоставления муниципальной услуги, копирования формы и подачи заявления и иных документов на официальном сайте Управления, Едином портале, Региональном портале.</w:t>
      </w:r>
    </w:p>
    <w:p w:rsidR="00E66E10" w:rsidRPr="000B4F92" w:rsidRDefault="00E66E10" w:rsidP="00E66E10">
      <w:pPr>
        <w:pStyle w:val="a4"/>
        <w:tabs>
          <w:tab w:val="left" w:pos="1134"/>
          <w:tab w:val="left" w:pos="1560"/>
        </w:tabs>
        <w:ind w:firstLine="709"/>
        <w:jc w:val="both"/>
        <w:rPr>
          <w:rFonts w:ascii="Times New Roman" w:hAnsi="Times New Roman"/>
          <w:sz w:val="28"/>
          <w:szCs w:val="28"/>
        </w:rPr>
      </w:pPr>
      <w:r w:rsidRPr="000B4F92">
        <w:rPr>
          <w:rFonts w:ascii="Times New Roman" w:hAnsi="Times New Roman"/>
          <w:sz w:val="28"/>
          <w:szCs w:val="28"/>
        </w:rPr>
        <w:t>2.14.2.</w:t>
      </w:r>
      <w:r>
        <w:rPr>
          <w:rFonts w:ascii="Times New Roman" w:hAnsi="Times New Roman"/>
          <w:sz w:val="28"/>
          <w:szCs w:val="28"/>
        </w:rPr>
        <w:tab/>
      </w:r>
      <w:proofErr w:type="gramStart"/>
      <w:r w:rsidRPr="000B4F92">
        <w:rPr>
          <w:rFonts w:ascii="Times New Roman" w:hAnsi="Times New Roman"/>
          <w:sz w:val="28"/>
          <w:szCs w:val="28"/>
        </w:rPr>
        <w:t xml:space="preserve">При наличие технической возможности подача заявления </w:t>
      </w:r>
      <w:r>
        <w:rPr>
          <w:rFonts w:ascii="Times New Roman" w:hAnsi="Times New Roman"/>
          <w:sz w:val="28"/>
          <w:szCs w:val="28"/>
        </w:rPr>
        <w:br/>
      </w:r>
      <w:r w:rsidRPr="000B4F92">
        <w:rPr>
          <w:rFonts w:ascii="Times New Roman" w:hAnsi="Times New Roman"/>
          <w:sz w:val="28"/>
          <w:szCs w:val="28"/>
        </w:rPr>
        <w:t xml:space="preserve">и проекта информационной надписи может быть осуществлена в электронной форме посредством Единого портала и (или) Регионального портала </w:t>
      </w:r>
      <w:r>
        <w:rPr>
          <w:rFonts w:ascii="Times New Roman" w:hAnsi="Times New Roman"/>
          <w:sz w:val="28"/>
          <w:szCs w:val="28"/>
        </w:rPr>
        <w:br/>
      </w:r>
      <w:r w:rsidRPr="000B4F92">
        <w:rPr>
          <w:rFonts w:ascii="Times New Roman" w:hAnsi="Times New Roman"/>
          <w:sz w:val="28"/>
          <w:szCs w:val="28"/>
        </w:rPr>
        <w:t xml:space="preserve">для заявителей, прошедших процедуру регистрации и авторизации </w:t>
      </w:r>
      <w:r>
        <w:rPr>
          <w:rFonts w:ascii="Times New Roman" w:hAnsi="Times New Roman"/>
          <w:sz w:val="28"/>
          <w:szCs w:val="28"/>
        </w:rPr>
        <w:br/>
      </w:r>
      <w:r w:rsidRPr="000B4F92">
        <w:rPr>
          <w:rFonts w:ascii="Times New Roman" w:hAnsi="Times New Roman"/>
          <w:sz w:val="28"/>
          <w:szCs w:val="28"/>
        </w:rPr>
        <w:t xml:space="preserve">в федеральной государственной информационной системе </w:t>
      </w:r>
      <w:r>
        <w:rPr>
          <w:rFonts w:ascii="Times New Roman" w:hAnsi="Times New Roman"/>
          <w:sz w:val="28"/>
          <w:szCs w:val="28"/>
        </w:rPr>
        <w:t>«</w:t>
      </w:r>
      <w:r w:rsidRPr="000B4F92">
        <w:rPr>
          <w:rFonts w:ascii="Times New Roman" w:hAnsi="Times New Roman"/>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Pr>
          <w:rFonts w:ascii="Times New Roman" w:hAnsi="Times New Roman"/>
          <w:sz w:val="28"/>
          <w:szCs w:val="28"/>
        </w:rPr>
        <w:br/>
      </w:r>
      <w:r w:rsidRPr="000B4F92">
        <w:rPr>
          <w:rFonts w:ascii="Times New Roman" w:hAnsi="Times New Roman"/>
          <w:sz w:val="28"/>
          <w:szCs w:val="28"/>
        </w:rPr>
        <w:t>в электронной форме</w:t>
      </w:r>
      <w:r>
        <w:rPr>
          <w:rFonts w:ascii="Times New Roman" w:hAnsi="Times New Roman"/>
          <w:sz w:val="28"/>
          <w:szCs w:val="28"/>
        </w:rPr>
        <w:t>»</w:t>
      </w:r>
      <w:r w:rsidRPr="000B4F92">
        <w:rPr>
          <w:rFonts w:ascii="Times New Roman" w:hAnsi="Times New Roman"/>
          <w:sz w:val="28"/>
          <w:szCs w:val="28"/>
        </w:rPr>
        <w:t>.</w:t>
      </w:r>
      <w:proofErr w:type="gramEnd"/>
    </w:p>
    <w:p w:rsidR="00E66E10" w:rsidRPr="000B4F92" w:rsidRDefault="00E66E10" w:rsidP="00E66E10">
      <w:pPr>
        <w:pStyle w:val="a4"/>
        <w:tabs>
          <w:tab w:val="left" w:pos="1134"/>
          <w:tab w:val="left" w:pos="1560"/>
        </w:tabs>
        <w:ind w:firstLine="709"/>
        <w:jc w:val="both"/>
        <w:rPr>
          <w:rFonts w:ascii="Times New Roman" w:hAnsi="Times New Roman"/>
          <w:sz w:val="28"/>
          <w:szCs w:val="28"/>
        </w:rPr>
      </w:pPr>
      <w:r w:rsidRPr="000B4F92">
        <w:rPr>
          <w:rFonts w:ascii="Times New Roman" w:hAnsi="Times New Roman"/>
          <w:sz w:val="28"/>
          <w:szCs w:val="28"/>
        </w:rPr>
        <w:t>2.16.3.</w:t>
      </w:r>
      <w:r>
        <w:rPr>
          <w:rFonts w:ascii="Times New Roman" w:hAnsi="Times New Roman"/>
          <w:sz w:val="28"/>
          <w:szCs w:val="28"/>
        </w:rPr>
        <w:tab/>
      </w:r>
      <w:r w:rsidRPr="000B4F92">
        <w:rPr>
          <w:rFonts w:ascii="Times New Roman" w:hAnsi="Times New Roman"/>
          <w:sz w:val="28"/>
          <w:szCs w:val="28"/>
        </w:rPr>
        <w:t xml:space="preserve">При подаче заявления о предоставлении муниципальной услуги </w:t>
      </w:r>
      <w:r>
        <w:rPr>
          <w:rFonts w:ascii="Times New Roman" w:hAnsi="Times New Roman"/>
          <w:sz w:val="28"/>
          <w:szCs w:val="28"/>
        </w:rPr>
        <w:br/>
      </w:r>
      <w:r w:rsidRPr="000B4F92">
        <w:rPr>
          <w:rFonts w:ascii="Times New Roman" w:hAnsi="Times New Roman"/>
          <w:sz w:val="28"/>
          <w:szCs w:val="28"/>
        </w:rPr>
        <w:t xml:space="preserve">в электронной форме используется простая электронная подпись. </w:t>
      </w:r>
      <w:r>
        <w:rPr>
          <w:rFonts w:ascii="Times New Roman" w:hAnsi="Times New Roman"/>
          <w:sz w:val="28"/>
          <w:szCs w:val="28"/>
        </w:rPr>
        <w:br/>
      </w:r>
      <w:r w:rsidRPr="000B4F92">
        <w:rPr>
          <w:rFonts w:ascii="Times New Roman" w:hAnsi="Times New Roman"/>
          <w:sz w:val="28"/>
          <w:szCs w:val="28"/>
        </w:rPr>
        <w:t xml:space="preserve">При направлении результата предоставления муниципальной услуги </w:t>
      </w:r>
      <w:r>
        <w:rPr>
          <w:rFonts w:ascii="Times New Roman" w:hAnsi="Times New Roman"/>
          <w:sz w:val="28"/>
          <w:szCs w:val="28"/>
        </w:rPr>
        <w:br/>
      </w:r>
      <w:r w:rsidRPr="000B4F92">
        <w:rPr>
          <w:rFonts w:ascii="Times New Roman" w:hAnsi="Times New Roman"/>
          <w:sz w:val="28"/>
          <w:szCs w:val="28"/>
        </w:rPr>
        <w:t>в электронной форме используется усиленная квалифицированная электронная подпись должностного лица Управления.</w:t>
      </w:r>
    </w:p>
    <w:p w:rsidR="00E66E10" w:rsidRDefault="00E66E10" w:rsidP="00E66E10">
      <w:pPr>
        <w:pStyle w:val="a4"/>
        <w:ind w:firstLine="709"/>
        <w:rPr>
          <w:rFonts w:ascii="Times New Roman" w:hAnsi="Times New Roman"/>
          <w:color w:val="000000" w:themeColor="text1"/>
          <w:sz w:val="28"/>
          <w:szCs w:val="28"/>
        </w:rPr>
      </w:pPr>
    </w:p>
    <w:p w:rsidR="00E66E10" w:rsidRDefault="00E66E10" w:rsidP="00E66E10">
      <w:pPr>
        <w:pStyle w:val="a4"/>
        <w:ind w:firstLine="709"/>
        <w:rPr>
          <w:rFonts w:ascii="Times New Roman" w:hAnsi="Times New Roman"/>
          <w:color w:val="000000" w:themeColor="text1"/>
          <w:sz w:val="28"/>
          <w:szCs w:val="28"/>
        </w:rPr>
      </w:pPr>
    </w:p>
    <w:p w:rsidR="00E66E10" w:rsidRDefault="00E66E10" w:rsidP="00E66E10">
      <w:pPr>
        <w:pStyle w:val="a4"/>
        <w:ind w:firstLine="709"/>
        <w:rPr>
          <w:rFonts w:ascii="Times New Roman" w:hAnsi="Times New Roman"/>
          <w:color w:val="000000" w:themeColor="text1"/>
          <w:sz w:val="28"/>
          <w:szCs w:val="28"/>
        </w:rPr>
      </w:pPr>
    </w:p>
    <w:p w:rsidR="00E66E10" w:rsidRPr="000D4ECE" w:rsidRDefault="00E66E10" w:rsidP="00E66E10">
      <w:pPr>
        <w:pStyle w:val="a4"/>
        <w:jc w:val="center"/>
        <w:rPr>
          <w:rFonts w:ascii="Times New Roman" w:hAnsi="Times New Roman"/>
          <w:b/>
          <w:bCs/>
          <w:color w:val="000000" w:themeColor="text1"/>
          <w:sz w:val="28"/>
          <w:szCs w:val="28"/>
        </w:rPr>
      </w:pPr>
      <w:r w:rsidRPr="000D4ECE">
        <w:rPr>
          <w:rFonts w:ascii="Times New Roman" w:hAnsi="Times New Roman"/>
          <w:b/>
          <w:bCs/>
          <w:color w:val="000000" w:themeColor="text1"/>
          <w:sz w:val="28"/>
          <w:szCs w:val="28"/>
        </w:rPr>
        <w:lastRenderedPageBreak/>
        <w:t>3. Состав, последовательность и сроки выполнения</w:t>
      </w:r>
    </w:p>
    <w:p w:rsidR="00E66E10" w:rsidRDefault="00E66E10" w:rsidP="00E66E10">
      <w:pPr>
        <w:pStyle w:val="a4"/>
        <w:ind w:firstLine="709"/>
        <w:jc w:val="center"/>
        <w:rPr>
          <w:rFonts w:ascii="Times New Roman" w:hAnsi="Times New Roman"/>
          <w:b/>
          <w:bCs/>
          <w:color w:val="000000" w:themeColor="text1"/>
          <w:sz w:val="28"/>
          <w:szCs w:val="28"/>
        </w:rPr>
      </w:pPr>
      <w:r w:rsidRPr="000D4ECE">
        <w:rPr>
          <w:rFonts w:ascii="Times New Roman" w:hAnsi="Times New Roman"/>
          <w:b/>
          <w:bCs/>
          <w:color w:val="000000" w:themeColor="text1"/>
          <w:sz w:val="28"/>
          <w:szCs w:val="28"/>
        </w:rPr>
        <w:t>административных процедур, требования к порядку их выполнения</w:t>
      </w:r>
    </w:p>
    <w:p w:rsidR="00E66E10" w:rsidRPr="00E62026" w:rsidRDefault="00E66E10" w:rsidP="00E66E10">
      <w:pPr>
        <w:pStyle w:val="a4"/>
        <w:ind w:firstLine="709"/>
        <w:jc w:val="center"/>
        <w:rPr>
          <w:rFonts w:ascii="Times New Roman" w:hAnsi="Times New Roman"/>
          <w:bCs/>
          <w:color w:val="000000" w:themeColor="text1"/>
          <w:sz w:val="28"/>
          <w:szCs w:val="28"/>
        </w:rPr>
      </w:pP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Описание последовательности действий при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Предоставление муниципальной услуги включает следующие административные процедуры:</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прием и регистрация заявления, проекта и прилагаемых документов;</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рассмотрение представленных документов, согласование проекта либо оформление уведомления об отказе в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подготовка и согласование письма о согласовании проекта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 xml:space="preserve">и утвержденного проекта либо уведомления об отказе в предоставлении муниципальной услуги; </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4)</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выдача (направление) письма о согласовании проекта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и утвержденного проекта либо уведомления об отказе в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3.2.</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Прием и регистрация заявления, проекта и прилагаемых документов.</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3.2.1.</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Основанием для начала исполнения административной процедуры является обращение заявителя </w:t>
      </w:r>
      <w:r w:rsidRPr="001E00CE">
        <w:rPr>
          <w:rFonts w:ascii="Times New Roman" w:hAnsi="Times New Roman"/>
          <w:sz w:val="28"/>
          <w:szCs w:val="28"/>
        </w:rPr>
        <w:t xml:space="preserve">(уполномоченного представителя заявителя) </w:t>
      </w:r>
      <w:r>
        <w:rPr>
          <w:rFonts w:ascii="Times New Roman" w:hAnsi="Times New Roman"/>
          <w:sz w:val="28"/>
          <w:szCs w:val="28"/>
        </w:rPr>
        <w:br/>
      </w:r>
      <w:r w:rsidRPr="001E00CE">
        <w:rPr>
          <w:rFonts w:ascii="Times New Roman" w:hAnsi="Times New Roman"/>
          <w:sz w:val="28"/>
          <w:szCs w:val="28"/>
        </w:rPr>
        <w:t xml:space="preserve">в Управление или поступление заявления о предоставлении муниципальной услуги в Управление по почте или в форме электронного документа </w:t>
      </w:r>
      <w:r>
        <w:rPr>
          <w:rFonts w:ascii="Times New Roman" w:hAnsi="Times New Roman"/>
          <w:sz w:val="28"/>
          <w:szCs w:val="28"/>
        </w:rPr>
        <w:br/>
      </w:r>
      <w:r w:rsidRPr="001E00CE">
        <w:rPr>
          <w:rFonts w:ascii="Times New Roman" w:hAnsi="Times New Roman"/>
          <w:sz w:val="28"/>
          <w:szCs w:val="28"/>
        </w:rPr>
        <w:t>в электронном виде через Региональный портал или Единый портал</w:t>
      </w:r>
      <w:r w:rsidRPr="001E00CE">
        <w:rPr>
          <w:rFonts w:ascii="Times New Roman" w:hAnsi="Times New Roman"/>
          <w:color w:val="000000" w:themeColor="text1"/>
          <w:sz w:val="28"/>
          <w:szCs w:val="28"/>
        </w:rPr>
        <w:t>.</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3.2.2.</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Специалист осуществляет проверку документов, предусмотренных регламентом, регистрирует обращение заявителя (представителя заявителя)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 xml:space="preserve">и передает заявителю расписку в получении документов с указанием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их перечня и даты получения в день их получения.</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В</w:t>
      </w:r>
      <w:r>
        <w:rPr>
          <w:rFonts w:ascii="Times New Roman" w:hAnsi="Times New Roman"/>
          <w:color w:val="000000" w:themeColor="text1"/>
          <w:sz w:val="28"/>
          <w:szCs w:val="28"/>
        </w:rPr>
        <w:t xml:space="preserve"> случае</w:t>
      </w:r>
      <w:r w:rsidRPr="001E00CE">
        <w:rPr>
          <w:rFonts w:ascii="Times New Roman" w:hAnsi="Times New Roman"/>
          <w:color w:val="000000" w:themeColor="text1"/>
          <w:sz w:val="28"/>
          <w:szCs w:val="28"/>
        </w:rPr>
        <w:t xml:space="preserve"> если заявление направлено посредством почтового отправления, специалист, уполномоченный на прием документов, оформляет расписку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 xml:space="preserve">в получении документов с указанием их перечня и даты получения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и направляет ее заявителю (представителю заявителя) посредством почтового отправления в течение рабочего дня, следующего за днем получения документов.</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3.2.3.</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Зарегистрированное заявление, прое</w:t>
      </w:r>
      <w:proofErr w:type="gramStart"/>
      <w:r w:rsidRPr="001E00CE">
        <w:rPr>
          <w:rFonts w:ascii="Times New Roman" w:hAnsi="Times New Roman"/>
          <w:color w:val="000000" w:themeColor="text1"/>
          <w:sz w:val="28"/>
          <w:szCs w:val="28"/>
        </w:rPr>
        <w:t>кт с пр</w:t>
      </w:r>
      <w:proofErr w:type="gramEnd"/>
      <w:r w:rsidRPr="001E00CE">
        <w:rPr>
          <w:rFonts w:ascii="Times New Roman" w:hAnsi="Times New Roman"/>
          <w:color w:val="000000" w:themeColor="text1"/>
          <w:sz w:val="28"/>
          <w:szCs w:val="28"/>
        </w:rPr>
        <w:t xml:space="preserve">иложенным пакетом документов специалист Управления направляет начальнику Управления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для резолюции.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3.2.4.</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Заявление, прое</w:t>
      </w:r>
      <w:proofErr w:type="gramStart"/>
      <w:r w:rsidRPr="001E00CE">
        <w:rPr>
          <w:rFonts w:ascii="Times New Roman" w:hAnsi="Times New Roman"/>
          <w:color w:val="000000" w:themeColor="text1"/>
          <w:sz w:val="28"/>
          <w:szCs w:val="28"/>
        </w:rPr>
        <w:t>кт с пр</w:t>
      </w:r>
      <w:proofErr w:type="gramEnd"/>
      <w:r w:rsidRPr="001E00CE">
        <w:rPr>
          <w:rFonts w:ascii="Times New Roman" w:hAnsi="Times New Roman"/>
          <w:color w:val="000000" w:themeColor="text1"/>
          <w:sz w:val="28"/>
          <w:szCs w:val="28"/>
        </w:rPr>
        <w:t>иложенным пакетом документов поступают специалисту - исполнителю, ответственному за предоставление муниципальной услуги, указанному в резолюции начальника Управления.</w:t>
      </w:r>
    </w:p>
    <w:p w:rsidR="00E66E10"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3.2.5.</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Максимальный срок исполнения данной административной процедуры составляет 1 рабочий день со дня поступления проекта.</w:t>
      </w:r>
    </w:p>
    <w:p w:rsidR="00E66E10" w:rsidRDefault="00E66E10" w:rsidP="00E66E10">
      <w:pPr>
        <w:pStyle w:val="a4"/>
        <w:tabs>
          <w:tab w:val="left" w:pos="1276"/>
        </w:tabs>
        <w:ind w:firstLine="709"/>
        <w:jc w:val="both"/>
        <w:rPr>
          <w:rFonts w:ascii="Times New Roman" w:hAnsi="Times New Roman"/>
          <w:color w:val="000000" w:themeColor="text1"/>
          <w:sz w:val="28"/>
          <w:szCs w:val="28"/>
        </w:rPr>
      </w:pP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p>
    <w:p w:rsidR="00E66E10" w:rsidRPr="001E00CE" w:rsidRDefault="00E66E10" w:rsidP="00E66E10">
      <w:pPr>
        <w:pStyle w:val="a4"/>
        <w:tabs>
          <w:tab w:val="left" w:pos="1276"/>
        </w:tabs>
        <w:ind w:firstLine="709"/>
        <w:jc w:val="both"/>
        <w:rPr>
          <w:rFonts w:ascii="Times New Roman" w:hAnsi="Times New Roman"/>
          <w:sz w:val="28"/>
          <w:szCs w:val="28"/>
        </w:rPr>
      </w:pPr>
      <w:r>
        <w:rPr>
          <w:rFonts w:ascii="Times New Roman" w:hAnsi="Times New Roman"/>
          <w:sz w:val="28"/>
          <w:szCs w:val="28"/>
        </w:rPr>
        <w:lastRenderedPageBreak/>
        <w:t>3.2.6.</w:t>
      </w:r>
      <w:r>
        <w:rPr>
          <w:rFonts w:ascii="Times New Roman" w:hAnsi="Times New Roman"/>
          <w:sz w:val="28"/>
          <w:szCs w:val="28"/>
        </w:rPr>
        <w:tab/>
      </w:r>
      <w:r w:rsidRPr="001E00CE">
        <w:rPr>
          <w:rFonts w:ascii="Times New Roman" w:hAnsi="Times New Roman"/>
          <w:sz w:val="28"/>
          <w:szCs w:val="28"/>
        </w:rPr>
        <w:t xml:space="preserve">Результатом административной процедуры является передача зарегистрированного заявления о предоставлении муниципальной услуги </w:t>
      </w:r>
      <w:r>
        <w:rPr>
          <w:rFonts w:ascii="Times New Roman" w:hAnsi="Times New Roman"/>
          <w:sz w:val="28"/>
          <w:szCs w:val="28"/>
        </w:rPr>
        <w:br/>
      </w:r>
      <w:r w:rsidRPr="001E00CE">
        <w:rPr>
          <w:rFonts w:ascii="Times New Roman" w:hAnsi="Times New Roman"/>
          <w:sz w:val="28"/>
          <w:szCs w:val="28"/>
        </w:rPr>
        <w:t xml:space="preserve">и прилагаемых к нему документов сотруднику Управления, ответственному </w:t>
      </w:r>
      <w:r>
        <w:rPr>
          <w:rFonts w:ascii="Times New Roman" w:hAnsi="Times New Roman"/>
          <w:sz w:val="28"/>
          <w:szCs w:val="28"/>
        </w:rPr>
        <w:br/>
      </w:r>
      <w:r w:rsidRPr="001E00CE">
        <w:rPr>
          <w:rFonts w:ascii="Times New Roman" w:hAnsi="Times New Roman"/>
          <w:sz w:val="28"/>
          <w:szCs w:val="28"/>
        </w:rPr>
        <w:t>за предоставление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sz w:val="28"/>
          <w:szCs w:val="28"/>
        </w:rPr>
        <w:t>3.2.5.</w:t>
      </w:r>
      <w:r>
        <w:rPr>
          <w:rFonts w:ascii="Times New Roman" w:hAnsi="Times New Roman"/>
          <w:sz w:val="28"/>
          <w:szCs w:val="28"/>
        </w:rPr>
        <w:tab/>
      </w:r>
      <w:r w:rsidRPr="001E00CE">
        <w:rPr>
          <w:rFonts w:ascii="Times New Roman" w:hAnsi="Times New Roman"/>
          <w:sz w:val="28"/>
          <w:szCs w:val="28"/>
        </w:rPr>
        <w:t xml:space="preserve">Способом фиксации результата административной процедуры является совершение сотрудником Управления отметки о принятии заявления </w:t>
      </w:r>
      <w:r>
        <w:rPr>
          <w:rFonts w:ascii="Times New Roman" w:hAnsi="Times New Roman"/>
          <w:sz w:val="28"/>
          <w:szCs w:val="28"/>
        </w:rPr>
        <w:br/>
      </w:r>
      <w:r w:rsidRPr="001E00CE">
        <w:rPr>
          <w:rFonts w:ascii="Times New Roman" w:hAnsi="Times New Roman"/>
          <w:sz w:val="28"/>
          <w:szCs w:val="28"/>
        </w:rPr>
        <w:t>к исполнению в журнале регистрации входящей корреспонденции Управления и (или) в автоматизированной информационной системе электронного документооборота.</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3.3.</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Рассмотрение представленных документов и согласование проекта либо оформление уведомления об отказе в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3.3.1.</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Основанием для начала исполнения административной процедуры является поступление заявления, проекта с приложенным пакетом документов специалисту.</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3.3.2.</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Специалист осуществляет проверку на соответствие перечню документов, предусмотренному</w:t>
      </w:r>
      <w:r>
        <w:rPr>
          <w:rFonts w:ascii="Times New Roman" w:hAnsi="Times New Roman"/>
          <w:color w:val="000000" w:themeColor="text1"/>
          <w:sz w:val="28"/>
          <w:szCs w:val="28"/>
        </w:rPr>
        <w:t xml:space="preserve"> </w:t>
      </w:r>
      <w:r w:rsidRPr="001E00CE">
        <w:rPr>
          <w:rFonts w:ascii="Times New Roman" w:hAnsi="Times New Roman"/>
          <w:color w:val="000000" w:themeColor="text1"/>
          <w:sz w:val="28"/>
          <w:szCs w:val="28"/>
        </w:rPr>
        <w:t xml:space="preserve">пунктом 2.6 </w:t>
      </w:r>
      <w:r>
        <w:rPr>
          <w:rFonts w:ascii="Times New Roman" w:hAnsi="Times New Roman"/>
          <w:color w:val="000000" w:themeColor="text1"/>
          <w:sz w:val="28"/>
          <w:szCs w:val="28"/>
        </w:rPr>
        <w:t>а</w:t>
      </w:r>
      <w:r w:rsidRPr="001E00CE">
        <w:rPr>
          <w:rFonts w:ascii="Times New Roman" w:hAnsi="Times New Roman"/>
          <w:color w:val="000000" w:themeColor="text1"/>
          <w:sz w:val="28"/>
          <w:szCs w:val="28"/>
        </w:rPr>
        <w:t>дминистративного регламента.</w:t>
      </w:r>
    </w:p>
    <w:p w:rsidR="00E66E10" w:rsidRPr="001E00CE" w:rsidRDefault="00E66E10" w:rsidP="00E66E10">
      <w:pPr>
        <w:pStyle w:val="a4"/>
        <w:tabs>
          <w:tab w:val="left" w:pos="1276"/>
        </w:tabs>
        <w:ind w:firstLine="709"/>
        <w:jc w:val="both"/>
        <w:rPr>
          <w:rFonts w:ascii="Times New Roman" w:hAnsi="Times New Roman"/>
          <w:sz w:val="28"/>
          <w:szCs w:val="28"/>
        </w:rPr>
      </w:pPr>
      <w:proofErr w:type="gramStart"/>
      <w:r w:rsidRPr="001E00CE">
        <w:rPr>
          <w:rFonts w:ascii="Times New Roman" w:hAnsi="Times New Roman"/>
          <w:sz w:val="28"/>
          <w:szCs w:val="28"/>
        </w:rPr>
        <w:t xml:space="preserve">При этом сотрудник Управления рассматривает проект информационной надписи на предмет соблюдения положений, установленных </w:t>
      </w:r>
      <w:hyperlink r:id="rId15" w:history="1">
        <w:r w:rsidRPr="001E00CE">
          <w:rPr>
            <w:rFonts w:ascii="Times New Roman" w:hAnsi="Times New Roman"/>
            <w:sz w:val="28"/>
            <w:szCs w:val="28"/>
          </w:rPr>
          <w:t>содержанием</w:t>
        </w:r>
      </w:hyperlink>
      <w:r w:rsidRPr="001E00CE">
        <w:rPr>
          <w:rFonts w:ascii="Times New Roman" w:hAnsi="Times New Roman"/>
          <w:sz w:val="28"/>
          <w:szCs w:val="28"/>
        </w:rPr>
        <w:t xml:space="preserve"> информационных надписей и обозначений на объектах культурного наследия (памятниках истории и культуры) народов Российской Федерации </w:t>
      </w:r>
      <w:r>
        <w:rPr>
          <w:rFonts w:ascii="Times New Roman" w:hAnsi="Times New Roman"/>
          <w:sz w:val="28"/>
          <w:szCs w:val="28"/>
        </w:rPr>
        <w:br/>
      </w:r>
      <w:r w:rsidRPr="001E00CE">
        <w:rPr>
          <w:rFonts w:ascii="Times New Roman" w:hAnsi="Times New Roman"/>
          <w:sz w:val="28"/>
          <w:szCs w:val="28"/>
        </w:rPr>
        <w:t xml:space="preserve">и </w:t>
      </w:r>
      <w:hyperlink r:id="rId16" w:history="1">
        <w:r w:rsidRPr="001E00CE">
          <w:rPr>
            <w:rFonts w:ascii="Times New Roman" w:hAnsi="Times New Roman"/>
            <w:sz w:val="28"/>
            <w:szCs w:val="28"/>
          </w:rPr>
          <w:t>требованиями</w:t>
        </w:r>
      </w:hyperlink>
      <w:r w:rsidRPr="001E00CE">
        <w:rPr>
          <w:rFonts w:ascii="Times New Roman" w:hAnsi="Times New Roman"/>
          <w:sz w:val="28"/>
          <w:szCs w:val="28"/>
        </w:rPr>
        <w:t xml:space="preserve"> к составу проекта установки и содержания информационных надписей и обозначений, на основании которых осуществляется такая установка, утвержденными </w:t>
      </w:r>
      <w:r>
        <w:rPr>
          <w:rFonts w:ascii="Times New Roman" w:hAnsi="Times New Roman"/>
          <w:sz w:val="28"/>
          <w:szCs w:val="28"/>
        </w:rPr>
        <w:t>п</w:t>
      </w:r>
      <w:r w:rsidRPr="001E00CE">
        <w:rPr>
          <w:rFonts w:ascii="Times New Roman" w:hAnsi="Times New Roman"/>
          <w:sz w:val="28"/>
          <w:szCs w:val="28"/>
        </w:rPr>
        <w:t xml:space="preserve">остановлением Правительства Российской Федерации от 10 сентября 2019 года </w:t>
      </w:r>
      <w:r>
        <w:rPr>
          <w:rFonts w:ascii="Times New Roman" w:hAnsi="Times New Roman"/>
          <w:sz w:val="28"/>
          <w:szCs w:val="28"/>
        </w:rPr>
        <w:t>№</w:t>
      </w:r>
      <w:r w:rsidRPr="001E00CE">
        <w:rPr>
          <w:rFonts w:ascii="Times New Roman" w:hAnsi="Times New Roman"/>
          <w:sz w:val="28"/>
          <w:szCs w:val="28"/>
        </w:rPr>
        <w:t xml:space="preserve"> 1178 </w:t>
      </w:r>
      <w:r>
        <w:rPr>
          <w:rFonts w:ascii="Times New Roman" w:hAnsi="Times New Roman"/>
          <w:sz w:val="28"/>
          <w:szCs w:val="28"/>
        </w:rPr>
        <w:t>«</w:t>
      </w:r>
      <w:r w:rsidRPr="001E00CE">
        <w:rPr>
          <w:rFonts w:ascii="Times New Roman" w:hAnsi="Times New Roman"/>
          <w:sz w:val="28"/>
          <w:szCs w:val="28"/>
        </w:rPr>
        <w:t>Об утверждении</w:t>
      </w:r>
      <w:proofErr w:type="gramEnd"/>
      <w:r w:rsidRPr="001E00CE">
        <w:rPr>
          <w:rFonts w:ascii="Times New Roman" w:hAnsi="Times New Roman"/>
          <w:sz w:val="28"/>
          <w:szCs w:val="28"/>
        </w:rPr>
        <w:t xml:space="preserve">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Pr>
          <w:rFonts w:ascii="Times New Roman" w:hAnsi="Times New Roman"/>
          <w:sz w:val="28"/>
          <w:szCs w:val="28"/>
        </w:rPr>
        <w:t>»</w:t>
      </w:r>
      <w:r w:rsidRPr="001E00CE">
        <w:rPr>
          <w:rFonts w:ascii="Times New Roman" w:hAnsi="Times New Roman"/>
          <w:sz w:val="28"/>
          <w:szCs w:val="28"/>
        </w:rPr>
        <w:t>.</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3.3.3.</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Специалист проводит экспертизу документов на наличие оснований для согласования проекта либо оформления уведомления об отказе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в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3.3.4.</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Специалист оформляет письмо о согласовании проекта либо уведомление </w:t>
      </w:r>
      <w:proofErr w:type="gramStart"/>
      <w:r w:rsidRPr="001E00CE">
        <w:rPr>
          <w:rFonts w:ascii="Times New Roman" w:hAnsi="Times New Roman"/>
          <w:color w:val="000000" w:themeColor="text1"/>
          <w:sz w:val="28"/>
          <w:szCs w:val="28"/>
        </w:rPr>
        <w:t>об отказе в предоставлении муниципальной услуги с указанием основания для отказа в соответствии</w:t>
      </w:r>
      <w:proofErr w:type="gramEnd"/>
      <w:r w:rsidRPr="001E00CE">
        <w:rPr>
          <w:rFonts w:ascii="Times New Roman" w:hAnsi="Times New Roman"/>
          <w:color w:val="000000" w:themeColor="text1"/>
          <w:sz w:val="28"/>
          <w:szCs w:val="28"/>
        </w:rPr>
        <w:t xml:space="preserve"> с пунктом 2.8.2 </w:t>
      </w:r>
      <w:r>
        <w:rPr>
          <w:rFonts w:ascii="Times New Roman" w:hAnsi="Times New Roman"/>
          <w:color w:val="000000" w:themeColor="text1"/>
          <w:sz w:val="28"/>
          <w:szCs w:val="28"/>
        </w:rPr>
        <w:t>а</w:t>
      </w:r>
      <w:r w:rsidRPr="001E00CE">
        <w:rPr>
          <w:rFonts w:ascii="Times New Roman" w:hAnsi="Times New Roman"/>
          <w:color w:val="000000" w:themeColor="text1"/>
          <w:sz w:val="28"/>
          <w:szCs w:val="28"/>
        </w:rPr>
        <w:t>дминистративного регламента.</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3.3.5.</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Оформленное письмо о согласовании проекта либо уведомление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об отказе в предоставлении муниципальной услуги согласовывается начальником административно-правового отдела Управления.</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3.3.6.</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Максимальный срок исполнения данной административной процедуры составляет </w:t>
      </w:r>
      <w:r w:rsidRPr="001E00CE">
        <w:rPr>
          <w:rFonts w:ascii="Times New Roman" w:hAnsi="Times New Roman"/>
          <w:sz w:val="28"/>
          <w:szCs w:val="28"/>
        </w:rPr>
        <w:t xml:space="preserve">23 </w:t>
      </w:r>
      <w:proofErr w:type="gramStart"/>
      <w:r w:rsidRPr="001E00CE">
        <w:rPr>
          <w:rFonts w:ascii="Times New Roman" w:hAnsi="Times New Roman"/>
          <w:sz w:val="28"/>
          <w:szCs w:val="28"/>
        </w:rPr>
        <w:t>календарных</w:t>
      </w:r>
      <w:proofErr w:type="gramEnd"/>
      <w:r w:rsidRPr="001E00CE">
        <w:rPr>
          <w:rFonts w:ascii="Times New Roman" w:hAnsi="Times New Roman"/>
          <w:sz w:val="28"/>
          <w:szCs w:val="28"/>
        </w:rPr>
        <w:t xml:space="preserve"> дня</w:t>
      </w:r>
      <w:r w:rsidRPr="001E00CE">
        <w:rPr>
          <w:rFonts w:ascii="Times New Roman" w:hAnsi="Times New Roman"/>
          <w:color w:val="000000" w:themeColor="text1"/>
          <w:sz w:val="28"/>
          <w:szCs w:val="28"/>
        </w:rPr>
        <w:t xml:space="preserve"> со дня поступления проекта специалисту.</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3.4.</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Подготовка и согласование письма о согласовании проекта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 xml:space="preserve">и утвержденного проекта либо уведомления об отказе в предоставлении муниципальной услуги. </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3.4.1.</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Основанием для начала исполнения административной процедуры является </w:t>
      </w:r>
      <w:r w:rsidRPr="001E00CE">
        <w:rPr>
          <w:rFonts w:ascii="Times New Roman" w:hAnsi="Times New Roman"/>
          <w:sz w:val="28"/>
          <w:szCs w:val="28"/>
        </w:rPr>
        <w:t>наличие в Управлении полного комплекта документов (сведений), необходимых для предоставления муниципальной услуги</w:t>
      </w:r>
      <w:r w:rsidRPr="001E00CE">
        <w:rPr>
          <w:rFonts w:ascii="Times New Roman" w:hAnsi="Times New Roman"/>
          <w:color w:val="000000" w:themeColor="text1"/>
          <w:sz w:val="28"/>
          <w:szCs w:val="28"/>
        </w:rPr>
        <w:t>.</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3.4.2.</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Письмо о согласовании проекта, проект либо оформленное специалистом уведомление об отказе в предоставлении муниципальной услуги представляется на подпись начальнику </w:t>
      </w:r>
      <w:r>
        <w:rPr>
          <w:rFonts w:ascii="Times New Roman" w:hAnsi="Times New Roman"/>
          <w:color w:val="000000" w:themeColor="text1"/>
          <w:sz w:val="28"/>
          <w:szCs w:val="28"/>
        </w:rPr>
        <w:t>У</w:t>
      </w:r>
      <w:r w:rsidRPr="001E00CE">
        <w:rPr>
          <w:rFonts w:ascii="Times New Roman" w:hAnsi="Times New Roman"/>
          <w:color w:val="000000" w:themeColor="text1"/>
          <w:sz w:val="28"/>
          <w:szCs w:val="28"/>
        </w:rPr>
        <w:t>правления, а в его отсутствие - лицу, его замещающему.</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3.4.3.</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Подписанное начальником Управлени</w:t>
      </w:r>
      <w:r>
        <w:rPr>
          <w:rFonts w:ascii="Times New Roman" w:hAnsi="Times New Roman"/>
          <w:color w:val="000000" w:themeColor="text1"/>
          <w:sz w:val="28"/>
          <w:szCs w:val="28"/>
        </w:rPr>
        <w:t xml:space="preserve">я письмо о согласовании проекта, </w:t>
      </w:r>
      <w:r w:rsidRPr="001E00CE">
        <w:rPr>
          <w:rFonts w:ascii="Times New Roman" w:hAnsi="Times New Roman"/>
          <w:color w:val="000000" w:themeColor="text1"/>
          <w:sz w:val="28"/>
          <w:szCs w:val="28"/>
        </w:rPr>
        <w:t xml:space="preserve">утвержденный проект является принятым решением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о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Уведомление об отказе в предоставлении муниципальной услуги является принятым решением об отказе в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3.4.4.</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Максимальный срок исполнения данной административной процедуры составляет 4 дня со дня составления письма о согласовании проекта либо оформления специалистом уведомления об отказе в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sz w:val="28"/>
          <w:szCs w:val="28"/>
        </w:rPr>
      </w:pPr>
      <w:r w:rsidRPr="001E00CE">
        <w:rPr>
          <w:rFonts w:ascii="Times New Roman" w:hAnsi="Times New Roman"/>
          <w:sz w:val="28"/>
          <w:szCs w:val="28"/>
        </w:rPr>
        <w:t>3.4.5.</w:t>
      </w:r>
      <w:r>
        <w:rPr>
          <w:rFonts w:ascii="Times New Roman" w:hAnsi="Times New Roman"/>
          <w:sz w:val="28"/>
          <w:szCs w:val="28"/>
        </w:rPr>
        <w:tab/>
      </w:r>
      <w:r w:rsidRPr="001E00CE">
        <w:rPr>
          <w:rFonts w:ascii="Times New Roman" w:hAnsi="Times New Roman"/>
          <w:sz w:val="28"/>
          <w:szCs w:val="28"/>
        </w:rPr>
        <w:t>Результатом административной процедуры является согласование начальником структурного подразделения Управления письма о согласовании проекта информационной надписи и проекта информационной надписи.</w:t>
      </w:r>
    </w:p>
    <w:p w:rsidR="00E66E10" w:rsidRPr="001E00CE" w:rsidRDefault="00E66E10" w:rsidP="00E66E10">
      <w:pPr>
        <w:pStyle w:val="a4"/>
        <w:tabs>
          <w:tab w:val="left" w:pos="1276"/>
        </w:tabs>
        <w:ind w:firstLine="709"/>
        <w:jc w:val="both"/>
        <w:rPr>
          <w:rFonts w:ascii="Times New Roman" w:hAnsi="Times New Roman"/>
          <w:sz w:val="28"/>
          <w:szCs w:val="28"/>
        </w:rPr>
      </w:pPr>
      <w:r w:rsidRPr="001E00CE">
        <w:rPr>
          <w:rFonts w:ascii="Times New Roman" w:hAnsi="Times New Roman"/>
          <w:sz w:val="28"/>
          <w:szCs w:val="28"/>
        </w:rPr>
        <w:t>3.4.6.</w:t>
      </w:r>
      <w:r>
        <w:rPr>
          <w:rFonts w:ascii="Times New Roman" w:hAnsi="Times New Roman"/>
          <w:sz w:val="28"/>
          <w:szCs w:val="28"/>
        </w:rPr>
        <w:tab/>
      </w:r>
      <w:r w:rsidRPr="001E00CE">
        <w:rPr>
          <w:rFonts w:ascii="Times New Roman" w:hAnsi="Times New Roman"/>
          <w:sz w:val="28"/>
          <w:szCs w:val="28"/>
        </w:rPr>
        <w:t>Способом фиксации результата административной процедуры является виза начальника структурного подразделения Управления с указанием даты согласования на одном из двух экземпляров письма о согласовании проекта информационной надписи.</w:t>
      </w:r>
    </w:p>
    <w:p w:rsidR="00E66E10" w:rsidRPr="001E00CE" w:rsidRDefault="00E66E10" w:rsidP="00E66E10">
      <w:pPr>
        <w:pStyle w:val="a4"/>
        <w:tabs>
          <w:tab w:val="left" w:pos="1276"/>
        </w:tabs>
        <w:ind w:firstLine="709"/>
        <w:jc w:val="both"/>
        <w:rPr>
          <w:rFonts w:ascii="Times New Roman" w:hAnsi="Times New Roman"/>
          <w:sz w:val="28"/>
          <w:szCs w:val="28"/>
        </w:rPr>
      </w:pPr>
      <w:r w:rsidRPr="001E00CE">
        <w:rPr>
          <w:rFonts w:ascii="Times New Roman" w:hAnsi="Times New Roman"/>
          <w:sz w:val="28"/>
          <w:szCs w:val="28"/>
        </w:rPr>
        <w:t>3.4.7.</w:t>
      </w:r>
      <w:r>
        <w:rPr>
          <w:rFonts w:ascii="Times New Roman" w:hAnsi="Times New Roman"/>
          <w:sz w:val="28"/>
          <w:szCs w:val="28"/>
        </w:rPr>
        <w:tab/>
      </w:r>
      <w:r w:rsidRPr="001E00CE">
        <w:rPr>
          <w:rFonts w:ascii="Times New Roman" w:hAnsi="Times New Roman"/>
          <w:sz w:val="28"/>
          <w:szCs w:val="28"/>
        </w:rPr>
        <w:t xml:space="preserve">Критерии принятия решения о выдаче письма о согласовании проекта информационной надписи - отсутствие оснований для отказа </w:t>
      </w:r>
      <w:r>
        <w:rPr>
          <w:rFonts w:ascii="Times New Roman" w:hAnsi="Times New Roman"/>
          <w:sz w:val="28"/>
          <w:szCs w:val="28"/>
        </w:rPr>
        <w:br/>
      </w:r>
      <w:r w:rsidRPr="001E00CE">
        <w:rPr>
          <w:rFonts w:ascii="Times New Roman" w:hAnsi="Times New Roman"/>
          <w:sz w:val="28"/>
          <w:szCs w:val="28"/>
        </w:rPr>
        <w:t>в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3.5.</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Выдача (направление) письма о согласовании проекта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и утвержденного проекта либо уведомления об отказе в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3.5.1.</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Основанием для начала исполнения административной процедуры является поступление специалисту подписанного начальником Управления письма о согласовании проекта, утвержденного проекта либо уведомления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об отказе в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3.5.2.</w:t>
      </w:r>
      <w:r>
        <w:rPr>
          <w:rFonts w:ascii="Times New Roman" w:hAnsi="Times New Roman"/>
          <w:color w:val="000000" w:themeColor="text1"/>
          <w:sz w:val="28"/>
          <w:szCs w:val="28"/>
        </w:rPr>
        <w:tab/>
      </w:r>
      <w:proofErr w:type="gramStart"/>
      <w:r w:rsidRPr="001E00CE">
        <w:rPr>
          <w:rFonts w:ascii="Times New Roman" w:hAnsi="Times New Roman"/>
          <w:color w:val="000000" w:themeColor="text1"/>
          <w:sz w:val="28"/>
          <w:szCs w:val="28"/>
        </w:rPr>
        <w:t xml:space="preserve">После получения подписанных документов специалист направляет заявителю заказным почтовым отправлением с уведомлением о вручении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 xml:space="preserve">или в форме электронного документа посредством сети «Интернет» письмо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о согласовании проекта и утвержденный проект, подписанные начальником Управления, а в его отсутствие - лицом, его замещающим, на электронном носителе в формате документа PDF либо направляет заявителю заказным почтовым отправлением с уведомлением о вручении или в форме электронного</w:t>
      </w:r>
      <w:proofErr w:type="gramEnd"/>
      <w:r w:rsidRPr="001E00CE">
        <w:rPr>
          <w:rFonts w:ascii="Times New Roman" w:hAnsi="Times New Roman"/>
          <w:color w:val="000000" w:themeColor="text1"/>
          <w:sz w:val="28"/>
          <w:szCs w:val="28"/>
        </w:rPr>
        <w:t xml:space="preserve"> документа посредством сети «Интернет» письмо об отказе в согласовании </w:t>
      </w:r>
      <w:r w:rsidRPr="001E00CE">
        <w:rPr>
          <w:rFonts w:ascii="Times New Roman" w:hAnsi="Times New Roman"/>
          <w:color w:val="000000" w:themeColor="text1"/>
          <w:sz w:val="28"/>
          <w:szCs w:val="28"/>
        </w:rPr>
        <w:lastRenderedPageBreak/>
        <w:t xml:space="preserve">проекта с указанием основания для отказа в соответствии с пунктом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 xml:space="preserve">2.8.2 </w:t>
      </w:r>
      <w:r>
        <w:rPr>
          <w:rFonts w:ascii="Times New Roman" w:hAnsi="Times New Roman"/>
          <w:color w:val="000000" w:themeColor="text1"/>
          <w:sz w:val="28"/>
          <w:szCs w:val="28"/>
        </w:rPr>
        <w:t>а</w:t>
      </w:r>
      <w:r w:rsidRPr="001E00CE">
        <w:rPr>
          <w:rFonts w:ascii="Times New Roman" w:hAnsi="Times New Roman"/>
          <w:color w:val="000000" w:themeColor="text1"/>
          <w:sz w:val="28"/>
          <w:szCs w:val="28"/>
        </w:rPr>
        <w:t>дминистративного  регламента.</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3.5.3.</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Заявитель может получить подписанные документы лично. В этом случае заявителю необходимо представить документ, удостоверяющий личность, представителю заявителя необходимо представить документ, удостоверяющий личность, доверенность и ее копию. Заявитель может получить указанные документы лично в течение одного рабочего дня со дня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его уведомления о подписании документов посредством телефонной связи, электронной почты.</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3.5.4.</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Максимальный срок исполнения данной административной процедуры составляет два дня со дня поступления специалисту подписанных начальником Управления документов.</w:t>
      </w:r>
    </w:p>
    <w:p w:rsidR="00E66E10" w:rsidRPr="001E00CE" w:rsidRDefault="00E66E10" w:rsidP="00E66E10">
      <w:pPr>
        <w:pStyle w:val="a4"/>
        <w:tabs>
          <w:tab w:val="left" w:pos="1276"/>
        </w:tabs>
        <w:ind w:firstLine="709"/>
        <w:jc w:val="both"/>
        <w:rPr>
          <w:rFonts w:ascii="Times New Roman" w:hAnsi="Times New Roman"/>
          <w:sz w:val="28"/>
          <w:szCs w:val="28"/>
        </w:rPr>
      </w:pPr>
      <w:r>
        <w:rPr>
          <w:rFonts w:ascii="Times New Roman" w:hAnsi="Times New Roman"/>
          <w:sz w:val="28"/>
          <w:szCs w:val="28"/>
        </w:rPr>
        <w:t>3.5.5.</w:t>
      </w:r>
      <w:r>
        <w:rPr>
          <w:rFonts w:ascii="Times New Roman" w:hAnsi="Times New Roman"/>
          <w:sz w:val="28"/>
          <w:szCs w:val="28"/>
        </w:rPr>
        <w:tab/>
      </w:r>
      <w:r w:rsidRPr="001E00CE">
        <w:rPr>
          <w:rFonts w:ascii="Times New Roman" w:hAnsi="Times New Roman"/>
          <w:sz w:val="28"/>
          <w:szCs w:val="28"/>
        </w:rPr>
        <w:t>Результатом административной процедуры является направление (выдача при личном обращении) заявителю:</w:t>
      </w:r>
    </w:p>
    <w:p w:rsidR="00E66E10" w:rsidRPr="001E00CE" w:rsidRDefault="00E66E10" w:rsidP="00E66E10">
      <w:pPr>
        <w:pStyle w:val="a4"/>
        <w:tabs>
          <w:tab w:val="left" w:pos="993"/>
          <w:tab w:val="left" w:pos="1276"/>
        </w:tabs>
        <w:ind w:firstLine="709"/>
        <w:jc w:val="both"/>
        <w:rPr>
          <w:rFonts w:ascii="Times New Roman" w:hAnsi="Times New Roman"/>
          <w:sz w:val="28"/>
          <w:szCs w:val="28"/>
        </w:rPr>
      </w:pPr>
      <w:r w:rsidRPr="001E00CE">
        <w:rPr>
          <w:rFonts w:ascii="Times New Roman" w:hAnsi="Times New Roman"/>
          <w:sz w:val="28"/>
          <w:szCs w:val="28"/>
        </w:rPr>
        <w:t>-</w:t>
      </w:r>
      <w:r>
        <w:rPr>
          <w:rFonts w:ascii="Times New Roman" w:hAnsi="Times New Roman"/>
          <w:sz w:val="28"/>
          <w:szCs w:val="28"/>
        </w:rPr>
        <w:tab/>
      </w:r>
      <w:r w:rsidRPr="001E00CE">
        <w:rPr>
          <w:rFonts w:ascii="Times New Roman" w:hAnsi="Times New Roman"/>
          <w:sz w:val="28"/>
          <w:szCs w:val="28"/>
        </w:rPr>
        <w:t xml:space="preserve">письма о согласовании проекта информационной надписи </w:t>
      </w:r>
      <w:r>
        <w:rPr>
          <w:rFonts w:ascii="Times New Roman" w:hAnsi="Times New Roman"/>
          <w:sz w:val="28"/>
          <w:szCs w:val="28"/>
        </w:rPr>
        <w:br/>
      </w:r>
      <w:r w:rsidRPr="001E00CE">
        <w:rPr>
          <w:rFonts w:ascii="Times New Roman" w:hAnsi="Times New Roman"/>
          <w:sz w:val="28"/>
          <w:szCs w:val="28"/>
        </w:rPr>
        <w:t xml:space="preserve">и утвержденного проекта информационной надписи со штампом установленного образца, в который вписаны номер и дата этого письма, либо письма о согласовании проекта информационной надписи и утвержденного проекта информационной надписи, подписанные усиленной квалифицированной электронной подписью начальника Управления </w:t>
      </w:r>
      <w:r>
        <w:rPr>
          <w:rFonts w:ascii="Times New Roman" w:hAnsi="Times New Roman"/>
          <w:sz w:val="28"/>
          <w:szCs w:val="28"/>
        </w:rPr>
        <w:br/>
      </w:r>
      <w:r w:rsidRPr="001E00CE">
        <w:rPr>
          <w:rFonts w:ascii="Times New Roman" w:hAnsi="Times New Roman"/>
          <w:sz w:val="28"/>
          <w:szCs w:val="28"/>
        </w:rPr>
        <w:t>на электронном носителе в формате документа (PDF);</w:t>
      </w:r>
    </w:p>
    <w:p w:rsidR="00E66E10" w:rsidRPr="001E00CE" w:rsidRDefault="00E66E10" w:rsidP="00E66E10">
      <w:pPr>
        <w:pStyle w:val="a4"/>
        <w:tabs>
          <w:tab w:val="left" w:pos="993"/>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1E00CE">
        <w:rPr>
          <w:rFonts w:ascii="Times New Roman" w:hAnsi="Times New Roman"/>
          <w:sz w:val="28"/>
          <w:szCs w:val="28"/>
        </w:rPr>
        <w:t>письма об отказе в предоставлении муниципальной услуги с указанием основания отказа.</w:t>
      </w:r>
    </w:p>
    <w:p w:rsidR="00E66E10" w:rsidRPr="001E00CE" w:rsidRDefault="00E66E10" w:rsidP="00E66E10">
      <w:pPr>
        <w:pStyle w:val="a4"/>
        <w:tabs>
          <w:tab w:val="left" w:pos="1276"/>
        </w:tabs>
        <w:ind w:firstLine="709"/>
        <w:jc w:val="both"/>
        <w:rPr>
          <w:rFonts w:ascii="Times New Roman" w:hAnsi="Times New Roman"/>
          <w:sz w:val="28"/>
          <w:szCs w:val="28"/>
        </w:rPr>
      </w:pPr>
      <w:r w:rsidRPr="001E00CE">
        <w:rPr>
          <w:rFonts w:ascii="Times New Roman" w:hAnsi="Times New Roman"/>
          <w:sz w:val="28"/>
          <w:szCs w:val="28"/>
        </w:rPr>
        <w:t>3.5.6.</w:t>
      </w:r>
      <w:r>
        <w:rPr>
          <w:rFonts w:ascii="Times New Roman" w:hAnsi="Times New Roman"/>
          <w:sz w:val="28"/>
          <w:szCs w:val="28"/>
        </w:rPr>
        <w:tab/>
      </w:r>
      <w:proofErr w:type="gramStart"/>
      <w:r w:rsidRPr="001E00CE">
        <w:rPr>
          <w:rFonts w:ascii="Times New Roman" w:hAnsi="Times New Roman"/>
          <w:sz w:val="28"/>
          <w:szCs w:val="28"/>
        </w:rPr>
        <w:t xml:space="preserve">Способом фиксации результата административной процедуры является подпись заявителя о получении письма о согласовании проекта информационной надписи и утвержденного проекта информационной надписи со штампом установленного образца, в который вписаны номер и дата этого письма, либо письма об отказе в предоставлении муниципальной услуги </w:t>
      </w:r>
      <w:r>
        <w:rPr>
          <w:rFonts w:ascii="Times New Roman" w:hAnsi="Times New Roman"/>
          <w:sz w:val="28"/>
          <w:szCs w:val="28"/>
        </w:rPr>
        <w:br/>
      </w:r>
      <w:r w:rsidRPr="001E00CE">
        <w:rPr>
          <w:rFonts w:ascii="Times New Roman" w:hAnsi="Times New Roman"/>
          <w:sz w:val="28"/>
          <w:szCs w:val="28"/>
        </w:rPr>
        <w:t>или регистрация отправки указанных писем в журнале регистрации исходящей корреспонденции Управления.</w:t>
      </w:r>
      <w:proofErr w:type="gramEnd"/>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3.6.</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В случае обнаружения заявителем в документах, выданных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в результате предоставления муниципальной услуги, опечаток и ошибок специалист устраняет допущенные опечатки и ошибки в течение двух рабочих дней со дня обращения заявителя.</w:t>
      </w:r>
    </w:p>
    <w:p w:rsidR="00E66E10" w:rsidRPr="00E62026" w:rsidRDefault="00E66E10" w:rsidP="00E66E10">
      <w:pPr>
        <w:pStyle w:val="a4"/>
        <w:rPr>
          <w:rFonts w:ascii="Times New Roman" w:hAnsi="Times New Roman"/>
          <w:color w:val="000000" w:themeColor="text1"/>
          <w:sz w:val="28"/>
          <w:szCs w:val="28"/>
        </w:rPr>
      </w:pPr>
    </w:p>
    <w:p w:rsidR="00E66E10" w:rsidRDefault="00E66E10" w:rsidP="00E66E10">
      <w:pPr>
        <w:pStyle w:val="a4"/>
        <w:jc w:val="center"/>
        <w:rPr>
          <w:rFonts w:ascii="Times New Roman" w:hAnsi="Times New Roman"/>
          <w:b/>
          <w:bCs/>
          <w:color w:val="000000" w:themeColor="text1"/>
          <w:sz w:val="28"/>
          <w:szCs w:val="28"/>
        </w:rPr>
      </w:pPr>
      <w:r w:rsidRPr="00E62026">
        <w:rPr>
          <w:rFonts w:ascii="Times New Roman" w:hAnsi="Times New Roman"/>
          <w:b/>
          <w:bCs/>
          <w:color w:val="000000" w:themeColor="text1"/>
          <w:sz w:val="28"/>
          <w:szCs w:val="28"/>
        </w:rPr>
        <w:t xml:space="preserve">4. Формы </w:t>
      </w:r>
      <w:proofErr w:type="gramStart"/>
      <w:r w:rsidRPr="00E62026">
        <w:rPr>
          <w:rFonts w:ascii="Times New Roman" w:hAnsi="Times New Roman"/>
          <w:b/>
          <w:bCs/>
          <w:color w:val="000000" w:themeColor="text1"/>
          <w:sz w:val="28"/>
          <w:szCs w:val="28"/>
        </w:rPr>
        <w:t>контроля за</w:t>
      </w:r>
      <w:proofErr w:type="gramEnd"/>
      <w:r w:rsidRPr="00E62026">
        <w:rPr>
          <w:rFonts w:ascii="Times New Roman" w:hAnsi="Times New Roman"/>
          <w:b/>
          <w:bCs/>
          <w:color w:val="000000" w:themeColor="text1"/>
          <w:sz w:val="28"/>
          <w:szCs w:val="28"/>
        </w:rPr>
        <w:t xml:space="preserve"> исполнением административного регламента</w:t>
      </w:r>
    </w:p>
    <w:p w:rsidR="00E66E10" w:rsidRPr="00E62026" w:rsidRDefault="00E66E10" w:rsidP="00E66E10">
      <w:pPr>
        <w:pStyle w:val="a4"/>
        <w:jc w:val="center"/>
        <w:rPr>
          <w:rFonts w:ascii="Times New Roman" w:hAnsi="Times New Roman"/>
          <w:b/>
          <w:bCs/>
          <w:color w:val="000000" w:themeColor="text1"/>
          <w:sz w:val="28"/>
          <w:szCs w:val="28"/>
        </w:rPr>
      </w:pPr>
    </w:p>
    <w:p w:rsidR="00E66E10" w:rsidRDefault="00E66E10" w:rsidP="00E66E10">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4.1.</w:t>
      </w:r>
      <w:r>
        <w:rPr>
          <w:rFonts w:ascii="Times New Roman" w:hAnsi="Times New Roman"/>
          <w:sz w:val="28"/>
          <w:szCs w:val="28"/>
        </w:rPr>
        <w:tab/>
      </w:r>
      <w:r w:rsidRPr="00E62026">
        <w:rPr>
          <w:rFonts w:ascii="Times New Roman" w:hAnsi="Times New Roman"/>
          <w:sz w:val="28"/>
          <w:szCs w:val="28"/>
        </w:rPr>
        <w:t xml:space="preserve">Порядок осуществления текущего </w:t>
      </w:r>
      <w:proofErr w:type="gramStart"/>
      <w:r w:rsidRPr="00E62026">
        <w:rPr>
          <w:rFonts w:ascii="Times New Roman" w:hAnsi="Times New Roman"/>
          <w:sz w:val="28"/>
          <w:szCs w:val="28"/>
        </w:rPr>
        <w:t>контроля за</w:t>
      </w:r>
      <w:proofErr w:type="gramEnd"/>
      <w:r w:rsidRPr="00E62026">
        <w:rPr>
          <w:rFonts w:ascii="Times New Roman" w:hAnsi="Times New Roman"/>
          <w:sz w:val="28"/>
          <w:szCs w:val="28"/>
        </w:rPr>
        <w:t xml:space="preserve"> соблюдением </w:t>
      </w:r>
      <w:r>
        <w:rPr>
          <w:rFonts w:ascii="Times New Roman" w:hAnsi="Times New Roman"/>
          <w:sz w:val="28"/>
          <w:szCs w:val="28"/>
        </w:rPr>
        <w:br/>
      </w:r>
      <w:r w:rsidRPr="00E62026">
        <w:rPr>
          <w:rFonts w:ascii="Times New Roman" w:hAnsi="Times New Roman"/>
          <w:sz w:val="28"/>
          <w:szCs w:val="28"/>
        </w:rPr>
        <w:t xml:space="preserve">и исполнением ответственными должностными лицами положений </w:t>
      </w:r>
      <w:r>
        <w:rPr>
          <w:rFonts w:ascii="Times New Roman" w:hAnsi="Times New Roman"/>
          <w:sz w:val="28"/>
          <w:szCs w:val="28"/>
        </w:rPr>
        <w:t>а</w:t>
      </w:r>
      <w:r w:rsidRPr="00E62026">
        <w:rPr>
          <w:rFonts w:ascii="Times New Roman" w:hAnsi="Times New Roman"/>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w:t>
      </w:r>
      <w:r>
        <w:rPr>
          <w:rFonts w:ascii="Times New Roman" w:hAnsi="Times New Roman"/>
          <w:sz w:val="28"/>
          <w:szCs w:val="28"/>
        </w:rPr>
        <w:br/>
      </w:r>
      <w:r w:rsidRPr="00E62026">
        <w:rPr>
          <w:rFonts w:ascii="Times New Roman" w:hAnsi="Times New Roman"/>
          <w:sz w:val="28"/>
          <w:szCs w:val="28"/>
        </w:rPr>
        <w:t>а также принятием ими решений</w:t>
      </w:r>
      <w:r>
        <w:rPr>
          <w:rFonts w:ascii="Times New Roman" w:hAnsi="Times New Roman"/>
          <w:sz w:val="28"/>
          <w:szCs w:val="28"/>
        </w:rPr>
        <w:t>.</w:t>
      </w:r>
    </w:p>
    <w:p w:rsidR="00E66E10" w:rsidRPr="00E62026" w:rsidRDefault="00E66E10" w:rsidP="00E66E10">
      <w:pPr>
        <w:pStyle w:val="a4"/>
        <w:tabs>
          <w:tab w:val="left" w:pos="1276"/>
        </w:tabs>
        <w:ind w:firstLine="709"/>
        <w:jc w:val="both"/>
        <w:rPr>
          <w:rFonts w:ascii="Times New Roman" w:hAnsi="Times New Roman"/>
          <w:sz w:val="28"/>
          <w:szCs w:val="28"/>
        </w:rPr>
      </w:pPr>
    </w:p>
    <w:p w:rsidR="00E66E10" w:rsidRPr="00E62026" w:rsidRDefault="00E66E10" w:rsidP="00E66E10">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lastRenderedPageBreak/>
        <w:t>4.1</w:t>
      </w:r>
      <w:r>
        <w:rPr>
          <w:rFonts w:ascii="Times New Roman" w:hAnsi="Times New Roman"/>
          <w:sz w:val="28"/>
          <w:szCs w:val="28"/>
        </w:rPr>
        <w:t>.1.</w:t>
      </w:r>
      <w:r>
        <w:rPr>
          <w:rFonts w:ascii="Times New Roman" w:hAnsi="Times New Roman"/>
          <w:sz w:val="28"/>
          <w:szCs w:val="28"/>
        </w:rPr>
        <w:tab/>
      </w:r>
      <w:r w:rsidRPr="00E62026">
        <w:rPr>
          <w:rFonts w:ascii="Times New Roman" w:hAnsi="Times New Roman"/>
          <w:sz w:val="28"/>
          <w:szCs w:val="28"/>
        </w:rPr>
        <w:t xml:space="preserve">Текущий </w:t>
      </w:r>
      <w:proofErr w:type="gramStart"/>
      <w:r w:rsidRPr="00E62026">
        <w:rPr>
          <w:rFonts w:ascii="Times New Roman" w:hAnsi="Times New Roman"/>
          <w:sz w:val="28"/>
          <w:szCs w:val="28"/>
        </w:rPr>
        <w:t>контроль за</w:t>
      </w:r>
      <w:proofErr w:type="gramEnd"/>
      <w:r w:rsidRPr="00E62026">
        <w:rPr>
          <w:rFonts w:ascii="Times New Roman" w:hAnsi="Times New Roman"/>
          <w:sz w:val="28"/>
          <w:szCs w:val="28"/>
        </w:rPr>
        <w:t xml:space="preserve"> соблюдением последовательности административных процедур (действий), определенных </w:t>
      </w:r>
      <w:r>
        <w:rPr>
          <w:rFonts w:ascii="Times New Roman" w:hAnsi="Times New Roman"/>
          <w:sz w:val="28"/>
          <w:szCs w:val="28"/>
        </w:rPr>
        <w:t>а</w:t>
      </w:r>
      <w:r w:rsidRPr="00E62026">
        <w:rPr>
          <w:rFonts w:ascii="Times New Roman" w:hAnsi="Times New Roman"/>
          <w:sz w:val="28"/>
          <w:szCs w:val="28"/>
        </w:rPr>
        <w:t>дминистративным регламентом, и принятием в хо</w:t>
      </w:r>
      <w:r>
        <w:rPr>
          <w:rFonts w:ascii="Times New Roman" w:hAnsi="Times New Roman"/>
          <w:sz w:val="28"/>
          <w:szCs w:val="28"/>
        </w:rPr>
        <w:t>де предоставления муниципальной</w:t>
      </w:r>
      <w:r w:rsidRPr="00E62026">
        <w:rPr>
          <w:rFonts w:ascii="Times New Roman" w:hAnsi="Times New Roman"/>
          <w:sz w:val="28"/>
          <w:szCs w:val="28"/>
        </w:rPr>
        <w:t xml:space="preserve"> услуги решений осуществляет начальник Управления.</w:t>
      </w:r>
    </w:p>
    <w:p w:rsidR="00E66E10" w:rsidRPr="00E62026" w:rsidRDefault="00E66E10" w:rsidP="00E66E10">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4.1.2.</w:t>
      </w:r>
      <w:r>
        <w:rPr>
          <w:rFonts w:ascii="Times New Roman" w:hAnsi="Times New Roman"/>
          <w:sz w:val="28"/>
          <w:szCs w:val="28"/>
        </w:rPr>
        <w:tab/>
      </w:r>
      <w:r w:rsidRPr="00E62026">
        <w:rPr>
          <w:rFonts w:ascii="Times New Roman" w:hAnsi="Times New Roman"/>
          <w:sz w:val="28"/>
          <w:szCs w:val="28"/>
        </w:rPr>
        <w:t xml:space="preserve">Текущий </w:t>
      </w:r>
      <w:proofErr w:type="gramStart"/>
      <w:r w:rsidRPr="00E62026">
        <w:rPr>
          <w:rFonts w:ascii="Times New Roman" w:hAnsi="Times New Roman"/>
          <w:sz w:val="28"/>
          <w:szCs w:val="28"/>
        </w:rPr>
        <w:t>контроль за</w:t>
      </w:r>
      <w:proofErr w:type="gramEnd"/>
      <w:r w:rsidRPr="00E62026">
        <w:rPr>
          <w:rFonts w:ascii="Times New Roman" w:hAnsi="Times New Roman"/>
          <w:sz w:val="28"/>
          <w:szCs w:val="28"/>
        </w:rPr>
        <w:t xml:space="preserve"> соблюдением специалистами Управления, обеспечивающими предоставление муниципальной услуги, последовательности действий и сроков, определенных административными процедурами </w:t>
      </w:r>
      <w:r>
        <w:rPr>
          <w:rFonts w:ascii="Times New Roman" w:hAnsi="Times New Roman"/>
          <w:sz w:val="28"/>
          <w:szCs w:val="28"/>
        </w:rPr>
        <w:br/>
      </w:r>
      <w:r w:rsidRPr="00E62026">
        <w:rPr>
          <w:rFonts w:ascii="Times New Roman" w:hAnsi="Times New Roman"/>
          <w:sz w:val="28"/>
          <w:szCs w:val="28"/>
        </w:rPr>
        <w:t xml:space="preserve">при предоставлении муниципальной услуги, качеством подготовленных </w:t>
      </w:r>
      <w:r>
        <w:rPr>
          <w:rFonts w:ascii="Times New Roman" w:hAnsi="Times New Roman"/>
          <w:sz w:val="28"/>
          <w:szCs w:val="28"/>
        </w:rPr>
        <w:br/>
      </w:r>
      <w:r w:rsidRPr="00E62026">
        <w:rPr>
          <w:rFonts w:ascii="Times New Roman" w:hAnsi="Times New Roman"/>
          <w:sz w:val="28"/>
          <w:szCs w:val="28"/>
        </w:rPr>
        <w:t>при исполнении административных процедур документов осуществляется начальниками структурных подразделений Управления.</w:t>
      </w:r>
    </w:p>
    <w:p w:rsidR="00E66E10" w:rsidRPr="00E62026" w:rsidRDefault="00E66E10" w:rsidP="00E66E10">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4.1.3.</w:t>
      </w:r>
      <w:r>
        <w:rPr>
          <w:rFonts w:ascii="Times New Roman" w:hAnsi="Times New Roman"/>
          <w:sz w:val="28"/>
          <w:szCs w:val="28"/>
        </w:rPr>
        <w:tab/>
      </w:r>
      <w:r w:rsidRPr="00E62026">
        <w:rPr>
          <w:rFonts w:ascii="Times New Roman" w:hAnsi="Times New Roman"/>
          <w:sz w:val="28"/>
          <w:szCs w:val="28"/>
        </w:rPr>
        <w:t xml:space="preserve">Текущий контроль осуществляется путем проведения проверок соблюдения и исполнения специалистами Управления положений действующего законодательства, </w:t>
      </w:r>
      <w:r>
        <w:rPr>
          <w:rFonts w:ascii="Times New Roman" w:hAnsi="Times New Roman"/>
          <w:sz w:val="28"/>
          <w:szCs w:val="28"/>
        </w:rPr>
        <w:t>а</w:t>
      </w:r>
      <w:r w:rsidRPr="00E62026">
        <w:rPr>
          <w:rFonts w:ascii="Times New Roman" w:hAnsi="Times New Roman"/>
          <w:sz w:val="28"/>
          <w:szCs w:val="28"/>
        </w:rPr>
        <w:t>дминистративного регламента, устанавливающих требования к предоставлению муниципальной услуги.</w:t>
      </w:r>
    </w:p>
    <w:p w:rsidR="00E66E10" w:rsidRPr="00E62026" w:rsidRDefault="00E66E10" w:rsidP="00E66E10">
      <w:pPr>
        <w:pStyle w:val="a4"/>
        <w:tabs>
          <w:tab w:val="left" w:pos="1276"/>
        </w:tabs>
        <w:ind w:firstLine="709"/>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r>
      <w:r w:rsidRPr="00E62026">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w:t>
      </w:r>
      <w:r>
        <w:rPr>
          <w:rFonts w:ascii="Times New Roman" w:hAnsi="Times New Roman"/>
          <w:sz w:val="28"/>
          <w:szCs w:val="28"/>
        </w:rPr>
        <w:t xml:space="preserve"> муниципальной</w:t>
      </w:r>
      <w:r w:rsidRPr="00E62026">
        <w:rPr>
          <w:rFonts w:ascii="Times New Roman" w:hAnsi="Times New Roman"/>
          <w:sz w:val="28"/>
          <w:szCs w:val="28"/>
        </w:rPr>
        <w:t xml:space="preserve"> услуги, </w:t>
      </w:r>
      <w:r>
        <w:rPr>
          <w:rFonts w:ascii="Times New Roman" w:hAnsi="Times New Roman"/>
          <w:sz w:val="28"/>
          <w:szCs w:val="28"/>
        </w:rPr>
        <w:br/>
      </w:r>
      <w:r w:rsidRPr="00E62026">
        <w:rPr>
          <w:rFonts w:ascii="Times New Roman" w:hAnsi="Times New Roman"/>
          <w:sz w:val="28"/>
          <w:szCs w:val="28"/>
        </w:rPr>
        <w:t xml:space="preserve">в том числе порядок и формы </w:t>
      </w:r>
      <w:proofErr w:type="gramStart"/>
      <w:r w:rsidRPr="00E62026">
        <w:rPr>
          <w:rFonts w:ascii="Times New Roman" w:hAnsi="Times New Roman"/>
          <w:sz w:val="28"/>
          <w:szCs w:val="28"/>
        </w:rPr>
        <w:t>контроля за</w:t>
      </w:r>
      <w:proofErr w:type="gramEnd"/>
      <w:r w:rsidRPr="00E62026">
        <w:rPr>
          <w:rFonts w:ascii="Times New Roman" w:hAnsi="Times New Roman"/>
          <w:sz w:val="28"/>
          <w:szCs w:val="28"/>
        </w:rPr>
        <w:t xml:space="preserve"> полнотой и качеством предоставления муниципальной  услуги</w:t>
      </w:r>
    </w:p>
    <w:p w:rsidR="00E66E10" w:rsidRPr="00E62026" w:rsidRDefault="00E66E10" w:rsidP="00E66E10">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4.2.1.</w:t>
      </w:r>
      <w:r>
        <w:rPr>
          <w:rFonts w:ascii="Times New Roman" w:hAnsi="Times New Roman"/>
          <w:sz w:val="28"/>
          <w:szCs w:val="28"/>
        </w:rPr>
        <w:tab/>
      </w:r>
      <w:proofErr w:type="gramStart"/>
      <w:r w:rsidRPr="00E62026">
        <w:rPr>
          <w:rFonts w:ascii="Times New Roman" w:hAnsi="Times New Roman"/>
          <w:sz w:val="28"/>
          <w:szCs w:val="28"/>
        </w:rPr>
        <w:t>Контроль за</w:t>
      </w:r>
      <w:proofErr w:type="gramEnd"/>
      <w:r w:rsidRPr="00E62026">
        <w:rPr>
          <w:rFonts w:ascii="Times New Roman" w:hAnsi="Times New Roman"/>
          <w:sz w:val="28"/>
          <w:szCs w:val="28"/>
        </w:rPr>
        <w:t xml:space="preserve"> полнотой и качеством предоставления </w:t>
      </w:r>
      <w:r>
        <w:rPr>
          <w:rFonts w:ascii="Times New Roman" w:hAnsi="Times New Roman"/>
          <w:sz w:val="28"/>
          <w:szCs w:val="28"/>
        </w:rPr>
        <w:t>муниципальной</w:t>
      </w:r>
      <w:r w:rsidRPr="00E62026">
        <w:rPr>
          <w:rFonts w:ascii="Times New Roman" w:hAnsi="Times New Roman"/>
          <w:sz w:val="28"/>
          <w:szCs w:val="28"/>
        </w:rPr>
        <w:t xml:space="preserve"> </w:t>
      </w:r>
      <w:r>
        <w:rPr>
          <w:rFonts w:ascii="Times New Roman" w:hAnsi="Times New Roman"/>
          <w:sz w:val="28"/>
          <w:szCs w:val="28"/>
        </w:rPr>
        <w:t>у</w:t>
      </w:r>
      <w:r w:rsidRPr="00E62026">
        <w:rPr>
          <w:rFonts w:ascii="Times New Roman" w:hAnsi="Times New Roman"/>
          <w:sz w:val="28"/>
          <w:szCs w:val="28"/>
        </w:rPr>
        <w:t>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Управления.</w:t>
      </w:r>
    </w:p>
    <w:p w:rsidR="00E66E10" w:rsidRPr="00E62026" w:rsidRDefault="00E66E10" w:rsidP="00E66E10">
      <w:pPr>
        <w:pStyle w:val="a4"/>
        <w:tabs>
          <w:tab w:val="left" w:pos="1276"/>
        </w:tabs>
        <w:ind w:firstLine="709"/>
        <w:jc w:val="both"/>
        <w:rPr>
          <w:rFonts w:ascii="Times New Roman" w:hAnsi="Times New Roman"/>
          <w:sz w:val="28"/>
          <w:szCs w:val="28"/>
        </w:rPr>
      </w:pPr>
      <w:r>
        <w:rPr>
          <w:rFonts w:ascii="Times New Roman" w:hAnsi="Times New Roman"/>
          <w:sz w:val="28"/>
          <w:szCs w:val="28"/>
        </w:rPr>
        <w:t>4.2.2.</w:t>
      </w:r>
      <w:r>
        <w:rPr>
          <w:rFonts w:ascii="Times New Roman" w:hAnsi="Times New Roman"/>
          <w:sz w:val="28"/>
          <w:szCs w:val="28"/>
        </w:rPr>
        <w:tab/>
      </w:r>
      <w:r w:rsidRPr="00E62026">
        <w:rPr>
          <w:rFonts w:ascii="Times New Roman" w:hAnsi="Times New Roman"/>
          <w:sz w:val="28"/>
          <w:szCs w:val="28"/>
        </w:rPr>
        <w:t xml:space="preserve">Периодичность проведения проверок может носить плановый </w:t>
      </w:r>
      <w:r>
        <w:rPr>
          <w:rFonts w:ascii="Times New Roman" w:hAnsi="Times New Roman"/>
          <w:sz w:val="28"/>
          <w:szCs w:val="28"/>
        </w:rPr>
        <w:br/>
      </w:r>
      <w:r w:rsidRPr="00E62026">
        <w:rPr>
          <w:rFonts w:ascii="Times New Roman" w:hAnsi="Times New Roman"/>
          <w:sz w:val="28"/>
          <w:szCs w:val="28"/>
        </w:rPr>
        <w:t xml:space="preserve">(в соответствии с планом работы Управления) и внеплановый характер </w:t>
      </w:r>
      <w:r>
        <w:rPr>
          <w:rFonts w:ascii="Times New Roman" w:hAnsi="Times New Roman"/>
          <w:sz w:val="28"/>
          <w:szCs w:val="28"/>
        </w:rPr>
        <w:br/>
      </w:r>
      <w:r w:rsidRPr="00E62026">
        <w:rPr>
          <w:rFonts w:ascii="Times New Roman" w:hAnsi="Times New Roman"/>
          <w:sz w:val="28"/>
          <w:szCs w:val="28"/>
        </w:rPr>
        <w:t>(по конкретному обращению заявителей).</w:t>
      </w:r>
    </w:p>
    <w:p w:rsidR="00E66E10" w:rsidRPr="00E62026" w:rsidRDefault="00E66E10" w:rsidP="00E66E10">
      <w:pPr>
        <w:pStyle w:val="a4"/>
        <w:tabs>
          <w:tab w:val="left" w:pos="1276"/>
        </w:tabs>
        <w:ind w:firstLine="709"/>
        <w:jc w:val="both"/>
        <w:rPr>
          <w:rFonts w:ascii="Times New Roman" w:hAnsi="Times New Roman"/>
          <w:sz w:val="28"/>
          <w:szCs w:val="28"/>
        </w:rPr>
      </w:pPr>
      <w:r>
        <w:rPr>
          <w:rFonts w:ascii="Times New Roman" w:hAnsi="Times New Roman"/>
          <w:sz w:val="28"/>
          <w:szCs w:val="28"/>
        </w:rPr>
        <w:t>4.2.3.</w:t>
      </w:r>
      <w:r>
        <w:rPr>
          <w:rFonts w:ascii="Times New Roman" w:hAnsi="Times New Roman"/>
          <w:sz w:val="28"/>
          <w:szCs w:val="28"/>
        </w:rPr>
        <w:tab/>
      </w:r>
      <w:r w:rsidRPr="00E62026">
        <w:rPr>
          <w:rFonts w:ascii="Times New Roman" w:hAnsi="Times New Roman"/>
          <w:sz w:val="28"/>
          <w:szCs w:val="28"/>
        </w:rPr>
        <w:t xml:space="preserve">Плановые проверки полноты и качества предоставления муниципальной услуги проводятся один раз в год, внеплановые проверки - </w:t>
      </w:r>
      <w:r>
        <w:rPr>
          <w:rFonts w:ascii="Times New Roman" w:hAnsi="Times New Roman"/>
          <w:sz w:val="28"/>
          <w:szCs w:val="28"/>
        </w:rPr>
        <w:br/>
      </w:r>
      <w:r w:rsidRPr="00E62026">
        <w:rPr>
          <w:rFonts w:ascii="Times New Roman" w:hAnsi="Times New Roman"/>
          <w:sz w:val="28"/>
          <w:szCs w:val="28"/>
        </w:rPr>
        <w:t xml:space="preserve">в случае поступления в Управление соответствующих обращений (жалоб) </w:t>
      </w:r>
      <w:r>
        <w:rPr>
          <w:rFonts w:ascii="Times New Roman" w:hAnsi="Times New Roman"/>
          <w:sz w:val="28"/>
          <w:szCs w:val="28"/>
        </w:rPr>
        <w:br/>
      </w:r>
      <w:r w:rsidRPr="00E62026">
        <w:rPr>
          <w:rFonts w:ascii="Times New Roman" w:hAnsi="Times New Roman"/>
          <w:sz w:val="28"/>
          <w:szCs w:val="28"/>
        </w:rPr>
        <w:t>на действия (бездействие) специалистов Управления.</w:t>
      </w:r>
    </w:p>
    <w:p w:rsidR="00E66E10" w:rsidRPr="00E62026" w:rsidRDefault="00E66E10" w:rsidP="00E66E10">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4.2.4.</w:t>
      </w:r>
      <w:r>
        <w:rPr>
          <w:rFonts w:ascii="Times New Roman" w:hAnsi="Times New Roman"/>
          <w:sz w:val="28"/>
          <w:szCs w:val="28"/>
        </w:rPr>
        <w:tab/>
      </w:r>
      <w:r w:rsidRPr="00E62026">
        <w:rPr>
          <w:rFonts w:ascii="Times New Roman" w:hAnsi="Times New Roman"/>
          <w:sz w:val="28"/>
          <w:szCs w:val="28"/>
        </w:rPr>
        <w:t xml:space="preserve">Проверка полноты и качества предоставления муниципальной услуги осуществляется на основании приказа начальника Управления, </w:t>
      </w:r>
      <w:r>
        <w:rPr>
          <w:rFonts w:ascii="Times New Roman" w:hAnsi="Times New Roman"/>
          <w:sz w:val="28"/>
          <w:szCs w:val="28"/>
        </w:rPr>
        <w:br/>
      </w:r>
      <w:r w:rsidRPr="00E62026">
        <w:rPr>
          <w:rFonts w:ascii="Times New Roman" w:hAnsi="Times New Roman"/>
          <w:sz w:val="28"/>
          <w:szCs w:val="28"/>
        </w:rPr>
        <w:t>в котором устанавливаются вид проверки и срок ее проведения.</w:t>
      </w:r>
    </w:p>
    <w:p w:rsidR="00E66E10" w:rsidRPr="00E62026" w:rsidRDefault="00E66E10" w:rsidP="00E66E10">
      <w:pPr>
        <w:pStyle w:val="a4"/>
        <w:tabs>
          <w:tab w:val="left" w:pos="1276"/>
        </w:tabs>
        <w:ind w:firstLine="709"/>
        <w:jc w:val="both"/>
        <w:rPr>
          <w:rFonts w:ascii="Times New Roman" w:hAnsi="Times New Roman"/>
          <w:sz w:val="28"/>
          <w:szCs w:val="28"/>
        </w:rPr>
      </w:pPr>
      <w:r>
        <w:rPr>
          <w:rFonts w:ascii="Times New Roman" w:hAnsi="Times New Roman"/>
          <w:sz w:val="28"/>
          <w:szCs w:val="28"/>
        </w:rPr>
        <w:t>4.2.5.</w:t>
      </w:r>
      <w:r>
        <w:rPr>
          <w:rFonts w:ascii="Times New Roman" w:hAnsi="Times New Roman"/>
          <w:sz w:val="28"/>
          <w:szCs w:val="28"/>
        </w:rPr>
        <w:tab/>
      </w:r>
      <w:r w:rsidRPr="00E62026">
        <w:rPr>
          <w:rFonts w:ascii="Times New Roman" w:hAnsi="Times New Roman"/>
          <w:sz w:val="28"/>
          <w:szCs w:val="28"/>
        </w:rPr>
        <w:t>При проверке рассматриваются вопросы, касающиеся административных процедур, связанных с предоставлением муниципальной услуги.</w:t>
      </w:r>
    </w:p>
    <w:p w:rsidR="00E66E10" w:rsidRPr="00E62026" w:rsidRDefault="00E66E10" w:rsidP="00E66E10">
      <w:pPr>
        <w:pStyle w:val="a4"/>
        <w:tabs>
          <w:tab w:val="left" w:pos="1276"/>
        </w:tabs>
        <w:ind w:firstLine="709"/>
        <w:jc w:val="both"/>
        <w:rPr>
          <w:rFonts w:ascii="Times New Roman" w:hAnsi="Times New Roman"/>
          <w:sz w:val="28"/>
          <w:szCs w:val="28"/>
        </w:rPr>
      </w:pPr>
      <w:r>
        <w:rPr>
          <w:rFonts w:ascii="Times New Roman" w:hAnsi="Times New Roman"/>
          <w:sz w:val="28"/>
          <w:szCs w:val="28"/>
        </w:rPr>
        <w:t>4.2.6.</w:t>
      </w:r>
      <w:r>
        <w:rPr>
          <w:rFonts w:ascii="Times New Roman" w:hAnsi="Times New Roman"/>
          <w:sz w:val="28"/>
          <w:szCs w:val="28"/>
        </w:rPr>
        <w:tab/>
      </w:r>
      <w:r w:rsidRPr="00E62026">
        <w:rPr>
          <w:rFonts w:ascii="Times New Roman" w:hAnsi="Times New Roman"/>
          <w:sz w:val="28"/>
          <w:szCs w:val="28"/>
        </w:rPr>
        <w:t>Результаты проверки оформляются в виде акта (справки), в котором (которой) отражаются</w:t>
      </w:r>
      <w:r>
        <w:rPr>
          <w:rFonts w:ascii="Times New Roman" w:hAnsi="Times New Roman"/>
          <w:sz w:val="28"/>
          <w:szCs w:val="28"/>
        </w:rPr>
        <w:t>,</w:t>
      </w:r>
      <w:r w:rsidRPr="00E62026">
        <w:rPr>
          <w:rFonts w:ascii="Times New Roman" w:hAnsi="Times New Roman"/>
          <w:sz w:val="28"/>
          <w:szCs w:val="28"/>
        </w:rPr>
        <w:t xml:space="preserve"> в том числе</w:t>
      </w:r>
      <w:r>
        <w:rPr>
          <w:rFonts w:ascii="Times New Roman" w:hAnsi="Times New Roman"/>
          <w:sz w:val="28"/>
          <w:szCs w:val="28"/>
        </w:rPr>
        <w:t>,</w:t>
      </w:r>
      <w:r w:rsidRPr="00E62026">
        <w:rPr>
          <w:rFonts w:ascii="Times New Roman" w:hAnsi="Times New Roman"/>
          <w:sz w:val="28"/>
          <w:szCs w:val="28"/>
        </w:rPr>
        <w:t xml:space="preserve"> и выявленные недостатки и предложения по их устранению.</w:t>
      </w:r>
    </w:p>
    <w:p w:rsidR="00E66E10" w:rsidRPr="00E62026" w:rsidRDefault="00E66E10" w:rsidP="00E66E10">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4.2.7.</w:t>
      </w:r>
      <w:r>
        <w:rPr>
          <w:rFonts w:ascii="Times New Roman" w:hAnsi="Times New Roman"/>
          <w:sz w:val="28"/>
          <w:szCs w:val="28"/>
        </w:rPr>
        <w:tab/>
      </w:r>
      <w:r w:rsidRPr="00E62026">
        <w:rPr>
          <w:rFonts w:ascii="Times New Roman" w:hAnsi="Times New Roman"/>
          <w:sz w:val="28"/>
          <w:szCs w:val="28"/>
        </w:rPr>
        <w:t>По результатам проведенных проверок в случае выявления нарушений прав и законных интересов заявителей к виновным должностным лицам Управления осуществляется применение мер ответственности в порядке, установленном действующим законодательством.</w:t>
      </w:r>
    </w:p>
    <w:p w:rsidR="00E66E10" w:rsidRPr="00E62026" w:rsidRDefault="00E66E10" w:rsidP="00E66E10">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lastRenderedPageBreak/>
        <w:t>4.3.</w:t>
      </w:r>
      <w:r>
        <w:rPr>
          <w:rFonts w:ascii="Times New Roman" w:hAnsi="Times New Roman"/>
          <w:sz w:val="28"/>
          <w:szCs w:val="28"/>
        </w:rPr>
        <w:tab/>
      </w:r>
      <w:r w:rsidRPr="00E62026">
        <w:rPr>
          <w:rFonts w:ascii="Times New Roman" w:hAnsi="Times New Roman"/>
          <w:sz w:val="28"/>
          <w:szCs w:val="28"/>
        </w:rPr>
        <w:t xml:space="preserve">Ответственность должностных лиц (специалистов) Управления </w:t>
      </w:r>
      <w:r>
        <w:rPr>
          <w:rFonts w:ascii="Times New Roman" w:hAnsi="Times New Roman"/>
          <w:sz w:val="28"/>
          <w:szCs w:val="28"/>
        </w:rPr>
        <w:br/>
      </w:r>
      <w:r w:rsidRPr="00E62026">
        <w:rPr>
          <w:rFonts w:ascii="Times New Roman" w:hAnsi="Times New Roman"/>
          <w:sz w:val="28"/>
          <w:szCs w:val="28"/>
        </w:rPr>
        <w:t xml:space="preserve">за решения и действия (бездействие), принимаемые (осуществляемые) </w:t>
      </w:r>
      <w:r>
        <w:rPr>
          <w:rFonts w:ascii="Times New Roman" w:hAnsi="Times New Roman"/>
          <w:sz w:val="28"/>
          <w:szCs w:val="28"/>
        </w:rPr>
        <w:br/>
      </w:r>
      <w:r w:rsidRPr="00E62026">
        <w:rPr>
          <w:rFonts w:ascii="Times New Roman" w:hAnsi="Times New Roman"/>
          <w:sz w:val="28"/>
          <w:szCs w:val="28"/>
        </w:rPr>
        <w:t>ими в ходе предоставления муниципальной услуги</w:t>
      </w:r>
      <w:r>
        <w:rPr>
          <w:rFonts w:ascii="Times New Roman" w:hAnsi="Times New Roman"/>
          <w:sz w:val="28"/>
          <w:szCs w:val="28"/>
        </w:rPr>
        <w:t>.</w:t>
      </w:r>
    </w:p>
    <w:p w:rsidR="00E66E10" w:rsidRPr="00E62026" w:rsidRDefault="00E66E10" w:rsidP="00E66E10">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4.3.1.</w:t>
      </w:r>
      <w:r>
        <w:rPr>
          <w:rFonts w:ascii="Times New Roman" w:hAnsi="Times New Roman"/>
          <w:sz w:val="28"/>
          <w:szCs w:val="28"/>
        </w:rPr>
        <w:tab/>
      </w:r>
      <w:r w:rsidRPr="00E62026">
        <w:rPr>
          <w:rFonts w:ascii="Times New Roman" w:hAnsi="Times New Roman"/>
          <w:sz w:val="28"/>
          <w:szCs w:val="28"/>
        </w:rPr>
        <w:t xml:space="preserve">По результатам проведенных проверок, в случае </w:t>
      </w:r>
      <w:proofErr w:type="gramStart"/>
      <w:r w:rsidRPr="00E62026">
        <w:rPr>
          <w:rFonts w:ascii="Times New Roman" w:hAnsi="Times New Roman"/>
          <w:sz w:val="28"/>
          <w:szCs w:val="28"/>
        </w:rPr>
        <w:t xml:space="preserve">выявления нарушений соблюдения положений </w:t>
      </w:r>
      <w:r>
        <w:rPr>
          <w:rFonts w:ascii="Times New Roman" w:hAnsi="Times New Roman"/>
          <w:sz w:val="28"/>
          <w:szCs w:val="28"/>
        </w:rPr>
        <w:t>а</w:t>
      </w:r>
      <w:r w:rsidRPr="00E62026">
        <w:rPr>
          <w:rFonts w:ascii="Times New Roman" w:hAnsi="Times New Roman"/>
          <w:sz w:val="28"/>
          <w:szCs w:val="28"/>
        </w:rPr>
        <w:t>дминистративного регламента</w:t>
      </w:r>
      <w:proofErr w:type="gramEnd"/>
      <w:r w:rsidRPr="00E62026">
        <w:rPr>
          <w:rFonts w:ascii="Times New Roman" w:hAnsi="Times New Roman"/>
          <w:sz w:val="28"/>
          <w:szCs w:val="28"/>
        </w:rPr>
        <w:t xml:space="preserve"> и иных правовых актов, устанавливающих требования к предоставлению муниципальной услуги, должностные лица (специалисты) Управления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E66E10" w:rsidRPr="00E62026" w:rsidRDefault="00E66E10" w:rsidP="00E66E10">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4.3.2.</w:t>
      </w:r>
      <w:r>
        <w:rPr>
          <w:rFonts w:ascii="Times New Roman" w:hAnsi="Times New Roman"/>
          <w:sz w:val="28"/>
          <w:szCs w:val="28"/>
        </w:rPr>
        <w:tab/>
      </w:r>
      <w:r w:rsidRPr="00E62026">
        <w:rPr>
          <w:rFonts w:ascii="Times New Roman" w:hAnsi="Times New Roman"/>
          <w:sz w:val="28"/>
          <w:szCs w:val="28"/>
        </w:rPr>
        <w:t xml:space="preserve">Должностные лица (специалисты) Управления несут ответственность за соблюдение порядка и сроков проведения административных процедур, установленных </w:t>
      </w:r>
      <w:r>
        <w:rPr>
          <w:rFonts w:ascii="Times New Roman" w:hAnsi="Times New Roman"/>
          <w:sz w:val="28"/>
          <w:szCs w:val="28"/>
        </w:rPr>
        <w:t>а</w:t>
      </w:r>
      <w:r w:rsidRPr="00E62026">
        <w:rPr>
          <w:rFonts w:ascii="Times New Roman" w:hAnsi="Times New Roman"/>
          <w:sz w:val="28"/>
          <w:szCs w:val="28"/>
        </w:rPr>
        <w:t>дминистративным регламентом.</w:t>
      </w:r>
    </w:p>
    <w:p w:rsidR="00E66E10" w:rsidRPr="00E62026" w:rsidRDefault="00E66E10" w:rsidP="00E66E10">
      <w:pPr>
        <w:pStyle w:val="a4"/>
        <w:tabs>
          <w:tab w:val="left" w:pos="1276"/>
        </w:tabs>
        <w:ind w:firstLine="709"/>
        <w:jc w:val="both"/>
        <w:rPr>
          <w:rFonts w:ascii="Times New Roman" w:hAnsi="Times New Roman"/>
          <w:sz w:val="28"/>
          <w:szCs w:val="28"/>
        </w:rPr>
      </w:pPr>
      <w:r>
        <w:rPr>
          <w:rFonts w:ascii="Times New Roman" w:hAnsi="Times New Roman"/>
          <w:sz w:val="28"/>
          <w:szCs w:val="28"/>
        </w:rPr>
        <w:t>4.3.3.</w:t>
      </w:r>
      <w:r>
        <w:rPr>
          <w:rFonts w:ascii="Times New Roman" w:hAnsi="Times New Roman"/>
          <w:sz w:val="28"/>
          <w:szCs w:val="28"/>
        </w:rPr>
        <w:tab/>
      </w:r>
      <w:r w:rsidRPr="00E62026">
        <w:rPr>
          <w:rFonts w:ascii="Times New Roman" w:hAnsi="Times New Roman"/>
          <w:sz w:val="28"/>
          <w:szCs w:val="28"/>
        </w:rPr>
        <w:t>Ответственность должностных лиц (специалистов) Управления закрепляется в их должностных регламентах в соответствии с требованиями действующего законодательства.</w:t>
      </w:r>
    </w:p>
    <w:p w:rsidR="00E66E10" w:rsidRPr="00E62026" w:rsidRDefault="00E66E10" w:rsidP="00E66E10">
      <w:pPr>
        <w:pStyle w:val="a4"/>
        <w:rPr>
          <w:rFonts w:ascii="Times New Roman" w:hAnsi="Times New Roman"/>
          <w:bCs/>
          <w:color w:val="000000" w:themeColor="text1"/>
          <w:sz w:val="28"/>
          <w:szCs w:val="28"/>
        </w:rPr>
      </w:pPr>
    </w:p>
    <w:p w:rsidR="00E66E10" w:rsidRPr="000D4ECE" w:rsidRDefault="00E66E10" w:rsidP="00E66E10">
      <w:pPr>
        <w:pStyle w:val="a4"/>
        <w:jc w:val="center"/>
        <w:rPr>
          <w:rFonts w:ascii="Times New Roman" w:hAnsi="Times New Roman"/>
          <w:b/>
          <w:bCs/>
          <w:color w:val="000000" w:themeColor="text1"/>
          <w:sz w:val="28"/>
          <w:szCs w:val="28"/>
        </w:rPr>
      </w:pPr>
      <w:r w:rsidRPr="000D4ECE">
        <w:rPr>
          <w:rFonts w:ascii="Times New Roman" w:hAnsi="Times New Roman"/>
          <w:b/>
          <w:bCs/>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E66E10" w:rsidRPr="000D4ECE" w:rsidRDefault="00E66E10" w:rsidP="00E66E10">
      <w:pPr>
        <w:pStyle w:val="a4"/>
        <w:jc w:val="center"/>
        <w:rPr>
          <w:rFonts w:ascii="Times New Roman" w:hAnsi="Times New Roman"/>
          <w:b/>
          <w:bCs/>
          <w:color w:val="000000" w:themeColor="text1"/>
          <w:sz w:val="28"/>
          <w:szCs w:val="28"/>
        </w:rPr>
      </w:pPr>
      <w:r w:rsidRPr="000D4ECE">
        <w:rPr>
          <w:rFonts w:ascii="Times New Roman" w:hAnsi="Times New Roman"/>
          <w:b/>
          <w:bCs/>
          <w:color w:val="000000" w:themeColor="text1"/>
          <w:sz w:val="28"/>
          <w:szCs w:val="28"/>
        </w:rPr>
        <w:t>либо муниципального служащего</w:t>
      </w:r>
    </w:p>
    <w:p w:rsidR="00E66E10" w:rsidRPr="00E62026" w:rsidRDefault="00E66E10" w:rsidP="00E66E10">
      <w:pPr>
        <w:pStyle w:val="a4"/>
        <w:rPr>
          <w:rFonts w:ascii="Times New Roman" w:hAnsi="Times New Roman"/>
          <w:bCs/>
          <w:color w:val="000000" w:themeColor="text1"/>
          <w:sz w:val="28"/>
          <w:szCs w:val="28"/>
        </w:rPr>
      </w:pPr>
    </w:p>
    <w:p w:rsidR="00E66E10" w:rsidRPr="004548C3"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5.1.1.</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Заявитель может обратиться с жалобой в следующих случаях:</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1)</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нарушение срока регистрации заявления и проекта;</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нарушение срока предоставления муниципальной услуги;</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3)</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требование у заявителя документов или информации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либо осуществления действий, представление или осуществление которых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4)</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5)</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и иными нормативными правовыми актами Белгородской области, муниципальными правовыми актами;</w:t>
      </w:r>
      <w:proofErr w:type="gramEnd"/>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lastRenderedPageBreak/>
        <w:t>6)</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7)</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отказ Управления в исправлении допущенных опечаток и ошибок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в выданных в результате предоставления муниципальной услуги документах либо нарушение установленного срока таких исправлений;</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нарушение срока или порядка выдачи документов по результатам предоставления муниципальной услуги;</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9)</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приостановление предоставления муниципальной услуги,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если основания приостановления не предусмотрены федеральными законами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и принятыми в соответствии с ними иными нормативными правовыми актами Белгородской области, муниципальными правовыми актами;</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proofErr w:type="gramStart"/>
      <w:r w:rsidRPr="004548C3">
        <w:rPr>
          <w:rFonts w:ascii="Times New Roman" w:hAnsi="Times New Roman"/>
          <w:color w:val="000000" w:themeColor="text1"/>
          <w:sz w:val="28"/>
          <w:szCs w:val="28"/>
        </w:rPr>
        <w:t>10)</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не указывалась при первоначальном отказе в приеме документов, необходимых для предоставления муниципальной услуги, либо в отказе в предоставлении муниципальной услуги, за исключением случаев, предусмотренных </w:t>
      </w:r>
      <w:hyperlink r:id="rId17" w:history="1">
        <w:r w:rsidRPr="004548C3">
          <w:rPr>
            <w:rFonts w:ascii="Times New Roman" w:hAnsi="Times New Roman"/>
            <w:color w:val="000000" w:themeColor="text1"/>
            <w:sz w:val="28"/>
            <w:szCs w:val="28"/>
          </w:rPr>
          <w:t xml:space="preserve">Федеральным законом от 27 июля 2010 г. </w:t>
        </w:r>
        <w:r>
          <w:rPr>
            <w:rFonts w:ascii="Times New Roman" w:hAnsi="Times New Roman"/>
            <w:color w:val="000000" w:themeColor="text1"/>
            <w:sz w:val="28"/>
            <w:szCs w:val="28"/>
          </w:rPr>
          <w:t>№</w:t>
        </w:r>
        <w:r w:rsidRPr="004548C3">
          <w:rPr>
            <w:rFonts w:ascii="Times New Roman" w:hAnsi="Times New Roman"/>
            <w:color w:val="000000" w:themeColor="text1"/>
            <w:sz w:val="28"/>
            <w:szCs w:val="28"/>
          </w:rPr>
          <w:t xml:space="preserve"> 210-ФЗ </w:t>
        </w:r>
        <w:r>
          <w:rPr>
            <w:rFonts w:ascii="Times New Roman" w:hAnsi="Times New Roman"/>
            <w:color w:val="000000" w:themeColor="text1"/>
            <w:sz w:val="28"/>
            <w:szCs w:val="28"/>
          </w:rPr>
          <w:t>«</w:t>
        </w:r>
        <w:r w:rsidRPr="004548C3">
          <w:rPr>
            <w:rFonts w:ascii="Times New Roman" w:hAnsi="Times New Roman"/>
            <w:color w:val="000000" w:themeColor="text1"/>
            <w:sz w:val="28"/>
            <w:szCs w:val="28"/>
          </w:rPr>
          <w:t>Об организации предоставления государственных и муниципальных услуг</w:t>
        </w:r>
        <w:r>
          <w:rPr>
            <w:rFonts w:ascii="Times New Roman" w:hAnsi="Times New Roman"/>
            <w:color w:val="000000" w:themeColor="text1"/>
            <w:sz w:val="28"/>
            <w:szCs w:val="28"/>
          </w:rPr>
          <w:t>»</w:t>
        </w:r>
      </w:hyperlink>
      <w:r w:rsidRPr="004548C3">
        <w:rPr>
          <w:rFonts w:ascii="Times New Roman" w:hAnsi="Times New Roman"/>
          <w:color w:val="000000" w:themeColor="text1"/>
          <w:sz w:val="28"/>
          <w:szCs w:val="28"/>
        </w:rPr>
        <w:t>.</w:t>
      </w:r>
      <w:proofErr w:type="gramEnd"/>
    </w:p>
    <w:p w:rsidR="00E66E10" w:rsidRPr="004548C3" w:rsidRDefault="00E66E10" w:rsidP="00E66E10">
      <w:pPr>
        <w:pStyle w:val="a4"/>
        <w:tabs>
          <w:tab w:val="left" w:pos="1276"/>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Требования к порядку подачи и рассмотрения жалобы.</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5.2.1.</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Жалоба подается в письменной форме на бумажном носителе,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в электронной форме в управление. Жалоба на решения и действия (бездействие) начальника Управления подается в администрацию Грайворонского городского округа.</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5.2.2.</w:t>
      </w:r>
      <w:r>
        <w:rPr>
          <w:rFonts w:ascii="Times New Roman" w:hAnsi="Times New Roman"/>
          <w:color w:val="000000" w:themeColor="text1"/>
          <w:sz w:val="28"/>
          <w:szCs w:val="28"/>
        </w:rPr>
        <w:tab/>
      </w:r>
      <w:proofErr w:type="gramStart"/>
      <w:r w:rsidRPr="004548C3">
        <w:rPr>
          <w:rFonts w:ascii="Times New Roman" w:hAnsi="Times New Roman"/>
          <w:color w:val="000000" w:themeColor="text1"/>
          <w:sz w:val="28"/>
          <w:szCs w:val="28"/>
        </w:rPr>
        <w:t>Жалоба на решения и действия (бездействие) Управления, должностного лица Управления, муниципального служащего Управления, начальника Управления может быть направлена по почте (электронной почте), официальный сайт,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roofErr w:type="gramEnd"/>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5.2.3.</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Жалоба должна содержать:</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proofErr w:type="gramStart"/>
      <w:r w:rsidRPr="004548C3">
        <w:rPr>
          <w:rFonts w:ascii="Times New Roman" w:hAnsi="Times New Roman"/>
          <w:color w:val="000000" w:themeColor="text1"/>
          <w:sz w:val="28"/>
          <w:szCs w:val="28"/>
        </w:rPr>
        <w:t xml:space="preserve">1) наименование Управления, фамилию, имя, отчество (последнее -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при наличии) должностного лица Управления либо муниципального служащего Управления, решения и действия (бездействие) которого обжалуются;</w:t>
      </w:r>
      <w:proofErr w:type="gramEnd"/>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proofErr w:type="gramStart"/>
      <w:r w:rsidRPr="004548C3">
        <w:rPr>
          <w:rFonts w:ascii="Times New Roman" w:hAnsi="Times New Roman"/>
          <w:color w:val="000000" w:themeColor="text1"/>
          <w:sz w:val="28"/>
          <w:szCs w:val="28"/>
        </w:rPr>
        <w:t>2)</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и почтовый адрес, по которым должен быть направлен ответ заявителю;</w:t>
      </w:r>
      <w:proofErr w:type="gramEnd"/>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lastRenderedPageBreak/>
        <w:t>3)</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сведения об обжалуемых решениях и действиях (бездействии) Управления, должностного лица Управления или муниципального служащего Управления;</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4)</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доводы, на основании которых заявитель не согласен с решением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и действием (бездействием) Управления, должностного лица Управления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или муниципального служащего Управления.</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Заявителем могут быть представлены документы (при наличии), подтверждающие доводы заявителя, либо их копии.</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5.2.4.</w:t>
      </w:r>
      <w:r>
        <w:rPr>
          <w:rFonts w:ascii="Times New Roman" w:hAnsi="Times New Roman"/>
          <w:color w:val="000000" w:themeColor="text1"/>
          <w:sz w:val="28"/>
          <w:szCs w:val="28"/>
        </w:rPr>
        <w:tab/>
      </w:r>
      <w:proofErr w:type="gramStart"/>
      <w:r w:rsidRPr="004548C3">
        <w:rPr>
          <w:rFonts w:ascii="Times New Roman" w:hAnsi="Times New Roman"/>
          <w:color w:val="000000" w:themeColor="text1"/>
          <w:sz w:val="28"/>
          <w:szCs w:val="28"/>
        </w:rPr>
        <w:t xml:space="preserve">Жалоба, поступившая в Управление либо в администрацию Грайворонского городского округа, регистрируется в течение одного дня со дня поступления, подлежит рассмотрению в течение 15 рабочих дней со дня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ее регистрации, а в случае обжалования отказа в приеме документов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5 рабочих дней</w:t>
      </w:r>
      <w:proofErr w:type="gramEnd"/>
      <w:r w:rsidRPr="004548C3">
        <w:rPr>
          <w:rFonts w:ascii="Times New Roman" w:hAnsi="Times New Roman"/>
          <w:color w:val="000000" w:themeColor="text1"/>
          <w:sz w:val="28"/>
          <w:szCs w:val="28"/>
        </w:rPr>
        <w:t xml:space="preserve"> со дня ее регистрации.</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5.2.5.</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По результатам рассмотрения жалобы принимается одно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из следующих решений:</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proofErr w:type="gramStart"/>
      <w:r w:rsidRPr="004548C3">
        <w:rPr>
          <w:rFonts w:ascii="Times New Roman" w:hAnsi="Times New Roman"/>
          <w:color w:val="000000" w:themeColor="text1"/>
          <w:sz w:val="28"/>
          <w:szCs w:val="28"/>
        </w:rPr>
        <w:t>-</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proofErr w:type="gramEnd"/>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в удовлетворении жалобы отказывается.</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5.2.6.</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5.2.7.</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48C3">
        <w:rPr>
          <w:rFonts w:ascii="Times New Roman" w:hAnsi="Times New Roman"/>
          <w:color w:val="000000" w:themeColor="text1"/>
          <w:sz w:val="28"/>
          <w:szCs w:val="28"/>
        </w:rPr>
        <w:t>неудобства</w:t>
      </w:r>
      <w:proofErr w:type="gramEnd"/>
      <w:r w:rsidRPr="004548C3">
        <w:rPr>
          <w:rFonts w:ascii="Times New Roman" w:hAnsi="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5.2.8.</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В случае признания </w:t>
      </w:r>
      <w:proofErr w:type="gramStart"/>
      <w:r w:rsidRPr="004548C3">
        <w:rPr>
          <w:rFonts w:ascii="Times New Roman" w:hAnsi="Times New Roman"/>
          <w:color w:val="000000" w:themeColor="text1"/>
          <w:sz w:val="28"/>
          <w:szCs w:val="28"/>
        </w:rPr>
        <w:t>жалобы</w:t>
      </w:r>
      <w:proofErr w:type="gramEnd"/>
      <w:r w:rsidRPr="004548C3">
        <w:rPr>
          <w:rFonts w:ascii="Times New Roman" w:hAnsi="Times New Roman"/>
          <w:color w:val="000000" w:themeColor="text1"/>
          <w:sz w:val="28"/>
          <w:szCs w:val="28"/>
        </w:rPr>
        <w:t xml:space="preserve"> не подлежащей удовлетворению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5.2.9.</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В случае установления в ходе или по результатам </w:t>
      </w:r>
      <w:proofErr w:type="gramStart"/>
      <w:r w:rsidRPr="004548C3">
        <w:rPr>
          <w:rFonts w:ascii="Times New Roman" w:hAnsi="Times New Roman"/>
          <w:color w:val="000000" w:themeColor="text1"/>
          <w:sz w:val="28"/>
          <w:szCs w:val="28"/>
        </w:rPr>
        <w:t>рассмотрения жалобы признаков состава административного правонарушения</w:t>
      </w:r>
      <w:proofErr w:type="gramEnd"/>
      <w:r w:rsidRPr="004548C3">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или преступления должностное лицо, работник, наделенные полномочиями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по рассмотрению жалоб, незамедлительно направляют имеющиеся материалы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в органы прокуратуры.</w:t>
      </w:r>
    </w:p>
    <w:p w:rsidR="00E66E10" w:rsidRPr="00E62026" w:rsidRDefault="00E66E10" w:rsidP="00E66E10">
      <w:pPr>
        <w:pStyle w:val="a4"/>
        <w:rPr>
          <w:rFonts w:ascii="Times New Roman" w:hAnsi="Times New Roman"/>
          <w:color w:val="000000" w:themeColor="text1"/>
          <w:sz w:val="28"/>
          <w:szCs w:val="28"/>
        </w:rPr>
      </w:pPr>
    </w:p>
    <w:p w:rsidR="00E66E10" w:rsidRDefault="00E66E10" w:rsidP="00E66E10">
      <w:pPr>
        <w:rPr>
          <w:color w:val="000000" w:themeColor="text1"/>
          <w:sz w:val="28"/>
          <w:szCs w:val="28"/>
          <w:lang w:eastAsia="en-US"/>
        </w:rPr>
      </w:pPr>
      <w:r>
        <w:rPr>
          <w:color w:val="000000" w:themeColor="text1"/>
          <w:sz w:val="28"/>
          <w:szCs w:val="28"/>
        </w:rPr>
        <w:br w:type="page"/>
      </w:r>
    </w:p>
    <w:p w:rsidR="00E66E10" w:rsidRPr="005E4BC2" w:rsidRDefault="00E66E10" w:rsidP="00E66E10">
      <w:pPr>
        <w:pStyle w:val="a4"/>
        <w:ind w:left="4956"/>
        <w:jc w:val="center"/>
        <w:rPr>
          <w:rFonts w:ascii="Times New Roman" w:hAnsi="Times New Roman"/>
          <w:b/>
          <w:sz w:val="24"/>
          <w:szCs w:val="24"/>
        </w:rPr>
      </w:pPr>
      <w:r w:rsidRPr="005E4BC2">
        <w:rPr>
          <w:rFonts w:ascii="Times New Roman" w:hAnsi="Times New Roman"/>
          <w:b/>
          <w:sz w:val="24"/>
          <w:szCs w:val="24"/>
        </w:rPr>
        <w:lastRenderedPageBreak/>
        <w:t>Приложение № 1</w:t>
      </w:r>
    </w:p>
    <w:p w:rsidR="00E66E10" w:rsidRDefault="00E66E10" w:rsidP="00E66E10">
      <w:pPr>
        <w:pStyle w:val="a4"/>
        <w:ind w:left="4956"/>
        <w:jc w:val="center"/>
        <w:rPr>
          <w:rFonts w:ascii="Times New Roman" w:hAnsi="Times New Roman"/>
          <w:b/>
          <w:sz w:val="24"/>
          <w:szCs w:val="24"/>
        </w:rPr>
      </w:pPr>
      <w:r w:rsidRPr="005E4BC2">
        <w:rPr>
          <w:rFonts w:ascii="Times New Roman" w:hAnsi="Times New Roman"/>
          <w:b/>
          <w:sz w:val="24"/>
          <w:szCs w:val="24"/>
        </w:rPr>
        <w:t xml:space="preserve">к административному регламенту предоставления муниципальной услуги </w:t>
      </w:r>
      <w:r>
        <w:rPr>
          <w:rFonts w:ascii="Times New Roman" w:hAnsi="Times New Roman"/>
          <w:b/>
          <w:sz w:val="24"/>
          <w:szCs w:val="24"/>
        </w:rPr>
        <w:t>«</w:t>
      </w:r>
      <w:r w:rsidRPr="005E4BC2">
        <w:rPr>
          <w:rFonts w:ascii="Times New Roman" w:hAnsi="Times New Roman"/>
          <w:b/>
          <w:sz w:val="24"/>
          <w:szCs w:val="24"/>
        </w:rPr>
        <w:t xml:space="preserve">Согласование проектов установки </w:t>
      </w:r>
    </w:p>
    <w:p w:rsidR="00E66E10" w:rsidRDefault="00E66E10" w:rsidP="00E66E10">
      <w:pPr>
        <w:pStyle w:val="a4"/>
        <w:ind w:left="4956"/>
        <w:jc w:val="center"/>
        <w:rPr>
          <w:rFonts w:ascii="Times New Roman" w:hAnsi="Times New Roman"/>
          <w:b/>
          <w:sz w:val="24"/>
          <w:szCs w:val="24"/>
        </w:rPr>
      </w:pPr>
      <w:proofErr w:type="gramStart"/>
      <w:r w:rsidRPr="005E4BC2">
        <w:rPr>
          <w:rFonts w:ascii="Times New Roman" w:hAnsi="Times New Roman"/>
          <w:b/>
          <w:sz w:val="24"/>
          <w:szCs w:val="24"/>
        </w:rPr>
        <w:t xml:space="preserve">и содержания информационных надписей и обозначений на объектах культурного наследия (памятниках истории </w:t>
      </w:r>
      <w:proofErr w:type="gramEnd"/>
    </w:p>
    <w:p w:rsidR="00E66E10" w:rsidRPr="005E4BC2" w:rsidRDefault="00E66E10" w:rsidP="00E66E10">
      <w:pPr>
        <w:pStyle w:val="a4"/>
        <w:ind w:left="4956"/>
        <w:jc w:val="center"/>
        <w:rPr>
          <w:rFonts w:ascii="Times New Roman" w:hAnsi="Times New Roman"/>
          <w:b/>
          <w:sz w:val="24"/>
          <w:szCs w:val="24"/>
        </w:rPr>
      </w:pPr>
      <w:r w:rsidRPr="005E4BC2">
        <w:rPr>
          <w:rFonts w:ascii="Times New Roman" w:hAnsi="Times New Roman"/>
          <w:b/>
          <w:sz w:val="24"/>
          <w:szCs w:val="24"/>
        </w:rPr>
        <w:t>и культуры) местного (муниципального)  значения»</w:t>
      </w:r>
    </w:p>
    <w:p w:rsidR="00E66E10" w:rsidRPr="00E62026" w:rsidRDefault="00E66E10" w:rsidP="00E66E10">
      <w:pPr>
        <w:pStyle w:val="a4"/>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4649"/>
        <w:gridCol w:w="5194"/>
      </w:tblGrid>
      <w:tr w:rsidR="00E66E10" w:rsidRPr="00E62026" w:rsidTr="00BE0ABA">
        <w:tc>
          <w:tcPr>
            <w:tcW w:w="4649" w:type="dxa"/>
            <w:tcBorders>
              <w:top w:val="nil"/>
              <w:left w:val="nil"/>
              <w:bottom w:val="nil"/>
              <w:right w:val="nil"/>
            </w:tcBorders>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от "__" _________ 202_ г. N _______</w:t>
            </w:r>
          </w:p>
        </w:tc>
        <w:tc>
          <w:tcPr>
            <w:tcW w:w="5194" w:type="dxa"/>
            <w:tcBorders>
              <w:top w:val="nil"/>
              <w:left w:val="nil"/>
              <w:bottom w:val="nil"/>
              <w:right w:val="nil"/>
            </w:tcBorders>
          </w:tcPr>
          <w:p w:rsidR="00E66E10" w:rsidRPr="00E62026" w:rsidRDefault="00E66E10" w:rsidP="00BE0ABA">
            <w:pPr>
              <w:pStyle w:val="a4"/>
              <w:jc w:val="center"/>
              <w:rPr>
                <w:rFonts w:ascii="Times New Roman" w:hAnsi="Times New Roman"/>
                <w:sz w:val="28"/>
                <w:szCs w:val="28"/>
              </w:rPr>
            </w:pPr>
            <w:r w:rsidRPr="00E62026">
              <w:rPr>
                <w:rFonts w:ascii="Times New Roman" w:hAnsi="Times New Roman"/>
                <w:sz w:val="28"/>
                <w:szCs w:val="28"/>
              </w:rPr>
              <w:t>Бланк управления</w:t>
            </w:r>
            <w:r>
              <w:rPr>
                <w:rFonts w:ascii="Times New Roman" w:hAnsi="Times New Roman"/>
                <w:sz w:val="28"/>
                <w:szCs w:val="28"/>
              </w:rPr>
              <w:t xml:space="preserve"> культуры и молодежной политики администрации Грайворонского городского округа</w:t>
            </w:r>
          </w:p>
          <w:p w:rsidR="00E66E10" w:rsidRPr="00E62026" w:rsidRDefault="00E66E10" w:rsidP="00BE0ABA">
            <w:pPr>
              <w:pStyle w:val="a4"/>
              <w:rPr>
                <w:rFonts w:ascii="Times New Roman" w:hAnsi="Times New Roman"/>
                <w:sz w:val="28"/>
                <w:szCs w:val="28"/>
              </w:rPr>
            </w:pPr>
          </w:p>
        </w:tc>
      </w:tr>
      <w:tr w:rsidR="00E66E10" w:rsidRPr="00E62026" w:rsidTr="00BE0ABA">
        <w:tc>
          <w:tcPr>
            <w:tcW w:w="9843" w:type="dxa"/>
            <w:gridSpan w:val="2"/>
            <w:tcBorders>
              <w:top w:val="nil"/>
              <w:left w:val="nil"/>
              <w:bottom w:val="nil"/>
              <w:right w:val="nil"/>
            </w:tcBorders>
          </w:tcPr>
          <w:p w:rsidR="00E66E10" w:rsidRPr="00E62026" w:rsidRDefault="00E66E10" w:rsidP="00BE0ABA">
            <w:pPr>
              <w:pStyle w:val="a4"/>
              <w:jc w:val="center"/>
              <w:rPr>
                <w:rFonts w:ascii="Times New Roman" w:hAnsi="Times New Roman"/>
                <w:sz w:val="28"/>
                <w:szCs w:val="28"/>
              </w:rPr>
            </w:pPr>
            <w:bookmarkStart w:id="0" w:name="P556"/>
            <w:bookmarkEnd w:id="0"/>
            <w:r w:rsidRPr="00E62026">
              <w:rPr>
                <w:rFonts w:ascii="Times New Roman" w:hAnsi="Times New Roman"/>
                <w:sz w:val="28"/>
                <w:szCs w:val="28"/>
              </w:rPr>
              <w:t>СОГЛАСОВАНИЕ</w:t>
            </w:r>
          </w:p>
          <w:p w:rsidR="00E66E10" w:rsidRDefault="00E66E10" w:rsidP="00BE0ABA">
            <w:pPr>
              <w:pStyle w:val="a4"/>
              <w:jc w:val="center"/>
              <w:rPr>
                <w:rFonts w:ascii="Times New Roman" w:hAnsi="Times New Roman"/>
                <w:sz w:val="28"/>
                <w:szCs w:val="28"/>
              </w:rPr>
            </w:pPr>
            <w:r w:rsidRPr="00E62026">
              <w:rPr>
                <w:rFonts w:ascii="Times New Roman" w:hAnsi="Times New Roman"/>
                <w:sz w:val="28"/>
                <w:szCs w:val="28"/>
              </w:rPr>
              <w:t xml:space="preserve">проекта установки и содержания информационной надписи и обозначения </w:t>
            </w:r>
          </w:p>
          <w:p w:rsidR="00E66E10" w:rsidRPr="00E62026" w:rsidRDefault="00E66E10" w:rsidP="00BE0ABA">
            <w:pPr>
              <w:pStyle w:val="a4"/>
              <w:jc w:val="center"/>
              <w:rPr>
                <w:rFonts w:ascii="Times New Roman" w:hAnsi="Times New Roman"/>
                <w:sz w:val="28"/>
                <w:szCs w:val="28"/>
              </w:rPr>
            </w:pPr>
            <w:r w:rsidRPr="00E62026">
              <w:rPr>
                <w:rFonts w:ascii="Times New Roman" w:hAnsi="Times New Roman"/>
                <w:sz w:val="28"/>
                <w:szCs w:val="28"/>
              </w:rPr>
              <w:t>на объекте культурного наследия</w:t>
            </w:r>
          </w:p>
        </w:tc>
      </w:tr>
      <w:tr w:rsidR="00E66E10" w:rsidRPr="00E62026" w:rsidTr="00BE0ABA">
        <w:tc>
          <w:tcPr>
            <w:tcW w:w="9843" w:type="dxa"/>
            <w:gridSpan w:val="2"/>
            <w:tcBorders>
              <w:top w:val="nil"/>
              <w:left w:val="nil"/>
              <w:bottom w:val="nil"/>
              <w:right w:val="nil"/>
            </w:tcBorders>
          </w:tcPr>
          <w:p w:rsidR="00E66E10" w:rsidRPr="00E62026" w:rsidRDefault="00E66E10" w:rsidP="00BE0ABA">
            <w:pPr>
              <w:pStyle w:val="a4"/>
              <w:rPr>
                <w:rFonts w:ascii="Times New Roman" w:hAnsi="Times New Roman"/>
                <w:sz w:val="28"/>
                <w:szCs w:val="28"/>
              </w:rPr>
            </w:pPr>
          </w:p>
        </w:tc>
      </w:tr>
      <w:tr w:rsidR="00E66E10" w:rsidRPr="00E62026" w:rsidTr="00BE0ABA">
        <w:tc>
          <w:tcPr>
            <w:tcW w:w="9843" w:type="dxa"/>
            <w:gridSpan w:val="2"/>
            <w:tcBorders>
              <w:top w:val="nil"/>
              <w:left w:val="nil"/>
              <w:bottom w:val="nil"/>
              <w:right w:val="nil"/>
            </w:tcBorders>
          </w:tcPr>
          <w:p w:rsidR="00E66E10" w:rsidRPr="00E62026" w:rsidRDefault="00E66E10" w:rsidP="00BE0ABA">
            <w:pPr>
              <w:pStyle w:val="a4"/>
              <w:ind w:firstLine="709"/>
              <w:rPr>
                <w:rFonts w:ascii="Times New Roman" w:hAnsi="Times New Roman"/>
                <w:sz w:val="28"/>
                <w:szCs w:val="28"/>
              </w:rPr>
            </w:pPr>
            <w:r w:rsidRPr="00E62026">
              <w:rPr>
                <w:rFonts w:ascii="Times New Roman" w:hAnsi="Times New Roman"/>
                <w:sz w:val="28"/>
                <w:szCs w:val="28"/>
              </w:rPr>
              <w:t>Проект установки и содержания информационной надписи и обозначения на объекте культурного наследия _________________</w:t>
            </w:r>
            <w:r>
              <w:rPr>
                <w:rFonts w:ascii="Times New Roman" w:hAnsi="Times New Roman"/>
                <w:sz w:val="28"/>
                <w:szCs w:val="28"/>
              </w:rPr>
              <w:t>__________________________</w:t>
            </w:r>
            <w:r w:rsidRPr="00E62026">
              <w:rPr>
                <w:rFonts w:ascii="Times New Roman" w:hAnsi="Times New Roman"/>
                <w:sz w:val="28"/>
                <w:szCs w:val="28"/>
              </w:rPr>
              <w:t>___________</w:t>
            </w:r>
            <w:r>
              <w:rPr>
                <w:rFonts w:ascii="Times New Roman" w:hAnsi="Times New Roman"/>
                <w:sz w:val="28"/>
                <w:szCs w:val="28"/>
              </w:rPr>
              <w:t>______________</w:t>
            </w:r>
            <w:r w:rsidRPr="00E62026">
              <w:rPr>
                <w:rFonts w:ascii="Times New Roman" w:hAnsi="Times New Roman"/>
                <w:sz w:val="28"/>
                <w:szCs w:val="28"/>
              </w:rPr>
              <w:t>,</w:t>
            </w:r>
          </w:p>
          <w:p w:rsidR="00E66E10" w:rsidRPr="005E4BC2" w:rsidRDefault="00E66E10" w:rsidP="00BE0ABA">
            <w:pPr>
              <w:pStyle w:val="a4"/>
              <w:jc w:val="center"/>
              <w:rPr>
                <w:rFonts w:ascii="Times New Roman" w:hAnsi="Times New Roman"/>
                <w:sz w:val="20"/>
                <w:szCs w:val="20"/>
              </w:rPr>
            </w:pPr>
            <w:r w:rsidRPr="005E4BC2">
              <w:rPr>
                <w:rFonts w:ascii="Times New Roman" w:hAnsi="Times New Roman"/>
                <w:sz w:val="20"/>
                <w:szCs w:val="20"/>
              </w:rPr>
              <w:t>(категория, наименование и адрес (местонахождение) объекта культурного наследия)</w:t>
            </w:r>
          </w:p>
        </w:tc>
      </w:tr>
      <w:tr w:rsidR="00E66E10" w:rsidRPr="00E62026" w:rsidTr="00BE0ABA">
        <w:tc>
          <w:tcPr>
            <w:tcW w:w="9843" w:type="dxa"/>
            <w:gridSpan w:val="2"/>
            <w:tcBorders>
              <w:top w:val="nil"/>
              <w:left w:val="nil"/>
              <w:bottom w:val="nil"/>
              <w:right w:val="nil"/>
            </w:tcBorders>
          </w:tcPr>
          <w:p w:rsidR="00E66E10" w:rsidRPr="00E62026" w:rsidRDefault="00E66E10" w:rsidP="00BE0ABA">
            <w:pPr>
              <w:pStyle w:val="a4"/>
              <w:ind w:firstLine="709"/>
              <w:jc w:val="both"/>
              <w:rPr>
                <w:rFonts w:ascii="Times New Roman" w:hAnsi="Times New Roman"/>
                <w:sz w:val="28"/>
                <w:szCs w:val="28"/>
              </w:rPr>
            </w:pPr>
            <w:proofErr w:type="gramStart"/>
            <w:r w:rsidRPr="00E62026">
              <w:rPr>
                <w:rFonts w:ascii="Times New Roman" w:hAnsi="Times New Roman"/>
                <w:sz w:val="28"/>
                <w:szCs w:val="28"/>
              </w:rPr>
              <w:t>представленный</w:t>
            </w:r>
            <w:proofErr w:type="gramEnd"/>
            <w:r w:rsidRPr="00E62026">
              <w:rPr>
                <w:rFonts w:ascii="Times New Roman" w:hAnsi="Times New Roman"/>
                <w:sz w:val="28"/>
                <w:szCs w:val="28"/>
              </w:rPr>
              <w:t xml:space="preserve"> в управление </w:t>
            </w:r>
            <w:r>
              <w:rPr>
                <w:rFonts w:ascii="Times New Roman" w:hAnsi="Times New Roman"/>
                <w:sz w:val="28"/>
                <w:szCs w:val="28"/>
              </w:rPr>
              <w:t xml:space="preserve">культуры и молодежной политики администрации Грайворонского городского округа  </w:t>
            </w:r>
            <w:r w:rsidRPr="00E62026">
              <w:rPr>
                <w:rFonts w:ascii="Times New Roman" w:hAnsi="Times New Roman"/>
                <w:sz w:val="28"/>
                <w:szCs w:val="28"/>
              </w:rPr>
              <w:t>на согласование</w:t>
            </w:r>
          </w:p>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_________________________________________</w:t>
            </w:r>
            <w:r>
              <w:rPr>
                <w:rFonts w:ascii="Times New Roman" w:hAnsi="Times New Roman"/>
                <w:sz w:val="28"/>
                <w:szCs w:val="28"/>
              </w:rPr>
              <w:t>__________________________</w:t>
            </w:r>
            <w:r w:rsidRPr="00E62026">
              <w:rPr>
                <w:rFonts w:ascii="Times New Roman" w:hAnsi="Times New Roman"/>
                <w:sz w:val="28"/>
                <w:szCs w:val="28"/>
              </w:rPr>
              <w:t>,</w:t>
            </w:r>
          </w:p>
          <w:p w:rsidR="00E66E10" w:rsidRPr="005E4BC2" w:rsidRDefault="00E66E10" w:rsidP="00BE0ABA">
            <w:pPr>
              <w:pStyle w:val="a4"/>
              <w:jc w:val="center"/>
              <w:rPr>
                <w:rFonts w:ascii="Times New Roman" w:hAnsi="Times New Roman"/>
                <w:sz w:val="20"/>
                <w:szCs w:val="20"/>
              </w:rPr>
            </w:pPr>
            <w:r w:rsidRPr="005E4BC2">
              <w:rPr>
                <w:rFonts w:ascii="Times New Roman" w:hAnsi="Times New Roman"/>
                <w:sz w:val="20"/>
                <w:szCs w:val="20"/>
              </w:rPr>
              <w:t>(указывается сведения о правообладателе объекта культурного наследия и реквизиты обращения/заявления)</w:t>
            </w:r>
          </w:p>
        </w:tc>
      </w:tr>
      <w:tr w:rsidR="00E66E10" w:rsidRPr="00E62026" w:rsidTr="00BE0ABA">
        <w:tc>
          <w:tcPr>
            <w:tcW w:w="9843" w:type="dxa"/>
            <w:gridSpan w:val="2"/>
            <w:tcBorders>
              <w:top w:val="nil"/>
              <w:left w:val="nil"/>
              <w:bottom w:val="nil"/>
              <w:right w:val="nil"/>
            </w:tcBorders>
          </w:tcPr>
          <w:p w:rsidR="00E66E10" w:rsidRPr="00E62026" w:rsidRDefault="00E66E10" w:rsidP="00BE0ABA">
            <w:pPr>
              <w:pStyle w:val="a4"/>
              <w:ind w:firstLine="709"/>
              <w:jc w:val="both"/>
              <w:rPr>
                <w:rFonts w:ascii="Times New Roman" w:hAnsi="Times New Roman"/>
                <w:sz w:val="28"/>
                <w:szCs w:val="28"/>
              </w:rPr>
            </w:pPr>
            <w:proofErr w:type="gramStart"/>
            <w:r w:rsidRPr="00E62026">
              <w:rPr>
                <w:rFonts w:ascii="Times New Roman" w:hAnsi="Times New Roman"/>
                <w:sz w:val="28"/>
                <w:szCs w:val="28"/>
              </w:rPr>
              <w:t>соответствует требованиям, установленным</w:t>
            </w:r>
            <w:r>
              <w:rPr>
                <w:rFonts w:ascii="Times New Roman" w:hAnsi="Times New Roman"/>
                <w:sz w:val="28"/>
                <w:szCs w:val="28"/>
              </w:rPr>
              <w:t xml:space="preserve"> Правилами</w:t>
            </w:r>
            <w:r w:rsidRPr="00E62026">
              <w:rPr>
                <w:rFonts w:ascii="Times New Roman" w:hAnsi="Times New Roman"/>
                <w:sz w:val="28"/>
                <w:szCs w:val="28"/>
              </w:rPr>
              <w:t xml:space="preserve"> установки информационных надписей и обозначений на объекты культурного наследия (памятники истории и культуры) народов Российской Федерации, утвержденными </w:t>
            </w:r>
            <w:r>
              <w:rPr>
                <w:rFonts w:ascii="Times New Roman" w:hAnsi="Times New Roman"/>
                <w:sz w:val="28"/>
                <w:szCs w:val="28"/>
              </w:rPr>
              <w:t>п</w:t>
            </w:r>
            <w:r w:rsidRPr="00E62026">
              <w:rPr>
                <w:rFonts w:ascii="Times New Roman" w:hAnsi="Times New Roman"/>
                <w:sz w:val="28"/>
                <w:szCs w:val="28"/>
              </w:rPr>
              <w:t xml:space="preserve">остановлением Правительства Российской Федерации </w:t>
            </w:r>
            <w:r>
              <w:rPr>
                <w:rFonts w:ascii="Times New Roman" w:hAnsi="Times New Roman"/>
                <w:sz w:val="28"/>
                <w:szCs w:val="28"/>
              </w:rPr>
              <w:br/>
            </w:r>
            <w:r w:rsidRPr="00E62026">
              <w:rPr>
                <w:rFonts w:ascii="Times New Roman" w:hAnsi="Times New Roman"/>
                <w:sz w:val="28"/>
                <w:szCs w:val="28"/>
              </w:rPr>
              <w:t xml:space="preserve">от 10 сентября 2019 года </w:t>
            </w:r>
            <w:r>
              <w:rPr>
                <w:rFonts w:ascii="Times New Roman" w:hAnsi="Times New Roman"/>
                <w:sz w:val="28"/>
                <w:szCs w:val="28"/>
              </w:rPr>
              <w:t>№</w:t>
            </w:r>
            <w:r w:rsidRPr="00E62026">
              <w:rPr>
                <w:rFonts w:ascii="Times New Roman" w:hAnsi="Times New Roman"/>
                <w:sz w:val="28"/>
                <w:szCs w:val="28"/>
              </w:rPr>
              <w:t xml:space="preserve"> 1178 </w:t>
            </w:r>
            <w:r>
              <w:rPr>
                <w:rFonts w:ascii="Times New Roman" w:hAnsi="Times New Roman"/>
                <w:sz w:val="28"/>
                <w:szCs w:val="28"/>
              </w:rPr>
              <w:t>«</w:t>
            </w:r>
            <w:r w:rsidRPr="00E62026">
              <w:rPr>
                <w:rFonts w:ascii="Times New Roman" w:hAnsi="Times New Roman"/>
                <w:sz w:val="28"/>
                <w:szCs w:val="28"/>
              </w:rPr>
              <w:t>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w:t>
            </w:r>
            <w:proofErr w:type="gramEnd"/>
            <w:r w:rsidRPr="00E62026">
              <w:rPr>
                <w:rFonts w:ascii="Times New Roman" w:hAnsi="Times New Roman"/>
                <w:sz w:val="28"/>
                <w:szCs w:val="28"/>
              </w:rPr>
              <w:t xml:space="preserve"> составу проектов установки и содержания информационных надписей и обозначений, </w:t>
            </w:r>
            <w:r>
              <w:rPr>
                <w:rFonts w:ascii="Times New Roman" w:hAnsi="Times New Roman"/>
                <w:sz w:val="28"/>
                <w:szCs w:val="28"/>
              </w:rPr>
              <w:br/>
            </w:r>
            <w:r w:rsidRPr="00E62026">
              <w:rPr>
                <w:rFonts w:ascii="Times New Roman" w:hAnsi="Times New Roman"/>
                <w:sz w:val="28"/>
                <w:szCs w:val="28"/>
              </w:rPr>
              <w:t>на основании которых осуществляется такая установка</w:t>
            </w:r>
            <w:r>
              <w:rPr>
                <w:rFonts w:ascii="Times New Roman" w:hAnsi="Times New Roman"/>
                <w:sz w:val="28"/>
                <w:szCs w:val="28"/>
              </w:rPr>
              <w:t>»</w:t>
            </w:r>
            <w:r w:rsidRPr="00E62026">
              <w:rPr>
                <w:rFonts w:ascii="Times New Roman" w:hAnsi="Times New Roman"/>
                <w:sz w:val="28"/>
                <w:szCs w:val="28"/>
              </w:rPr>
              <w:t>.</w:t>
            </w:r>
          </w:p>
          <w:p w:rsidR="00E66E10" w:rsidRPr="00E62026" w:rsidRDefault="00E66E10" w:rsidP="00BE0ABA">
            <w:pPr>
              <w:pStyle w:val="a4"/>
              <w:ind w:firstLine="709"/>
              <w:jc w:val="both"/>
              <w:rPr>
                <w:rFonts w:ascii="Times New Roman" w:hAnsi="Times New Roman"/>
                <w:sz w:val="28"/>
                <w:szCs w:val="28"/>
              </w:rPr>
            </w:pPr>
            <w:r w:rsidRPr="00E62026">
              <w:rPr>
                <w:rFonts w:ascii="Times New Roman" w:hAnsi="Times New Roman"/>
                <w:sz w:val="28"/>
                <w:szCs w:val="28"/>
              </w:rPr>
              <w:t xml:space="preserve">Одновременно сообщаем о необходимости направления в управление </w:t>
            </w:r>
            <w:r>
              <w:rPr>
                <w:rFonts w:ascii="Times New Roman" w:hAnsi="Times New Roman"/>
                <w:sz w:val="28"/>
                <w:szCs w:val="28"/>
              </w:rPr>
              <w:t xml:space="preserve">культуры и молодежной политики администрации Грайворонского городского округа </w:t>
            </w:r>
            <w:r w:rsidRPr="00E62026">
              <w:rPr>
                <w:rFonts w:ascii="Times New Roman" w:hAnsi="Times New Roman"/>
                <w:sz w:val="28"/>
                <w:szCs w:val="28"/>
              </w:rPr>
              <w:t xml:space="preserve">после завершения работ </w:t>
            </w:r>
            <w:proofErr w:type="gramStart"/>
            <w:r w:rsidRPr="00E62026">
              <w:rPr>
                <w:rFonts w:ascii="Times New Roman" w:hAnsi="Times New Roman"/>
                <w:sz w:val="28"/>
                <w:szCs w:val="28"/>
              </w:rPr>
              <w:t>по установке информационной надписи уведомления о выполненных работах с указанием даты окончания проведения данных работ с приложением фото объекта культурного наследия до начала</w:t>
            </w:r>
            <w:proofErr w:type="gramEnd"/>
            <w:r w:rsidRPr="00E62026">
              <w:rPr>
                <w:rFonts w:ascii="Times New Roman" w:hAnsi="Times New Roman"/>
                <w:sz w:val="28"/>
                <w:szCs w:val="28"/>
              </w:rPr>
              <w:t xml:space="preserve"> работ, в процессе их проведения и после завершения. &lt;1&gt;</w:t>
            </w:r>
          </w:p>
        </w:tc>
      </w:tr>
    </w:tbl>
    <w:p w:rsidR="00E66E10" w:rsidRPr="00E62026" w:rsidRDefault="00E66E10" w:rsidP="00E66E10">
      <w:pPr>
        <w:pStyle w:val="a4"/>
        <w:ind w:firstLine="709"/>
        <w:rPr>
          <w:rFonts w:ascii="Times New Roman" w:hAnsi="Times New Roman"/>
          <w:sz w:val="28"/>
          <w:szCs w:val="28"/>
        </w:rPr>
      </w:pPr>
      <w:r w:rsidRPr="00E62026">
        <w:rPr>
          <w:rFonts w:ascii="Times New Roman" w:hAnsi="Times New Roman"/>
          <w:sz w:val="28"/>
          <w:szCs w:val="28"/>
        </w:rPr>
        <w:lastRenderedPageBreak/>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2807"/>
        <w:gridCol w:w="340"/>
        <w:gridCol w:w="2608"/>
        <w:gridCol w:w="1388"/>
        <w:gridCol w:w="510"/>
        <w:gridCol w:w="567"/>
        <w:gridCol w:w="454"/>
        <w:gridCol w:w="57"/>
      </w:tblGrid>
      <w:tr w:rsidR="00E66E10" w:rsidRPr="00E62026" w:rsidTr="00BE0ABA">
        <w:trPr>
          <w:gridAfter w:val="1"/>
          <w:wAfter w:w="57" w:type="dxa"/>
        </w:trPr>
        <w:tc>
          <w:tcPr>
            <w:tcW w:w="340" w:type="dxa"/>
          </w:tcPr>
          <w:p w:rsidR="00E66E10" w:rsidRPr="00E62026" w:rsidRDefault="00E66E10" w:rsidP="00BE0ABA">
            <w:pPr>
              <w:pStyle w:val="a4"/>
              <w:rPr>
                <w:rFonts w:ascii="Times New Roman" w:hAnsi="Times New Roman"/>
                <w:sz w:val="28"/>
                <w:szCs w:val="28"/>
              </w:rPr>
            </w:pPr>
          </w:p>
        </w:tc>
        <w:tc>
          <w:tcPr>
            <w:tcW w:w="7143" w:type="dxa"/>
            <w:gridSpan w:val="4"/>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Проект установки и содержания информационной надписи и обозначения на объекте культурного наследия (памятнике истории и культуры) (</w:t>
            </w:r>
            <w:proofErr w:type="gramStart"/>
            <w:r w:rsidRPr="00E62026">
              <w:rPr>
                <w:rFonts w:ascii="Times New Roman" w:hAnsi="Times New Roman"/>
                <w:sz w:val="28"/>
                <w:szCs w:val="28"/>
              </w:rPr>
              <w:t>нужное</w:t>
            </w:r>
            <w:proofErr w:type="gramEnd"/>
            <w:r w:rsidRPr="00E62026">
              <w:rPr>
                <w:rFonts w:ascii="Times New Roman" w:hAnsi="Times New Roman"/>
                <w:sz w:val="28"/>
                <w:szCs w:val="28"/>
              </w:rPr>
              <w:t xml:space="preserve"> отметить - V)</w:t>
            </w:r>
          </w:p>
        </w:tc>
        <w:tc>
          <w:tcPr>
            <w:tcW w:w="510" w:type="dxa"/>
            <w:vAlign w:val="bottom"/>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на</w:t>
            </w:r>
          </w:p>
        </w:tc>
        <w:tc>
          <w:tcPr>
            <w:tcW w:w="567" w:type="dxa"/>
            <w:vAlign w:val="bottom"/>
          </w:tcPr>
          <w:p w:rsidR="00E66E10" w:rsidRPr="00E62026" w:rsidRDefault="00E66E10" w:rsidP="00BE0ABA">
            <w:pPr>
              <w:pStyle w:val="a4"/>
              <w:rPr>
                <w:rFonts w:ascii="Times New Roman" w:hAnsi="Times New Roman"/>
                <w:sz w:val="28"/>
                <w:szCs w:val="28"/>
              </w:rPr>
            </w:pPr>
          </w:p>
        </w:tc>
        <w:tc>
          <w:tcPr>
            <w:tcW w:w="454" w:type="dxa"/>
            <w:vAlign w:val="bottom"/>
          </w:tcPr>
          <w:p w:rsidR="00E66E10" w:rsidRPr="00E62026" w:rsidRDefault="00E66E10" w:rsidP="00BE0ABA">
            <w:pPr>
              <w:pStyle w:val="a4"/>
              <w:rPr>
                <w:rFonts w:ascii="Times New Roman" w:hAnsi="Times New Roman"/>
                <w:sz w:val="28"/>
                <w:szCs w:val="28"/>
              </w:rPr>
            </w:pPr>
            <w:proofErr w:type="gramStart"/>
            <w:r w:rsidRPr="00E62026">
              <w:rPr>
                <w:rFonts w:ascii="Times New Roman" w:hAnsi="Times New Roman"/>
                <w:sz w:val="28"/>
                <w:szCs w:val="28"/>
              </w:rPr>
              <w:t>л</w:t>
            </w:r>
            <w:proofErr w:type="gramEnd"/>
            <w:r w:rsidRPr="00E62026">
              <w:rPr>
                <w:rFonts w:ascii="Times New Roman" w:hAnsi="Times New Roman"/>
                <w:sz w:val="28"/>
                <w:szCs w:val="28"/>
              </w:rPr>
              <w:t>.</w:t>
            </w:r>
          </w:p>
        </w:tc>
      </w:tr>
      <w:tr w:rsidR="00E66E10" w:rsidRPr="00E62026" w:rsidTr="00BE0ABA">
        <w:trPr>
          <w:gridAfter w:val="1"/>
          <w:wAfter w:w="57" w:type="dxa"/>
        </w:trPr>
        <w:tc>
          <w:tcPr>
            <w:tcW w:w="340" w:type="dxa"/>
            <w:vAlign w:val="center"/>
          </w:tcPr>
          <w:p w:rsidR="00E66E10" w:rsidRPr="00E62026" w:rsidRDefault="00E66E10" w:rsidP="00BE0ABA">
            <w:pPr>
              <w:pStyle w:val="a4"/>
              <w:rPr>
                <w:rFonts w:ascii="Times New Roman" w:hAnsi="Times New Roman"/>
                <w:sz w:val="28"/>
                <w:szCs w:val="28"/>
              </w:rPr>
            </w:pPr>
          </w:p>
        </w:tc>
        <w:tc>
          <w:tcPr>
            <w:tcW w:w="8674" w:type="dxa"/>
            <w:gridSpan w:val="7"/>
            <w:vAlign w:val="center"/>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на бумажном носителе &lt;2&gt;</w:t>
            </w:r>
          </w:p>
        </w:tc>
      </w:tr>
      <w:tr w:rsidR="00E66E10" w:rsidRPr="00E62026" w:rsidTr="00BE0ABA">
        <w:trPr>
          <w:gridAfter w:val="1"/>
          <w:wAfter w:w="57" w:type="dxa"/>
        </w:trPr>
        <w:tc>
          <w:tcPr>
            <w:tcW w:w="340" w:type="dxa"/>
            <w:vAlign w:val="center"/>
          </w:tcPr>
          <w:p w:rsidR="00E66E10" w:rsidRPr="00E62026" w:rsidRDefault="00E66E10" w:rsidP="00BE0ABA">
            <w:pPr>
              <w:pStyle w:val="a4"/>
              <w:rPr>
                <w:rFonts w:ascii="Times New Roman" w:hAnsi="Times New Roman"/>
                <w:sz w:val="28"/>
                <w:szCs w:val="28"/>
              </w:rPr>
            </w:pPr>
          </w:p>
        </w:tc>
        <w:tc>
          <w:tcPr>
            <w:tcW w:w="8674" w:type="dxa"/>
            <w:gridSpan w:val="7"/>
            <w:vAlign w:val="center"/>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в электронном виде на электронном носителе в формате документа (PDF) &lt;3&gt;</w:t>
            </w:r>
          </w:p>
        </w:tc>
      </w:tr>
      <w:tr w:rsidR="00E66E10" w:rsidRPr="00E62026" w:rsidTr="00BE0ABA">
        <w:tblPrEx>
          <w:tblBorders>
            <w:top w:val="none" w:sz="0" w:space="0" w:color="auto"/>
            <w:left w:val="none" w:sz="0" w:space="0" w:color="auto"/>
            <w:bottom w:val="none" w:sz="0" w:space="0" w:color="auto"/>
            <w:right w:val="none" w:sz="0" w:space="0" w:color="auto"/>
            <w:insideV w:val="none" w:sz="0" w:space="0" w:color="auto"/>
          </w:tblBorders>
        </w:tblPrEx>
        <w:tc>
          <w:tcPr>
            <w:tcW w:w="3147" w:type="dxa"/>
            <w:gridSpan w:val="2"/>
            <w:tcBorders>
              <w:top w:val="nil"/>
              <w:left w:val="nil"/>
              <w:right w:val="nil"/>
            </w:tcBorders>
            <w:vAlign w:val="bottom"/>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Начальник управления</w:t>
            </w:r>
          </w:p>
        </w:tc>
        <w:tc>
          <w:tcPr>
            <w:tcW w:w="340" w:type="dxa"/>
            <w:tcBorders>
              <w:top w:val="nil"/>
              <w:left w:val="nil"/>
              <w:bottom w:val="nil"/>
              <w:right w:val="nil"/>
            </w:tcBorders>
            <w:vAlign w:val="bottom"/>
          </w:tcPr>
          <w:p w:rsidR="00E66E10" w:rsidRPr="00E62026" w:rsidRDefault="00E66E10" w:rsidP="00BE0ABA">
            <w:pPr>
              <w:pStyle w:val="a4"/>
              <w:rPr>
                <w:rFonts w:ascii="Times New Roman" w:hAnsi="Times New Roman"/>
                <w:sz w:val="28"/>
                <w:szCs w:val="28"/>
              </w:rPr>
            </w:pPr>
          </w:p>
        </w:tc>
        <w:tc>
          <w:tcPr>
            <w:tcW w:w="2608" w:type="dxa"/>
            <w:tcBorders>
              <w:top w:val="nil"/>
              <w:left w:val="nil"/>
              <w:right w:val="nil"/>
            </w:tcBorders>
            <w:vAlign w:val="bottom"/>
          </w:tcPr>
          <w:p w:rsidR="00E66E10" w:rsidRPr="00E62026" w:rsidRDefault="00E66E10" w:rsidP="00BE0ABA">
            <w:pPr>
              <w:pStyle w:val="a4"/>
              <w:rPr>
                <w:rFonts w:ascii="Times New Roman" w:hAnsi="Times New Roman"/>
                <w:sz w:val="28"/>
                <w:szCs w:val="28"/>
              </w:rPr>
            </w:pPr>
          </w:p>
        </w:tc>
        <w:tc>
          <w:tcPr>
            <w:tcW w:w="2976" w:type="dxa"/>
            <w:gridSpan w:val="5"/>
            <w:tcBorders>
              <w:top w:val="nil"/>
              <w:left w:val="nil"/>
              <w:right w:val="nil"/>
            </w:tcBorders>
            <w:vAlign w:val="bottom"/>
          </w:tcPr>
          <w:p w:rsidR="00E66E10" w:rsidRPr="00E62026" w:rsidRDefault="00E66E10" w:rsidP="00BE0ABA">
            <w:pPr>
              <w:pStyle w:val="a4"/>
              <w:rPr>
                <w:rFonts w:ascii="Times New Roman" w:hAnsi="Times New Roman"/>
                <w:sz w:val="28"/>
                <w:szCs w:val="28"/>
              </w:rPr>
            </w:pPr>
          </w:p>
        </w:tc>
      </w:tr>
      <w:tr w:rsidR="00E66E10" w:rsidRPr="007E1AB3" w:rsidTr="00BE0ABA">
        <w:tblPrEx>
          <w:tblBorders>
            <w:top w:val="none" w:sz="0" w:space="0" w:color="auto"/>
            <w:left w:val="none" w:sz="0" w:space="0" w:color="auto"/>
            <w:bottom w:val="none" w:sz="0" w:space="0" w:color="auto"/>
            <w:right w:val="none" w:sz="0" w:space="0" w:color="auto"/>
            <w:insideV w:val="none" w:sz="0" w:space="0" w:color="auto"/>
          </w:tblBorders>
        </w:tblPrEx>
        <w:tc>
          <w:tcPr>
            <w:tcW w:w="3147" w:type="dxa"/>
            <w:gridSpan w:val="2"/>
            <w:tcBorders>
              <w:left w:val="nil"/>
              <w:bottom w:val="nil"/>
              <w:right w:val="nil"/>
            </w:tcBorders>
          </w:tcPr>
          <w:p w:rsidR="00E66E10" w:rsidRPr="007E1AB3" w:rsidRDefault="00E66E10" w:rsidP="00BE0ABA">
            <w:pPr>
              <w:pStyle w:val="a4"/>
              <w:jc w:val="center"/>
              <w:rPr>
                <w:rFonts w:ascii="Times New Roman" w:hAnsi="Times New Roman"/>
                <w:sz w:val="20"/>
                <w:szCs w:val="20"/>
              </w:rPr>
            </w:pPr>
            <w:r>
              <w:rPr>
                <w:rFonts w:ascii="Times New Roman" w:hAnsi="Times New Roman"/>
                <w:sz w:val="20"/>
                <w:szCs w:val="20"/>
              </w:rPr>
              <w:t>(д</w:t>
            </w:r>
            <w:r w:rsidRPr="007E1AB3">
              <w:rPr>
                <w:rFonts w:ascii="Times New Roman" w:hAnsi="Times New Roman"/>
                <w:sz w:val="20"/>
                <w:szCs w:val="20"/>
              </w:rPr>
              <w:t>олжность)</w:t>
            </w:r>
          </w:p>
        </w:tc>
        <w:tc>
          <w:tcPr>
            <w:tcW w:w="340" w:type="dxa"/>
            <w:tcBorders>
              <w:top w:val="nil"/>
              <w:left w:val="nil"/>
              <w:bottom w:val="nil"/>
              <w:right w:val="nil"/>
            </w:tcBorders>
          </w:tcPr>
          <w:p w:rsidR="00E66E10" w:rsidRPr="007E1AB3" w:rsidRDefault="00E66E10" w:rsidP="00BE0ABA">
            <w:pPr>
              <w:pStyle w:val="a4"/>
              <w:jc w:val="center"/>
              <w:rPr>
                <w:rFonts w:ascii="Times New Roman" w:hAnsi="Times New Roman"/>
                <w:sz w:val="20"/>
                <w:szCs w:val="20"/>
              </w:rPr>
            </w:pPr>
          </w:p>
        </w:tc>
        <w:tc>
          <w:tcPr>
            <w:tcW w:w="2608" w:type="dxa"/>
            <w:tcBorders>
              <w:left w:val="nil"/>
              <w:bottom w:val="nil"/>
              <w:right w:val="nil"/>
            </w:tcBorders>
          </w:tcPr>
          <w:p w:rsidR="00E66E10" w:rsidRPr="007E1AB3" w:rsidRDefault="00E66E10" w:rsidP="00BE0ABA">
            <w:pPr>
              <w:pStyle w:val="a4"/>
              <w:jc w:val="center"/>
              <w:rPr>
                <w:rFonts w:ascii="Times New Roman" w:hAnsi="Times New Roman"/>
                <w:sz w:val="20"/>
                <w:szCs w:val="20"/>
              </w:rPr>
            </w:pPr>
            <w:r>
              <w:rPr>
                <w:rFonts w:ascii="Times New Roman" w:hAnsi="Times New Roman"/>
                <w:sz w:val="20"/>
                <w:szCs w:val="20"/>
              </w:rPr>
              <w:t>(п</w:t>
            </w:r>
            <w:r w:rsidRPr="007E1AB3">
              <w:rPr>
                <w:rFonts w:ascii="Times New Roman" w:hAnsi="Times New Roman"/>
                <w:sz w:val="20"/>
                <w:szCs w:val="20"/>
              </w:rPr>
              <w:t>одпись)</w:t>
            </w:r>
          </w:p>
        </w:tc>
        <w:tc>
          <w:tcPr>
            <w:tcW w:w="2976" w:type="dxa"/>
            <w:gridSpan w:val="5"/>
            <w:tcBorders>
              <w:left w:val="nil"/>
              <w:bottom w:val="nil"/>
              <w:right w:val="nil"/>
            </w:tcBorders>
          </w:tcPr>
          <w:p w:rsidR="00E66E10" w:rsidRPr="007E1AB3" w:rsidRDefault="00E66E10" w:rsidP="00BE0ABA">
            <w:pPr>
              <w:pStyle w:val="a4"/>
              <w:jc w:val="center"/>
              <w:rPr>
                <w:rFonts w:ascii="Times New Roman" w:hAnsi="Times New Roman"/>
                <w:sz w:val="20"/>
                <w:szCs w:val="20"/>
              </w:rPr>
            </w:pPr>
            <w:r>
              <w:rPr>
                <w:rFonts w:ascii="Times New Roman" w:hAnsi="Times New Roman"/>
                <w:sz w:val="20"/>
                <w:szCs w:val="20"/>
              </w:rPr>
              <w:t>(и</w:t>
            </w:r>
            <w:r w:rsidRPr="007E1AB3">
              <w:rPr>
                <w:rFonts w:ascii="Times New Roman" w:hAnsi="Times New Roman"/>
                <w:sz w:val="20"/>
                <w:szCs w:val="20"/>
              </w:rPr>
              <w:t xml:space="preserve">нициалы </w:t>
            </w:r>
            <w:r>
              <w:rPr>
                <w:rFonts w:ascii="Times New Roman" w:hAnsi="Times New Roman"/>
                <w:sz w:val="20"/>
                <w:szCs w:val="20"/>
              </w:rPr>
              <w:t>ф</w:t>
            </w:r>
            <w:r w:rsidRPr="007E1AB3">
              <w:rPr>
                <w:rFonts w:ascii="Times New Roman" w:hAnsi="Times New Roman"/>
                <w:sz w:val="20"/>
                <w:szCs w:val="20"/>
              </w:rPr>
              <w:t>амилия)</w:t>
            </w:r>
          </w:p>
        </w:tc>
      </w:tr>
    </w:tbl>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Pr="00E62026" w:rsidRDefault="00E66E10" w:rsidP="00E66E10">
      <w:pPr>
        <w:pStyle w:val="a4"/>
        <w:rPr>
          <w:rFonts w:ascii="Times New Roman" w:hAnsi="Times New Roman"/>
          <w:sz w:val="28"/>
          <w:szCs w:val="28"/>
        </w:rPr>
      </w:pPr>
      <w:r w:rsidRPr="00E62026">
        <w:rPr>
          <w:rFonts w:ascii="Times New Roman" w:hAnsi="Times New Roman"/>
          <w:sz w:val="28"/>
          <w:szCs w:val="28"/>
        </w:rPr>
        <w:t>--------------------------------</w:t>
      </w:r>
    </w:p>
    <w:p w:rsidR="00E66E10" w:rsidRPr="007E1AB3" w:rsidRDefault="00E66E10" w:rsidP="00E66E10">
      <w:pPr>
        <w:pStyle w:val="a4"/>
        <w:rPr>
          <w:rFonts w:ascii="Times New Roman" w:hAnsi="Times New Roman"/>
          <w:sz w:val="20"/>
          <w:szCs w:val="20"/>
        </w:rPr>
      </w:pPr>
      <w:r w:rsidRPr="007E1AB3">
        <w:rPr>
          <w:rFonts w:ascii="Times New Roman" w:hAnsi="Times New Roman"/>
          <w:sz w:val="20"/>
          <w:szCs w:val="20"/>
        </w:rPr>
        <w:t xml:space="preserve">&lt;1&gt; Срок направления уведомления о выполненных работах не должен превышать 30 календарных дней </w:t>
      </w:r>
      <w:proofErr w:type="gramStart"/>
      <w:r w:rsidRPr="007E1AB3">
        <w:rPr>
          <w:rFonts w:ascii="Times New Roman" w:hAnsi="Times New Roman"/>
          <w:sz w:val="20"/>
          <w:szCs w:val="20"/>
        </w:rPr>
        <w:t>с даты окончания</w:t>
      </w:r>
      <w:proofErr w:type="gramEnd"/>
      <w:r w:rsidRPr="007E1AB3">
        <w:rPr>
          <w:rFonts w:ascii="Times New Roman" w:hAnsi="Times New Roman"/>
          <w:sz w:val="20"/>
          <w:szCs w:val="20"/>
        </w:rPr>
        <w:t xml:space="preserve"> проведения работ.</w:t>
      </w:r>
    </w:p>
    <w:p w:rsidR="00E66E10" w:rsidRPr="007E1AB3" w:rsidRDefault="00E66E10" w:rsidP="00E66E10">
      <w:pPr>
        <w:pStyle w:val="a4"/>
        <w:rPr>
          <w:rFonts w:ascii="Times New Roman" w:hAnsi="Times New Roman"/>
          <w:sz w:val="20"/>
          <w:szCs w:val="20"/>
        </w:rPr>
      </w:pPr>
      <w:r w:rsidRPr="007E1AB3">
        <w:rPr>
          <w:rFonts w:ascii="Times New Roman" w:hAnsi="Times New Roman"/>
          <w:sz w:val="20"/>
          <w:szCs w:val="20"/>
        </w:rPr>
        <w:t>&lt;2</w:t>
      </w:r>
      <w:proofErr w:type="gramStart"/>
      <w:r w:rsidRPr="007E1AB3">
        <w:rPr>
          <w:rFonts w:ascii="Times New Roman" w:hAnsi="Times New Roman"/>
          <w:sz w:val="20"/>
          <w:szCs w:val="20"/>
        </w:rPr>
        <w:t>&gt; В</w:t>
      </w:r>
      <w:proofErr w:type="gramEnd"/>
      <w:r w:rsidRPr="007E1AB3">
        <w:rPr>
          <w:rFonts w:ascii="Times New Roman" w:hAnsi="Times New Roman"/>
          <w:sz w:val="20"/>
          <w:szCs w:val="20"/>
        </w:rPr>
        <w:t xml:space="preserve"> случае направления на бумажном носителе, на проекте информационной надписи проставляется штамп установленного образца, в который вписывается номер и дата письма Управления о согласовании данного проекта.</w:t>
      </w:r>
    </w:p>
    <w:p w:rsidR="00E66E10" w:rsidRDefault="00E66E10" w:rsidP="00E66E10">
      <w:pPr>
        <w:pStyle w:val="a4"/>
        <w:rPr>
          <w:rFonts w:ascii="Times New Roman" w:hAnsi="Times New Roman"/>
          <w:sz w:val="20"/>
          <w:szCs w:val="20"/>
        </w:rPr>
      </w:pPr>
      <w:r w:rsidRPr="007E1AB3">
        <w:rPr>
          <w:rFonts w:ascii="Times New Roman" w:hAnsi="Times New Roman"/>
          <w:sz w:val="20"/>
          <w:szCs w:val="20"/>
        </w:rPr>
        <w:t>&lt;3</w:t>
      </w:r>
      <w:proofErr w:type="gramStart"/>
      <w:r w:rsidRPr="007E1AB3">
        <w:rPr>
          <w:rFonts w:ascii="Times New Roman" w:hAnsi="Times New Roman"/>
          <w:sz w:val="20"/>
          <w:szCs w:val="20"/>
        </w:rPr>
        <w:t>&gt; В</w:t>
      </w:r>
      <w:proofErr w:type="gramEnd"/>
      <w:r w:rsidRPr="007E1AB3">
        <w:rPr>
          <w:rFonts w:ascii="Times New Roman" w:hAnsi="Times New Roman"/>
          <w:sz w:val="20"/>
          <w:szCs w:val="20"/>
        </w:rPr>
        <w:t xml:space="preserve"> случае направления в электронном виде, проект информационной надписи подписывается усиленной квалифицированной подписью начальника Управления и направляется на адрес электронной почты заявителя.</w:t>
      </w:r>
    </w:p>
    <w:p w:rsidR="00E66E10" w:rsidRDefault="00E66E10" w:rsidP="00E66E10">
      <w:pPr>
        <w:rPr>
          <w:sz w:val="20"/>
          <w:szCs w:val="20"/>
          <w:lang w:eastAsia="en-US"/>
        </w:rPr>
      </w:pPr>
      <w:r>
        <w:rPr>
          <w:sz w:val="20"/>
          <w:szCs w:val="20"/>
        </w:rPr>
        <w:br w:type="page"/>
      </w:r>
    </w:p>
    <w:p w:rsidR="00E66E10" w:rsidRPr="007E1AB3" w:rsidRDefault="00E66E10" w:rsidP="00E66E10">
      <w:pPr>
        <w:pStyle w:val="a4"/>
        <w:ind w:left="4248"/>
        <w:jc w:val="center"/>
        <w:rPr>
          <w:rFonts w:ascii="Times New Roman" w:hAnsi="Times New Roman"/>
          <w:b/>
          <w:sz w:val="24"/>
          <w:szCs w:val="24"/>
        </w:rPr>
      </w:pPr>
      <w:r w:rsidRPr="007E1AB3">
        <w:rPr>
          <w:rFonts w:ascii="Times New Roman" w:hAnsi="Times New Roman"/>
          <w:b/>
          <w:sz w:val="24"/>
          <w:szCs w:val="24"/>
        </w:rPr>
        <w:lastRenderedPageBreak/>
        <w:t>Приложение № 2</w:t>
      </w:r>
    </w:p>
    <w:p w:rsidR="00E66E10" w:rsidRDefault="00E66E10" w:rsidP="00E66E10">
      <w:pPr>
        <w:pStyle w:val="a4"/>
        <w:ind w:left="4248"/>
        <w:jc w:val="center"/>
        <w:rPr>
          <w:rFonts w:ascii="Times New Roman" w:hAnsi="Times New Roman"/>
          <w:b/>
          <w:sz w:val="24"/>
          <w:szCs w:val="24"/>
        </w:rPr>
      </w:pPr>
      <w:r w:rsidRPr="007E1AB3">
        <w:rPr>
          <w:rFonts w:ascii="Times New Roman" w:hAnsi="Times New Roman"/>
          <w:b/>
          <w:sz w:val="24"/>
          <w:szCs w:val="24"/>
        </w:rPr>
        <w:t xml:space="preserve">к административному регламенту предоставления муниципальной услуги </w:t>
      </w:r>
      <w:r>
        <w:rPr>
          <w:rFonts w:ascii="Times New Roman" w:hAnsi="Times New Roman"/>
          <w:b/>
          <w:sz w:val="24"/>
          <w:szCs w:val="24"/>
        </w:rPr>
        <w:t>«</w:t>
      </w:r>
      <w:r w:rsidRPr="007E1AB3">
        <w:rPr>
          <w:rFonts w:ascii="Times New Roman" w:hAnsi="Times New Roman"/>
          <w:b/>
          <w:sz w:val="24"/>
          <w:szCs w:val="24"/>
        </w:rPr>
        <w:t xml:space="preserve">Согласование проектов установки </w:t>
      </w:r>
    </w:p>
    <w:p w:rsidR="00E66E10" w:rsidRDefault="00E66E10" w:rsidP="00E66E10">
      <w:pPr>
        <w:pStyle w:val="a4"/>
        <w:ind w:left="4248"/>
        <w:jc w:val="center"/>
        <w:rPr>
          <w:rFonts w:ascii="Times New Roman" w:hAnsi="Times New Roman"/>
          <w:b/>
          <w:sz w:val="24"/>
          <w:szCs w:val="24"/>
        </w:rPr>
      </w:pPr>
      <w:r w:rsidRPr="007E1AB3">
        <w:rPr>
          <w:rFonts w:ascii="Times New Roman" w:hAnsi="Times New Roman"/>
          <w:b/>
          <w:sz w:val="24"/>
          <w:szCs w:val="24"/>
        </w:rPr>
        <w:t xml:space="preserve">и содержания информационных надписей </w:t>
      </w:r>
    </w:p>
    <w:p w:rsidR="00E66E10" w:rsidRPr="007E1AB3" w:rsidRDefault="00E66E10" w:rsidP="00E66E10">
      <w:pPr>
        <w:pStyle w:val="a4"/>
        <w:ind w:left="4248"/>
        <w:jc w:val="center"/>
        <w:rPr>
          <w:rFonts w:ascii="Times New Roman" w:hAnsi="Times New Roman"/>
          <w:b/>
          <w:sz w:val="24"/>
          <w:szCs w:val="24"/>
        </w:rPr>
      </w:pPr>
      <w:r w:rsidRPr="007E1AB3">
        <w:rPr>
          <w:rFonts w:ascii="Times New Roman" w:hAnsi="Times New Roman"/>
          <w:b/>
          <w:sz w:val="24"/>
          <w:szCs w:val="24"/>
        </w:rPr>
        <w:t>и обозначений на объектах культурного наследия (памятниках истории и культуры) местного (муниципального) значения»</w:t>
      </w:r>
    </w:p>
    <w:p w:rsidR="00E66E10" w:rsidRPr="00E62026" w:rsidRDefault="00E66E10" w:rsidP="00E66E10">
      <w:pPr>
        <w:pStyle w:val="a4"/>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3147"/>
        <w:gridCol w:w="340"/>
        <w:gridCol w:w="1048"/>
        <w:gridCol w:w="880"/>
        <w:gridCol w:w="4428"/>
      </w:tblGrid>
      <w:tr w:rsidR="00E66E10" w:rsidRPr="00E62026" w:rsidTr="00BE0ABA">
        <w:tc>
          <w:tcPr>
            <w:tcW w:w="4535" w:type="dxa"/>
            <w:gridSpan w:val="3"/>
            <w:tcBorders>
              <w:top w:val="nil"/>
              <w:left w:val="nil"/>
              <w:bottom w:val="nil"/>
              <w:right w:val="nil"/>
            </w:tcBorders>
            <w:vAlign w:val="bottom"/>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от "__" _________ 202_ г. N _______</w:t>
            </w:r>
          </w:p>
        </w:tc>
        <w:tc>
          <w:tcPr>
            <w:tcW w:w="5308" w:type="dxa"/>
            <w:gridSpan w:val="2"/>
            <w:tcBorders>
              <w:top w:val="nil"/>
              <w:left w:val="nil"/>
              <w:bottom w:val="nil"/>
              <w:right w:val="nil"/>
            </w:tcBorders>
          </w:tcPr>
          <w:p w:rsidR="00E66E10" w:rsidRPr="00E62026" w:rsidRDefault="00E66E10" w:rsidP="00BE0ABA">
            <w:pPr>
              <w:pStyle w:val="a4"/>
              <w:jc w:val="center"/>
              <w:rPr>
                <w:rFonts w:ascii="Times New Roman" w:hAnsi="Times New Roman"/>
                <w:sz w:val="28"/>
                <w:szCs w:val="28"/>
              </w:rPr>
            </w:pPr>
            <w:r w:rsidRPr="00E62026">
              <w:rPr>
                <w:rFonts w:ascii="Times New Roman" w:hAnsi="Times New Roman"/>
                <w:sz w:val="28"/>
                <w:szCs w:val="28"/>
              </w:rPr>
              <w:t xml:space="preserve">Бланк управления </w:t>
            </w:r>
            <w:r>
              <w:rPr>
                <w:rFonts w:ascii="Times New Roman" w:hAnsi="Times New Roman"/>
                <w:sz w:val="28"/>
                <w:szCs w:val="28"/>
              </w:rPr>
              <w:t>культуры и молодежной политики администрации Грайворонского городского округа</w:t>
            </w:r>
          </w:p>
          <w:p w:rsidR="00E66E10" w:rsidRPr="00E62026" w:rsidRDefault="00E66E10" w:rsidP="00BE0ABA">
            <w:pPr>
              <w:pStyle w:val="a4"/>
              <w:rPr>
                <w:rFonts w:ascii="Times New Roman" w:hAnsi="Times New Roman"/>
                <w:sz w:val="28"/>
                <w:szCs w:val="28"/>
              </w:rPr>
            </w:pPr>
          </w:p>
        </w:tc>
      </w:tr>
      <w:tr w:rsidR="00E66E10" w:rsidRPr="00E62026" w:rsidTr="00BE0ABA">
        <w:tc>
          <w:tcPr>
            <w:tcW w:w="9843" w:type="dxa"/>
            <w:gridSpan w:val="5"/>
            <w:tcBorders>
              <w:top w:val="nil"/>
              <w:left w:val="nil"/>
              <w:bottom w:val="nil"/>
              <w:right w:val="nil"/>
            </w:tcBorders>
          </w:tcPr>
          <w:p w:rsidR="00E66E10" w:rsidRPr="00E62026" w:rsidRDefault="00E66E10" w:rsidP="00BE0ABA">
            <w:pPr>
              <w:pStyle w:val="a4"/>
              <w:rPr>
                <w:rFonts w:ascii="Times New Roman" w:hAnsi="Times New Roman"/>
                <w:sz w:val="28"/>
                <w:szCs w:val="28"/>
              </w:rPr>
            </w:pPr>
          </w:p>
        </w:tc>
      </w:tr>
      <w:tr w:rsidR="00E66E10" w:rsidRPr="00E62026" w:rsidTr="00BE0ABA">
        <w:tc>
          <w:tcPr>
            <w:tcW w:w="9843" w:type="dxa"/>
            <w:gridSpan w:val="5"/>
            <w:tcBorders>
              <w:top w:val="nil"/>
              <w:left w:val="nil"/>
              <w:bottom w:val="nil"/>
              <w:right w:val="nil"/>
            </w:tcBorders>
          </w:tcPr>
          <w:p w:rsidR="00E66E10" w:rsidRPr="00E62026" w:rsidRDefault="00E66E10" w:rsidP="00BE0ABA">
            <w:pPr>
              <w:pStyle w:val="a4"/>
              <w:jc w:val="center"/>
              <w:rPr>
                <w:rFonts w:ascii="Times New Roman" w:hAnsi="Times New Roman"/>
                <w:sz w:val="28"/>
                <w:szCs w:val="28"/>
              </w:rPr>
            </w:pPr>
            <w:bookmarkStart w:id="1" w:name="P616"/>
            <w:bookmarkEnd w:id="1"/>
            <w:r w:rsidRPr="00E62026">
              <w:rPr>
                <w:rFonts w:ascii="Times New Roman" w:hAnsi="Times New Roman"/>
                <w:sz w:val="28"/>
                <w:szCs w:val="28"/>
              </w:rPr>
              <w:t>Об отказе в согласовании проекта установки и содержания информационной надписи и обозначения на объекте культурного наследия</w:t>
            </w:r>
          </w:p>
        </w:tc>
      </w:tr>
      <w:tr w:rsidR="00E66E10" w:rsidRPr="00E62026" w:rsidTr="00BE0ABA">
        <w:tc>
          <w:tcPr>
            <w:tcW w:w="9843" w:type="dxa"/>
            <w:gridSpan w:val="5"/>
            <w:tcBorders>
              <w:top w:val="nil"/>
              <w:left w:val="nil"/>
              <w:bottom w:val="nil"/>
              <w:right w:val="nil"/>
            </w:tcBorders>
          </w:tcPr>
          <w:p w:rsidR="00E66E10" w:rsidRDefault="00E66E10" w:rsidP="00BE0ABA">
            <w:pPr>
              <w:pStyle w:val="a4"/>
              <w:ind w:firstLine="709"/>
              <w:jc w:val="both"/>
              <w:rPr>
                <w:rFonts w:ascii="Times New Roman" w:hAnsi="Times New Roman"/>
                <w:sz w:val="28"/>
                <w:szCs w:val="28"/>
              </w:rPr>
            </w:pPr>
            <w:proofErr w:type="gramStart"/>
            <w:r w:rsidRPr="00E62026">
              <w:rPr>
                <w:rFonts w:ascii="Times New Roman" w:hAnsi="Times New Roman"/>
                <w:sz w:val="28"/>
                <w:szCs w:val="28"/>
              </w:rPr>
              <w:t xml:space="preserve">По результатам рассмотрения заявления и прилагаемых к нему документов от </w:t>
            </w:r>
            <w:r>
              <w:rPr>
                <w:rFonts w:ascii="Times New Roman" w:hAnsi="Times New Roman"/>
                <w:sz w:val="28"/>
                <w:szCs w:val="28"/>
              </w:rPr>
              <w:t>«</w:t>
            </w:r>
            <w:r w:rsidRPr="00E62026">
              <w:rPr>
                <w:rFonts w:ascii="Times New Roman" w:hAnsi="Times New Roman"/>
                <w:sz w:val="28"/>
                <w:szCs w:val="28"/>
              </w:rPr>
              <w:t>____</w:t>
            </w:r>
            <w:r>
              <w:rPr>
                <w:rFonts w:ascii="Times New Roman" w:hAnsi="Times New Roman"/>
                <w:sz w:val="28"/>
                <w:szCs w:val="28"/>
              </w:rPr>
              <w:t>»</w:t>
            </w:r>
            <w:r w:rsidRPr="00E62026">
              <w:rPr>
                <w:rFonts w:ascii="Times New Roman" w:hAnsi="Times New Roman"/>
                <w:sz w:val="28"/>
                <w:szCs w:val="28"/>
              </w:rPr>
              <w:t xml:space="preserve"> ____________ 20__ года </w:t>
            </w:r>
            <w:r>
              <w:rPr>
                <w:rFonts w:ascii="Times New Roman" w:hAnsi="Times New Roman"/>
                <w:sz w:val="28"/>
                <w:szCs w:val="28"/>
              </w:rPr>
              <w:t>№</w:t>
            </w:r>
            <w:r w:rsidRPr="00E62026">
              <w:rPr>
                <w:rFonts w:ascii="Times New Roman" w:hAnsi="Times New Roman"/>
                <w:sz w:val="28"/>
                <w:szCs w:val="28"/>
              </w:rPr>
              <w:t xml:space="preserve"> ___, представленных </w:t>
            </w:r>
            <w:r>
              <w:rPr>
                <w:rFonts w:ascii="Times New Roman" w:hAnsi="Times New Roman"/>
                <w:sz w:val="28"/>
                <w:szCs w:val="28"/>
              </w:rPr>
              <w:br/>
            </w:r>
            <w:r w:rsidRPr="00E62026">
              <w:rPr>
                <w:rFonts w:ascii="Times New Roman" w:hAnsi="Times New Roman"/>
                <w:sz w:val="28"/>
                <w:szCs w:val="28"/>
              </w:rPr>
              <w:t xml:space="preserve">в управление </w:t>
            </w:r>
            <w:r>
              <w:rPr>
                <w:rFonts w:ascii="Times New Roman" w:hAnsi="Times New Roman"/>
                <w:sz w:val="28"/>
                <w:szCs w:val="28"/>
              </w:rPr>
              <w:t xml:space="preserve">культуры и молодежной политики администрации Грайворонского городского округа </w:t>
            </w:r>
            <w:r w:rsidRPr="00E62026">
              <w:rPr>
                <w:rFonts w:ascii="Times New Roman" w:hAnsi="Times New Roman"/>
                <w:sz w:val="28"/>
                <w:szCs w:val="28"/>
              </w:rPr>
              <w:t xml:space="preserve"> (далее - Управление) для </w:t>
            </w:r>
            <w:r>
              <w:rPr>
                <w:rFonts w:ascii="Times New Roman" w:hAnsi="Times New Roman"/>
                <w:sz w:val="28"/>
                <w:szCs w:val="28"/>
              </w:rPr>
              <w:t xml:space="preserve">получения муниципальной услуги </w:t>
            </w:r>
            <w:r w:rsidRPr="00E62026">
              <w:rPr>
                <w:rFonts w:ascii="Times New Roman" w:hAnsi="Times New Roman"/>
                <w:sz w:val="28"/>
                <w:szCs w:val="28"/>
              </w:rPr>
              <w:t xml:space="preserve"> </w:t>
            </w:r>
            <w:r>
              <w:rPr>
                <w:rFonts w:ascii="Times New Roman" w:hAnsi="Times New Roman"/>
                <w:sz w:val="28"/>
                <w:szCs w:val="28"/>
              </w:rPr>
              <w:t>«</w:t>
            </w:r>
            <w:r w:rsidRPr="00E62026">
              <w:rPr>
                <w:rFonts w:ascii="Times New Roman" w:hAnsi="Times New Roman"/>
                <w:sz w:val="28"/>
                <w:szCs w:val="28"/>
              </w:rPr>
              <w:t xml:space="preserve">Согласование проектов установки и содержания информационных надписей </w:t>
            </w:r>
            <w:r>
              <w:rPr>
                <w:rFonts w:ascii="Times New Roman" w:hAnsi="Times New Roman"/>
                <w:sz w:val="28"/>
                <w:szCs w:val="28"/>
              </w:rPr>
              <w:br/>
            </w:r>
            <w:r w:rsidRPr="00E62026">
              <w:rPr>
                <w:rFonts w:ascii="Times New Roman" w:hAnsi="Times New Roman"/>
                <w:sz w:val="28"/>
                <w:szCs w:val="28"/>
              </w:rPr>
              <w:t xml:space="preserve">и обозначений на объектах культурного наследия (памятниках истории </w:t>
            </w:r>
            <w:r>
              <w:rPr>
                <w:rFonts w:ascii="Times New Roman" w:hAnsi="Times New Roman"/>
                <w:sz w:val="28"/>
                <w:szCs w:val="28"/>
              </w:rPr>
              <w:br/>
            </w:r>
            <w:r w:rsidRPr="00E62026">
              <w:rPr>
                <w:rFonts w:ascii="Times New Roman" w:hAnsi="Times New Roman"/>
                <w:sz w:val="28"/>
                <w:szCs w:val="28"/>
              </w:rPr>
              <w:t>и культуры) местного (муниципального) значения</w:t>
            </w:r>
            <w:r>
              <w:rPr>
                <w:rFonts w:ascii="Times New Roman" w:hAnsi="Times New Roman"/>
                <w:sz w:val="28"/>
                <w:szCs w:val="28"/>
              </w:rPr>
              <w:t>»</w:t>
            </w:r>
            <w:r w:rsidRPr="00E62026">
              <w:rPr>
                <w:rFonts w:ascii="Times New Roman" w:hAnsi="Times New Roman"/>
                <w:sz w:val="28"/>
                <w:szCs w:val="28"/>
              </w:rPr>
              <w:t>, Управлением принято решение об отказе в согласовании представленного Вами проекта установки</w:t>
            </w:r>
            <w:proofErr w:type="gramEnd"/>
            <w:r w:rsidRPr="00E62026">
              <w:rPr>
                <w:rFonts w:ascii="Times New Roman" w:hAnsi="Times New Roman"/>
                <w:sz w:val="28"/>
                <w:szCs w:val="28"/>
              </w:rPr>
              <w:t xml:space="preserve"> </w:t>
            </w:r>
            <w:r>
              <w:rPr>
                <w:rFonts w:ascii="Times New Roman" w:hAnsi="Times New Roman"/>
                <w:sz w:val="28"/>
                <w:szCs w:val="28"/>
              </w:rPr>
              <w:br/>
            </w:r>
            <w:r w:rsidRPr="00E62026">
              <w:rPr>
                <w:rFonts w:ascii="Times New Roman" w:hAnsi="Times New Roman"/>
                <w:sz w:val="28"/>
                <w:szCs w:val="28"/>
              </w:rPr>
              <w:t>и содержания информационной надписи и обозначения на объекте культурного наследия</w:t>
            </w:r>
            <w:r>
              <w:rPr>
                <w:rFonts w:ascii="Times New Roman" w:hAnsi="Times New Roman"/>
                <w:sz w:val="28"/>
                <w:szCs w:val="28"/>
              </w:rPr>
              <w:t xml:space="preserve"> ___</w:t>
            </w:r>
          </w:p>
          <w:p w:rsidR="00E66E10" w:rsidRPr="00E62026" w:rsidRDefault="00E66E10" w:rsidP="00BE0ABA">
            <w:pPr>
              <w:pStyle w:val="a4"/>
              <w:rPr>
                <w:rFonts w:ascii="Times New Roman" w:hAnsi="Times New Roman"/>
                <w:sz w:val="28"/>
                <w:szCs w:val="28"/>
              </w:rPr>
            </w:pPr>
          </w:p>
        </w:tc>
      </w:tr>
      <w:tr w:rsidR="00E66E10" w:rsidRPr="007E1AB3" w:rsidTr="00BE0ABA">
        <w:tc>
          <w:tcPr>
            <w:tcW w:w="9843" w:type="dxa"/>
            <w:gridSpan w:val="5"/>
            <w:tcBorders>
              <w:top w:val="single" w:sz="4" w:space="0" w:color="auto"/>
              <w:left w:val="nil"/>
              <w:bottom w:val="nil"/>
              <w:right w:val="nil"/>
            </w:tcBorders>
          </w:tcPr>
          <w:p w:rsidR="00E66E10" w:rsidRPr="007E1AB3" w:rsidRDefault="00E66E10" w:rsidP="00BE0ABA">
            <w:pPr>
              <w:pStyle w:val="a4"/>
              <w:jc w:val="center"/>
              <w:rPr>
                <w:rFonts w:ascii="Times New Roman" w:hAnsi="Times New Roman"/>
                <w:sz w:val="20"/>
                <w:szCs w:val="20"/>
              </w:rPr>
            </w:pPr>
            <w:r w:rsidRPr="007E1AB3">
              <w:rPr>
                <w:rFonts w:ascii="Times New Roman" w:hAnsi="Times New Roman"/>
                <w:sz w:val="20"/>
                <w:szCs w:val="20"/>
              </w:rPr>
              <w:t>(наименование и адрес (местонахождение) объекта культурного наследия)</w:t>
            </w:r>
          </w:p>
        </w:tc>
      </w:tr>
      <w:tr w:rsidR="00E66E10" w:rsidRPr="00E62026" w:rsidTr="00BE0ABA">
        <w:tc>
          <w:tcPr>
            <w:tcW w:w="9843" w:type="dxa"/>
            <w:gridSpan w:val="5"/>
            <w:tcBorders>
              <w:top w:val="nil"/>
              <w:left w:val="nil"/>
              <w:bottom w:val="nil"/>
              <w:right w:val="nil"/>
            </w:tcBorders>
          </w:tcPr>
          <w:p w:rsidR="00E66E10" w:rsidRPr="00E62026" w:rsidRDefault="00E66E10" w:rsidP="00BE0ABA">
            <w:pPr>
              <w:pStyle w:val="a4"/>
              <w:ind w:firstLine="709"/>
              <w:jc w:val="both"/>
              <w:rPr>
                <w:rFonts w:ascii="Times New Roman" w:hAnsi="Times New Roman"/>
                <w:sz w:val="28"/>
                <w:szCs w:val="28"/>
              </w:rPr>
            </w:pPr>
            <w:r w:rsidRPr="00E62026">
              <w:rPr>
                <w:rFonts w:ascii="Times New Roman" w:hAnsi="Times New Roman"/>
                <w:sz w:val="28"/>
                <w:szCs w:val="28"/>
              </w:rPr>
              <w:t>Причины отказа следующие:</w:t>
            </w:r>
            <w:r>
              <w:rPr>
                <w:rFonts w:ascii="Times New Roman" w:hAnsi="Times New Roman"/>
                <w:sz w:val="28"/>
                <w:szCs w:val="28"/>
              </w:rPr>
              <w:t>___________________________________</w:t>
            </w:r>
            <w:r w:rsidRPr="00E62026">
              <w:rPr>
                <w:rFonts w:ascii="Times New Roman" w:hAnsi="Times New Roman"/>
                <w:sz w:val="28"/>
                <w:szCs w:val="28"/>
              </w:rPr>
              <w:t xml:space="preserve"> ______________________________________________</w:t>
            </w:r>
            <w:r>
              <w:rPr>
                <w:rFonts w:ascii="Times New Roman" w:hAnsi="Times New Roman"/>
                <w:sz w:val="28"/>
                <w:szCs w:val="28"/>
              </w:rPr>
              <w:t>_______________________</w:t>
            </w:r>
          </w:p>
          <w:p w:rsidR="00E66E10" w:rsidRPr="007E1AB3" w:rsidRDefault="00E66E10" w:rsidP="00BE0ABA">
            <w:pPr>
              <w:pStyle w:val="a4"/>
              <w:jc w:val="center"/>
              <w:rPr>
                <w:rFonts w:ascii="Times New Roman" w:hAnsi="Times New Roman"/>
                <w:sz w:val="20"/>
                <w:szCs w:val="20"/>
              </w:rPr>
            </w:pPr>
            <w:r w:rsidRPr="007E1AB3">
              <w:rPr>
                <w:rFonts w:ascii="Times New Roman" w:hAnsi="Times New Roman"/>
                <w:sz w:val="20"/>
                <w:szCs w:val="20"/>
              </w:rPr>
              <w:t xml:space="preserve">(основания в соответствии с </w:t>
            </w:r>
            <w:hyperlink w:anchor="P202" w:history="1">
              <w:r w:rsidRPr="007E1AB3">
                <w:rPr>
                  <w:rFonts w:ascii="Times New Roman" w:hAnsi="Times New Roman"/>
                  <w:color w:val="0000FF"/>
                  <w:sz w:val="20"/>
                  <w:szCs w:val="20"/>
                </w:rPr>
                <w:t>пунктом 2.8.2</w:t>
              </w:r>
            </w:hyperlink>
            <w:r w:rsidRPr="007E1AB3">
              <w:rPr>
                <w:rFonts w:ascii="Times New Roman" w:hAnsi="Times New Roman"/>
                <w:sz w:val="20"/>
                <w:szCs w:val="20"/>
              </w:rPr>
              <w:t xml:space="preserve"> Административного регламента)</w:t>
            </w:r>
          </w:p>
        </w:tc>
      </w:tr>
      <w:tr w:rsidR="00E66E10" w:rsidRPr="00E62026" w:rsidTr="00BE0ABA">
        <w:tc>
          <w:tcPr>
            <w:tcW w:w="9843" w:type="dxa"/>
            <w:gridSpan w:val="5"/>
            <w:tcBorders>
              <w:top w:val="nil"/>
              <w:left w:val="nil"/>
              <w:bottom w:val="nil"/>
              <w:right w:val="nil"/>
            </w:tcBorders>
          </w:tcPr>
          <w:p w:rsidR="00E66E10" w:rsidRPr="00E62026" w:rsidRDefault="00E66E10" w:rsidP="00BE0ABA">
            <w:pPr>
              <w:pStyle w:val="a4"/>
              <w:ind w:firstLine="709"/>
              <w:rPr>
                <w:rFonts w:ascii="Times New Roman" w:hAnsi="Times New Roman"/>
                <w:sz w:val="28"/>
                <w:szCs w:val="28"/>
              </w:rPr>
            </w:pPr>
            <w:r w:rsidRPr="00E62026">
              <w:rPr>
                <w:rFonts w:ascii="Times New Roman" w:hAnsi="Times New Roman"/>
                <w:sz w:val="28"/>
                <w:szCs w:val="28"/>
              </w:rPr>
              <w:t>Вы имеете право обжаловать принятое решение в порядке, установленном законодательством Российской Федерации.</w:t>
            </w:r>
          </w:p>
          <w:p w:rsidR="00E66E10" w:rsidRDefault="00E66E10" w:rsidP="00BE0ABA">
            <w:pPr>
              <w:pStyle w:val="a4"/>
              <w:rPr>
                <w:rFonts w:ascii="Times New Roman" w:hAnsi="Times New Roman"/>
                <w:sz w:val="28"/>
                <w:szCs w:val="28"/>
              </w:rPr>
            </w:pPr>
          </w:p>
          <w:p w:rsidR="00E66E10" w:rsidRPr="00E62026" w:rsidRDefault="00E66E10" w:rsidP="00BE0ABA">
            <w:pPr>
              <w:pStyle w:val="a4"/>
              <w:ind w:firstLine="709"/>
              <w:jc w:val="both"/>
              <w:rPr>
                <w:rFonts w:ascii="Times New Roman" w:hAnsi="Times New Roman"/>
                <w:sz w:val="28"/>
                <w:szCs w:val="28"/>
              </w:rPr>
            </w:pPr>
            <w:r w:rsidRPr="00E62026">
              <w:rPr>
                <w:rFonts w:ascii="Times New Roman" w:hAnsi="Times New Roman"/>
                <w:sz w:val="28"/>
                <w:szCs w:val="28"/>
              </w:rPr>
              <w:t xml:space="preserve">Приложение: Проект установки и содержания информационной надписи </w:t>
            </w:r>
            <w:r>
              <w:rPr>
                <w:rFonts w:ascii="Times New Roman" w:hAnsi="Times New Roman"/>
                <w:sz w:val="28"/>
                <w:szCs w:val="28"/>
              </w:rPr>
              <w:br/>
            </w:r>
            <w:r w:rsidRPr="00E62026">
              <w:rPr>
                <w:rFonts w:ascii="Times New Roman" w:hAnsi="Times New Roman"/>
                <w:sz w:val="28"/>
                <w:szCs w:val="28"/>
              </w:rPr>
              <w:t xml:space="preserve">и обозначения на объекте культурного наследия (памятнике истории </w:t>
            </w:r>
            <w:r>
              <w:rPr>
                <w:rFonts w:ascii="Times New Roman" w:hAnsi="Times New Roman"/>
                <w:sz w:val="28"/>
                <w:szCs w:val="28"/>
              </w:rPr>
              <w:br/>
            </w:r>
            <w:r w:rsidRPr="00E62026">
              <w:rPr>
                <w:rFonts w:ascii="Times New Roman" w:hAnsi="Times New Roman"/>
                <w:sz w:val="28"/>
                <w:szCs w:val="28"/>
              </w:rPr>
              <w:t xml:space="preserve">и культуры) на ___ </w:t>
            </w:r>
            <w:proofErr w:type="gramStart"/>
            <w:r w:rsidRPr="00E62026">
              <w:rPr>
                <w:rFonts w:ascii="Times New Roman" w:hAnsi="Times New Roman"/>
                <w:sz w:val="28"/>
                <w:szCs w:val="28"/>
              </w:rPr>
              <w:t>л</w:t>
            </w:r>
            <w:proofErr w:type="gramEnd"/>
            <w:r w:rsidRPr="00E62026">
              <w:rPr>
                <w:rFonts w:ascii="Times New Roman" w:hAnsi="Times New Roman"/>
                <w:sz w:val="28"/>
                <w:szCs w:val="28"/>
              </w:rPr>
              <w:t>. в 1 экз.</w:t>
            </w:r>
          </w:p>
        </w:tc>
      </w:tr>
      <w:tr w:rsidR="00E66E10" w:rsidRPr="00E62026" w:rsidTr="00BE0ABA">
        <w:tc>
          <w:tcPr>
            <w:tcW w:w="3147" w:type="dxa"/>
            <w:tcBorders>
              <w:top w:val="nil"/>
              <w:left w:val="nil"/>
              <w:bottom w:val="single" w:sz="4" w:space="0" w:color="auto"/>
              <w:right w:val="nil"/>
            </w:tcBorders>
            <w:vAlign w:val="bottom"/>
          </w:tcPr>
          <w:p w:rsidR="00E66E10" w:rsidRDefault="00E66E10" w:rsidP="00BE0ABA">
            <w:pPr>
              <w:pStyle w:val="a4"/>
              <w:rPr>
                <w:rFonts w:ascii="Times New Roman" w:hAnsi="Times New Roman"/>
                <w:sz w:val="28"/>
                <w:szCs w:val="28"/>
              </w:rPr>
            </w:pPr>
          </w:p>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Начальник управления</w:t>
            </w:r>
          </w:p>
        </w:tc>
        <w:tc>
          <w:tcPr>
            <w:tcW w:w="340" w:type="dxa"/>
            <w:tcBorders>
              <w:top w:val="nil"/>
              <w:left w:val="nil"/>
              <w:bottom w:val="nil"/>
              <w:right w:val="nil"/>
            </w:tcBorders>
            <w:vAlign w:val="bottom"/>
          </w:tcPr>
          <w:p w:rsidR="00E66E10" w:rsidRPr="00E62026" w:rsidRDefault="00E66E10" w:rsidP="00BE0ABA">
            <w:pPr>
              <w:pStyle w:val="a4"/>
              <w:rPr>
                <w:rFonts w:ascii="Times New Roman" w:hAnsi="Times New Roman"/>
                <w:sz w:val="28"/>
                <w:szCs w:val="28"/>
              </w:rPr>
            </w:pPr>
          </w:p>
        </w:tc>
        <w:tc>
          <w:tcPr>
            <w:tcW w:w="1928" w:type="dxa"/>
            <w:gridSpan w:val="2"/>
            <w:tcBorders>
              <w:top w:val="nil"/>
              <w:left w:val="nil"/>
              <w:bottom w:val="single" w:sz="4" w:space="0" w:color="auto"/>
              <w:right w:val="nil"/>
            </w:tcBorders>
            <w:vAlign w:val="bottom"/>
          </w:tcPr>
          <w:p w:rsidR="00E66E10" w:rsidRPr="00E62026" w:rsidRDefault="00E66E10" w:rsidP="00BE0ABA">
            <w:pPr>
              <w:pStyle w:val="a4"/>
              <w:rPr>
                <w:rFonts w:ascii="Times New Roman" w:hAnsi="Times New Roman"/>
                <w:sz w:val="28"/>
                <w:szCs w:val="28"/>
              </w:rPr>
            </w:pPr>
          </w:p>
        </w:tc>
        <w:tc>
          <w:tcPr>
            <w:tcW w:w="4428" w:type="dxa"/>
            <w:tcBorders>
              <w:top w:val="nil"/>
              <w:left w:val="nil"/>
              <w:bottom w:val="single" w:sz="4" w:space="0" w:color="auto"/>
              <w:right w:val="nil"/>
            </w:tcBorders>
            <w:vAlign w:val="bottom"/>
          </w:tcPr>
          <w:p w:rsidR="00E66E10" w:rsidRPr="00E62026" w:rsidRDefault="00E66E10" w:rsidP="00BE0ABA">
            <w:pPr>
              <w:pStyle w:val="a4"/>
              <w:rPr>
                <w:rFonts w:ascii="Times New Roman" w:hAnsi="Times New Roman"/>
                <w:sz w:val="28"/>
                <w:szCs w:val="28"/>
              </w:rPr>
            </w:pPr>
          </w:p>
        </w:tc>
      </w:tr>
      <w:tr w:rsidR="00E66E10" w:rsidRPr="007E1AB3" w:rsidTr="00BE0ABA">
        <w:tblPrEx>
          <w:tblBorders>
            <w:insideH w:val="single" w:sz="4" w:space="0" w:color="auto"/>
          </w:tblBorders>
        </w:tblPrEx>
        <w:tc>
          <w:tcPr>
            <w:tcW w:w="3147" w:type="dxa"/>
            <w:tcBorders>
              <w:top w:val="single" w:sz="4" w:space="0" w:color="auto"/>
              <w:left w:val="nil"/>
              <w:bottom w:val="nil"/>
              <w:right w:val="nil"/>
            </w:tcBorders>
          </w:tcPr>
          <w:p w:rsidR="00E66E10" w:rsidRPr="007E1AB3" w:rsidRDefault="00E66E10" w:rsidP="00BE0ABA">
            <w:pPr>
              <w:pStyle w:val="a4"/>
              <w:jc w:val="center"/>
              <w:rPr>
                <w:rFonts w:ascii="Times New Roman" w:hAnsi="Times New Roman"/>
                <w:sz w:val="20"/>
                <w:szCs w:val="20"/>
              </w:rPr>
            </w:pPr>
            <w:r w:rsidRPr="007E1AB3">
              <w:rPr>
                <w:rFonts w:ascii="Times New Roman" w:hAnsi="Times New Roman"/>
                <w:sz w:val="20"/>
                <w:szCs w:val="20"/>
              </w:rPr>
              <w:t>(</w:t>
            </w:r>
            <w:r>
              <w:rPr>
                <w:rFonts w:ascii="Times New Roman" w:hAnsi="Times New Roman"/>
                <w:sz w:val="20"/>
                <w:szCs w:val="20"/>
              </w:rPr>
              <w:t>д</w:t>
            </w:r>
            <w:r w:rsidRPr="007E1AB3">
              <w:rPr>
                <w:rFonts w:ascii="Times New Roman" w:hAnsi="Times New Roman"/>
                <w:sz w:val="20"/>
                <w:szCs w:val="20"/>
              </w:rPr>
              <w:t>олжность)</w:t>
            </w:r>
          </w:p>
        </w:tc>
        <w:tc>
          <w:tcPr>
            <w:tcW w:w="340" w:type="dxa"/>
            <w:tcBorders>
              <w:top w:val="nil"/>
              <w:left w:val="nil"/>
              <w:bottom w:val="nil"/>
              <w:right w:val="nil"/>
            </w:tcBorders>
          </w:tcPr>
          <w:p w:rsidR="00E66E10" w:rsidRPr="007E1AB3" w:rsidRDefault="00E66E10" w:rsidP="00BE0ABA">
            <w:pPr>
              <w:pStyle w:val="a4"/>
              <w:jc w:val="center"/>
              <w:rPr>
                <w:rFonts w:ascii="Times New Roman" w:hAnsi="Times New Roman"/>
                <w:sz w:val="20"/>
                <w:szCs w:val="20"/>
              </w:rPr>
            </w:pPr>
          </w:p>
        </w:tc>
        <w:tc>
          <w:tcPr>
            <w:tcW w:w="1928" w:type="dxa"/>
            <w:gridSpan w:val="2"/>
            <w:tcBorders>
              <w:top w:val="single" w:sz="4" w:space="0" w:color="auto"/>
              <w:left w:val="nil"/>
              <w:bottom w:val="nil"/>
              <w:right w:val="nil"/>
            </w:tcBorders>
          </w:tcPr>
          <w:p w:rsidR="00E66E10" w:rsidRPr="007E1AB3" w:rsidRDefault="00E66E10" w:rsidP="00BE0ABA">
            <w:pPr>
              <w:pStyle w:val="a4"/>
              <w:jc w:val="center"/>
              <w:rPr>
                <w:rFonts w:ascii="Times New Roman" w:hAnsi="Times New Roman"/>
                <w:sz w:val="20"/>
                <w:szCs w:val="20"/>
              </w:rPr>
            </w:pPr>
            <w:r w:rsidRPr="007E1AB3">
              <w:rPr>
                <w:rFonts w:ascii="Times New Roman" w:hAnsi="Times New Roman"/>
                <w:sz w:val="20"/>
                <w:szCs w:val="20"/>
              </w:rPr>
              <w:t>(</w:t>
            </w:r>
            <w:r>
              <w:rPr>
                <w:rFonts w:ascii="Times New Roman" w:hAnsi="Times New Roman"/>
                <w:sz w:val="20"/>
                <w:szCs w:val="20"/>
              </w:rPr>
              <w:t>п</w:t>
            </w:r>
            <w:r w:rsidRPr="007E1AB3">
              <w:rPr>
                <w:rFonts w:ascii="Times New Roman" w:hAnsi="Times New Roman"/>
                <w:sz w:val="20"/>
                <w:szCs w:val="20"/>
              </w:rPr>
              <w:t>одпись)</w:t>
            </w:r>
          </w:p>
        </w:tc>
        <w:tc>
          <w:tcPr>
            <w:tcW w:w="4428" w:type="dxa"/>
            <w:tcBorders>
              <w:top w:val="single" w:sz="4" w:space="0" w:color="auto"/>
              <w:left w:val="nil"/>
              <w:bottom w:val="nil"/>
              <w:right w:val="nil"/>
            </w:tcBorders>
          </w:tcPr>
          <w:p w:rsidR="00E66E10" w:rsidRPr="007E1AB3" w:rsidRDefault="00E66E10" w:rsidP="00BE0ABA">
            <w:pPr>
              <w:pStyle w:val="a4"/>
              <w:jc w:val="center"/>
              <w:rPr>
                <w:rFonts w:ascii="Times New Roman" w:hAnsi="Times New Roman"/>
                <w:sz w:val="20"/>
                <w:szCs w:val="20"/>
              </w:rPr>
            </w:pPr>
            <w:r>
              <w:rPr>
                <w:rFonts w:ascii="Times New Roman" w:hAnsi="Times New Roman"/>
                <w:sz w:val="20"/>
                <w:szCs w:val="20"/>
              </w:rPr>
              <w:t>(и</w:t>
            </w:r>
            <w:r w:rsidRPr="007E1AB3">
              <w:rPr>
                <w:rFonts w:ascii="Times New Roman" w:hAnsi="Times New Roman"/>
                <w:sz w:val="20"/>
                <w:szCs w:val="20"/>
              </w:rPr>
              <w:t xml:space="preserve">нициалы </w:t>
            </w:r>
            <w:r>
              <w:rPr>
                <w:rFonts w:ascii="Times New Roman" w:hAnsi="Times New Roman"/>
                <w:sz w:val="20"/>
                <w:szCs w:val="20"/>
              </w:rPr>
              <w:t>ф</w:t>
            </w:r>
            <w:r w:rsidRPr="007E1AB3">
              <w:rPr>
                <w:rFonts w:ascii="Times New Roman" w:hAnsi="Times New Roman"/>
                <w:sz w:val="20"/>
                <w:szCs w:val="20"/>
              </w:rPr>
              <w:t>амилия)</w:t>
            </w:r>
          </w:p>
        </w:tc>
      </w:tr>
    </w:tbl>
    <w:p w:rsidR="00E66E10" w:rsidRDefault="00E66E10" w:rsidP="00E66E10">
      <w:pPr>
        <w:rPr>
          <w:sz w:val="28"/>
          <w:szCs w:val="28"/>
          <w:lang w:eastAsia="en-US"/>
        </w:rPr>
      </w:pPr>
      <w:r>
        <w:rPr>
          <w:sz w:val="28"/>
          <w:szCs w:val="28"/>
        </w:rPr>
        <w:br w:type="page"/>
      </w:r>
    </w:p>
    <w:p w:rsidR="00E66E10" w:rsidRPr="007E1AB3" w:rsidRDefault="00E66E10" w:rsidP="00E66E10">
      <w:pPr>
        <w:pStyle w:val="a4"/>
        <w:ind w:left="4248"/>
        <w:jc w:val="center"/>
        <w:rPr>
          <w:rFonts w:ascii="Times New Roman" w:hAnsi="Times New Roman"/>
          <w:b/>
          <w:sz w:val="24"/>
          <w:szCs w:val="24"/>
        </w:rPr>
      </w:pPr>
      <w:r w:rsidRPr="007E1AB3">
        <w:rPr>
          <w:rFonts w:ascii="Times New Roman" w:hAnsi="Times New Roman"/>
          <w:b/>
          <w:sz w:val="24"/>
          <w:szCs w:val="24"/>
        </w:rPr>
        <w:lastRenderedPageBreak/>
        <w:t xml:space="preserve">Приложение </w:t>
      </w:r>
      <w:r>
        <w:rPr>
          <w:rFonts w:ascii="Times New Roman" w:hAnsi="Times New Roman"/>
          <w:b/>
          <w:sz w:val="24"/>
          <w:szCs w:val="24"/>
        </w:rPr>
        <w:t>№</w:t>
      </w:r>
      <w:r w:rsidRPr="007E1AB3">
        <w:rPr>
          <w:rFonts w:ascii="Times New Roman" w:hAnsi="Times New Roman"/>
          <w:b/>
          <w:sz w:val="24"/>
          <w:szCs w:val="24"/>
        </w:rPr>
        <w:t xml:space="preserve"> 3</w:t>
      </w:r>
    </w:p>
    <w:p w:rsidR="00E66E10" w:rsidRDefault="00E66E10" w:rsidP="00E66E10">
      <w:pPr>
        <w:pStyle w:val="a4"/>
        <w:ind w:left="4248"/>
        <w:jc w:val="center"/>
        <w:rPr>
          <w:rFonts w:ascii="Times New Roman" w:hAnsi="Times New Roman"/>
          <w:b/>
          <w:sz w:val="24"/>
          <w:szCs w:val="24"/>
        </w:rPr>
      </w:pPr>
      <w:r w:rsidRPr="007E1AB3">
        <w:rPr>
          <w:rFonts w:ascii="Times New Roman" w:hAnsi="Times New Roman"/>
          <w:b/>
          <w:sz w:val="24"/>
          <w:szCs w:val="24"/>
        </w:rPr>
        <w:t xml:space="preserve">к административному регламенту предоставления муниципальной услуги </w:t>
      </w:r>
      <w:r>
        <w:rPr>
          <w:rFonts w:ascii="Times New Roman" w:hAnsi="Times New Roman"/>
          <w:b/>
          <w:sz w:val="24"/>
          <w:szCs w:val="24"/>
        </w:rPr>
        <w:t>«</w:t>
      </w:r>
      <w:r w:rsidRPr="007E1AB3">
        <w:rPr>
          <w:rFonts w:ascii="Times New Roman" w:hAnsi="Times New Roman"/>
          <w:b/>
          <w:sz w:val="24"/>
          <w:szCs w:val="24"/>
        </w:rPr>
        <w:t xml:space="preserve">Согласование проектов установки </w:t>
      </w:r>
    </w:p>
    <w:p w:rsidR="00E66E10" w:rsidRDefault="00E66E10" w:rsidP="00E66E10">
      <w:pPr>
        <w:pStyle w:val="a4"/>
        <w:ind w:left="4248"/>
        <w:jc w:val="center"/>
        <w:rPr>
          <w:rFonts w:ascii="Times New Roman" w:hAnsi="Times New Roman"/>
          <w:b/>
          <w:sz w:val="24"/>
          <w:szCs w:val="24"/>
        </w:rPr>
      </w:pPr>
      <w:r w:rsidRPr="007E1AB3">
        <w:rPr>
          <w:rFonts w:ascii="Times New Roman" w:hAnsi="Times New Roman"/>
          <w:b/>
          <w:sz w:val="24"/>
          <w:szCs w:val="24"/>
        </w:rPr>
        <w:t xml:space="preserve">и содержания информационных надписей </w:t>
      </w:r>
    </w:p>
    <w:p w:rsidR="00E66E10" w:rsidRPr="007E1AB3" w:rsidRDefault="00E66E10" w:rsidP="00E66E10">
      <w:pPr>
        <w:pStyle w:val="a4"/>
        <w:ind w:left="4248"/>
        <w:jc w:val="center"/>
        <w:rPr>
          <w:rFonts w:ascii="Times New Roman" w:hAnsi="Times New Roman"/>
          <w:b/>
          <w:sz w:val="24"/>
          <w:szCs w:val="24"/>
        </w:rPr>
      </w:pPr>
      <w:r w:rsidRPr="007E1AB3">
        <w:rPr>
          <w:rFonts w:ascii="Times New Roman" w:hAnsi="Times New Roman"/>
          <w:b/>
          <w:sz w:val="24"/>
          <w:szCs w:val="24"/>
        </w:rPr>
        <w:t>и обозначений на объектах культурного наследия (памятниках истории и культ</w:t>
      </w:r>
      <w:r>
        <w:rPr>
          <w:rFonts w:ascii="Times New Roman" w:hAnsi="Times New Roman"/>
          <w:b/>
          <w:sz w:val="24"/>
          <w:szCs w:val="24"/>
        </w:rPr>
        <w:t xml:space="preserve">уры) местного (муниципального) </w:t>
      </w:r>
      <w:r w:rsidRPr="007E1AB3">
        <w:rPr>
          <w:rFonts w:ascii="Times New Roman" w:hAnsi="Times New Roman"/>
          <w:b/>
          <w:sz w:val="24"/>
          <w:szCs w:val="24"/>
        </w:rPr>
        <w:t>значения»</w:t>
      </w: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Pr="00E62026" w:rsidRDefault="00E66E10" w:rsidP="00E66E10">
      <w:pPr>
        <w:pStyle w:val="a4"/>
        <w:rPr>
          <w:rFonts w:ascii="Times New Roman" w:hAnsi="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000"/>
      </w:tblPr>
      <w:tblGrid>
        <w:gridCol w:w="2268"/>
        <w:gridCol w:w="453"/>
        <w:gridCol w:w="453"/>
        <w:gridCol w:w="453"/>
        <w:gridCol w:w="453"/>
        <w:gridCol w:w="453"/>
        <w:gridCol w:w="453"/>
        <w:gridCol w:w="453"/>
        <w:gridCol w:w="453"/>
        <w:gridCol w:w="453"/>
        <w:gridCol w:w="453"/>
        <w:gridCol w:w="453"/>
        <w:gridCol w:w="453"/>
        <w:gridCol w:w="464"/>
        <w:gridCol w:w="454"/>
        <w:gridCol w:w="1221"/>
      </w:tblGrid>
      <w:tr w:rsidR="00E66E10" w:rsidRPr="00E62026" w:rsidTr="00BE0ABA">
        <w:tc>
          <w:tcPr>
            <w:tcW w:w="4080" w:type="dxa"/>
            <w:gridSpan w:val="5"/>
            <w:tcBorders>
              <w:top w:val="nil"/>
              <w:bottom w:val="nil"/>
            </w:tcBorders>
          </w:tcPr>
          <w:p w:rsidR="00E66E10" w:rsidRPr="00E62026" w:rsidRDefault="00E66E10" w:rsidP="00BE0ABA">
            <w:pPr>
              <w:pStyle w:val="a4"/>
              <w:rPr>
                <w:rFonts w:ascii="Times New Roman" w:hAnsi="Times New Roman"/>
                <w:sz w:val="28"/>
                <w:szCs w:val="28"/>
              </w:rPr>
            </w:pPr>
          </w:p>
        </w:tc>
        <w:tc>
          <w:tcPr>
            <w:tcW w:w="5763" w:type="dxa"/>
            <w:gridSpan w:val="11"/>
            <w:tcBorders>
              <w:top w:val="nil"/>
              <w:bottom w:val="nil"/>
            </w:tcBorders>
            <w:vAlign w:val="bottom"/>
          </w:tcPr>
          <w:p w:rsidR="00E66E10" w:rsidRDefault="00E66E10" w:rsidP="00BE0ABA">
            <w:pPr>
              <w:pStyle w:val="a4"/>
              <w:jc w:val="center"/>
              <w:rPr>
                <w:rFonts w:ascii="Times New Roman" w:hAnsi="Times New Roman"/>
                <w:sz w:val="28"/>
                <w:szCs w:val="28"/>
              </w:rPr>
            </w:pPr>
            <w:r w:rsidRPr="00E62026">
              <w:rPr>
                <w:rFonts w:ascii="Times New Roman" w:hAnsi="Times New Roman"/>
                <w:sz w:val="28"/>
                <w:szCs w:val="28"/>
              </w:rPr>
              <w:t>Начальнику управления</w:t>
            </w:r>
            <w:r>
              <w:rPr>
                <w:rFonts w:ascii="Times New Roman" w:hAnsi="Times New Roman"/>
                <w:sz w:val="28"/>
                <w:szCs w:val="28"/>
              </w:rPr>
              <w:t xml:space="preserve"> культуры </w:t>
            </w:r>
          </w:p>
          <w:p w:rsidR="00E66E10" w:rsidRPr="00E62026" w:rsidRDefault="00E66E10" w:rsidP="00BE0ABA">
            <w:pPr>
              <w:pStyle w:val="a4"/>
              <w:jc w:val="center"/>
              <w:rPr>
                <w:rFonts w:ascii="Times New Roman" w:hAnsi="Times New Roman"/>
                <w:sz w:val="28"/>
                <w:szCs w:val="28"/>
              </w:rPr>
            </w:pPr>
            <w:r>
              <w:rPr>
                <w:rFonts w:ascii="Times New Roman" w:hAnsi="Times New Roman"/>
                <w:sz w:val="28"/>
                <w:szCs w:val="28"/>
              </w:rPr>
              <w:t>и молодежной политики администрации Грайворонского городского округа</w:t>
            </w:r>
          </w:p>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__________________</w:t>
            </w:r>
            <w:r>
              <w:rPr>
                <w:rFonts w:ascii="Times New Roman" w:hAnsi="Times New Roman"/>
                <w:sz w:val="28"/>
                <w:szCs w:val="28"/>
              </w:rPr>
              <w:t>______________</w:t>
            </w:r>
            <w:r w:rsidRPr="00E62026">
              <w:rPr>
                <w:rFonts w:ascii="Times New Roman" w:hAnsi="Times New Roman"/>
                <w:sz w:val="28"/>
                <w:szCs w:val="28"/>
              </w:rPr>
              <w:t>________</w:t>
            </w:r>
          </w:p>
        </w:tc>
      </w:tr>
      <w:tr w:rsidR="00E66E10" w:rsidRPr="00E62026" w:rsidTr="00BE0ABA">
        <w:tc>
          <w:tcPr>
            <w:tcW w:w="4080" w:type="dxa"/>
            <w:gridSpan w:val="5"/>
            <w:tcBorders>
              <w:top w:val="nil"/>
              <w:bottom w:val="nil"/>
            </w:tcBorders>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от "__" _________202_ г. N ____</w:t>
            </w:r>
          </w:p>
        </w:tc>
        <w:tc>
          <w:tcPr>
            <w:tcW w:w="5763" w:type="dxa"/>
            <w:gridSpan w:val="11"/>
            <w:tcBorders>
              <w:top w:val="nil"/>
              <w:bottom w:val="nil"/>
            </w:tcBorders>
          </w:tcPr>
          <w:p w:rsidR="00E66E10" w:rsidRPr="00E62026" w:rsidRDefault="00E66E10" w:rsidP="00BE0ABA">
            <w:pPr>
              <w:pStyle w:val="a4"/>
              <w:rPr>
                <w:rFonts w:ascii="Times New Roman" w:hAnsi="Times New Roman"/>
                <w:sz w:val="28"/>
                <w:szCs w:val="28"/>
              </w:rPr>
            </w:pPr>
            <w:r w:rsidRPr="00B0122A">
              <w:rPr>
                <w:rFonts w:ascii="Times New Roman" w:hAnsi="Times New Roman"/>
                <w:sz w:val="28"/>
                <w:szCs w:val="28"/>
              </w:rPr>
              <w:t>309370, г. Грайворон, ул. Ленина, 22</w:t>
            </w:r>
            <w:proofErr w:type="gramStart"/>
            <w:r>
              <w:rPr>
                <w:rFonts w:ascii="Times New Roman" w:hAnsi="Times New Roman"/>
                <w:sz w:val="28"/>
                <w:szCs w:val="28"/>
              </w:rPr>
              <w:t xml:space="preserve"> Е</w:t>
            </w:r>
            <w:proofErr w:type="gramEnd"/>
          </w:p>
        </w:tc>
      </w:tr>
      <w:tr w:rsidR="00E66E10" w:rsidRPr="00E62026" w:rsidTr="00BE0ABA">
        <w:tblPrEx>
          <w:tblBorders>
            <w:insideV w:val="single" w:sz="4" w:space="0" w:color="auto"/>
          </w:tblBorders>
        </w:tblPrEx>
        <w:tc>
          <w:tcPr>
            <w:tcW w:w="9843" w:type="dxa"/>
            <w:gridSpan w:val="16"/>
            <w:tcBorders>
              <w:top w:val="nil"/>
              <w:left w:val="nil"/>
              <w:bottom w:val="nil"/>
              <w:right w:val="nil"/>
            </w:tcBorders>
          </w:tcPr>
          <w:p w:rsidR="00E66E10" w:rsidRPr="00E62026" w:rsidRDefault="00E66E10" w:rsidP="00BE0ABA">
            <w:pPr>
              <w:pStyle w:val="a4"/>
              <w:rPr>
                <w:rFonts w:ascii="Times New Roman" w:hAnsi="Times New Roman"/>
                <w:sz w:val="28"/>
                <w:szCs w:val="28"/>
              </w:rPr>
            </w:pPr>
          </w:p>
        </w:tc>
      </w:tr>
      <w:tr w:rsidR="00E66E10" w:rsidRPr="00E62026" w:rsidTr="00BE0ABA">
        <w:tblPrEx>
          <w:tblBorders>
            <w:insideV w:val="single" w:sz="4" w:space="0" w:color="auto"/>
          </w:tblBorders>
        </w:tblPrEx>
        <w:tc>
          <w:tcPr>
            <w:tcW w:w="9843" w:type="dxa"/>
            <w:gridSpan w:val="16"/>
            <w:tcBorders>
              <w:top w:val="nil"/>
              <w:left w:val="nil"/>
              <w:bottom w:val="nil"/>
              <w:right w:val="nil"/>
            </w:tcBorders>
          </w:tcPr>
          <w:p w:rsidR="00E66E10" w:rsidRDefault="00E66E10" w:rsidP="00BE0ABA">
            <w:pPr>
              <w:pStyle w:val="a4"/>
              <w:jc w:val="center"/>
              <w:rPr>
                <w:rFonts w:ascii="Times New Roman" w:hAnsi="Times New Roman"/>
                <w:sz w:val="28"/>
                <w:szCs w:val="28"/>
              </w:rPr>
            </w:pPr>
            <w:bookmarkStart w:id="2" w:name="P660"/>
            <w:bookmarkEnd w:id="2"/>
          </w:p>
          <w:p w:rsidR="00E66E10" w:rsidRPr="00E62026" w:rsidRDefault="00E66E10" w:rsidP="00BE0ABA">
            <w:pPr>
              <w:pStyle w:val="a4"/>
              <w:jc w:val="center"/>
              <w:rPr>
                <w:rFonts w:ascii="Times New Roman" w:hAnsi="Times New Roman"/>
                <w:sz w:val="28"/>
                <w:szCs w:val="28"/>
              </w:rPr>
            </w:pPr>
            <w:r w:rsidRPr="00E62026">
              <w:rPr>
                <w:rFonts w:ascii="Times New Roman" w:hAnsi="Times New Roman"/>
                <w:sz w:val="28"/>
                <w:szCs w:val="28"/>
              </w:rPr>
              <w:t>ЗАЯВЛЕНИЕ</w:t>
            </w:r>
          </w:p>
          <w:p w:rsidR="00E66E10" w:rsidRDefault="00E66E10" w:rsidP="00BE0ABA">
            <w:pPr>
              <w:pStyle w:val="a4"/>
              <w:jc w:val="center"/>
              <w:rPr>
                <w:rFonts w:ascii="Times New Roman" w:hAnsi="Times New Roman"/>
                <w:sz w:val="26"/>
                <w:szCs w:val="26"/>
              </w:rPr>
            </w:pPr>
            <w:r w:rsidRPr="00B0122A">
              <w:rPr>
                <w:rFonts w:ascii="Times New Roman" w:hAnsi="Times New Roman"/>
                <w:sz w:val="26"/>
                <w:szCs w:val="26"/>
              </w:rPr>
              <w:t xml:space="preserve">о согласовании проекта установки и содержания информационной надписи </w:t>
            </w:r>
          </w:p>
          <w:p w:rsidR="00E66E10" w:rsidRPr="00B0122A" w:rsidRDefault="00E66E10" w:rsidP="00BE0ABA">
            <w:pPr>
              <w:pStyle w:val="a4"/>
              <w:jc w:val="center"/>
              <w:rPr>
                <w:rFonts w:ascii="Times New Roman" w:hAnsi="Times New Roman"/>
                <w:sz w:val="26"/>
                <w:szCs w:val="26"/>
              </w:rPr>
            </w:pPr>
            <w:r w:rsidRPr="00B0122A">
              <w:rPr>
                <w:rFonts w:ascii="Times New Roman" w:hAnsi="Times New Roman"/>
                <w:sz w:val="26"/>
                <w:szCs w:val="26"/>
              </w:rPr>
              <w:t xml:space="preserve">и обозначения на объекте культурного наследия (памятнике истории и культуры) </w:t>
            </w:r>
            <w:hyperlink w:anchor="P817" w:history="1">
              <w:r w:rsidRPr="00B0122A">
                <w:rPr>
                  <w:rFonts w:ascii="Times New Roman" w:hAnsi="Times New Roman"/>
                  <w:color w:val="0000FF"/>
                  <w:sz w:val="26"/>
                  <w:szCs w:val="26"/>
                </w:rPr>
                <w:t>&lt;1&gt;</w:t>
              </w:r>
            </w:hyperlink>
          </w:p>
        </w:tc>
      </w:tr>
      <w:tr w:rsidR="00E66E10" w:rsidRPr="00B0122A" w:rsidTr="00BE0ABA">
        <w:tblPrEx>
          <w:tblBorders>
            <w:right w:val="single" w:sz="4" w:space="0" w:color="auto"/>
            <w:insideV w:val="single" w:sz="4" w:space="0" w:color="auto"/>
          </w:tblBorders>
        </w:tblPrEx>
        <w:tc>
          <w:tcPr>
            <w:tcW w:w="3627" w:type="dxa"/>
            <w:gridSpan w:val="4"/>
            <w:tcBorders>
              <w:top w:val="nil"/>
              <w:left w:val="nil"/>
              <w:bottom w:val="nil"/>
            </w:tcBorders>
          </w:tcPr>
          <w:p w:rsidR="00E66E10" w:rsidRPr="00B0122A" w:rsidRDefault="00E66E10" w:rsidP="00BE0ABA">
            <w:pPr>
              <w:pStyle w:val="a4"/>
              <w:rPr>
                <w:rFonts w:ascii="Times New Roman" w:hAnsi="Times New Roman"/>
                <w:sz w:val="26"/>
                <w:szCs w:val="26"/>
              </w:rPr>
            </w:pPr>
            <w:r w:rsidRPr="00B0122A">
              <w:rPr>
                <w:rFonts w:ascii="Times New Roman" w:hAnsi="Times New Roman"/>
                <w:sz w:val="26"/>
                <w:szCs w:val="26"/>
              </w:rPr>
              <w:t>Заявитель</w:t>
            </w:r>
          </w:p>
        </w:tc>
        <w:tc>
          <w:tcPr>
            <w:tcW w:w="6216" w:type="dxa"/>
            <w:gridSpan w:val="12"/>
            <w:tcBorders>
              <w:top w:val="single" w:sz="4" w:space="0" w:color="auto"/>
              <w:bottom w:val="single" w:sz="4" w:space="0" w:color="auto"/>
            </w:tcBorders>
          </w:tcPr>
          <w:p w:rsidR="00E66E10" w:rsidRPr="00B0122A" w:rsidRDefault="00E66E10" w:rsidP="00BE0ABA">
            <w:pPr>
              <w:pStyle w:val="a4"/>
              <w:rPr>
                <w:rFonts w:ascii="Times New Roman" w:hAnsi="Times New Roman"/>
                <w:sz w:val="26"/>
                <w:szCs w:val="26"/>
              </w:rPr>
            </w:pPr>
          </w:p>
        </w:tc>
      </w:tr>
      <w:tr w:rsidR="00E66E10" w:rsidRPr="00E62026" w:rsidTr="00BE0ABA">
        <w:tc>
          <w:tcPr>
            <w:tcW w:w="3627" w:type="dxa"/>
            <w:gridSpan w:val="4"/>
            <w:tcBorders>
              <w:top w:val="nil"/>
              <w:bottom w:val="nil"/>
            </w:tcBorders>
          </w:tcPr>
          <w:p w:rsidR="00E66E10" w:rsidRPr="00E62026" w:rsidRDefault="00E66E10" w:rsidP="00BE0ABA">
            <w:pPr>
              <w:pStyle w:val="a4"/>
              <w:rPr>
                <w:rFonts w:ascii="Times New Roman" w:hAnsi="Times New Roman"/>
                <w:sz w:val="28"/>
                <w:szCs w:val="28"/>
              </w:rPr>
            </w:pPr>
          </w:p>
        </w:tc>
        <w:tc>
          <w:tcPr>
            <w:tcW w:w="6216" w:type="dxa"/>
            <w:gridSpan w:val="12"/>
            <w:tcBorders>
              <w:top w:val="single" w:sz="4" w:space="0" w:color="auto"/>
              <w:bottom w:val="nil"/>
            </w:tcBorders>
          </w:tcPr>
          <w:p w:rsidR="00E66E10" w:rsidRDefault="00E66E10" w:rsidP="00BE0ABA">
            <w:pPr>
              <w:pStyle w:val="a4"/>
              <w:jc w:val="center"/>
              <w:rPr>
                <w:rFonts w:ascii="Times New Roman" w:hAnsi="Times New Roman"/>
                <w:sz w:val="20"/>
                <w:szCs w:val="20"/>
              </w:rPr>
            </w:pPr>
            <w:proofErr w:type="gramStart"/>
            <w:r w:rsidRPr="007E1AB3">
              <w:rPr>
                <w:rFonts w:ascii="Times New Roman" w:hAnsi="Times New Roman"/>
                <w:sz w:val="20"/>
                <w:szCs w:val="20"/>
              </w:rPr>
              <w:t xml:space="preserve">(наименование юридического лица с указанием его организационно-правовой формы; фамилия, имя, отчество (при наличии) </w:t>
            </w:r>
            <w:r>
              <w:rPr>
                <w:rFonts w:ascii="Times New Roman" w:hAnsi="Times New Roman"/>
                <w:sz w:val="20"/>
                <w:szCs w:val="20"/>
              </w:rPr>
              <w:t>–</w:t>
            </w:r>
            <w:r w:rsidRPr="007E1AB3">
              <w:rPr>
                <w:rFonts w:ascii="Times New Roman" w:hAnsi="Times New Roman"/>
                <w:sz w:val="20"/>
                <w:szCs w:val="20"/>
              </w:rPr>
              <w:t xml:space="preserve"> </w:t>
            </w:r>
            <w:proofErr w:type="gramEnd"/>
          </w:p>
          <w:p w:rsidR="00E66E10" w:rsidRPr="007E1AB3" w:rsidRDefault="00E66E10" w:rsidP="00BE0ABA">
            <w:pPr>
              <w:pStyle w:val="a4"/>
              <w:jc w:val="center"/>
              <w:rPr>
                <w:rFonts w:ascii="Times New Roman" w:hAnsi="Times New Roman"/>
                <w:sz w:val="20"/>
                <w:szCs w:val="20"/>
              </w:rPr>
            </w:pPr>
            <w:r w:rsidRPr="007E1AB3">
              <w:rPr>
                <w:rFonts w:ascii="Times New Roman" w:hAnsi="Times New Roman"/>
                <w:sz w:val="20"/>
                <w:szCs w:val="20"/>
              </w:rPr>
              <w:t>для физического лица)</w:t>
            </w:r>
          </w:p>
        </w:tc>
      </w:tr>
      <w:tr w:rsidR="00E66E10" w:rsidRPr="00E62026" w:rsidTr="00BE0ABA">
        <w:tblPrEx>
          <w:tblBorders>
            <w:left w:val="single" w:sz="4" w:space="0" w:color="auto"/>
            <w:insideH w:val="single" w:sz="4" w:space="0" w:color="auto"/>
            <w:insideV w:val="single" w:sz="4" w:space="0" w:color="auto"/>
          </w:tblBorders>
        </w:tblPrEx>
        <w:tc>
          <w:tcPr>
            <w:tcW w:w="2268" w:type="dxa"/>
          </w:tcPr>
          <w:p w:rsidR="00E66E10" w:rsidRPr="00057BAB" w:rsidRDefault="00E66E10" w:rsidP="00BE0ABA">
            <w:pPr>
              <w:pStyle w:val="a4"/>
              <w:rPr>
                <w:rFonts w:ascii="Times New Roman" w:hAnsi="Times New Roman"/>
                <w:sz w:val="24"/>
                <w:szCs w:val="24"/>
              </w:rPr>
            </w:pPr>
            <w:r w:rsidRPr="00057BAB">
              <w:rPr>
                <w:rFonts w:ascii="Times New Roman" w:hAnsi="Times New Roman"/>
                <w:sz w:val="24"/>
                <w:szCs w:val="24"/>
              </w:rPr>
              <w:t xml:space="preserve">СНИЛС </w:t>
            </w:r>
            <w:hyperlink w:anchor="P818" w:history="1">
              <w:r w:rsidRPr="00057BAB">
                <w:rPr>
                  <w:rFonts w:ascii="Times New Roman" w:hAnsi="Times New Roman"/>
                  <w:color w:val="0000FF"/>
                  <w:sz w:val="24"/>
                  <w:szCs w:val="24"/>
                </w:rPr>
                <w:t>&lt;2&gt;</w:t>
              </w:r>
            </w:hyperlink>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w:t>
            </w: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w:t>
            </w: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64" w:type="dxa"/>
          </w:tcPr>
          <w:p w:rsidR="00E66E10" w:rsidRPr="00E62026" w:rsidRDefault="00E66E10" w:rsidP="00BE0ABA">
            <w:pPr>
              <w:pStyle w:val="a4"/>
              <w:rPr>
                <w:rFonts w:ascii="Times New Roman" w:hAnsi="Times New Roman"/>
                <w:sz w:val="28"/>
                <w:szCs w:val="28"/>
              </w:rPr>
            </w:pPr>
          </w:p>
        </w:tc>
        <w:tc>
          <w:tcPr>
            <w:tcW w:w="1675" w:type="dxa"/>
            <w:gridSpan w:val="2"/>
            <w:tcBorders>
              <w:top w:val="nil"/>
              <w:right w:val="nil"/>
            </w:tcBorders>
          </w:tcPr>
          <w:p w:rsidR="00E66E10" w:rsidRPr="00E62026" w:rsidRDefault="00E66E10" w:rsidP="00BE0ABA">
            <w:pPr>
              <w:pStyle w:val="a4"/>
              <w:rPr>
                <w:rFonts w:ascii="Times New Roman" w:hAnsi="Times New Roman"/>
                <w:sz w:val="28"/>
                <w:szCs w:val="28"/>
              </w:rPr>
            </w:pPr>
          </w:p>
        </w:tc>
      </w:tr>
      <w:tr w:rsidR="00E66E10" w:rsidRPr="00E62026" w:rsidTr="00BE0ABA">
        <w:tblPrEx>
          <w:tblBorders>
            <w:left w:val="single" w:sz="4" w:space="0" w:color="auto"/>
            <w:right w:val="single" w:sz="4" w:space="0" w:color="auto"/>
            <w:insideH w:val="single" w:sz="4" w:space="0" w:color="auto"/>
            <w:insideV w:val="single" w:sz="4" w:space="0" w:color="auto"/>
          </w:tblBorders>
        </w:tblPrEx>
        <w:tc>
          <w:tcPr>
            <w:tcW w:w="2268" w:type="dxa"/>
          </w:tcPr>
          <w:p w:rsidR="00E66E10" w:rsidRPr="00057BAB" w:rsidRDefault="00E66E10" w:rsidP="00BE0ABA">
            <w:pPr>
              <w:pStyle w:val="a4"/>
              <w:rPr>
                <w:rFonts w:ascii="Times New Roman" w:hAnsi="Times New Roman"/>
                <w:sz w:val="24"/>
                <w:szCs w:val="24"/>
              </w:rPr>
            </w:pPr>
            <w:r w:rsidRPr="00057BAB">
              <w:rPr>
                <w:rFonts w:ascii="Times New Roman" w:hAnsi="Times New Roman"/>
                <w:sz w:val="24"/>
                <w:szCs w:val="24"/>
              </w:rPr>
              <w:t xml:space="preserve">ОГРН/ОГРНИП </w:t>
            </w:r>
            <w:hyperlink w:anchor="P819" w:history="1">
              <w:r w:rsidRPr="00057BAB">
                <w:rPr>
                  <w:rFonts w:ascii="Times New Roman" w:hAnsi="Times New Roman"/>
                  <w:color w:val="0000FF"/>
                  <w:sz w:val="24"/>
                  <w:szCs w:val="24"/>
                </w:rPr>
                <w:t>&lt;3&gt;</w:t>
              </w:r>
            </w:hyperlink>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64" w:type="dxa"/>
          </w:tcPr>
          <w:p w:rsidR="00E66E10" w:rsidRPr="00E62026" w:rsidRDefault="00E66E10" w:rsidP="00BE0ABA">
            <w:pPr>
              <w:pStyle w:val="a4"/>
              <w:rPr>
                <w:rFonts w:ascii="Times New Roman" w:hAnsi="Times New Roman"/>
                <w:sz w:val="28"/>
                <w:szCs w:val="28"/>
              </w:rPr>
            </w:pPr>
          </w:p>
        </w:tc>
        <w:tc>
          <w:tcPr>
            <w:tcW w:w="454" w:type="dxa"/>
          </w:tcPr>
          <w:p w:rsidR="00E66E10" w:rsidRPr="00E62026" w:rsidRDefault="00E66E10" w:rsidP="00BE0ABA">
            <w:pPr>
              <w:pStyle w:val="a4"/>
              <w:rPr>
                <w:rFonts w:ascii="Times New Roman" w:hAnsi="Times New Roman"/>
                <w:sz w:val="28"/>
                <w:szCs w:val="28"/>
              </w:rPr>
            </w:pPr>
          </w:p>
        </w:tc>
        <w:tc>
          <w:tcPr>
            <w:tcW w:w="1221" w:type="dxa"/>
          </w:tcPr>
          <w:p w:rsidR="00E66E10" w:rsidRPr="00E62026" w:rsidRDefault="00E66E10" w:rsidP="00BE0ABA">
            <w:pPr>
              <w:pStyle w:val="a4"/>
              <w:rPr>
                <w:rFonts w:ascii="Times New Roman" w:hAnsi="Times New Roman"/>
                <w:sz w:val="28"/>
                <w:szCs w:val="28"/>
              </w:rPr>
            </w:pPr>
          </w:p>
        </w:tc>
      </w:tr>
      <w:tr w:rsidR="00E66E10" w:rsidRPr="00E62026" w:rsidTr="00BE0ABA">
        <w:tblPrEx>
          <w:tblBorders>
            <w:insideH w:val="single" w:sz="4" w:space="0" w:color="auto"/>
            <w:insideV w:val="single" w:sz="4" w:space="0" w:color="auto"/>
          </w:tblBorders>
        </w:tblPrEx>
        <w:tc>
          <w:tcPr>
            <w:tcW w:w="9843" w:type="dxa"/>
            <w:gridSpan w:val="16"/>
            <w:tcBorders>
              <w:left w:val="nil"/>
              <w:right w:val="nil"/>
            </w:tcBorders>
          </w:tcPr>
          <w:p w:rsidR="00E66E10" w:rsidRPr="00E62026" w:rsidRDefault="00E66E10" w:rsidP="00BE0ABA">
            <w:pPr>
              <w:pStyle w:val="a4"/>
              <w:rPr>
                <w:rFonts w:ascii="Times New Roman" w:hAnsi="Times New Roman"/>
                <w:sz w:val="28"/>
                <w:szCs w:val="28"/>
              </w:rPr>
            </w:pPr>
          </w:p>
        </w:tc>
      </w:tr>
      <w:tr w:rsidR="00E66E10" w:rsidRPr="00E62026" w:rsidTr="00BE0ABA">
        <w:tblPrEx>
          <w:tblBorders>
            <w:insideH w:val="single" w:sz="4" w:space="0" w:color="auto"/>
            <w:insideV w:val="single" w:sz="4" w:space="0" w:color="auto"/>
          </w:tblBorders>
        </w:tblPrEx>
        <w:tc>
          <w:tcPr>
            <w:tcW w:w="9843" w:type="dxa"/>
            <w:gridSpan w:val="16"/>
            <w:tcBorders>
              <w:left w:val="nil"/>
              <w:right w:val="nil"/>
            </w:tcBorders>
          </w:tcPr>
          <w:p w:rsidR="00E66E10" w:rsidRPr="00057BAB" w:rsidRDefault="00E66E10" w:rsidP="00BE0ABA">
            <w:pPr>
              <w:pStyle w:val="a4"/>
              <w:rPr>
                <w:rFonts w:ascii="Times New Roman" w:hAnsi="Times New Roman"/>
                <w:sz w:val="24"/>
                <w:szCs w:val="24"/>
              </w:rPr>
            </w:pPr>
            <w:r w:rsidRPr="00057BAB">
              <w:rPr>
                <w:rFonts w:ascii="Times New Roman" w:hAnsi="Times New Roman"/>
                <w:sz w:val="24"/>
                <w:szCs w:val="24"/>
              </w:rPr>
              <w:t>Адрес (местонахождение) заявителя:</w:t>
            </w:r>
          </w:p>
        </w:tc>
      </w:tr>
      <w:tr w:rsidR="00E66E10" w:rsidRPr="00E62026" w:rsidTr="00BE0ABA">
        <w:tblPrEx>
          <w:tblBorders>
            <w:left w:val="single" w:sz="4" w:space="0" w:color="auto"/>
            <w:right w:val="single" w:sz="4" w:space="0" w:color="auto"/>
            <w:insideH w:val="single" w:sz="4" w:space="0" w:color="auto"/>
            <w:insideV w:val="single" w:sz="4" w:space="0" w:color="auto"/>
          </w:tblBorders>
        </w:tblPrEx>
        <w:tc>
          <w:tcPr>
            <w:tcW w:w="9843" w:type="dxa"/>
            <w:gridSpan w:val="16"/>
          </w:tcPr>
          <w:p w:rsidR="00E66E10" w:rsidRPr="00E62026" w:rsidRDefault="00E66E10" w:rsidP="00BE0ABA">
            <w:pPr>
              <w:pStyle w:val="a4"/>
              <w:rPr>
                <w:rFonts w:ascii="Times New Roman" w:hAnsi="Times New Roman"/>
                <w:sz w:val="28"/>
                <w:szCs w:val="28"/>
              </w:rPr>
            </w:pPr>
          </w:p>
        </w:tc>
      </w:tr>
      <w:tr w:rsidR="00E66E10" w:rsidRPr="00E62026" w:rsidTr="00BE0ABA">
        <w:tblPrEx>
          <w:tblBorders>
            <w:insideH w:val="single" w:sz="4" w:space="0" w:color="auto"/>
            <w:insideV w:val="single" w:sz="4" w:space="0" w:color="auto"/>
          </w:tblBorders>
        </w:tblPrEx>
        <w:tc>
          <w:tcPr>
            <w:tcW w:w="9843" w:type="dxa"/>
            <w:gridSpan w:val="16"/>
            <w:tcBorders>
              <w:left w:val="nil"/>
              <w:right w:val="nil"/>
            </w:tcBorders>
          </w:tcPr>
          <w:p w:rsidR="00E66E10" w:rsidRPr="00057BAB" w:rsidRDefault="00E66E10" w:rsidP="00BE0ABA">
            <w:pPr>
              <w:pStyle w:val="a4"/>
              <w:rPr>
                <w:rFonts w:ascii="Times New Roman" w:hAnsi="Times New Roman"/>
                <w:sz w:val="24"/>
                <w:szCs w:val="24"/>
              </w:rPr>
            </w:pPr>
            <w:r w:rsidRPr="00057BAB">
              <w:rPr>
                <w:rFonts w:ascii="Times New Roman" w:hAnsi="Times New Roman"/>
                <w:sz w:val="24"/>
                <w:szCs w:val="24"/>
              </w:rPr>
              <w:t>(субъект Российской Федерации)</w:t>
            </w:r>
          </w:p>
        </w:tc>
      </w:tr>
      <w:tr w:rsidR="00E66E10" w:rsidRPr="00E62026" w:rsidTr="00BE0ABA">
        <w:tblPrEx>
          <w:tblBorders>
            <w:left w:val="single" w:sz="4" w:space="0" w:color="auto"/>
            <w:right w:val="single" w:sz="4" w:space="0" w:color="auto"/>
            <w:insideH w:val="single" w:sz="4" w:space="0" w:color="auto"/>
            <w:insideV w:val="single" w:sz="4" w:space="0" w:color="auto"/>
          </w:tblBorders>
        </w:tblPrEx>
        <w:tc>
          <w:tcPr>
            <w:tcW w:w="9843" w:type="dxa"/>
            <w:gridSpan w:val="16"/>
            <w:vAlign w:val="center"/>
          </w:tcPr>
          <w:p w:rsidR="00E66E10" w:rsidRPr="00E62026" w:rsidRDefault="00E66E10" w:rsidP="00BE0ABA">
            <w:pPr>
              <w:pStyle w:val="a4"/>
              <w:rPr>
                <w:rFonts w:ascii="Times New Roman" w:hAnsi="Times New Roman"/>
                <w:sz w:val="28"/>
                <w:szCs w:val="28"/>
              </w:rPr>
            </w:pPr>
          </w:p>
        </w:tc>
      </w:tr>
      <w:tr w:rsidR="00E66E10" w:rsidRPr="00E62026" w:rsidTr="00BE0ABA">
        <w:tblPrEx>
          <w:tblBorders>
            <w:insideH w:val="single" w:sz="4" w:space="0" w:color="auto"/>
            <w:insideV w:val="single" w:sz="4" w:space="0" w:color="auto"/>
          </w:tblBorders>
        </w:tblPrEx>
        <w:tc>
          <w:tcPr>
            <w:tcW w:w="9843" w:type="dxa"/>
            <w:gridSpan w:val="16"/>
            <w:tcBorders>
              <w:left w:val="nil"/>
              <w:bottom w:val="nil"/>
              <w:right w:val="nil"/>
            </w:tcBorders>
          </w:tcPr>
          <w:p w:rsidR="00E66E10" w:rsidRPr="00057BAB" w:rsidRDefault="00E66E10" w:rsidP="00BE0ABA">
            <w:pPr>
              <w:pStyle w:val="a4"/>
              <w:rPr>
                <w:rFonts w:ascii="Times New Roman" w:hAnsi="Times New Roman"/>
                <w:sz w:val="24"/>
                <w:szCs w:val="24"/>
              </w:rPr>
            </w:pPr>
            <w:r w:rsidRPr="00057BAB">
              <w:rPr>
                <w:rFonts w:ascii="Times New Roman" w:hAnsi="Times New Roman"/>
                <w:sz w:val="24"/>
                <w:szCs w:val="24"/>
              </w:rPr>
              <w:t>(населенный пункт)</w:t>
            </w:r>
          </w:p>
        </w:tc>
      </w:tr>
    </w:tbl>
    <w:p w:rsidR="00E66E10" w:rsidRDefault="00E66E10" w:rsidP="00E66E10">
      <w:pPr>
        <w:pStyle w:val="a4"/>
        <w:rPr>
          <w:rFonts w:ascii="Times New Roman" w:hAnsi="Times New Roman"/>
          <w:sz w:val="24"/>
          <w:szCs w:val="24"/>
        </w:rPr>
      </w:pPr>
      <w:r>
        <w:rPr>
          <w:rFonts w:ascii="Times New Roman" w:hAnsi="Times New Roman"/>
          <w:sz w:val="24"/>
          <w:szCs w:val="24"/>
        </w:rPr>
        <w:t>у</w:t>
      </w:r>
      <w:r w:rsidRPr="00B0122A">
        <w:rPr>
          <w:rFonts w:ascii="Times New Roman" w:hAnsi="Times New Roman"/>
          <w:sz w:val="24"/>
          <w:szCs w:val="24"/>
        </w:rPr>
        <w:t xml:space="preserve">лица   </w:t>
      </w:r>
      <w:r>
        <w:rPr>
          <w:rFonts w:ascii="Times New Roman" w:hAnsi="Times New Roman"/>
          <w:sz w:val="24"/>
          <w:szCs w:val="24"/>
        </w:rPr>
        <w:t xml:space="preserve">______________    </w:t>
      </w:r>
      <w:r w:rsidRPr="00B0122A">
        <w:rPr>
          <w:rFonts w:ascii="Times New Roman" w:hAnsi="Times New Roman"/>
          <w:sz w:val="24"/>
          <w:szCs w:val="24"/>
        </w:rPr>
        <w:t>д.</w:t>
      </w:r>
      <w:r>
        <w:rPr>
          <w:rFonts w:ascii="Times New Roman" w:hAnsi="Times New Roman"/>
          <w:sz w:val="24"/>
          <w:szCs w:val="24"/>
        </w:rPr>
        <w:t>_______</w:t>
      </w:r>
      <w:r w:rsidRPr="00B0122A">
        <w:rPr>
          <w:rFonts w:ascii="Times New Roman" w:hAnsi="Times New Roman"/>
          <w:sz w:val="24"/>
          <w:szCs w:val="24"/>
        </w:rPr>
        <w:t xml:space="preserve">   корп./</w:t>
      </w:r>
      <w:proofErr w:type="spellStart"/>
      <w:r w:rsidRPr="00B0122A">
        <w:rPr>
          <w:rFonts w:ascii="Times New Roman" w:hAnsi="Times New Roman"/>
          <w:sz w:val="24"/>
          <w:szCs w:val="24"/>
        </w:rPr>
        <w:t>стр.</w:t>
      </w:r>
      <w:r>
        <w:rPr>
          <w:rFonts w:ascii="Times New Roman" w:hAnsi="Times New Roman"/>
          <w:sz w:val="24"/>
          <w:szCs w:val="24"/>
        </w:rPr>
        <w:t>_______</w:t>
      </w:r>
      <w:r w:rsidRPr="00B0122A">
        <w:rPr>
          <w:rFonts w:ascii="Times New Roman" w:hAnsi="Times New Roman"/>
          <w:sz w:val="24"/>
          <w:szCs w:val="24"/>
        </w:rPr>
        <w:t>офис</w:t>
      </w:r>
      <w:proofErr w:type="spellEnd"/>
      <w:r w:rsidRPr="00B0122A">
        <w:rPr>
          <w:rFonts w:ascii="Times New Roman" w:hAnsi="Times New Roman"/>
          <w:sz w:val="24"/>
          <w:szCs w:val="24"/>
        </w:rPr>
        <w:t>/кв.</w:t>
      </w:r>
      <w:r>
        <w:rPr>
          <w:rFonts w:ascii="Times New Roman" w:hAnsi="Times New Roman"/>
          <w:sz w:val="24"/>
          <w:szCs w:val="24"/>
        </w:rPr>
        <w:t>__________</w:t>
      </w:r>
      <w:r w:rsidRPr="00B0122A">
        <w:rPr>
          <w:rFonts w:ascii="Times New Roman" w:hAnsi="Times New Roman"/>
          <w:sz w:val="24"/>
          <w:szCs w:val="24"/>
        </w:rPr>
        <w:t xml:space="preserve">    </w:t>
      </w:r>
      <w:r>
        <w:rPr>
          <w:rFonts w:ascii="Times New Roman" w:hAnsi="Times New Roman"/>
          <w:sz w:val="24"/>
          <w:szCs w:val="24"/>
        </w:rPr>
        <w:t xml:space="preserve">     </w:t>
      </w:r>
      <w:r w:rsidRPr="00B0122A">
        <w:rPr>
          <w:rFonts w:ascii="Times New Roman" w:hAnsi="Times New Roman"/>
          <w:sz w:val="24"/>
          <w:szCs w:val="24"/>
        </w:rPr>
        <w:t xml:space="preserve">    </w:t>
      </w:r>
    </w:p>
    <w:p w:rsidR="00E66E10" w:rsidRDefault="00E66E10" w:rsidP="00E66E10">
      <w:pPr>
        <w:pStyle w:val="a4"/>
        <w:rPr>
          <w:rFonts w:ascii="Times New Roman" w:hAnsi="Times New Roman"/>
          <w:sz w:val="24"/>
          <w:szCs w:val="24"/>
        </w:rPr>
      </w:pPr>
      <w:r w:rsidRPr="000D4ECE">
        <w:rPr>
          <w:rFonts w:ascii="Times New Roman" w:hAnsi="Times New Roman"/>
          <w:sz w:val="24"/>
          <w:szCs w:val="24"/>
        </w:rPr>
        <w:t>Почтовый адрес заявителя:</w:t>
      </w:r>
    </w:p>
    <w:p w:rsidR="00E66E10" w:rsidRDefault="00E66E10" w:rsidP="00E66E10">
      <w:pPr>
        <w:pStyle w:val="a4"/>
        <w:rPr>
          <w:rFonts w:ascii="Times New Roman" w:hAnsi="Times New Roman"/>
          <w:sz w:val="24"/>
          <w:szCs w:val="24"/>
        </w:rPr>
      </w:pPr>
      <w:r>
        <w:rPr>
          <w:rFonts w:ascii="Times New Roman" w:hAnsi="Times New Roman"/>
          <w:sz w:val="24"/>
          <w:szCs w:val="24"/>
        </w:rPr>
        <w:t>_________________        __________________________________________________________</w:t>
      </w:r>
    </w:p>
    <w:p w:rsidR="00E66E10" w:rsidRDefault="00E66E10" w:rsidP="00E66E10">
      <w:pPr>
        <w:pStyle w:val="a4"/>
        <w:rPr>
          <w:rFonts w:ascii="Times New Roman" w:hAnsi="Times New Roman"/>
          <w:sz w:val="24"/>
          <w:szCs w:val="24"/>
        </w:rPr>
      </w:pPr>
      <w:r w:rsidRPr="000D4ECE">
        <w:rPr>
          <w:rFonts w:ascii="Times New Roman" w:hAnsi="Times New Roman"/>
          <w:sz w:val="24"/>
          <w:szCs w:val="24"/>
        </w:rPr>
        <w:t xml:space="preserve">       (индекс)                </w:t>
      </w:r>
      <w:r>
        <w:rPr>
          <w:rFonts w:ascii="Times New Roman" w:hAnsi="Times New Roman"/>
          <w:sz w:val="24"/>
          <w:szCs w:val="24"/>
        </w:rPr>
        <w:t xml:space="preserve">        </w:t>
      </w:r>
      <w:r w:rsidRPr="000D4ECE">
        <w:rPr>
          <w:rFonts w:ascii="Times New Roman" w:hAnsi="Times New Roman"/>
          <w:sz w:val="24"/>
          <w:szCs w:val="24"/>
        </w:rPr>
        <w:t xml:space="preserve">  (субъект Российской Федерации)</w:t>
      </w:r>
    </w:p>
    <w:p w:rsidR="00E66E10" w:rsidRPr="000D4ECE" w:rsidRDefault="00E66E10" w:rsidP="00E66E10">
      <w:pPr>
        <w:pStyle w:val="a4"/>
        <w:rPr>
          <w:rFonts w:ascii="Times New Roman" w:hAnsi="Times New Roman"/>
          <w:sz w:val="24"/>
          <w:szCs w:val="24"/>
        </w:rPr>
      </w:pPr>
    </w:p>
    <w:p w:rsidR="00E66E10" w:rsidRDefault="00E66E10" w:rsidP="00E66E10">
      <w:pPr>
        <w:pStyle w:val="a4"/>
        <w:rPr>
          <w:rFonts w:ascii="Times New Roman" w:hAnsi="Times New Roman"/>
          <w:sz w:val="24"/>
          <w:szCs w:val="24"/>
        </w:rPr>
      </w:pPr>
    </w:p>
    <w:p w:rsidR="00E66E10" w:rsidRDefault="00E66E10" w:rsidP="00E66E10">
      <w:pPr>
        <w:pStyle w:val="a4"/>
        <w:rPr>
          <w:rFonts w:ascii="Times New Roman" w:hAnsi="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43"/>
      </w:tblGrid>
      <w:tr w:rsidR="00E66E10" w:rsidRPr="00E62026" w:rsidTr="00BE0ABA">
        <w:tc>
          <w:tcPr>
            <w:tcW w:w="9843" w:type="dxa"/>
          </w:tcPr>
          <w:p w:rsidR="00E66E10" w:rsidRPr="00E62026" w:rsidRDefault="00E66E10" w:rsidP="00BE0ABA">
            <w:pPr>
              <w:pStyle w:val="a4"/>
              <w:rPr>
                <w:rFonts w:ascii="Times New Roman" w:hAnsi="Times New Roman"/>
                <w:sz w:val="28"/>
                <w:szCs w:val="28"/>
              </w:rPr>
            </w:pPr>
          </w:p>
        </w:tc>
      </w:tr>
    </w:tbl>
    <w:p w:rsidR="00E66E10" w:rsidRPr="000D4ECE" w:rsidRDefault="00E66E10" w:rsidP="00E66E10">
      <w:pPr>
        <w:pStyle w:val="a4"/>
        <w:rPr>
          <w:rFonts w:ascii="Times New Roman" w:hAnsi="Times New Roman"/>
          <w:sz w:val="24"/>
          <w:szCs w:val="24"/>
        </w:rPr>
      </w:pPr>
      <w:r w:rsidRPr="000D4ECE">
        <w:rPr>
          <w:rFonts w:ascii="Times New Roman" w:hAnsi="Times New Roman"/>
          <w:sz w:val="24"/>
          <w:szCs w:val="24"/>
        </w:rPr>
        <w:t xml:space="preserve">(населенный пункт)                            </w:t>
      </w:r>
    </w:p>
    <w:p w:rsidR="00E66E10" w:rsidRDefault="00E66E10" w:rsidP="00E66E10">
      <w:pPr>
        <w:pStyle w:val="a4"/>
        <w:rPr>
          <w:rFonts w:ascii="Times New Roman" w:hAnsi="Times New Roman"/>
          <w:sz w:val="24"/>
          <w:szCs w:val="24"/>
        </w:rPr>
      </w:pPr>
    </w:p>
    <w:p w:rsidR="00E66E10" w:rsidRDefault="00E66E10" w:rsidP="00E66E10">
      <w:pPr>
        <w:pStyle w:val="a4"/>
        <w:rPr>
          <w:rFonts w:ascii="Times New Roman" w:hAnsi="Times New Roman"/>
          <w:sz w:val="24"/>
          <w:szCs w:val="24"/>
        </w:rPr>
      </w:pPr>
      <w:r w:rsidRPr="000D4ECE">
        <w:rPr>
          <w:rFonts w:ascii="Times New Roman" w:hAnsi="Times New Roman"/>
          <w:sz w:val="24"/>
          <w:szCs w:val="24"/>
        </w:rPr>
        <w:t xml:space="preserve">        </w:t>
      </w:r>
      <w:r>
        <w:rPr>
          <w:rFonts w:ascii="Times New Roman" w:hAnsi="Times New Roman"/>
          <w:sz w:val="24"/>
          <w:szCs w:val="24"/>
        </w:rPr>
        <w:t>у</w:t>
      </w:r>
      <w:r w:rsidRPr="00B0122A">
        <w:rPr>
          <w:rFonts w:ascii="Times New Roman" w:hAnsi="Times New Roman"/>
          <w:sz w:val="24"/>
          <w:szCs w:val="24"/>
        </w:rPr>
        <w:t xml:space="preserve">лица   </w:t>
      </w:r>
      <w:r>
        <w:rPr>
          <w:rFonts w:ascii="Times New Roman" w:hAnsi="Times New Roman"/>
          <w:sz w:val="24"/>
          <w:szCs w:val="24"/>
        </w:rPr>
        <w:t xml:space="preserve">______________    </w:t>
      </w:r>
      <w:r w:rsidRPr="00B0122A">
        <w:rPr>
          <w:rFonts w:ascii="Times New Roman" w:hAnsi="Times New Roman"/>
          <w:sz w:val="24"/>
          <w:szCs w:val="24"/>
        </w:rPr>
        <w:t>д.</w:t>
      </w:r>
      <w:r>
        <w:rPr>
          <w:rFonts w:ascii="Times New Roman" w:hAnsi="Times New Roman"/>
          <w:sz w:val="24"/>
          <w:szCs w:val="24"/>
        </w:rPr>
        <w:t>_______</w:t>
      </w:r>
      <w:r w:rsidRPr="00B0122A">
        <w:rPr>
          <w:rFonts w:ascii="Times New Roman" w:hAnsi="Times New Roman"/>
          <w:sz w:val="24"/>
          <w:szCs w:val="24"/>
        </w:rPr>
        <w:t xml:space="preserve">   корп./</w:t>
      </w:r>
      <w:proofErr w:type="spellStart"/>
      <w:r w:rsidRPr="00B0122A">
        <w:rPr>
          <w:rFonts w:ascii="Times New Roman" w:hAnsi="Times New Roman"/>
          <w:sz w:val="24"/>
          <w:szCs w:val="24"/>
        </w:rPr>
        <w:t>стр.</w:t>
      </w:r>
      <w:r>
        <w:rPr>
          <w:rFonts w:ascii="Times New Roman" w:hAnsi="Times New Roman"/>
          <w:sz w:val="24"/>
          <w:szCs w:val="24"/>
        </w:rPr>
        <w:t>_______</w:t>
      </w:r>
      <w:r w:rsidRPr="00B0122A">
        <w:rPr>
          <w:rFonts w:ascii="Times New Roman" w:hAnsi="Times New Roman"/>
          <w:sz w:val="24"/>
          <w:szCs w:val="24"/>
        </w:rPr>
        <w:t>офис</w:t>
      </w:r>
      <w:proofErr w:type="spellEnd"/>
      <w:r w:rsidRPr="00B0122A">
        <w:rPr>
          <w:rFonts w:ascii="Times New Roman" w:hAnsi="Times New Roman"/>
          <w:sz w:val="24"/>
          <w:szCs w:val="24"/>
        </w:rPr>
        <w:t>/кв.</w:t>
      </w:r>
      <w:r>
        <w:rPr>
          <w:rFonts w:ascii="Times New Roman" w:hAnsi="Times New Roman"/>
          <w:sz w:val="24"/>
          <w:szCs w:val="24"/>
        </w:rPr>
        <w:t>__________</w:t>
      </w:r>
      <w:r w:rsidRPr="00B0122A">
        <w:rPr>
          <w:rFonts w:ascii="Times New Roman" w:hAnsi="Times New Roman"/>
          <w:sz w:val="24"/>
          <w:szCs w:val="24"/>
        </w:rPr>
        <w:t xml:space="preserve">    </w:t>
      </w:r>
      <w:r>
        <w:rPr>
          <w:rFonts w:ascii="Times New Roman" w:hAnsi="Times New Roman"/>
          <w:sz w:val="24"/>
          <w:szCs w:val="24"/>
        </w:rPr>
        <w:t xml:space="preserve">     </w:t>
      </w:r>
      <w:r w:rsidRPr="00B0122A">
        <w:rPr>
          <w:rFonts w:ascii="Times New Roman" w:hAnsi="Times New Roman"/>
          <w:sz w:val="24"/>
          <w:szCs w:val="24"/>
        </w:rPr>
        <w:t xml:space="preserve">    </w:t>
      </w:r>
    </w:p>
    <w:p w:rsidR="00E66E10" w:rsidRDefault="00E66E10" w:rsidP="00E66E10">
      <w:pPr>
        <w:pStyle w:val="a4"/>
        <w:rPr>
          <w:rFonts w:ascii="Times New Roman" w:hAnsi="Times New Roman"/>
          <w:sz w:val="24"/>
          <w:szCs w:val="24"/>
        </w:rPr>
      </w:pPr>
    </w:p>
    <w:p w:rsidR="00E66E10" w:rsidRPr="000D4ECE" w:rsidRDefault="00E66E10" w:rsidP="00E66E10">
      <w:pPr>
        <w:pStyle w:val="a4"/>
        <w:rPr>
          <w:rFonts w:ascii="Times New Roman" w:hAnsi="Times New Roman"/>
          <w:sz w:val="24"/>
          <w:szCs w:val="24"/>
        </w:rPr>
      </w:pPr>
      <w:r w:rsidRPr="000D4ECE">
        <w:rPr>
          <w:rFonts w:ascii="Times New Roman" w:hAnsi="Times New Roman"/>
          <w:sz w:val="24"/>
          <w:szCs w:val="24"/>
        </w:rPr>
        <w:t xml:space="preserve">Контактный телефон: </w:t>
      </w:r>
      <w:hyperlink w:anchor="P820" w:history="1">
        <w:r w:rsidRPr="000D4ECE">
          <w:rPr>
            <w:rFonts w:ascii="Times New Roman" w:hAnsi="Times New Roman"/>
            <w:color w:val="0000FF"/>
            <w:sz w:val="24"/>
            <w:szCs w:val="24"/>
          </w:rPr>
          <w:t>&lt;4&gt;</w:t>
        </w:r>
      </w:hyperlink>
      <w:r w:rsidRPr="000D4ECE">
        <w:rPr>
          <w:rFonts w:ascii="Times New Roman" w:hAnsi="Times New Roman"/>
          <w:sz w:val="24"/>
          <w:szCs w:val="24"/>
        </w:rPr>
        <w:t xml:space="preserve">        </w:t>
      </w:r>
      <w:r>
        <w:rPr>
          <w:rFonts w:ascii="Times New Roman" w:hAnsi="Times New Roman"/>
          <w:sz w:val="24"/>
          <w:szCs w:val="24"/>
        </w:rPr>
        <w:t xml:space="preserve">________________ </w:t>
      </w:r>
      <w:r w:rsidRPr="000D4ECE">
        <w:rPr>
          <w:rFonts w:ascii="Times New Roman" w:hAnsi="Times New Roman"/>
          <w:sz w:val="24"/>
          <w:szCs w:val="24"/>
        </w:rPr>
        <w:t xml:space="preserve">факс  </w:t>
      </w:r>
      <w:r>
        <w:rPr>
          <w:rFonts w:ascii="Times New Roman" w:hAnsi="Times New Roman"/>
          <w:sz w:val="24"/>
          <w:szCs w:val="24"/>
        </w:rPr>
        <w:t>____________________</w:t>
      </w:r>
    </w:p>
    <w:p w:rsidR="00E66E10" w:rsidRPr="000D4ECE" w:rsidRDefault="00E66E10" w:rsidP="00E66E10">
      <w:pPr>
        <w:pStyle w:val="a4"/>
        <w:rPr>
          <w:rFonts w:ascii="Times New Roman" w:hAnsi="Times New Roman"/>
          <w:sz w:val="24"/>
          <w:szCs w:val="24"/>
        </w:rPr>
      </w:pPr>
      <w:r w:rsidRPr="000D4ECE">
        <w:rPr>
          <w:rFonts w:ascii="Times New Roman" w:hAnsi="Times New Roman"/>
          <w:sz w:val="24"/>
          <w:szCs w:val="24"/>
        </w:rPr>
        <w:t xml:space="preserve">                               </w:t>
      </w:r>
      <w:r>
        <w:rPr>
          <w:rFonts w:ascii="Times New Roman" w:hAnsi="Times New Roman"/>
          <w:sz w:val="24"/>
          <w:szCs w:val="24"/>
        </w:rPr>
        <w:t xml:space="preserve">                      </w:t>
      </w:r>
      <w:r w:rsidRPr="000D4ECE">
        <w:rPr>
          <w:rFonts w:ascii="Times New Roman" w:hAnsi="Times New Roman"/>
          <w:sz w:val="24"/>
          <w:szCs w:val="24"/>
        </w:rPr>
        <w:t xml:space="preserve">                                     </w:t>
      </w:r>
      <w:r>
        <w:rPr>
          <w:rFonts w:ascii="Times New Roman" w:hAnsi="Times New Roman"/>
          <w:sz w:val="24"/>
          <w:szCs w:val="24"/>
        </w:rPr>
        <w:t xml:space="preserve">   </w:t>
      </w:r>
    </w:p>
    <w:p w:rsidR="00E66E10" w:rsidRPr="000D4ECE" w:rsidRDefault="00E66E10" w:rsidP="00E66E10">
      <w:pPr>
        <w:pStyle w:val="a4"/>
        <w:rPr>
          <w:rFonts w:ascii="Times New Roman" w:hAnsi="Times New Roman"/>
          <w:sz w:val="24"/>
          <w:szCs w:val="24"/>
        </w:rPr>
      </w:pPr>
      <w:r w:rsidRPr="000D4ECE">
        <w:rPr>
          <w:rFonts w:ascii="Times New Roman" w:hAnsi="Times New Roman"/>
          <w:sz w:val="24"/>
          <w:szCs w:val="24"/>
        </w:rPr>
        <w:t xml:space="preserve">Сайт/Электронная почта: </w:t>
      </w:r>
      <w:r>
        <w:rPr>
          <w:rFonts w:ascii="Times New Roman" w:hAnsi="Times New Roman"/>
          <w:sz w:val="24"/>
          <w:szCs w:val="24"/>
        </w:rPr>
        <w:t>____________________   ________________________</w:t>
      </w:r>
      <w:r w:rsidRPr="000D4ECE">
        <w:rPr>
          <w:rFonts w:ascii="Times New Roman" w:hAnsi="Times New Roman"/>
          <w:sz w:val="24"/>
          <w:szCs w:val="24"/>
        </w:rPr>
        <w:t xml:space="preserve">                                        </w:t>
      </w:r>
      <w:r>
        <w:rPr>
          <w:rFonts w:ascii="Times New Roman" w:hAnsi="Times New Roman"/>
          <w:sz w:val="24"/>
          <w:szCs w:val="24"/>
        </w:rPr>
        <w:t xml:space="preserve">   </w:t>
      </w:r>
    </w:p>
    <w:p w:rsidR="00E66E10" w:rsidRDefault="00E66E10" w:rsidP="00E66E10">
      <w:pPr>
        <w:pStyle w:val="a4"/>
        <w:rPr>
          <w:rFonts w:ascii="Times New Roman" w:hAnsi="Times New Roman"/>
          <w:sz w:val="26"/>
          <w:szCs w:val="26"/>
        </w:rPr>
      </w:pPr>
    </w:p>
    <w:p w:rsidR="00E66E10" w:rsidRDefault="00E66E10" w:rsidP="00E66E10">
      <w:pPr>
        <w:pStyle w:val="a4"/>
        <w:ind w:firstLine="709"/>
        <w:jc w:val="both"/>
        <w:rPr>
          <w:rFonts w:ascii="Times New Roman" w:hAnsi="Times New Roman"/>
          <w:sz w:val="26"/>
          <w:szCs w:val="26"/>
        </w:rPr>
      </w:pPr>
      <w:r w:rsidRPr="00C7594F">
        <w:rPr>
          <w:rFonts w:ascii="Times New Roman" w:hAnsi="Times New Roman"/>
          <w:sz w:val="26"/>
          <w:szCs w:val="26"/>
        </w:rPr>
        <w:t>Прошу</w:t>
      </w:r>
      <w:r>
        <w:rPr>
          <w:rFonts w:ascii="Times New Roman" w:hAnsi="Times New Roman"/>
          <w:sz w:val="26"/>
          <w:szCs w:val="26"/>
        </w:rPr>
        <w:t xml:space="preserve"> согласовать проект</w:t>
      </w:r>
      <w:r w:rsidRPr="00C7594F">
        <w:rPr>
          <w:rFonts w:ascii="Times New Roman" w:hAnsi="Times New Roman"/>
          <w:sz w:val="26"/>
          <w:szCs w:val="26"/>
        </w:rPr>
        <w:t xml:space="preserve"> установки и содержания информ</w:t>
      </w:r>
      <w:r>
        <w:rPr>
          <w:rFonts w:ascii="Times New Roman" w:hAnsi="Times New Roman"/>
          <w:sz w:val="26"/>
          <w:szCs w:val="26"/>
        </w:rPr>
        <w:t xml:space="preserve">ационной надписи и обозначения </w:t>
      </w:r>
      <w:r w:rsidRPr="00C7594F">
        <w:rPr>
          <w:rFonts w:ascii="Times New Roman" w:hAnsi="Times New Roman"/>
          <w:sz w:val="26"/>
          <w:szCs w:val="26"/>
        </w:rPr>
        <w:t>на объекте культурного наследия (памятнике истории и культуры) местного (муниципального) значения:</w:t>
      </w:r>
    </w:p>
    <w:p w:rsidR="00E66E10" w:rsidRDefault="00E66E10" w:rsidP="00E66E10">
      <w:pPr>
        <w:pStyle w:val="a4"/>
        <w:ind w:firstLine="709"/>
        <w:jc w:val="both"/>
        <w:rPr>
          <w:rFonts w:ascii="Times New Roman" w:hAnsi="Times New Roman"/>
          <w:sz w:val="26"/>
          <w:szCs w:val="2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43"/>
      </w:tblGrid>
      <w:tr w:rsidR="00E66E10" w:rsidRPr="00E62026" w:rsidTr="00BE0ABA">
        <w:tc>
          <w:tcPr>
            <w:tcW w:w="9843" w:type="dxa"/>
          </w:tcPr>
          <w:p w:rsidR="00E66E10" w:rsidRPr="00E62026" w:rsidRDefault="00E66E10" w:rsidP="00BE0ABA">
            <w:pPr>
              <w:pStyle w:val="a4"/>
              <w:rPr>
                <w:rFonts w:ascii="Times New Roman" w:hAnsi="Times New Roman"/>
                <w:sz w:val="28"/>
                <w:szCs w:val="28"/>
              </w:rPr>
            </w:pPr>
          </w:p>
        </w:tc>
      </w:tr>
    </w:tbl>
    <w:p w:rsidR="00E66E10" w:rsidRPr="00C7594F" w:rsidRDefault="00E66E10" w:rsidP="00E66E10">
      <w:pPr>
        <w:pStyle w:val="a4"/>
        <w:ind w:firstLine="709"/>
        <w:jc w:val="both"/>
        <w:rPr>
          <w:rFonts w:ascii="Times New Roman" w:hAnsi="Times New Roman"/>
          <w:sz w:val="26"/>
          <w:szCs w:val="26"/>
        </w:rPr>
      </w:pPr>
    </w:p>
    <w:p w:rsidR="00E66E10" w:rsidRPr="00C7594F" w:rsidRDefault="00E66E10" w:rsidP="00E66E10">
      <w:pPr>
        <w:pStyle w:val="a4"/>
        <w:ind w:firstLine="709"/>
        <w:jc w:val="both"/>
        <w:rPr>
          <w:rFonts w:ascii="Times New Roman" w:hAnsi="Times New Roman"/>
          <w:sz w:val="26"/>
          <w:szCs w:val="26"/>
        </w:rPr>
      </w:pPr>
      <w:r w:rsidRPr="00C7594F">
        <w:rPr>
          <w:rFonts w:ascii="Times New Roman" w:hAnsi="Times New Roman"/>
          <w:sz w:val="26"/>
          <w:szCs w:val="26"/>
        </w:rPr>
        <w:t>Наименование объекта культурного наследия, включенного</w:t>
      </w:r>
      <w:r>
        <w:rPr>
          <w:rFonts w:ascii="Times New Roman" w:hAnsi="Times New Roman"/>
          <w:sz w:val="26"/>
          <w:szCs w:val="26"/>
        </w:rPr>
        <w:t xml:space="preserve"> в </w:t>
      </w:r>
      <w:r w:rsidRPr="00C7594F">
        <w:rPr>
          <w:rFonts w:ascii="Times New Roman" w:hAnsi="Times New Roman"/>
          <w:sz w:val="26"/>
          <w:szCs w:val="26"/>
        </w:rPr>
        <w:t>единый</w:t>
      </w:r>
      <w:r>
        <w:rPr>
          <w:rFonts w:ascii="Times New Roman" w:hAnsi="Times New Roman"/>
          <w:sz w:val="26"/>
          <w:szCs w:val="26"/>
        </w:rPr>
        <w:t xml:space="preserve"> </w:t>
      </w:r>
      <w:r w:rsidRPr="00C7594F">
        <w:rPr>
          <w:rFonts w:ascii="Times New Roman" w:hAnsi="Times New Roman"/>
          <w:sz w:val="26"/>
          <w:szCs w:val="26"/>
        </w:rPr>
        <w:t xml:space="preserve">государственный реестр объектов культурного наследия (памятников истории </w:t>
      </w:r>
      <w:r>
        <w:rPr>
          <w:rFonts w:ascii="Times New Roman" w:hAnsi="Times New Roman"/>
          <w:sz w:val="26"/>
          <w:szCs w:val="26"/>
        </w:rPr>
        <w:br/>
      </w:r>
      <w:r w:rsidRPr="00C7594F">
        <w:rPr>
          <w:rFonts w:ascii="Times New Roman" w:hAnsi="Times New Roman"/>
          <w:sz w:val="26"/>
          <w:szCs w:val="26"/>
        </w:rPr>
        <w:t>и культуры) народов Российской Федерации</w:t>
      </w:r>
    </w:p>
    <w:p w:rsidR="00E66E10" w:rsidRPr="00E62026"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6"/>
          <w:szCs w:val="26"/>
        </w:rPr>
      </w:pPr>
      <w:r w:rsidRPr="00C7594F">
        <w:rPr>
          <w:rFonts w:ascii="Times New Roman" w:hAnsi="Times New Roman"/>
          <w:sz w:val="26"/>
          <w:szCs w:val="26"/>
        </w:rPr>
        <w:t>Адрес (местонахождение) объекта культурного наследия:</w:t>
      </w:r>
    </w:p>
    <w:p w:rsidR="00E66E10" w:rsidRDefault="00E66E10" w:rsidP="00E66E10">
      <w:pPr>
        <w:pStyle w:val="a4"/>
        <w:rPr>
          <w:rFonts w:ascii="Times New Roman" w:hAnsi="Times New Roman"/>
          <w:sz w:val="26"/>
          <w:szCs w:val="2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43"/>
      </w:tblGrid>
      <w:tr w:rsidR="00E66E10" w:rsidRPr="00E62026" w:rsidTr="00BE0ABA">
        <w:tc>
          <w:tcPr>
            <w:tcW w:w="9843" w:type="dxa"/>
          </w:tcPr>
          <w:p w:rsidR="00E66E10" w:rsidRPr="00E62026" w:rsidRDefault="00E66E10" w:rsidP="00BE0ABA">
            <w:pPr>
              <w:pStyle w:val="a4"/>
              <w:rPr>
                <w:rFonts w:ascii="Times New Roman" w:hAnsi="Times New Roman"/>
                <w:sz w:val="28"/>
                <w:szCs w:val="28"/>
              </w:rPr>
            </w:pPr>
          </w:p>
        </w:tc>
      </w:tr>
    </w:tbl>
    <w:p w:rsidR="00E66E10" w:rsidRPr="00E62026"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4"/>
          <w:szCs w:val="24"/>
        </w:rPr>
      </w:pPr>
      <w:r w:rsidRPr="00057BAB">
        <w:rPr>
          <w:rFonts w:ascii="Times New Roman" w:hAnsi="Times New Roman"/>
          <w:sz w:val="24"/>
          <w:szCs w:val="24"/>
        </w:rPr>
        <w:t xml:space="preserve">                      (субъект Российской Федерации)</w:t>
      </w:r>
    </w:p>
    <w:p w:rsidR="00E66E10" w:rsidRDefault="00E66E10" w:rsidP="00E66E10">
      <w:pPr>
        <w:pStyle w:val="a4"/>
        <w:rPr>
          <w:rFonts w:ascii="Times New Roman" w:hAnsi="Times New Roman"/>
          <w:sz w:val="26"/>
          <w:szCs w:val="2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43"/>
      </w:tblGrid>
      <w:tr w:rsidR="00E66E10" w:rsidRPr="00E62026" w:rsidTr="00BE0ABA">
        <w:tc>
          <w:tcPr>
            <w:tcW w:w="9843" w:type="dxa"/>
          </w:tcPr>
          <w:p w:rsidR="00E66E10" w:rsidRPr="00E62026" w:rsidRDefault="00E66E10" w:rsidP="00BE0ABA">
            <w:pPr>
              <w:pStyle w:val="a4"/>
              <w:rPr>
                <w:rFonts w:ascii="Times New Roman" w:hAnsi="Times New Roman"/>
                <w:sz w:val="28"/>
                <w:szCs w:val="28"/>
              </w:rPr>
            </w:pPr>
          </w:p>
        </w:tc>
      </w:tr>
    </w:tbl>
    <w:p w:rsidR="00E66E10" w:rsidRPr="00E62026" w:rsidRDefault="00E66E10" w:rsidP="00E66E10">
      <w:pPr>
        <w:pStyle w:val="a4"/>
        <w:rPr>
          <w:rFonts w:ascii="Times New Roman" w:hAnsi="Times New Roman"/>
          <w:sz w:val="28"/>
          <w:szCs w:val="28"/>
        </w:rPr>
      </w:pPr>
    </w:p>
    <w:p w:rsidR="00E66E10" w:rsidRPr="00057BAB" w:rsidRDefault="00E66E10" w:rsidP="00E66E10">
      <w:pPr>
        <w:pStyle w:val="a4"/>
        <w:rPr>
          <w:rFonts w:ascii="Times New Roman" w:hAnsi="Times New Roman"/>
          <w:sz w:val="24"/>
          <w:szCs w:val="24"/>
        </w:rPr>
      </w:pPr>
      <w:r w:rsidRPr="00057BAB">
        <w:rPr>
          <w:rFonts w:ascii="Times New Roman" w:hAnsi="Times New Roman"/>
          <w:sz w:val="24"/>
          <w:szCs w:val="24"/>
        </w:rPr>
        <w:t xml:space="preserve">                            (населенный пункт)</w:t>
      </w:r>
    </w:p>
    <w:p w:rsidR="00E66E10" w:rsidRDefault="00E66E10" w:rsidP="00E66E10">
      <w:pPr>
        <w:pStyle w:val="a4"/>
        <w:rPr>
          <w:rFonts w:ascii="Times New Roman" w:hAnsi="Times New Roman"/>
          <w:sz w:val="24"/>
          <w:szCs w:val="24"/>
        </w:rPr>
      </w:pPr>
      <w:r w:rsidRPr="00E62026">
        <w:rPr>
          <w:rFonts w:ascii="Times New Roman" w:hAnsi="Times New Roman"/>
          <w:sz w:val="28"/>
          <w:szCs w:val="28"/>
        </w:rPr>
        <w:t xml:space="preserve"> </w:t>
      </w:r>
      <w:r>
        <w:rPr>
          <w:rFonts w:ascii="Times New Roman" w:hAnsi="Times New Roman"/>
          <w:sz w:val="28"/>
          <w:szCs w:val="28"/>
        </w:rPr>
        <w:t xml:space="preserve">       </w:t>
      </w:r>
      <w:r w:rsidRPr="00C7594F">
        <w:rPr>
          <w:rFonts w:ascii="Times New Roman" w:hAnsi="Times New Roman"/>
          <w:sz w:val="24"/>
          <w:szCs w:val="24"/>
        </w:rPr>
        <w:t>у</w:t>
      </w:r>
      <w:r w:rsidRPr="00B0122A">
        <w:rPr>
          <w:rFonts w:ascii="Times New Roman" w:hAnsi="Times New Roman"/>
          <w:sz w:val="24"/>
          <w:szCs w:val="24"/>
        </w:rPr>
        <w:t xml:space="preserve">лица   </w:t>
      </w:r>
      <w:r>
        <w:rPr>
          <w:rFonts w:ascii="Times New Roman" w:hAnsi="Times New Roman"/>
          <w:sz w:val="24"/>
          <w:szCs w:val="24"/>
        </w:rPr>
        <w:t xml:space="preserve">______________    </w:t>
      </w:r>
      <w:r w:rsidRPr="00B0122A">
        <w:rPr>
          <w:rFonts w:ascii="Times New Roman" w:hAnsi="Times New Roman"/>
          <w:sz w:val="24"/>
          <w:szCs w:val="24"/>
        </w:rPr>
        <w:t>д.</w:t>
      </w:r>
      <w:r>
        <w:rPr>
          <w:rFonts w:ascii="Times New Roman" w:hAnsi="Times New Roman"/>
          <w:sz w:val="24"/>
          <w:szCs w:val="24"/>
        </w:rPr>
        <w:t>_______</w:t>
      </w:r>
      <w:r w:rsidRPr="00B0122A">
        <w:rPr>
          <w:rFonts w:ascii="Times New Roman" w:hAnsi="Times New Roman"/>
          <w:sz w:val="24"/>
          <w:szCs w:val="24"/>
        </w:rPr>
        <w:t xml:space="preserve">   корп./</w:t>
      </w:r>
      <w:proofErr w:type="spellStart"/>
      <w:r w:rsidRPr="00B0122A">
        <w:rPr>
          <w:rFonts w:ascii="Times New Roman" w:hAnsi="Times New Roman"/>
          <w:sz w:val="24"/>
          <w:szCs w:val="24"/>
        </w:rPr>
        <w:t>стр.</w:t>
      </w:r>
      <w:r>
        <w:rPr>
          <w:rFonts w:ascii="Times New Roman" w:hAnsi="Times New Roman"/>
          <w:sz w:val="24"/>
          <w:szCs w:val="24"/>
        </w:rPr>
        <w:t>_______</w:t>
      </w:r>
      <w:r w:rsidRPr="00B0122A">
        <w:rPr>
          <w:rFonts w:ascii="Times New Roman" w:hAnsi="Times New Roman"/>
          <w:sz w:val="24"/>
          <w:szCs w:val="24"/>
        </w:rPr>
        <w:t>офис</w:t>
      </w:r>
      <w:proofErr w:type="spellEnd"/>
      <w:r w:rsidRPr="00B0122A">
        <w:rPr>
          <w:rFonts w:ascii="Times New Roman" w:hAnsi="Times New Roman"/>
          <w:sz w:val="24"/>
          <w:szCs w:val="24"/>
        </w:rPr>
        <w:t>/кв.</w:t>
      </w:r>
      <w:r>
        <w:rPr>
          <w:rFonts w:ascii="Times New Roman" w:hAnsi="Times New Roman"/>
          <w:sz w:val="24"/>
          <w:szCs w:val="24"/>
        </w:rPr>
        <w:t>__________</w:t>
      </w:r>
      <w:r w:rsidRPr="00B0122A">
        <w:rPr>
          <w:rFonts w:ascii="Times New Roman" w:hAnsi="Times New Roman"/>
          <w:sz w:val="24"/>
          <w:szCs w:val="24"/>
        </w:rPr>
        <w:t xml:space="preserve">    </w:t>
      </w:r>
      <w:r>
        <w:rPr>
          <w:rFonts w:ascii="Times New Roman" w:hAnsi="Times New Roman"/>
          <w:sz w:val="24"/>
          <w:szCs w:val="24"/>
        </w:rPr>
        <w:t xml:space="preserve">     </w:t>
      </w:r>
      <w:r w:rsidRPr="00B0122A">
        <w:rPr>
          <w:rFonts w:ascii="Times New Roman" w:hAnsi="Times New Roman"/>
          <w:sz w:val="24"/>
          <w:szCs w:val="24"/>
        </w:rPr>
        <w:t xml:space="preserve">    </w:t>
      </w:r>
    </w:p>
    <w:p w:rsidR="00E66E10" w:rsidRPr="00E62026" w:rsidRDefault="00E66E10" w:rsidP="00E66E10">
      <w:pPr>
        <w:pStyle w:val="a4"/>
        <w:rPr>
          <w:rFonts w:ascii="Times New Roman" w:hAnsi="Times New Roman"/>
          <w:sz w:val="28"/>
          <w:szCs w:val="28"/>
        </w:rPr>
      </w:pPr>
      <w:r w:rsidRPr="00E62026">
        <w:rPr>
          <w:rFonts w:ascii="Times New Roman" w:hAnsi="Times New Roman"/>
          <w:sz w:val="28"/>
          <w:szCs w:val="28"/>
        </w:rPr>
        <w:t xml:space="preserve">   </w:t>
      </w:r>
    </w:p>
    <w:p w:rsidR="00E66E10" w:rsidRDefault="00E66E10" w:rsidP="00E66E10">
      <w:pPr>
        <w:pStyle w:val="a4"/>
        <w:ind w:firstLine="709"/>
        <w:jc w:val="both"/>
        <w:rPr>
          <w:rFonts w:ascii="Times New Roman" w:hAnsi="Times New Roman"/>
          <w:sz w:val="26"/>
          <w:szCs w:val="26"/>
        </w:rPr>
      </w:pPr>
      <w:r w:rsidRPr="00C7594F">
        <w:rPr>
          <w:rFonts w:ascii="Times New Roman" w:hAnsi="Times New Roman"/>
          <w:sz w:val="26"/>
          <w:szCs w:val="26"/>
        </w:rPr>
        <w:t xml:space="preserve">Сведения о собственнике либо ином законном владельце объекта культурного наследия (если объект культурного наследия не имеет собственника или собственник неизвестен либо от права </w:t>
      </w:r>
      <w:proofErr w:type="gramStart"/>
      <w:r w:rsidRPr="00C7594F">
        <w:rPr>
          <w:rFonts w:ascii="Times New Roman" w:hAnsi="Times New Roman"/>
          <w:sz w:val="26"/>
          <w:szCs w:val="26"/>
        </w:rPr>
        <w:t>собственности</w:t>
      </w:r>
      <w:proofErr w:type="gramEnd"/>
      <w:r w:rsidRPr="00C7594F">
        <w:rPr>
          <w:rFonts w:ascii="Times New Roman" w:hAnsi="Times New Roman"/>
          <w:sz w:val="26"/>
          <w:szCs w:val="26"/>
        </w:rPr>
        <w:t xml:space="preserve"> на который собственник отказался, раздел </w:t>
      </w:r>
      <w:r>
        <w:rPr>
          <w:rFonts w:ascii="Times New Roman" w:hAnsi="Times New Roman"/>
          <w:sz w:val="26"/>
          <w:szCs w:val="26"/>
        </w:rPr>
        <w:br/>
      </w:r>
      <w:r w:rsidRPr="00C7594F">
        <w:rPr>
          <w:rFonts w:ascii="Times New Roman" w:hAnsi="Times New Roman"/>
          <w:sz w:val="26"/>
          <w:szCs w:val="26"/>
        </w:rPr>
        <w:t>не заполняется):</w:t>
      </w:r>
    </w:p>
    <w:p w:rsidR="00E66E10" w:rsidRPr="00C7594F" w:rsidRDefault="00E66E10" w:rsidP="00E66E10">
      <w:pPr>
        <w:pStyle w:val="a4"/>
        <w:ind w:firstLine="709"/>
        <w:jc w:val="both"/>
        <w:rPr>
          <w:rFonts w:ascii="Times New Roman" w:hAnsi="Times New Roman"/>
          <w:sz w:val="26"/>
          <w:szCs w:val="26"/>
        </w:rPr>
      </w:pPr>
    </w:p>
    <w:p w:rsidR="00E66E10" w:rsidRPr="00C7594F" w:rsidRDefault="00E66E10" w:rsidP="00E66E10">
      <w:pPr>
        <w:pStyle w:val="a4"/>
        <w:rPr>
          <w:rFonts w:ascii="Times New Roman" w:hAnsi="Times New Roman"/>
          <w:sz w:val="26"/>
          <w:szCs w:val="26"/>
        </w:rPr>
      </w:pPr>
      <w:r w:rsidRPr="00C7594F">
        <w:rPr>
          <w:rFonts w:ascii="Times New Roman" w:hAnsi="Times New Roman"/>
          <w:sz w:val="26"/>
          <w:szCs w:val="26"/>
        </w:rPr>
        <w:t>Собственник (иной законный владелец):</w:t>
      </w: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E66E10" w:rsidRPr="00E62026" w:rsidTr="00BE0ABA">
        <w:tc>
          <w:tcPr>
            <w:tcW w:w="9071" w:type="dxa"/>
            <w:tcBorders>
              <w:left w:val="single" w:sz="4" w:space="0" w:color="auto"/>
              <w:right w:val="single" w:sz="4" w:space="0" w:color="auto"/>
            </w:tcBorders>
            <w:vAlign w:val="center"/>
          </w:tcPr>
          <w:p w:rsidR="00E66E10" w:rsidRPr="00E62026" w:rsidRDefault="00E66E10" w:rsidP="00BE0ABA">
            <w:pPr>
              <w:pStyle w:val="a4"/>
              <w:rPr>
                <w:rFonts w:ascii="Times New Roman" w:hAnsi="Times New Roman"/>
                <w:sz w:val="28"/>
                <w:szCs w:val="28"/>
              </w:rPr>
            </w:pPr>
          </w:p>
        </w:tc>
      </w:tr>
      <w:tr w:rsidR="00E66E10" w:rsidRPr="00BB0A7D" w:rsidTr="00BE0ABA">
        <w:tblPrEx>
          <w:tblBorders>
            <w:left w:val="none" w:sz="0" w:space="0" w:color="auto"/>
            <w:right w:val="none" w:sz="0" w:space="0" w:color="auto"/>
          </w:tblBorders>
        </w:tblPrEx>
        <w:tc>
          <w:tcPr>
            <w:tcW w:w="9071" w:type="dxa"/>
            <w:tcBorders>
              <w:left w:val="nil"/>
              <w:bottom w:val="nil"/>
              <w:right w:val="nil"/>
            </w:tcBorders>
          </w:tcPr>
          <w:p w:rsidR="00E66E10" w:rsidRPr="00BB0A7D" w:rsidRDefault="00E66E10" w:rsidP="00BE0ABA">
            <w:pPr>
              <w:pStyle w:val="a4"/>
              <w:jc w:val="center"/>
              <w:rPr>
                <w:rFonts w:ascii="Times New Roman" w:hAnsi="Times New Roman"/>
                <w:sz w:val="20"/>
                <w:szCs w:val="20"/>
              </w:rPr>
            </w:pPr>
            <w:r w:rsidRPr="00BB0A7D">
              <w:rPr>
                <w:rFonts w:ascii="Times New Roman" w:hAnsi="Times New Roman"/>
                <w:sz w:val="20"/>
                <w:szCs w:val="20"/>
              </w:rPr>
              <w:t>(наименование юридического лица с указанием его организационно-правовой формы; фамилия, имя, отчество (при наличии) - для физического лица)</w:t>
            </w:r>
          </w:p>
        </w:tc>
      </w:tr>
    </w:tbl>
    <w:p w:rsidR="00E66E10" w:rsidRPr="00E62026" w:rsidRDefault="00E66E10" w:rsidP="00E66E10">
      <w:pPr>
        <w:pStyle w:val="a4"/>
        <w:rPr>
          <w:rFonts w:ascii="Times New Roman" w:hAnsi="Times New Roman"/>
          <w:sz w:val="28"/>
          <w:szCs w:val="28"/>
        </w:rPr>
      </w:pPr>
    </w:p>
    <w:p w:rsidR="00E66E10" w:rsidRPr="00C7594F" w:rsidRDefault="00E66E10" w:rsidP="00E66E10">
      <w:pPr>
        <w:pStyle w:val="a4"/>
        <w:ind w:firstLine="709"/>
        <w:jc w:val="both"/>
        <w:rPr>
          <w:rFonts w:ascii="Times New Roman" w:hAnsi="Times New Roman"/>
          <w:sz w:val="26"/>
          <w:szCs w:val="26"/>
        </w:rPr>
      </w:pPr>
      <w:r w:rsidRPr="00C7594F">
        <w:rPr>
          <w:rFonts w:ascii="Times New Roman" w:hAnsi="Times New Roman"/>
          <w:sz w:val="26"/>
          <w:szCs w:val="26"/>
        </w:rPr>
        <w:t>Сведения о документах - основаниях возникновения права собственности (законного владения) на объект культурного наследия:</w:t>
      </w:r>
    </w:p>
    <w:p w:rsidR="00E66E10" w:rsidRPr="00E62026" w:rsidRDefault="00E66E10" w:rsidP="00E66E10">
      <w:pPr>
        <w:pStyle w:val="a4"/>
        <w:rPr>
          <w:rFonts w:ascii="Times New Roman" w:hAnsi="Times New Roman"/>
          <w:sz w:val="28"/>
          <w:szCs w:val="28"/>
        </w:rPr>
      </w:pPr>
    </w:p>
    <w:tbl>
      <w:tblPr>
        <w:tblW w:w="0" w:type="auto"/>
        <w:tblBorders>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3856"/>
        <w:gridCol w:w="5159"/>
      </w:tblGrid>
      <w:tr w:rsidR="00E66E10" w:rsidRPr="00E62026" w:rsidTr="00BE0ABA">
        <w:trPr>
          <w:trHeight w:val="187"/>
        </w:trPr>
        <w:tc>
          <w:tcPr>
            <w:tcW w:w="3856" w:type="dxa"/>
            <w:tcBorders>
              <w:top w:val="nil"/>
              <w:left w:val="nil"/>
              <w:bottom w:val="nil"/>
            </w:tcBorders>
          </w:tcPr>
          <w:p w:rsidR="00E66E10" w:rsidRPr="00C7594F" w:rsidRDefault="00E66E10" w:rsidP="00BE0ABA">
            <w:pPr>
              <w:pStyle w:val="a4"/>
              <w:rPr>
                <w:rFonts w:ascii="Times New Roman" w:hAnsi="Times New Roman"/>
                <w:sz w:val="26"/>
                <w:szCs w:val="26"/>
              </w:rPr>
            </w:pPr>
            <w:r w:rsidRPr="00C7594F">
              <w:rPr>
                <w:rFonts w:ascii="Times New Roman" w:hAnsi="Times New Roman"/>
                <w:sz w:val="26"/>
                <w:szCs w:val="26"/>
              </w:rPr>
              <w:lastRenderedPageBreak/>
              <w:t>Вид права</w:t>
            </w:r>
          </w:p>
        </w:tc>
        <w:tc>
          <w:tcPr>
            <w:tcW w:w="5159" w:type="dxa"/>
            <w:tcBorders>
              <w:top w:val="single" w:sz="4" w:space="0" w:color="auto"/>
              <w:bottom w:val="single" w:sz="4" w:space="0" w:color="auto"/>
            </w:tcBorders>
          </w:tcPr>
          <w:p w:rsidR="00E66E10" w:rsidRPr="00E62026" w:rsidRDefault="00E66E10" w:rsidP="00BE0ABA">
            <w:pPr>
              <w:pStyle w:val="a4"/>
              <w:rPr>
                <w:rFonts w:ascii="Times New Roman" w:hAnsi="Times New Roman"/>
                <w:sz w:val="28"/>
                <w:szCs w:val="28"/>
              </w:rPr>
            </w:pPr>
          </w:p>
        </w:tc>
      </w:tr>
      <w:tr w:rsidR="00E66E10" w:rsidRPr="00E62026" w:rsidTr="00BE0ABA">
        <w:trPr>
          <w:trHeight w:val="209"/>
        </w:trPr>
        <w:tc>
          <w:tcPr>
            <w:tcW w:w="3856" w:type="dxa"/>
            <w:vMerge w:val="restart"/>
            <w:tcBorders>
              <w:top w:val="nil"/>
              <w:left w:val="nil"/>
            </w:tcBorders>
          </w:tcPr>
          <w:p w:rsidR="00E66E10" w:rsidRPr="00C7594F" w:rsidRDefault="00E66E10" w:rsidP="00BE0ABA">
            <w:pPr>
              <w:pStyle w:val="a4"/>
              <w:rPr>
                <w:rFonts w:ascii="Times New Roman" w:hAnsi="Times New Roman"/>
                <w:sz w:val="26"/>
                <w:szCs w:val="26"/>
              </w:rPr>
            </w:pPr>
            <w:r w:rsidRPr="00C7594F">
              <w:rPr>
                <w:rFonts w:ascii="Times New Roman" w:hAnsi="Times New Roman"/>
                <w:sz w:val="26"/>
                <w:szCs w:val="26"/>
              </w:rPr>
              <w:t xml:space="preserve">Вид документа </w:t>
            </w:r>
          </w:p>
          <w:p w:rsidR="00E66E10" w:rsidRDefault="00E66E10" w:rsidP="00BE0ABA">
            <w:pPr>
              <w:pStyle w:val="a4"/>
              <w:rPr>
                <w:rFonts w:ascii="Times New Roman" w:hAnsi="Times New Roman"/>
                <w:sz w:val="26"/>
                <w:szCs w:val="26"/>
              </w:rPr>
            </w:pPr>
          </w:p>
          <w:p w:rsidR="00E66E10" w:rsidRPr="00C7594F" w:rsidRDefault="00E66E10" w:rsidP="00BE0ABA">
            <w:pPr>
              <w:pStyle w:val="a4"/>
              <w:rPr>
                <w:rFonts w:ascii="Times New Roman" w:hAnsi="Times New Roman"/>
                <w:sz w:val="26"/>
                <w:szCs w:val="26"/>
              </w:rPr>
            </w:pPr>
            <w:r w:rsidRPr="00C7594F">
              <w:rPr>
                <w:rFonts w:ascii="Times New Roman" w:hAnsi="Times New Roman"/>
                <w:sz w:val="26"/>
                <w:szCs w:val="26"/>
              </w:rPr>
              <w:t xml:space="preserve">Кадастровый номер (или условный номер) </w:t>
            </w:r>
          </w:p>
          <w:p w:rsidR="00E66E10" w:rsidRPr="00C7594F" w:rsidRDefault="00E66E10" w:rsidP="00BE0ABA">
            <w:pPr>
              <w:pStyle w:val="a4"/>
              <w:rPr>
                <w:rFonts w:ascii="Times New Roman" w:hAnsi="Times New Roman"/>
                <w:sz w:val="26"/>
                <w:szCs w:val="26"/>
              </w:rPr>
            </w:pPr>
          </w:p>
          <w:p w:rsidR="00E66E10" w:rsidRPr="00C7594F" w:rsidRDefault="00E66E10" w:rsidP="00BE0ABA">
            <w:pPr>
              <w:pStyle w:val="a4"/>
              <w:rPr>
                <w:rFonts w:ascii="Times New Roman" w:hAnsi="Times New Roman"/>
                <w:sz w:val="26"/>
                <w:szCs w:val="26"/>
              </w:rPr>
            </w:pPr>
            <w:r w:rsidRPr="00C7594F">
              <w:rPr>
                <w:rFonts w:ascii="Times New Roman" w:hAnsi="Times New Roman"/>
                <w:sz w:val="26"/>
                <w:szCs w:val="26"/>
              </w:rPr>
              <w:t>Дата выдачи</w:t>
            </w:r>
          </w:p>
        </w:tc>
        <w:tc>
          <w:tcPr>
            <w:tcW w:w="5159" w:type="dxa"/>
            <w:tcBorders>
              <w:top w:val="single" w:sz="4" w:space="0" w:color="auto"/>
              <w:bottom w:val="single" w:sz="4" w:space="0" w:color="auto"/>
            </w:tcBorders>
          </w:tcPr>
          <w:p w:rsidR="00E66E10" w:rsidRPr="00E62026" w:rsidRDefault="00E66E10" w:rsidP="00BE0ABA">
            <w:pPr>
              <w:pStyle w:val="a4"/>
              <w:rPr>
                <w:rFonts w:ascii="Times New Roman" w:hAnsi="Times New Roman"/>
                <w:sz w:val="28"/>
                <w:szCs w:val="28"/>
              </w:rPr>
            </w:pPr>
          </w:p>
        </w:tc>
      </w:tr>
      <w:tr w:rsidR="00E66E10" w:rsidRPr="00E62026" w:rsidTr="00BE0ABA">
        <w:trPr>
          <w:trHeight w:val="679"/>
        </w:trPr>
        <w:tc>
          <w:tcPr>
            <w:tcW w:w="3856" w:type="dxa"/>
            <w:vMerge/>
            <w:tcBorders>
              <w:left w:val="nil"/>
            </w:tcBorders>
          </w:tcPr>
          <w:p w:rsidR="00E66E10" w:rsidRPr="00E62026" w:rsidRDefault="00E66E10" w:rsidP="00BE0ABA">
            <w:pPr>
              <w:pStyle w:val="a4"/>
              <w:rPr>
                <w:rFonts w:ascii="Times New Roman" w:hAnsi="Times New Roman"/>
                <w:sz w:val="28"/>
                <w:szCs w:val="28"/>
              </w:rPr>
            </w:pPr>
          </w:p>
        </w:tc>
        <w:tc>
          <w:tcPr>
            <w:tcW w:w="5159" w:type="dxa"/>
            <w:tcBorders>
              <w:top w:val="single" w:sz="4" w:space="0" w:color="auto"/>
              <w:bottom w:val="single" w:sz="4" w:space="0" w:color="auto"/>
            </w:tcBorders>
          </w:tcPr>
          <w:p w:rsidR="00E66E10" w:rsidRPr="00E62026" w:rsidRDefault="00E66E10" w:rsidP="00BE0ABA">
            <w:pPr>
              <w:pStyle w:val="a4"/>
              <w:rPr>
                <w:rFonts w:ascii="Times New Roman" w:hAnsi="Times New Roman"/>
                <w:sz w:val="28"/>
                <w:szCs w:val="28"/>
              </w:rPr>
            </w:pPr>
          </w:p>
        </w:tc>
      </w:tr>
      <w:tr w:rsidR="00E66E10" w:rsidRPr="00E62026" w:rsidTr="00BE0ABA">
        <w:trPr>
          <w:trHeight w:val="312"/>
        </w:trPr>
        <w:tc>
          <w:tcPr>
            <w:tcW w:w="3856" w:type="dxa"/>
            <w:vMerge/>
            <w:tcBorders>
              <w:left w:val="nil"/>
              <w:bottom w:val="nil"/>
            </w:tcBorders>
          </w:tcPr>
          <w:p w:rsidR="00E66E10" w:rsidRPr="00E62026" w:rsidRDefault="00E66E10" w:rsidP="00BE0ABA">
            <w:pPr>
              <w:pStyle w:val="a4"/>
              <w:rPr>
                <w:rFonts w:ascii="Times New Roman" w:hAnsi="Times New Roman"/>
                <w:sz w:val="28"/>
                <w:szCs w:val="28"/>
              </w:rPr>
            </w:pPr>
          </w:p>
        </w:tc>
        <w:tc>
          <w:tcPr>
            <w:tcW w:w="5159" w:type="dxa"/>
            <w:tcBorders>
              <w:top w:val="single" w:sz="4" w:space="0" w:color="auto"/>
              <w:bottom w:val="single" w:sz="4" w:space="0" w:color="auto"/>
            </w:tcBorders>
          </w:tcPr>
          <w:p w:rsidR="00E66E10" w:rsidRPr="00E62026" w:rsidRDefault="00E66E10" w:rsidP="00BE0ABA">
            <w:pPr>
              <w:pStyle w:val="a4"/>
              <w:rPr>
                <w:rFonts w:ascii="Times New Roman" w:hAnsi="Times New Roman"/>
                <w:sz w:val="28"/>
                <w:szCs w:val="28"/>
              </w:rPr>
            </w:pPr>
          </w:p>
        </w:tc>
      </w:tr>
      <w:tr w:rsidR="00E66E10" w:rsidRPr="00E62026" w:rsidTr="00BE0ABA">
        <w:trPr>
          <w:trHeight w:val="751"/>
        </w:trPr>
        <w:tc>
          <w:tcPr>
            <w:tcW w:w="3856" w:type="dxa"/>
            <w:vMerge w:val="restart"/>
            <w:tcBorders>
              <w:top w:val="nil"/>
              <w:left w:val="nil"/>
            </w:tcBorders>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Номер государственной регистрации права</w:t>
            </w:r>
          </w:p>
        </w:tc>
        <w:tc>
          <w:tcPr>
            <w:tcW w:w="5159" w:type="dxa"/>
            <w:tcBorders>
              <w:top w:val="single" w:sz="4" w:space="0" w:color="auto"/>
            </w:tcBorders>
          </w:tcPr>
          <w:p w:rsidR="00E66E10" w:rsidRPr="00E62026" w:rsidRDefault="00E66E10" w:rsidP="00BE0ABA">
            <w:pPr>
              <w:pStyle w:val="a4"/>
              <w:rPr>
                <w:rFonts w:ascii="Times New Roman" w:hAnsi="Times New Roman"/>
                <w:sz w:val="28"/>
                <w:szCs w:val="28"/>
              </w:rPr>
            </w:pPr>
          </w:p>
        </w:tc>
      </w:tr>
      <w:tr w:rsidR="00E66E10" w:rsidRPr="00E62026" w:rsidTr="00BE0ABA">
        <w:tblPrEx>
          <w:tblBorders>
            <w:right w:val="nil"/>
            <w:insideH w:val="single" w:sz="4" w:space="0" w:color="auto"/>
            <w:insideV w:val="nil"/>
          </w:tblBorders>
        </w:tblPrEx>
        <w:tc>
          <w:tcPr>
            <w:tcW w:w="3856" w:type="dxa"/>
            <w:vMerge/>
            <w:tcBorders>
              <w:bottom w:val="nil"/>
            </w:tcBorders>
          </w:tcPr>
          <w:p w:rsidR="00E66E10" w:rsidRPr="00E62026" w:rsidRDefault="00E66E10" w:rsidP="00BE0ABA">
            <w:pPr>
              <w:pStyle w:val="a4"/>
              <w:rPr>
                <w:rFonts w:ascii="Times New Roman" w:hAnsi="Times New Roman"/>
                <w:sz w:val="28"/>
                <w:szCs w:val="28"/>
              </w:rPr>
            </w:pPr>
          </w:p>
        </w:tc>
        <w:tc>
          <w:tcPr>
            <w:tcW w:w="5159" w:type="dxa"/>
          </w:tcPr>
          <w:p w:rsidR="00E66E10" w:rsidRPr="00BB0A7D" w:rsidRDefault="00E66E10" w:rsidP="00BE0ABA">
            <w:pPr>
              <w:pStyle w:val="a4"/>
              <w:rPr>
                <w:rFonts w:ascii="Times New Roman" w:hAnsi="Times New Roman"/>
                <w:sz w:val="10"/>
                <w:szCs w:val="10"/>
              </w:rPr>
            </w:pPr>
          </w:p>
        </w:tc>
      </w:tr>
      <w:tr w:rsidR="00E66E10" w:rsidRPr="00E62026" w:rsidTr="00BE0ABA">
        <w:trPr>
          <w:trHeight w:val="828"/>
        </w:trPr>
        <w:tc>
          <w:tcPr>
            <w:tcW w:w="3856" w:type="dxa"/>
            <w:vMerge w:val="restart"/>
            <w:tcBorders>
              <w:top w:val="nil"/>
              <w:left w:val="nil"/>
            </w:tcBorders>
          </w:tcPr>
          <w:p w:rsidR="00E66E10" w:rsidRDefault="00E66E10" w:rsidP="00BE0ABA">
            <w:pPr>
              <w:pStyle w:val="a4"/>
              <w:rPr>
                <w:rFonts w:ascii="Times New Roman" w:hAnsi="Times New Roman"/>
                <w:sz w:val="28"/>
                <w:szCs w:val="28"/>
              </w:rPr>
            </w:pPr>
            <w:r w:rsidRPr="00E62026">
              <w:rPr>
                <w:rFonts w:ascii="Times New Roman" w:hAnsi="Times New Roman"/>
                <w:sz w:val="28"/>
                <w:szCs w:val="28"/>
              </w:rPr>
              <w:t xml:space="preserve">Контактный телефон: (включая телефонный код населенного пункта) </w:t>
            </w:r>
          </w:p>
          <w:p w:rsidR="00E66E10" w:rsidRDefault="00E66E10" w:rsidP="00BE0ABA">
            <w:pPr>
              <w:pStyle w:val="a4"/>
              <w:rPr>
                <w:rFonts w:ascii="Times New Roman" w:hAnsi="Times New Roman"/>
                <w:sz w:val="28"/>
                <w:szCs w:val="28"/>
              </w:rPr>
            </w:pPr>
          </w:p>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Адрес электронной почты:</w:t>
            </w:r>
          </w:p>
        </w:tc>
        <w:tc>
          <w:tcPr>
            <w:tcW w:w="5159" w:type="dxa"/>
            <w:tcBorders>
              <w:bottom w:val="single" w:sz="4" w:space="0" w:color="auto"/>
            </w:tcBorders>
          </w:tcPr>
          <w:p w:rsidR="00E66E10" w:rsidRPr="00E62026" w:rsidRDefault="00E66E10" w:rsidP="00BE0ABA">
            <w:pPr>
              <w:pStyle w:val="a4"/>
              <w:rPr>
                <w:rFonts w:ascii="Times New Roman" w:hAnsi="Times New Roman"/>
                <w:sz w:val="28"/>
                <w:szCs w:val="28"/>
              </w:rPr>
            </w:pPr>
          </w:p>
        </w:tc>
      </w:tr>
      <w:tr w:rsidR="00E66E10" w:rsidRPr="00E62026" w:rsidTr="00BE0ABA">
        <w:trPr>
          <w:trHeight w:val="132"/>
        </w:trPr>
        <w:tc>
          <w:tcPr>
            <w:tcW w:w="3856" w:type="dxa"/>
            <w:vMerge/>
            <w:tcBorders>
              <w:left w:val="nil"/>
              <w:bottom w:val="nil"/>
            </w:tcBorders>
          </w:tcPr>
          <w:p w:rsidR="00E66E10" w:rsidRPr="00E62026" w:rsidRDefault="00E66E10" w:rsidP="00BE0ABA">
            <w:pPr>
              <w:pStyle w:val="a4"/>
              <w:rPr>
                <w:rFonts w:ascii="Times New Roman" w:hAnsi="Times New Roman"/>
                <w:sz w:val="28"/>
                <w:szCs w:val="28"/>
              </w:rPr>
            </w:pPr>
          </w:p>
        </w:tc>
        <w:tc>
          <w:tcPr>
            <w:tcW w:w="5159" w:type="dxa"/>
            <w:tcBorders>
              <w:top w:val="single" w:sz="4" w:space="0" w:color="auto"/>
              <w:bottom w:val="single" w:sz="4" w:space="0" w:color="auto"/>
            </w:tcBorders>
          </w:tcPr>
          <w:p w:rsidR="00E66E10" w:rsidRPr="00E62026" w:rsidRDefault="00E66E10" w:rsidP="00BE0ABA">
            <w:pPr>
              <w:pStyle w:val="a4"/>
              <w:rPr>
                <w:rFonts w:ascii="Times New Roman" w:hAnsi="Times New Roman"/>
                <w:sz w:val="28"/>
                <w:szCs w:val="28"/>
              </w:rPr>
            </w:pPr>
          </w:p>
        </w:tc>
      </w:tr>
    </w:tbl>
    <w:p w:rsidR="00E66E10" w:rsidRPr="00BB0A7D" w:rsidRDefault="00E66E10" w:rsidP="00E66E10">
      <w:pPr>
        <w:pStyle w:val="a4"/>
        <w:rPr>
          <w:rFonts w:ascii="Times New Roman" w:hAnsi="Times New Roman"/>
          <w:sz w:val="10"/>
          <w:szCs w:val="10"/>
        </w:rPr>
      </w:pPr>
    </w:p>
    <w:p w:rsidR="00E66E10" w:rsidRDefault="00E66E10" w:rsidP="00E66E10">
      <w:pPr>
        <w:pStyle w:val="a4"/>
        <w:ind w:firstLine="709"/>
        <w:rPr>
          <w:rFonts w:ascii="Times New Roman" w:hAnsi="Times New Roman"/>
          <w:sz w:val="26"/>
          <w:szCs w:val="26"/>
        </w:rPr>
      </w:pPr>
      <w:r w:rsidRPr="00C7594F">
        <w:rPr>
          <w:rFonts w:ascii="Times New Roman" w:hAnsi="Times New Roman"/>
          <w:sz w:val="26"/>
          <w:szCs w:val="26"/>
        </w:rPr>
        <w:t>Прошу принятое решение (нужное отметить - V):</w:t>
      </w:r>
    </w:p>
    <w:p w:rsidR="00E66E10" w:rsidRPr="00BB0A7D" w:rsidRDefault="00E66E10" w:rsidP="00E66E10">
      <w:pPr>
        <w:pStyle w:val="a4"/>
        <w:rPr>
          <w:rFonts w:ascii="Times New Roman" w:hAnsi="Times New Roman"/>
          <w:sz w:val="10"/>
          <w:szCs w:val="10"/>
        </w:rPr>
      </w:pPr>
    </w:p>
    <w:tbl>
      <w:tblPr>
        <w:tblStyle w:val="af0"/>
        <w:tblW w:w="0" w:type="auto"/>
        <w:tblInd w:w="108" w:type="dxa"/>
        <w:tblLook w:val="04A0"/>
      </w:tblPr>
      <w:tblGrid>
        <w:gridCol w:w="698"/>
        <w:gridCol w:w="9048"/>
      </w:tblGrid>
      <w:tr w:rsidR="00E66E10" w:rsidTr="00BE0ABA">
        <w:tc>
          <w:tcPr>
            <w:tcW w:w="698" w:type="dxa"/>
            <w:tcBorders>
              <w:right w:val="single" w:sz="4" w:space="0" w:color="auto"/>
            </w:tcBorders>
          </w:tcPr>
          <w:p w:rsidR="00E66E10" w:rsidRPr="00BB0A7D" w:rsidRDefault="00E66E10" w:rsidP="00BE0ABA">
            <w:pPr>
              <w:pStyle w:val="a4"/>
              <w:rPr>
                <w:sz w:val="10"/>
                <w:szCs w:val="10"/>
              </w:rPr>
            </w:pPr>
          </w:p>
        </w:tc>
        <w:tc>
          <w:tcPr>
            <w:tcW w:w="9048" w:type="dxa"/>
            <w:tcBorders>
              <w:top w:val="nil"/>
              <w:left w:val="single" w:sz="4" w:space="0" w:color="auto"/>
              <w:bottom w:val="nil"/>
              <w:right w:val="nil"/>
            </w:tcBorders>
          </w:tcPr>
          <w:p w:rsidR="00E66E10" w:rsidRPr="00BB0A7D" w:rsidRDefault="00E66E10" w:rsidP="00BE0ABA">
            <w:pPr>
              <w:pStyle w:val="a4"/>
              <w:rPr>
                <w:sz w:val="28"/>
                <w:szCs w:val="28"/>
              </w:rPr>
            </w:pPr>
            <w:r w:rsidRPr="00C7594F">
              <w:rPr>
                <w:sz w:val="26"/>
                <w:szCs w:val="26"/>
              </w:rPr>
              <w:t>выдать лично на руки</w:t>
            </w:r>
          </w:p>
        </w:tc>
      </w:tr>
      <w:tr w:rsidR="00E66E10" w:rsidTr="00BE0ABA">
        <w:tc>
          <w:tcPr>
            <w:tcW w:w="698" w:type="dxa"/>
            <w:tcBorders>
              <w:right w:val="single" w:sz="4" w:space="0" w:color="auto"/>
            </w:tcBorders>
          </w:tcPr>
          <w:p w:rsidR="00E66E10" w:rsidRPr="00BB0A7D" w:rsidRDefault="00E66E10" w:rsidP="00BE0ABA">
            <w:pPr>
              <w:pStyle w:val="a4"/>
              <w:rPr>
                <w:sz w:val="10"/>
                <w:szCs w:val="10"/>
              </w:rPr>
            </w:pPr>
          </w:p>
        </w:tc>
        <w:tc>
          <w:tcPr>
            <w:tcW w:w="9048" w:type="dxa"/>
            <w:tcBorders>
              <w:top w:val="nil"/>
              <w:left w:val="single" w:sz="4" w:space="0" w:color="auto"/>
              <w:bottom w:val="nil"/>
              <w:right w:val="nil"/>
            </w:tcBorders>
          </w:tcPr>
          <w:p w:rsidR="00E66E10" w:rsidRPr="00BB0A7D" w:rsidRDefault="00E66E10" w:rsidP="00BE0ABA">
            <w:pPr>
              <w:pStyle w:val="a4"/>
              <w:rPr>
                <w:sz w:val="28"/>
                <w:szCs w:val="28"/>
              </w:rPr>
            </w:pPr>
            <w:r w:rsidRPr="00C7594F">
              <w:rPr>
                <w:sz w:val="26"/>
                <w:szCs w:val="26"/>
              </w:rPr>
              <w:t>направить по почте</w:t>
            </w:r>
          </w:p>
        </w:tc>
      </w:tr>
      <w:tr w:rsidR="00E66E10" w:rsidTr="00BE0ABA">
        <w:tc>
          <w:tcPr>
            <w:tcW w:w="698" w:type="dxa"/>
            <w:tcBorders>
              <w:right w:val="single" w:sz="4" w:space="0" w:color="auto"/>
            </w:tcBorders>
          </w:tcPr>
          <w:p w:rsidR="00E66E10" w:rsidRPr="00BB0A7D" w:rsidRDefault="00E66E10" w:rsidP="00BE0ABA">
            <w:pPr>
              <w:pStyle w:val="a4"/>
              <w:rPr>
                <w:sz w:val="10"/>
                <w:szCs w:val="10"/>
              </w:rPr>
            </w:pPr>
          </w:p>
        </w:tc>
        <w:tc>
          <w:tcPr>
            <w:tcW w:w="9048" w:type="dxa"/>
            <w:tcBorders>
              <w:top w:val="nil"/>
              <w:left w:val="single" w:sz="4" w:space="0" w:color="auto"/>
              <w:bottom w:val="nil"/>
              <w:right w:val="nil"/>
            </w:tcBorders>
          </w:tcPr>
          <w:p w:rsidR="00E66E10" w:rsidRPr="00BB0A7D" w:rsidRDefault="00E66E10" w:rsidP="00BE0ABA">
            <w:pPr>
              <w:pStyle w:val="a4"/>
              <w:rPr>
                <w:sz w:val="28"/>
                <w:szCs w:val="28"/>
              </w:rPr>
            </w:pPr>
            <w:r w:rsidRPr="00C7594F">
              <w:rPr>
                <w:sz w:val="26"/>
                <w:szCs w:val="26"/>
              </w:rPr>
              <w:t>направить на электронный адрес</w:t>
            </w:r>
          </w:p>
        </w:tc>
      </w:tr>
      <w:tr w:rsidR="00E66E10" w:rsidTr="00BE0ABA">
        <w:tc>
          <w:tcPr>
            <w:tcW w:w="698" w:type="dxa"/>
            <w:tcBorders>
              <w:right w:val="single" w:sz="4" w:space="0" w:color="auto"/>
            </w:tcBorders>
          </w:tcPr>
          <w:p w:rsidR="00E66E10" w:rsidRPr="00BB0A7D" w:rsidRDefault="00E66E10" w:rsidP="00BE0ABA">
            <w:pPr>
              <w:pStyle w:val="a4"/>
              <w:rPr>
                <w:sz w:val="10"/>
                <w:szCs w:val="10"/>
              </w:rPr>
            </w:pPr>
          </w:p>
        </w:tc>
        <w:tc>
          <w:tcPr>
            <w:tcW w:w="9048" w:type="dxa"/>
            <w:tcBorders>
              <w:top w:val="nil"/>
              <w:left w:val="single" w:sz="4" w:space="0" w:color="auto"/>
              <w:bottom w:val="nil"/>
              <w:right w:val="nil"/>
            </w:tcBorders>
          </w:tcPr>
          <w:p w:rsidR="00E66E10" w:rsidRPr="00BB0A7D" w:rsidRDefault="00E66E10" w:rsidP="00BE0ABA">
            <w:pPr>
              <w:pStyle w:val="a4"/>
              <w:rPr>
                <w:sz w:val="28"/>
                <w:szCs w:val="28"/>
              </w:rPr>
            </w:pPr>
            <w:r w:rsidRPr="00C7594F">
              <w:rPr>
                <w:sz w:val="26"/>
                <w:szCs w:val="26"/>
              </w:rPr>
              <w:t>направить посредством Единого портала</w:t>
            </w:r>
          </w:p>
        </w:tc>
      </w:tr>
      <w:tr w:rsidR="00E66E10" w:rsidTr="00BE0ABA">
        <w:tc>
          <w:tcPr>
            <w:tcW w:w="698" w:type="dxa"/>
            <w:tcBorders>
              <w:right w:val="single" w:sz="4" w:space="0" w:color="auto"/>
            </w:tcBorders>
          </w:tcPr>
          <w:p w:rsidR="00E66E10" w:rsidRPr="00BB0A7D" w:rsidRDefault="00E66E10" w:rsidP="00BE0ABA">
            <w:pPr>
              <w:pStyle w:val="a4"/>
              <w:rPr>
                <w:sz w:val="10"/>
                <w:szCs w:val="10"/>
              </w:rPr>
            </w:pPr>
          </w:p>
        </w:tc>
        <w:tc>
          <w:tcPr>
            <w:tcW w:w="9048" w:type="dxa"/>
            <w:tcBorders>
              <w:top w:val="nil"/>
              <w:left w:val="single" w:sz="4" w:space="0" w:color="auto"/>
              <w:bottom w:val="nil"/>
              <w:right w:val="nil"/>
            </w:tcBorders>
          </w:tcPr>
          <w:p w:rsidR="00E66E10" w:rsidRPr="00BB0A7D" w:rsidRDefault="00E66E10" w:rsidP="00BE0ABA">
            <w:pPr>
              <w:pStyle w:val="a4"/>
              <w:rPr>
                <w:sz w:val="28"/>
                <w:szCs w:val="28"/>
              </w:rPr>
            </w:pPr>
            <w:r w:rsidRPr="00C7594F">
              <w:rPr>
                <w:sz w:val="26"/>
                <w:szCs w:val="26"/>
              </w:rPr>
              <w:t>направить посредством Регионального портала</w:t>
            </w:r>
          </w:p>
        </w:tc>
      </w:tr>
    </w:tbl>
    <w:p w:rsidR="00E66E10" w:rsidRPr="00C7594F" w:rsidRDefault="00E66E10" w:rsidP="00E66E10">
      <w:pPr>
        <w:pStyle w:val="a4"/>
        <w:rPr>
          <w:rFonts w:ascii="Times New Roman" w:hAnsi="Times New Roman"/>
          <w:sz w:val="26"/>
          <w:szCs w:val="26"/>
        </w:rPr>
      </w:pPr>
    </w:p>
    <w:p w:rsidR="00E66E10" w:rsidRPr="00C7594F" w:rsidRDefault="00E66E10" w:rsidP="00E66E10">
      <w:pPr>
        <w:pStyle w:val="a4"/>
        <w:ind w:firstLine="709"/>
        <w:jc w:val="both"/>
        <w:rPr>
          <w:rFonts w:ascii="Times New Roman" w:hAnsi="Times New Roman"/>
          <w:sz w:val="26"/>
          <w:szCs w:val="26"/>
        </w:rPr>
      </w:pPr>
      <w:r w:rsidRPr="00C7594F">
        <w:rPr>
          <w:rFonts w:ascii="Times New Roman" w:hAnsi="Times New Roman"/>
          <w:sz w:val="26"/>
          <w:szCs w:val="26"/>
        </w:rPr>
        <w:t>Приложение:</w:t>
      </w:r>
    </w:p>
    <w:p w:rsidR="00E66E10" w:rsidRPr="00C7594F" w:rsidRDefault="00E66E10" w:rsidP="00E66E10">
      <w:pPr>
        <w:pStyle w:val="a4"/>
        <w:ind w:firstLine="709"/>
        <w:jc w:val="both"/>
        <w:rPr>
          <w:rFonts w:ascii="Times New Roman" w:hAnsi="Times New Roman"/>
          <w:sz w:val="26"/>
          <w:szCs w:val="26"/>
        </w:rPr>
      </w:pPr>
      <w:r w:rsidRPr="00C7594F">
        <w:rPr>
          <w:rFonts w:ascii="Times New Roman" w:hAnsi="Times New Roman"/>
          <w:sz w:val="26"/>
          <w:szCs w:val="26"/>
        </w:rPr>
        <w:t>1. Документ, подтверждающий полномочия лица, подписавшего заявление</w:t>
      </w:r>
    </w:p>
    <w:p w:rsidR="00E66E10" w:rsidRPr="00C7594F" w:rsidRDefault="00E66E10" w:rsidP="00E66E10">
      <w:pPr>
        <w:pStyle w:val="a4"/>
        <w:ind w:firstLine="709"/>
        <w:jc w:val="both"/>
        <w:rPr>
          <w:rFonts w:ascii="Times New Roman" w:hAnsi="Times New Roman"/>
          <w:sz w:val="26"/>
          <w:szCs w:val="26"/>
        </w:rPr>
      </w:pPr>
      <w:r w:rsidRPr="00C7594F">
        <w:rPr>
          <w:rFonts w:ascii="Times New Roman" w:hAnsi="Times New Roman"/>
          <w:sz w:val="26"/>
          <w:szCs w:val="26"/>
        </w:rPr>
        <w:t>2. Проект установки и содержания информационной надписи и обозначения на объекте культурного наследия (памятнике истории и культуры) (</w:t>
      </w:r>
      <w:proofErr w:type="gramStart"/>
      <w:r w:rsidRPr="00C7594F">
        <w:rPr>
          <w:rFonts w:ascii="Times New Roman" w:hAnsi="Times New Roman"/>
          <w:sz w:val="26"/>
          <w:szCs w:val="26"/>
        </w:rPr>
        <w:t>нужное</w:t>
      </w:r>
      <w:proofErr w:type="gramEnd"/>
      <w:r w:rsidRPr="00C7594F">
        <w:rPr>
          <w:rFonts w:ascii="Times New Roman" w:hAnsi="Times New Roman"/>
          <w:sz w:val="26"/>
          <w:szCs w:val="26"/>
        </w:rPr>
        <w:t xml:space="preserve"> </w:t>
      </w:r>
      <w:r>
        <w:rPr>
          <w:rFonts w:ascii="Times New Roman" w:hAnsi="Times New Roman"/>
          <w:sz w:val="26"/>
          <w:szCs w:val="26"/>
        </w:rPr>
        <w:br/>
      </w:r>
      <w:r w:rsidRPr="00C7594F">
        <w:rPr>
          <w:rFonts w:ascii="Times New Roman" w:hAnsi="Times New Roman"/>
          <w:sz w:val="26"/>
          <w:szCs w:val="26"/>
        </w:rPr>
        <w:t>отметить - V)</w:t>
      </w:r>
    </w:p>
    <w:p w:rsidR="00E66E10" w:rsidRPr="00BB0A7D" w:rsidRDefault="00E66E10" w:rsidP="00E66E10">
      <w:pPr>
        <w:pStyle w:val="a4"/>
        <w:rPr>
          <w:rFonts w:ascii="Times New Roman" w:hAnsi="Times New Roman"/>
          <w:sz w:val="10"/>
          <w:szCs w:val="10"/>
        </w:rPr>
      </w:pPr>
      <w:r w:rsidRPr="00E62026">
        <w:rPr>
          <w:rFonts w:ascii="Times New Roman" w:hAnsi="Times New Roman"/>
          <w:sz w:val="28"/>
          <w:szCs w:val="28"/>
        </w:rPr>
        <w:t xml:space="preserve">   </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3"/>
        <w:gridCol w:w="8820"/>
      </w:tblGrid>
      <w:tr w:rsidR="00E66E10" w:rsidTr="00BE0ABA">
        <w:trPr>
          <w:trHeight w:val="384"/>
        </w:trPr>
        <w:tc>
          <w:tcPr>
            <w:tcW w:w="593" w:type="dxa"/>
            <w:tcBorders>
              <w:bottom w:val="single" w:sz="4" w:space="0" w:color="auto"/>
              <w:right w:val="single" w:sz="4" w:space="0" w:color="auto"/>
            </w:tcBorders>
          </w:tcPr>
          <w:p w:rsidR="00E66E10" w:rsidRDefault="00E66E10" w:rsidP="00BE0ABA">
            <w:pPr>
              <w:pStyle w:val="a4"/>
              <w:rPr>
                <w:rFonts w:ascii="Times New Roman" w:hAnsi="Times New Roman"/>
                <w:sz w:val="28"/>
                <w:szCs w:val="28"/>
              </w:rPr>
            </w:pPr>
          </w:p>
        </w:tc>
        <w:tc>
          <w:tcPr>
            <w:tcW w:w="8820" w:type="dxa"/>
            <w:tcBorders>
              <w:top w:val="nil"/>
              <w:left w:val="single" w:sz="4" w:space="0" w:color="auto"/>
              <w:bottom w:val="nil"/>
              <w:right w:val="nil"/>
            </w:tcBorders>
            <w:shd w:val="clear" w:color="auto" w:fill="auto"/>
          </w:tcPr>
          <w:p w:rsidR="00E66E10" w:rsidRDefault="00E66E10" w:rsidP="00BE0ABA">
            <w:pPr>
              <w:rPr>
                <w:sz w:val="28"/>
                <w:szCs w:val="28"/>
              </w:rPr>
            </w:pPr>
            <w:r w:rsidRPr="009C279D">
              <w:t>в электронном виде на электронном носителе в формате документа (PDF)</w:t>
            </w:r>
          </w:p>
        </w:tc>
      </w:tr>
    </w:tbl>
    <w:p w:rsidR="00E66E10" w:rsidRPr="009C279D" w:rsidRDefault="00E66E10" w:rsidP="00E66E10">
      <w:pPr>
        <w:pStyle w:val="a4"/>
        <w:rPr>
          <w:rFonts w:ascii="Times New Roman" w:hAnsi="Times New Roman"/>
          <w:sz w:val="24"/>
          <w:szCs w:val="24"/>
        </w:rPr>
      </w:pPr>
      <w:r>
        <w:rPr>
          <w:rFonts w:ascii="Times New Roman" w:hAnsi="Times New Roman"/>
          <w:sz w:val="24"/>
          <w:szCs w:val="24"/>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
        <w:gridCol w:w="7675"/>
      </w:tblGrid>
      <w:tr w:rsidR="00E66E10" w:rsidTr="00BE0ABA">
        <w:tc>
          <w:tcPr>
            <w:tcW w:w="533" w:type="dxa"/>
            <w:tcBorders>
              <w:right w:val="single" w:sz="4" w:space="0" w:color="auto"/>
            </w:tcBorders>
          </w:tcPr>
          <w:p w:rsidR="00E66E10" w:rsidRDefault="00E66E10" w:rsidP="00BE0ABA">
            <w:pPr>
              <w:pStyle w:val="a4"/>
              <w:rPr>
                <w:rFonts w:ascii="Times New Roman" w:hAnsi="Times New Roman"/>
                <w:sz w:val="24"/>
                <w:szCs w:val="24"/>
              </w:rPr>
            </w:pPr>
            <w:r>
              <w:rPr>
                <w:rFonts w:ascii="Times New Roman" w:hAnsi="Times New Roman"/>
                <w:sz w:val="24"/>
                <w:szCs w:val="24"/>
              </w:rPr>
              <w:t xml:space="preserve">      </w:t>
            </w:r>
          </w:p>
        </w:tc>
        <w:tc>
          <w:tcPr>
            <w:tcW w:w="7675" w:type="dxa"/>
            <w:tcBorders>
              <w:top w:val="nil"/>
              <w:left w:val="single" w:sz="4" w:space="0" w:color="auto"/>
              <w:bottom w:val="nil"/>
              <w:right w:val="nil"/>
            </w:tcBorders>
            <w:shd w:val="clear" w:color="auto" w:fill="auto"/>
          </w:tcPr>
          <w:p w:rsidR="00E66E10" w:rsidRDefault="00E66E10" w:rsidP="00BE0ABA">
            <w:r w:rsidRPr="009C279D">
              <w:t>на бумажном носителе</w:t>
            </w:r>
          </w:p>
        </w:tc>
      </w:tr>
    </w:tbl>
    <w:p w:rsidR="00E66E10" w:rsidRDefault="00E66E10" w:rsidP="00E66E10">
      <w:pPr>
        <w:pStyle w:val="a4"/>
        <w:rPr>
          <w:rFonts w:ascii="Times New Roman" w:hAnsi="Times New Roman"/>
          <w:sz w:val="24"/>
          <w:szCs w:val="24"/>
        </w:rPr>
      </w:pPr>
    </w:p>
    <w:tbl>
      <w:tblPr>
        <w:tblStyle w:val="af0"/>
        <w:tblW w:w="0" w:type="auto"/>
        <w:tblLook w:val="04A0"/>
      </w:tblPr>
      <w:tblGrid>
        <w:gridCol w:w="3794"/>
        <w:gridCol w:w="425"/>
        <w:gridCol w:w="1693"/>
        <w:gridCol w:w="292"/>
        <w:gridCol w:w="3650"/>
      </w:tblGrid>
      <w:tr w:rsidR="00E66E10" w:rsidTr="00BE0ABA">
        <w:tc>
          <w:tcPr>
            <w:tcW w:w="3794" w:type="dxa"/>
            <w:tcBorders>
              <w:top w:val="nil"/>
              <w:left w:val="nil"/>
              <w:bottom w:val="single" w:sz="4" w:space="0" w:color="auto"/>
              <w:right w:val="nil"/>
            </w:tcBorders>
          </w:tcPr>
          <w:p w:rsidR="00E66E10" w:rsidRDefault="00E66E10" w:rsidP="00BE0ABA">
            <w:pPr>
              <w:pStyle w:val="a4"/>
              <w:rPr>
                <w:sz w:val="24"/>
                <w:szCs w:val="24"/>
              </w:rPr>
            </w:pPr>
          </w:p>
        </w:tc>
        <w:tc>
          <w:tcPr>
            <w:tcW w:w="425" w:type="dxa"/>
            <w:tcBorders>
              <w:top w:val="nil"/>
              <w:left w:val="nil"/>
              <w:bottom w:val="nil"/>
              <w:right w:val="nil"/>
            </w:tcBorders>
          </w:tcPr>
          <w:p w:rsidR="00E66E10" w:rsidRDefault="00E66E10" w:rsidP="00BE0ABA">
            <w:pPr>
              <w:pStyle w:val="a4"/>
              <w:rPr>
                <w:sz w:val="24"/>
                <w:szCs w:val="24"/>
              </w:rPr>
            </w:pPr>
          </w:p>
        </w:tc>
        <w:tc>
          <w:tcPr>
            <w:tcW w:w="1693" w:type="dxa"/>
            <w:tcBorders>
              <w:top w:val="nil"/>
              <w:left w:val="nil"/>
              <w:bottom w:val="single" w:sz="4" w:space="0" w:color="auto"/>
              <w:right w:val="nil"/>
            </w:tcBorders>
          </w:tcPr>
          <w:p w:rsidR="00E66E10" w:rsidRDefault="00E66E10" w:rsidP="00BE0ABA">
            <w:pPr>
              <w:pStyle w:val="a4"/>
              <w:rPr>
                <w:sz w:val="24"/>
                <w:szCs w:val="24"/>
              </w:rPr>
            </w:pPr>
          </w:p>
        </w:tc>
        <w:tc>
          <w:tcPr>
            <w:tcW w:w="292" w:type="dxa"/>
            <w:tcBorders>
              <w:top w:val="nil"/>
              <w:left w:val="nil"/>
              <w:bottom w:val="nil"/>
              <w:right w:val="nil"/>
            </w:tcBorders>
          </w:tcPr>
          <w:p w:rsidR="00E66E10" w:rsidRDefault="00E66E10" w:rsidP="00BE0ABA">
            <w:pPr>
              <w:pStyle w:val="a4"/>
              <w:rPr>
                <w:sz w:val="24"/>
                <w:szCs w:val="24"/>
              </w:rPr>
            </w:pPr>
          </w:p>
        </w:tc>
        <w:tc>
          <w:tcPr>
            <w:tcW w:w="3650" w:type="dxa"/>
            <w:tcBorders>
              <w:top w:val="nil"/>
              <w:left w:val="nil"/>
              <w:bottom w:val="single" w:sz="4" w:space="0" w:color="auto"/>
              <w:right w:val="nil"/>
            </w:tcBorders>
          </w:tcPr>
          <w:p w:rsidR="00E66E10" w:rsidRDefault="00E66E10" w:rsidP="00BE0ABA">
            <w:pPr>
              <w:pStyle w:val="a4"/>
              <w:rPr>
                <w:sz w:val="24"/>
                <w:szCs w:val="24"/>
              </w:rPr>
            </w:pPr>
          </w:p>
        </w:tc>
      </w:tr>
      <w:tr w:rsidR="00E66E10" w:rsidTr="00BE0ABA">
        <w:tc>
          <w:tcPr>
            <w:tcW w:w="3794" w:type="dxa"/>
            <w:tcBorders>
              <w:top w:val="single" w:sz="4" w:space="0" w:color="auto"/>
              <w:left w:val="nil"/>
              <w:bottom w:val="nil"/>
              <w:right w:val="nil"/>
            </w:tcBorders>
          </w:tcPr>
          <w:p w:rsidR="00E66E10" w:rsidRDefault="00E66E10" w:rsidP="00BE0ABA">
            <w:pPr>
              <w:pStyle w:val="a4"/>
              <w:jc w:val="center"/>
              <w:rPr>
                <w:sz w:val="24"/>
                <w:szCs w:val="24"/>
              </w:rPr>
            </w:pPr>
            <w:r>
              <w:rPr>
                <w:sz w:val="20"/>
                <w:szCs w:val="20"/>
              </w:rPr>
              <w:t>(</w:t>
            </w:r>
            <w:r w:rsidRPr="00BB0A7D">
              <w:rPr>
                <w:sz w:val="20"/>
                <w:szCs w:val="20"/>
              </w:rPr>
              <w:t>должность - для юридического лица)</w:t>
            </w:r>
          </w:p>
        </w:tc>
        <w:tc>
          <w:tcPr>
            <w:tcW w:w="425" w:type="dxa"/>
            <w:tcBorders>
              <w:top w:val="nil"/>
              <w:left w:val="nil"/>
              <w:bottom w:val="nil"/>
              <w:right w:val="nil"/>
            </w:tcBorders>
          </w:tcPr>
          <w:p w:rsidR="00E66E10" w:rsidRDefault="00E66E10" w:rsidP="00BE0ABA">
            <w:pPr>
              <w:pStyle w:val="a4"/>
              <w:jc w:val="center"/>
              <w:rPr>
                <w:sz w:val="24"/>
                <w:szCs w:val="24"/>
              </w:rPr>
            </w:pPr>
          </w:p>
        </w:tc>
        <w:tc>
          <w:tcPr>
            <w:tcW w:w="1693" w:type="dxa"/>
            <w:tcBorders>
              <w:top w:val="single" w:sz="4" w:space="0" w:color="auto"/>
              <w:left w:val="nil"/>
              <w:bottom w:val="nil"/>
              <w:right w:val="nil"/>
            </w:tcBorders>
          </w:tcPr>
          <w:p w:rsidR="00E66E10" w:rsidRDefault="00E66E10" w:rsidP="00BE0ABA">
            <w:pPr>
              <w:pStyle w:val="a4"/>
              <w:jc w:val="center"/>
              <w:rPr>
                <w:sz w:val="24"/>
                <w:szCs w:val="24"/>
              </w:rPr>
            </w:pPr>
            <w:r w:rsidRPr="00BB0A7D">
              <w:rPr>
                <w:sz w:val="20"/>
                <w:szCs w:val="20"/>
              </w:rPr>
              <w:t>(</w:t>
            </w:r>
            <w:r>
              <w:rPr>
                <w:sz w:val="20"/>
                <w:szCs w:val="20"/>
              </w:rPr>
              <w:t>п</w:t>
            </w:r>
            <w:r w:rsidRPr="00BB0A7D">
              <w:rPr>
                <w:sz w:val="20"/>
                <w:szCs w:val="20"/>
              </w:rPr>
              <w:t>одпись)</w:t>
            </w:r>
          </w:p>
        </w:tc>
        <w:tc>
          <w:tcPr>
            <w:tcW w:w="292" w:type="dxa"/>
            <w:tcBorders>
              <w:top w:val="nil"/>
              <w:left w:val="nil"/>
              <w:bottom w:val="nil"/>
              <w:right w:val="nil"/>
            </w:tcBorders>
          </w:tcPr>
          <w:p w:rsidR="00E66E10" w:rsidRDefault="00E66E10" w:rsidP="00BE0ABA">
            <w:pPr>
              <w:pStyle w:val="a4"/>
              <w:jc w:val="center"/>
              <w:rPr>
                <w:sz w:val="24"/>
                <w:szCs w:val="24"/>
              </w:rPr>
            </w:pPr>
          </w:p>
        </w:tc>
        <w:tc>
          <w:tcPr>
            <w:tcW w:w="3650" w:type="dxa"/>
            <w:tcBorders>
              <w:top w:val="single" w:sz="4" w:space="0" w:color="auto"/>
              <w:left w:val="nil"/>
              <w:bottom w:val="nil"/>
              <w:right w:val="nil"/>
            </w:tcBorders>
          </w:tcPr>
          <w:p w:rsidR="00E66E10" w:rsidRPr="00BB0A7D" w:rsidRDefault="00E66E10" w:rsidP="00BE0ABA">
            <w:pPr>
              <w:pStyle w:val="a4"/>
              <w:jc w:val="center"/>
              <w:rPr>
                <w:sz w:val="20"/>
                <w:szCs w:val="20"/>
              </w:rPr>
            </w:pPr>
            <w:proofErr w:type="gramStart"/>
            <w:r w:rsidRPr="00BB0A7D">
              <w:rPr>
                <w:sz w:val="20"/>
                <w:szCs w:val="20"/>
              </w:rPr>
              <w:t>(фамилия, имя, отчество (при наличии)</w:t>
            </w:r>
            <w:proofErr w:type="gramEnd"/>
          </w:p>
        </w:tc>
      </w:tr>
    </w:tbl>
    <w:p w:rsidR="00E66E10" w:rsidRDefault="00E66E10" w:rsidP="00E66E10">
      <w:pPr>
        <w:pStyle w:val="a4"/>
        <w:rPr>
          <w:rFonts w:ascii="Times New Roman" w:hAnsi="Times New Roman"/>
          <w:sz w:val="24"/>
          <w:szCs w:val="24"/>
        </w:rPr>
      </w:pPr>
    </w:p>
    <w:p w:rsidR="00E66E10" w:rsidRDefault="00E66E10" w:rsidP="00E66E10">
      <w:pPr>
        <w:pStyle w:val="a4"/>
        <w:rPr>
          <w:rFonts w:ascii="Times New Roman" w:hAnsi="Times New Roman"/>
          <w:sz w:val="24"/>
          <w:szCs w:val="24"/>
        </w:rPr>
      </w:pPr>
    </w:p>
    <w:p w:rsidR="00E66E10" w:rsidRDefault="00E66E10" w:rsidP="00E66E10">
      <w:pPr>
        <w:pStyle w:val="a4"/>
        <w:rPr>
          <w:rFonts w:ascii="Times New Roman" w:hAnsi="Times New Roman"/>
          <w:sz w:val="24"/>
          <w:szCs w:val="24"/>
        </w:rPr>
      </w:pPr>
    </w:p>
    <w:p w:rsidR="00E66E10" w:rsidRDefault="00E66E10" w:rsidP="00E66E10">
      <w:pPr>
        <w:pStyle w:val="a4"/>
        <w:rPr>
          <w:rFonts w:ascii="Times New Roman" w:hAnsi="Times New Roman"/>
          <w:sz w:val="24"/>
          <w:szCs w:val="24"/>
        </w:rPr>
      </w:pPr>
    </w:p>
    <w:p w:rsidR="00E66E10" w:rsidRDefault="00E66E10" w:rsidP="00E66E10">
      <w:pPr>
        <w:pStyle w:val="a4"/>
        <w:rPr>
          <w:rFonts w:ascii="Times New Roman" w:hAnsi="Times New Roman"/>
          <w:sz w:val="24"/>
          <w:szCs w:val="24"/>
        </w:rPr>
      </w:pPr>
    </w:p>
    <w:p w:rsidR="00E66E10" w:rsidRPr="00E62026" w:rsidRDefault="00E66E10" w:rsidP="00E66E10">
      <w:pPr>
        <w:pStyle w:val="a4"/>
        <w:rPr>
          <w:rFonts w:ascii="Times New Roman" w:hAnsi="Times New Roman"/>
          <w:sz w:val="28"/>
          <w:szCs w:val="28"/>
        </w:rPr>
      </w:pPr>
      <w:r w:rsidRPr="00E62026">
        <w:rPr>
          <w:rFonts w:ascii="Times New Roman" w:hAnsi="Times New Roman"/>
          <w:sz w:val="28"/>
          <w:szCs w:val="28"/>
        </w:rPr>
        <w:t>--------------------------------</w:t>
      </w:r>
    </w:p>
    <w:p w:rsidR="00E66E10" w:rsidRPr="00BB0A7D" w:rsidRDefault="00E66E10" w:rsidP="00E66E10">
      <w:pPr>
        <w:pStyle w:val="a4"/>
        <w:rPr>
          <w:rFonts w:ascii="Times New Roman" w:hAnsi="Times New Roman"/>
          <w:sz w:val="20"/>
          <w:szCs w:val="20"/>
        </w:rPr>
      </w:pPr>
      <w:bookmarkStart w:id="3" w:name="P817"/>
      <w:bookmarkEnd w:id="3"/>
      <w:r w:rsidRPr="00BB0A7D">
        <w:rPr>
          <w:rFonts w:ascii="Times New Roman" w:hAnsi="Times New Roman"/>
          <w:sz w:val="20"/>
          <w:szCs w:val="20"/>
        </w:rPr>
        <w:t>&lt;1</w:t>
      </w:r>
      <w:proofErr w:type="gramStart"/>
      <w:r w:rsidRPr="00BB0A7D">
        <w:rPr>
          <w:rFonts w:ascii="Times New Roman" w:hAnsi="Times New Roman"/>
          <w:sz w:val="20"/>
          <w:szCs w:val="20"/>
        </w:rPr>
        <w:t>&gt; Д</w:t>
      </w:r>
      <w:proofErr w:type="gramEnd"/>
      <w:r w:rsidRPr="00BB0A7D">
        <w:rPr>
          <w:rFonts w:ascii="Times New Roman" w:hAnsi="Times New Roman"/>
          <w:sz w:val="20"/>
          <w:szCs w:val="20"/>
        </w:rPr>
        <w:t>ля юридического лица заполняется на бланке организации и подписывается руководителем.</w:t>
      </w:r>
    </w:p>
    <w:p w:rsidR="00E66E10" w:rsidRPr="00BB0A7D" w:rsidRDefault="00E66E10" w:rsidP="00E66E10">
      <w:pPr>
        <w:pStyle w:val="a4"/>
        <w:rPr>
          <w:rFonts w:ascii="Times New Roman" w:hAnsi="Times New Roman"/>
          <w:sz w:val="20"/>
          <w:szCs w:val="20"/>
        </w:rPr>
      </w:pPr>
      <w:bookmarkStart w:id="4" w:name="P818"/>
      <w:bookmarkEnd w:id="4"/>
      <w:r w:rsidRPr="00BB0A7D">
        <w:rPr>
          <w:rFonts w:ascii="Times New Roman" w:hAnsi="Times New Roman"/>
          <w:sz w:val="20"/>
          <w:szCs w:val="20"/>
        </w:rPr>
        <w:t>&lt;2</w:t>
      </w:r>
      <w:proofErr w:type="gramStart"/>
      <w:r w:rsidRPr="00BB0A7D">
        <w:rPr>
          <w:rFonts w:ascii="Times New Roman" w:hAnsi="Times New Roman"/>
          <w:sz w:val="20"/>
          <w:szCs w:val="20"/>
        </w:rPr>
        <w:t>&gt; Д</w:t>
      </w:r>
      <w:proofErr w:type="gramEnd"/>
      <w:r w:rsidRPr="00BB0A7D">
        <w:rPr>
          <w:rFonts w:ascii="Times New Roman" w:hAnsi="Times New Roman"/>
          <w:sz w:val="20"/>
          <w:szCs w:val="20"/>
        </w:rPr>
        <w:t>ля физического лица.</w:t>
      </w:r>
    </w:p>
    <w:p w:rsidR="00E66E10" w:rsidRPr="00BB0A7D" w:rsidRDefault="00E66E10" w:rsidP="00E66E10">
      <w:pPr>
        <w:pStyle w:val="a4"/>
        <w:rPr>
          <w:rFonts w:ascii="Times New Roman" w:hAnsi="Times New Roman"/>
          <w:sz w:val="20"/>
          <w:szCs w:val="20"/>
        </w:rPr>
      </w:pPr>
      <w:bookmarkStart w:id="5" w:name="P819"/>
      <w:bookmarkEnd w:id="5"/>
      <w:r w:rsidRPr="00BB0A7D">
        <w:rPr>
          <w:rFonts w:ascii="Times New Roman" w:hAnsi="Times New Roman"/>
          <w:sz w:val="20"/>
          <w:szCs w:val="20"/>
        </w:rPr>
        <w:t>&lt;3</w:t>
      </w:r>
      <w:proofErr w:type="gramStart"/>
      <w:r w:rsidRPr="00BB0A7D">
        <w:rPr>
          <w:rFonts w:ascii="Times New Roman" w:hAnsi="Times New Roman"/>
          <w:sz w:val="20"/>
          <w:szCs w:val="20"/>
        </w:rPr>
        <w:t>&gt; Д</w:t>
      </w:r>
      <w:proofErr w:type="gramEnd"/>
      <w:r w:rsidRPr="00BB0A7D">
        <w:rPr>
          <w:rFonts w:ascii="Times New Roman" w:hAnsi="Times New Roman"/>
          <w:sz w:val="20"/>
          <w:szCs w:val="20"/>
        </w:rPr>
        <w:t>ля юридического лица.</w:t>
      </w:r>
    </w:p>
    <w:p w:rsidR="00E66E10" w:rsidRPr="004E2668" w:rsidRDefault="00E66E10" w:rsidP="00E66E10">
      <w:pPr>
        <w:pStyle w:val="a4"/>
        <w:rPr>
          <w:rFonts w:ascii="Times New Roman" w:hAnsi="Times New Roman"/>
          <w:sz w:val="20"/>
          <w:szCs w:val="20"/>
        </w:rPr>
      </w:pPr>
      <w:bookmarkStart w:id="6" w:name="P820"/>
      <w:bookmarkEnd w:id="6"/>
      <w:r w:rsidRPr="00BB0A7D">
        <w:rPr>
          <w:rFonts w:ascii="Times New Roman" w:hAnsi="Times New Roman"/>
          <w:sz w:val="20"/>
          <w:szCs w:val="20"/>
        </w:rPr>
        <w:t>&lt;4</w:t>
      </w:r>
      <w:proofErr w:type="gramStart"/>
      <w:r w:rsidRPr="00BB0A7D">
        <w:rPr>
          <w:rFonts w:ascii="Times New Roman" w:hAnsi="Times New Roman"/>
          <w:sz w:val="20"/>
          <w:szCs w:val="20"/>
        </w:rPr>
        <w:t>&gt; В</w:t>
      </w:r>
      <w:proofErr w:type="gramEnd"/>
      <w:r w:rsidRPr="00BB0A7D">
        <w:rPr>
          <w:rFonts w:ascii="Times New Roman" w:hAnsi="Times New Roman"/>
          <w:sz w:val="20"/>
          <w:szCs w:val="20"/>
        </w:rPr>
        <w:t>ключая тел</w:t>
      </w:r>
      <w:r>
        <w:rPr>
          <w:rFonts w:ascii="Times New Roman" w:hAnsi="Times New Roman"/>
          <w:sz w:val="20"/>
          <w:szCs w:val="20"/>
        </w:rPr>
        <w:t>ефонный код населенного пункта.</w:t>
      </w:r>
    </w:p>
    <w:p w:rsidR="00114B3E" w:rsidRDefault="00114B3E">
      <w:pPr>
        <w:rPr>
          <w:b/>
          <w:sz w:val="28"/>
          <w:szCs w:val="28"/>
        </w:rPr>
      </w:pPr>
    </w:p>
    <w:sectPr w:rsidR="00114B3E" w:rsidSect="00016B7C">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3C5" w:rsidRDefault="007C63C5" w:rsidP="00D47252">
      <w:r>
        <w:separator/>
      </w:r>
    </w:p>
  </w:endnote>
  <w:endnote w:type="continuationSeparator" w:id="0">
    <w:p w:rsidR="007C63C5" w:rsidRDefault="007C63C5" w:rsidP="00D47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3C5" w:rsidRDefault="007C63C5" w:rsidP="00D47252">
      <w:r>
        <w:separator/>
      </w:r>
    </w:p>
  </w:footnote>
  <w:footnote w:type="continuationSeparator" w:id="0">
    <w:p w:rsidR="007C63C5" w:rsidRDefault="007C63C5" w:rsidP="00D47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0279"/>
      <w:docPartObj>
        <w:docPartGallery w:val="Page Numbers (Top of Page)"/>
        <w:docPartUnique/>
      </w:docPartObj>
    </w:sdtPr>
    <w:sdtContent>
      <w:p w:rsidR="003572BF" w:rsidRDefault="006623F4">
        <w:pPr>
          <w:pStyle w:val="a7"/>
          <w:jc w:val="center"/>
        </w:pPr>
        <w:fldSimple w:instr=" PAGE   \* MERGEFORMAT ">
          <w:r w:rsidR="00834E12">
            <w:rPr>
              <w:noProof/>
            </w:rPr>
            <w:t>24</w:t>
          </w:r>
        </w:fldSimple>
      </w:p>
    </w:sdtContent>
  </w:sdt>
  <w:p w:rsidR="003572BF" w:rsidRDefault="003572B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FE572C"/>
    <w:lvl w:ilvl="0">
      <w:start w:val="1"/>
      <w:numFmt w:val="decimal"/>
      <w:lvlText w:val="%1."/>
      <w:lvlJc w:val="left"/>
      <w:pPr>
        <w:tabs>
          <w:tab w:val="num" w:pos="1492"/>
        </w:tabs>
        <w:ind w:left="1492" w:hanging="360"/>
      </w:pPr>
    </w:lvl>
  </w:abstractNum>
  <w:abstractNum w:abstractNumId="1">
    <w:nsid w:val="FFFFFF7D"/>
    <w:multiLevelType w:val="singleLevel"/>
    <w:tmpl w:val="BC6AA89C"/>
    <w:lvl w:ilvl="0">
      <w:start w:val="1"/>
      <w:numFmt w:val="decimal"/>
      <w:lvlText w:val="%1."/>
      <w:lvlJc w:val="left"/>
      <w:pPr>
        <w:tabs>
          <w:tab w:val="num" w:pos="1209"/>
        </w:tabs>
        <w:ind w:left="1209" w:hanging="360"/>
      </w:pPr>
    </w:lvl>
  </w:abstractNum>
  <w:abstractNum w:abstractNumId="2">
    <w:nsid w:val="FFFFFF7E"/>
    <w:multiLevelType w:val="singleLevel"/>
    <w:tmpl w:val="1EA025C8"/>
    <w:lvl w:ilvl="0">
      <w:start w:val="1"/>
      <w:numFmt w:val="decimal"/>
      <w:lvlText w:val="%1."/>
      <w:lvlJc w:val="left"/>
      <w:pPr>
        <w:tabs>
          <w:tab w:val="num" w:pos="926"/>
        </w:tabs>
        <w:ind w:left="926" w:hanging="360"/>
      </w:pPr>
    </w:lvl>
  </w:abstractNum>
  <w:abstractNum w:abstractNumId="3">
    <w:nsid w:val="FFFFFF7F"/>
    <w:multiLevelType w:val="singleLevel"/>
    <w:tmpl w:val="0874A9EA"/>
    <w:lvl w:ilvl="0">
      <w:start w:val="1"/>
      <w:numFmt w:val="decimal"/>
      <w:lvlText w:val="%1."/>
      <w:lvlJc w:val="left"/>
      <w:pPr>
        <w:tabs>
          <w:tab w:val="num" w:pos="643"/>
        </w:tabs>
        <w:ind w:left="643" w:hanging="360"/>
      </w:pPr>
    </w:lvl>
  </w:abstractNum>
  <w:abstractNum w:abstractNumId="4">
    <w:nsid w:val="FFFFFF80"/>
    <w:multiLevelType w:val="singleLevel"/>
    <w:tmpl w:val="BBA090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E0A6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2A71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2CC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E08A88"/>
    <w:lvl w:ilvl="0">
      <w:start w:val="1"/>
      <w:numFmt w:val="decimal"/>
      <w:lvlText w:val="%1."/>
      <w:lvlJc w:val="left"/>
      <w:pPr>
        <w:tabs>
          <w:tab w:val="num" w:pos="360"/>
        </w:tabs>
        <w:ind w:left="360" w:hanging="360"/>
      </w:pPr>
    </w:lvl>
  </w:abstractNum>
  <w:abstractNum w:abstractNumId="9">
    <w:nsid w:val="FFFFFF89"/>
    <w:multiLevelType w:val="singleLevel"/>
    <w:tmpl w:val="A9023F62"/>
    <w:lvl w:ilvl="0">
      <w:start w:val="1"/>
      <w:numFmt w:val="bullet"/>
      <w:lvlText w:val=""/>
      <w:lvlJc w:val="left"/>
      <w:pPr>
        <w:tabs>
          <w:tab w:val="num" w:pos="360"/>
        </w:tabs>
        <w:ind w:left="360" w:hanging="360"/>
      </w:pPr>
      <w:rPr>
        <w:rFonts w:ascii="Symbol" w:hAnsi="Symbol" w:hint="default"/>
      </w:rPr>
    </w:lvl>
  </w:abstractNum>
  <w:abstractNum w:abstractNumId="10">
    <w:nsid w:val="252373AF"/>
    <w:multiLevelType w:val="multilevel"/>
    <w:tmpl w:val="C450E4DC"/>
    <w:lvl w:ilvl="0">
      <w:start w:val="1"/>
      <w:numFmt w:val="decimal"/>
      <w:lvlText w:val="%1."/>
      <w:lvlJc w:val="left"/>
      <w:pPr>
        <w:ind w:left="432" w:hanging="432"/>
      </w:pPr>
      <w:rPr>
        <w:rFonts w:ascii="TimesNewRomanPS-BoldMT" w:hAnsi="TimesNewRomanPS-BoldMT" w:cstheme="minorBidi" w:hint="default"/>
        <w:b w:val="0"/>
      </w:rPr>
    </w:lvl>
    <w:lvl w:ilvl="1">
      <w:start w:val="1"/>
      <w:numFmt w:val="decimal"/>
      <w:lvlText w:val="%1.%2."/>
      <w:lvlJc w:val="left"/>
      <w:pPr>
        <w:ind w:left="1790" w:hanging="720"/>
      </w:pPr>
      <w:rPr>
        <w:rFonts w:ascii="TimesNewRomanPS-BoldMT" w:hAnsi="TimesNewRomanPS-BoldMT" w:cstheme="minorBidi" w:hint="default"/>
        <w:b w:val="0"/>
      </w:rPr>
    </w:lvl>
    <w:lvl w:ilvl="2">
      <w:start w:val="1"/>
      <w:numFmt w:val="decimal"/>
      <w:lvlText w:val="%1.%2.%3."/>
      <w:lvlJc w:val="left"/>
      <w:pPr>
        <w:ind w:left="2860" w:hanging="720"/>
      </w:pPr>
      <w:rPr>
        <w:rFonts w:ascii="TimesNewRomanPS-BoldMT" w:hAnsi="TimesNewRomanPS-BoldMT" w:cstheme="minorBidi" w:hint="default"/>
        <w:b w:val="0"/>
      </w:rPr>
    </w:lvl>
    <w:lvl w:ilvl="3">
      <w:start w:val="1"/>
      <w:numFmt w:val="decimal"/>
      <w:lvlText w:val="%1.%2.%3.%4."/>
      <w:lvlJc w:val="left"/>
      <w:pPr>
        <w:ind w:left="4290" w:hanging="1080"/>
      </w:pPr>
      <w:rPr>
        <w:rFonts w:ascii="TimesNewRomanPS-BoldMT" w:hAnsi="TimesNewRomanPS-BoldMT" w:cstheme="minorBidi" w:hint="default"/>
        <w:b w:val="0"/>
      </w:rPr>
    </w:lvl>
    <w:lvl w:ilvl="4">
      <w:start w:val="1"/>
      <w:numFmt w:val="decimal"/>
      <w:lvlText w:val="%1.%2.%3.%4.%5."/>
      <w:lvlJc w:val="left"/>
      <w:pPr>
        <w:ind w:left="5360" w:hanging="1080"/>
      </w:pPr>
      <w:rPr>
        <w:rFonts w:ascii="TimesNewRomanPS-BoldMT" w:hAnsi="TimesNewRomanPS-BoldMT" w:cstheme="minorBidi" w:hint="default"/>
        <w:b w:val="0"/>
      </w:rPr>
    </w:lvl>
    <w:lvl w:ilvl="5">
      <w:start w:val="1"/>
      <w:numFmt w:val="decimal"/>
      <w:lvlText w:val="%1.%2.%3.%4.%5.%6."/>
      <w:lvlJc w:val="left"/>
      <w:pPr>
        <w:ind w:left="6790" w:hanging="1440"/>
      </w:pPr>
      <w:rPr>
        <w:rFonts w:ascii="TimesNewRomanPS-BoldMT" w:hAnsi="TimesNewRomanPS-BoldMT" w:cstheme="minorBidi" w:hint="default"/>
        <w:b w:val="0"/>
      </w:rPr>
    </w:lvl>
    <w:lvl w:ilvl="6">
      <w:start w:val="1"/>
      <w:numFmt w:val="decimal"/>
      <w:lvlText w:val="%1.%2.%3.%4.%5.%6.%7."/>
      <w:lvlJc w:val="left"/>
      <w:pPr>
        <w:ind w:left="8220" w:hanging="1800"/>
      </w:pPr>
      <w:rPr>
        <w:rFonts w:ascii="TimesNewRomanPS-BoldMT" w:hAnsi="TimesNewRomanPS-BoldMT" w:cstheme="minorBidi" w:hint="default"/>
        <w:b w:val="0"/>
      </w:rPr>
    </w:lvl>
    <w:lvl w:ilvl="7">
      <w:start w:val="1"/>
      <w:numFmt w:val="decimal"/>
      <w:lvlText w:val="%1.%2.%3.%4.%5.%6.%7.%8."/>
      <w:lvlJc w:val="left"/>
      <w:pPr>
        <w:ind w:left="9290" w:hanging="1800"/>
      </w:pPr>
      <w:rPr>
        <w:rFonts w:ascii="TimesNewRomanPS-BoldMT" w:hAnsi="TimesNewRomanPS-BoldMT" w:cstheme="minorBidi" w:hint="default"/>
        <w:b w:val="0"/>
      </w:rPr>
    </w:lvl>
    <w:lvl w:ilvl="8">
      <w:start w:val="1"/>
      <w:numFmt w:val="decimal"/>
      <w:lvlText w:val="%1.%2.%3.%4.%5.%6.%7.%8.%9."/>
      <w:lvlJc w:val="left"/>
      <w:pPr>
        <w:ind w:left="10720" w:hanging="2160"/>
      </w:pPr>
      <w:rPr>
        <w:rFonts w:ascii="TimesNewRomanPS-BoldMT" w:hAnsi="TimesNewRomanPS-BoldMT" w:cstheme="minorBidi" w:hint="default"/>
        <w:b w:val="0"/>
      </w:rPr>
    </w:lvl>
  </w:abstractNum>
  <w:abstractNum w:abstractNumId="11">
    <w:nsid w:val="3DDE2258"/>
    <w:multiLevelType w:val="hybridMultilevel"/>
    <w:tmpl w:val="906CEEF0"/>
    <w:lvl w:ilvl="0" w:tplc="E490ED4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427A0470"/>
    <w:multiLevelType w:val="hybridMultilevel"/>
    <w:tmpl w:val="461C052C"/>
    <w:lvl w:ilvl="0" w:tplc="E744DEE4">
      <w:start w:val="1"/>
      <w:numFmt w:val="decimal"/>
      <w:lvlText w:val="%1."/>
      <w:lvlJc w:val="left"/>
      <w:pPr>
        <w:ind w:left="1759" w:hanging="1050"/>
      </w:pPr>
      <w:rPr>
        <w:rFonts w:cs="Times New Roman" w:hint="default"/>
        <w:color w:val="00000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EA558AF"/>
    <w:multiLevelType w:val="hybridMultilevel"/>
    <w:tmpl w:val="C226A0A4"/>
    <w:lvl w:ilvl="0" w:tplc="4FB4FE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F901DE7"/>
    <w:multiLevelType w:val="multilevel"/>
    <w:tmpl w:val="A068539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81602F0"/>
    <w:multiLevelType w:val="hybridMultilevel"/>
    <w:tmpl w:val="F5D2296A"/>
    <w:lvl w:ilvl="0" w:tplc="1264C2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A3745D7"/>
    <w:multiLevelType w:val="hybridMultilevel"/>
    <w:tmpl w:val="E8D4AE56"/>
    <w:lvl w:ilvl="0" w:tplc="41A0F1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5B4F2475"/>
    <w:multiLevelType w:val="hybridMultilevel"/>
    <w:tmpl w:val="C38E9756"/>
    <w:lvl w:ilvl="0" w:tplc="607AB1CE">
      <w:start w:val="1"/>
      <w:numFmt w:val="decimal"/>
      <w:lvlText w:val="%1."/>
      <w:lvlJc w:val="left"/>
      <w:pPr>
        <w:ind w:left="45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EFB1B77"/>
    <w:multiLevelType w:val="multilevel"/>
    <w:tmpl w:val="4BC8BD7E"/>
    <w:lvl w:ilvl="0">
      <w:start w:val="1"/>
      <w:numFmt w:val="decimal"/>
      <w:lvlText w:val="%1."/>
      <w:lvlJc w:val="left"/>
      <w:pPr>
        <w:ind w:left="1070" w:hanging="360"/>
      </w:pPr>
      <w:rPr>
        <w:rFonts w:hint="default"/>
        <w:b w:val="0"/>
      </w:rPr>
    </w:lvl>
    <w:lvl w:ilvl="1">
      <w:start w:val="1"/>
      <w:numFmt w:val="decimal"/>
      <w:isLgl/>
      <w:lvlText w:val="%1.%2"/>
      <w:lvlJc w:val="left"/>
      <w:pPr>
        <w:ind w:left="1430" w:hanging="360"/>
      </w:pPr>
      <w:rPr>
        <w:rFonts w:ascii="TimesNewRomanPS-BoldMT" w:hAnsi="TimesNewRomanPS-BoldMT" w:cstheme="minorBidi" w:hint="default"/>
        <w:b w:val="0"/>
        <w:sz w:val="26"/>
      </w:rPr>
    </w:lvl>
    <w:lvl w:ilvl="2">
      <w:start w:val="1"/>
      <w:numFmt w:val="decimal"/>
      <w:isLgl/>
      <w:lvlText w:val="%1.%2.%3"/>
      <w:lvlJc w:val="left"/>
      <w:pPr>
        <w:ind w:left="2150" w:hanging="720"/>
      </w:pPr>
      <w:rPr>
        <w:rFonts w:ascii="TimesNewRomanPS-BoldMT" w:hAnsi="TimesNewRomanPS-BoldMT" w:cstheme="minorBidi" w:hint="default"/>
        <w:b w:val="0"/>
        <w:sz w:val="26"/>
      </w:rPr>
    </w:lvl>
    <w:lvl w:ilvl="3">
      <w:start w:val="1"/>
      <w:numFmt w:val="decimal"/>
      <w:isLgl/>
      <w:lvlText w:val="%1.%2.%3.%4"/>
      <w:lvlJc w:val="left"/>
      <w:pPr>
        <w:ind w:left="2870" w:hanging="1080"/>
      </w:pPr>
      <w:rPr>
        <w:rFonts w:ascii="TimesNewRomanPS-BoldMT" w:hAnsi="TimesNewRomanPS-BoldMT" w:cstheme="minorBidi" w:hint="default"/>
        <w:b w:val="0"/>
        <w:sz w:val="26"/>
      </w:rPr>
    </w:lvl>
    <w:lvl w:ilvl="4">
      <w:start w:val="1"/>
      <w:numFmt w:val="decimal"/>
      <w:isLgl/>
      <w:lvlText w:val="%1.%2.%3.%4.%5"/>
      <w:lvlJc w:val="left"/>
      <w:pPr>
        <w:ind w:left="3230" w:hanging="1080"/>
      </w:pPr>
      <w:rPr>
        <w:rFonts w:ascii="TimesNewRomanPS-BoldMT" w:hAnsi="TimesNewRomanPS-BoldMT" w:cstheme="minorBidi" w:hint="default"/>
        <w:b w:val="0"/>
        <w:sz w:val="26"/>
      </w:rPr>
    </w:lvl>
    <w:lvl w:ilvl="5">
      <w:start w:val="1"/>
      <w:numFmt w:val="decimal"/>
      <w:isLgl/>
      <w:lvlText w:val="%1.%2.%3.%4.%5.%6"/>
      <w:lvlJc w:val="left"/>
      <w:pPr>
        <w:ind w:left="3950" w:hanging="1440"/>
      </w:pPr>
      <w:rPr>
        <w:rFonts w:ascii="TimesNewRomanPS-BoldMT" w:hAnsi="TimesNewRomanPS-BoldMT" w:cstheme="minorBidi" w:hint="default"/>
        <w:b w:val="0"/>
        <w:sz w:val="26"/>
      </w:rPr>
    </w:lvl>
    <w:lvl w:ilvl="6">
      <w:start w:val="1"/>
      <w:numFmt w:val="decimal"/>
      <w:isLgl/>
      <w:lvlText w:val="%1.%2.%3.%4.%5.%6.%7"/>
      <w:lvlJc w:val="left"/>
      <w:pPr>
        <w:ind w:left="4310" w:hanging="1440"/>
      </w:pPr>
      <w:rPr>
        <w:rFonts w:ascii="TimesNewRomanPS-BoldMT" w:hAnsi="TimesNewRomanPS-BoldMT" w:cstheme="minorBidi" w:hint="default"/>
        <w:b w:val="0"/>
        <w:sz w:val="26"/>
      </w:rPr>
    </w:lvl>
    <w:lvl w:ilvl="7">
      <w:start w:val="1"/>
      <w:numFmt w:val="decimal"/>
      <w:isLgl/>
      <w:lvlText w:val="%1.%2.%3.%4.%5.%6.%7.%8"/>
      <w:lvlJc w:val="left"/>
      <w:pPr>
        <w:ind w:left="5030" w:hanging="1800"/>
      </w:pPr>
      <w:rPr>
        <w:rFonts w:ascii="TimesNewRomanPS-BoldMT" w:hAnsi="TimesNewRomanPS-BoldMT" w:cstheme="minorBidi" w:hint="default"/>
        <w:b w:val="0"/>
        <w:sz w:val="26"/>
      </w:rPr>
    </w:lvl>
    <w:lvl w:ilvl="8">
      <w:start w:val="1"/>
      <w:numFmt w:val="decimal"/>
      <w:isLgl/>
      <w:lvlText w:val="%1.%2.%3.%4.%5.%6.%7.%8.%9"/>
      <w:lvlJc w:val="left"/>
      <w:pPr>
        <w:ind w:left="5750" w:hanging="2160"/>
      </w:pPr>
      <w:rPr>
        <w:rFonts w:ascii="TimesNewRomanPS-BoldMT" w:hAnsi="TimesNewRomanPS-BoldMT" w:cstheme="minorBidi" w:hint="default"/>
        <w:b w:val="0"/>
        <w:sz w:val="26"/>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2"/>
  </w:num>
  <w:num w:numId="14">
    <w:abstractNumId w:val="13"/>
  </w:num>
  <w:num w:numId="15">
    <w:abstractNumId w:val="17"/>
  </w:num>
  <w:num w:numId="16">
    <w:abstractNumId w:val="18"/>
  </w:num>
  <w:num w:numId="17">
    <w:abstractNumId w:val="10"/>
  </w:num>
  <w:num w:numId="18">
    <w:abstractNumId w:val="1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8702A"/>
    <w:rsid w:val="000054CD"/>
    <w:rsid w:val="00011E4C"/>
    <w:rsid w:val="00016B7C"/>
    <w:rsid w:val="00041240"/>
    <w:rsid w:val="0006182E"/>
    <w:rsid w:val="00071C01"/>
    <w:rsid w:val="00086554"/>
    <w:rsid w:val="000D0B3C"/>
    <w:rsid w:val="000D6068"/>
    <w:rsid w:val="000D65EA"/>
    <w:rsid w:val="001110D6"/>
    <w:rsid w:val="00114B3E"/>
    <w:rsid w:val="00125971"/>
    <w:rsid w:val="001330BC"/>
    <w:rsid w:val="00145B41"/>
    <w:rsid w:val="001778C5"/>
    <w:rsid w:val="00182C91"/>
    <w:rsid w:val="001946E5"/>
    <w:rsid w:val="0020508D"/>
    <w:rsid w:val="00222C63"/>
    <w:rsid w:val="00226B7C"/>
    <w:rsid w:val="00227335"/>
    <w:rsid w:val="0023675B"/>
    <w:rsid w:val="002377D7"/>
    <w:rsid w:val="002710BC"/>
    <w:rsid w:val="00274D36"/>
    <w:rsid w:val="00280D31"/>
    <w:rsid w:val="002A1D99"/>
    <w:rsid w:val="002A4412"/>
    <w:rsid w:val="002B0F2B"/>
    <w:rsid w:val="002C5F65"/>
    <w:rsid w:val="002D57AC"/>
    <w:rsid w:val="002D69D4"/>
    <w:rsid w:val="002E0AB9"/>
    <w:rsid w:val="002E29E9"/>
    <w:rsid w:val="00310C4C"/>
    <w:rsid w:val="003140BE"/>
    <w:rsid w:val="003163B4"/>
    <w:rsid w:val="00327367"/>
    <w:rsid w:val="003403B5"/>
    <w:rsid w:val="00354749"/>
    <w:rsid w:val="003572BF"/>
    <w:rsid w:val="00390620"/>
    <w:rsid w:val="003B50DB"/>
    <w:rsid w:val="003D0611"/>
    <w:rsid w:val="003D25E8"/>
    <w:rsid w:val="003D7301"/>
    <w:rsid w:val="003E54CD"/>
    <w:rsid w:val="003F3A38"/>
    <w:rsid w:val="00413A92"/>
    <w:rsid w:val="00417458"/>
    <w:rsid w:val="004437FB"/>
    <w:rsid w:val="00466212"/>
    <w:rsid w:val="00466EE0"/>
    <w:rsid w:val="00483987"/>
    <w:rsid w:val="00484A81"/>
    <w:rsid w:val="00493AC7"/>
    <w:rsid w:val="004958C4"/>
    <w:rsid w:val="00497B18"/>
    <w:rsid w:val="004B015D"/>
    <w:rsid w:val="004B43EB"/>
    <w:rsid w:val="004C0AE9"/>
    <w:rsid w:val="004C16FF"/>
    <w:rsid w:val="004C6311"/>
    <w:rsid w:val="004D0B1D"/>
    <w:rsid w:val="005052A7"/>
    <w:rsid w:val="00507325"/>
    <w:rsid w:val="005212BB"/>
    <w:rsid w:val="005311E6"/>
    <w:rsid w:val="00572DBD"/>
    <w:rsid w:val="005843BE"/>
    <w:rsid w:val="00593CB3"/>
    <w:rsid w:val="005B7921"/>
    <w:rsid w:val="005D78C8"/>
    <w:rsid w:val="005F0CD0"/>
    <w:rsid w:val="005F526B"/>
    <w:rsid w:val="00615AA3"/>
    <w:rsid w:val="00636422"/>
    <w:rsid w:val="00650E1F"/>
    <w:rsid w:val="006604D7"/>
    <w:rsid w:val="006623F4"/>
    <w:rsid w:val="006A1B9E"/>
    <w:rsid w:val="006A5F9A"/>
    <w:rsid w:val="006B4A45"/>
    <w:rsid w:val="006C18B1"/>
    <w:rsid w:val="006D5442"/>
    <w:rsid w:val="006F375E"/>
    <w:rsid w:val="00724D4E"/>
    <w:rsid w:val="00724EEC"/>
    <w:rsid w:val="00727766"/>
    <w:rsid w:val="00751034"/>
    <w:rsid w:val="007A1870"/>
    <w:rsid w:val="007C63C5"/>
    <w:rsid w:val="007D1962"/>
    <w:rsid w:val="007D3B81"/>
    <w:rsid w:val="007E1BE7"/>
    <w:rsid w:val="007F4FB0"/>
    <w:rsid w:val="007F583A"/>
    <w:rsid w:val="007F739F"/>
    <w:rsid w:val="00822888"/>
    <w:rsid w:val="00824A07"/>
    <w:rsid w:val="00834E12"/>
    <w:rsid w:val="00871FE1"/>
    <w:rsid w:val="00872139"/>
    <w:rsid w:val="00882EC4"/>
    <w:rsid w:val="00886BC2"/>
    <w:rsid w:val="00890F8E"/>
    <w:rsid w:val="008931B7"/>
    <w:rsid w:val="008A0D5E"/>
    <w:rsid w:val="008B158E"/>
    <w:rsid w:val="008C59E3"/>
    <w:rsid w:val="008E0E09"/>
    <w:rsid w:val="008E3063"/>
    <w:rsid w:val="008E7B19"/>
    <w:rsid w:val="009000D1"/>
    <w:rsid w:val="00931585"/>
    <w:rsid w:val="009358B1"/>
    <w:rsid w:val="00983700"/>
    <w:rsid w:val="0098702A"/>
    <w:rsid w:val="009A20BE"/>
    <w:rsid w:val="009A4BA4"/>
    <w:rsid w:val="009B6221"/>
    <w:rsid w:val="009C3329"/>
    <w:rsid w:val="00A0453D"/>
    <w:rsid w:val="00A217FB"/>
    <w:rsid w:val="00A2791F"/>
    <w:rsid w:val="00A460C8"/>
    <w:rsid w:val="00A54EF9"/>
    <w:rsid w:val="00A90D45"/>
    <w:rsid w:val="00AA4D5D"/>
    <w:rsid w:val="00AB6FE6"/>
    <w:rsid w:val="00AC3F9F"/>
    <w:rsid w:val="00AD352C"/>
    <w:rsid w:val="00AE0BAB"/>
    <w:rsid w:val="00AF5DDB"/>
    <w:rsid w:val="00B07B90"/>
    <w:rsid w:val="00B17112"/>
    <w:rsid w:val="00B40AE8"/>
    <w:rsid w:val="00B43EC8"/>
    <w:rsid w:val="00B56333"/>
    <w:rsid w:val="00B90B3D"/>
    <w:rsid w:val="00BB77DD"/>
    <w:rsid w:val="00BD0626"/>
    <w:rsid w:val="00BE00BA"/>
    <w:rsid w:val="00BE3836"/>
    <w:rsid w:val="00C0141D"/>
    <w:rsid w:val="00C14DB5"/>
    <w:rsid w:val="00C162B3"/>
    <w:rsid w:val="00C23CFE"/>
    <w:rsid w:val="00C3071B"/>
    <w:rsid w:val="00C46588"/>
    <w:rsid w:val="00C843A5"/>
    <w:rsid w:val="00CB591F"/>
    <w:rsid w:val="00CD1E28"/>
    <w:rsid w:val="00CE571E"/>
    <w:rsid w:val="00CE6CCB"/>
    <w:rsid w:val="00CE7826"/>
    <w:rsid w:val="00CF0C76"/>
    <w:rsid w:val="00CF7233"/>
    <w:rsid w:val="00D04C24"/>
    <w:rsid w:val="00D06543"/>
    <w:rsid w:val="00D113AA"/>
    <w:rsid w:val="00D13744"/>
    <w:rsid w:val="00D26BC8"/>
    <w:rsid w:val="00D26EF9"/>
    <w:rsid w:val="00D324A7"/>
    <w:rsid w:val="00D32549"/>
    <w:rsid w:val="00D47252"/>
    <w:rsid w:val="00D51545"/>
    <w:rsid w:val="00D61ECA"/>
    <w:rsid w:val="00D96E14"/>
    <w:rsid w:val="00DA0F04"/>
    <w:rsid w:val="00DA3D23"/>
    <w:rsid w:val="00DB426D"/>
    <w:rsid w:val="00DC1902"/>
    <w:rsid w:val="00DF1B97"/>
    <w:rsid w:val="00E04AFA"/>
    <w:rsid w:val="00E100B2"/>
    <w:rsid w:val="00E11370"/>
    <w:rsid w:val="00E30E4E"/>
    <w:rsid w:val="00E3148D"/>
    <w:rsid w:val="00E43242"/>
    <w:rsid w:val="00E6450B"/>
    <w:rsid w:val="00E66E10"/>
    <w:rsid w:val="00E675C5"/>
    <w:rsid w:val="00E75184"/>
    <w:rsid w:val="00E8580C"/>
    <w:rsid w:val="00E94904"/>
    <w:rsid w:val="00EA0E03"/>
    <w:rsid w:val="00ED5D72"/>
    <w:rsid w:val="00EE69C8"/>
    <w:rsid w:val="00F04A3C"/>
    <w:rsid w:val="00F077D8"/>
    <w:rsid w:val="00F12878"/>
    <w:rsid w:val="00F13319"/>
    <w:rsid w:val="00F26762"/>
    <w:rsid w:val="00F27E47"/>
    <w:rsid w:val="00F35457"/>
    <w:rsid w:val="00F5091D"/>
    <w:rsid w:val="00F75D63"/>
    <w:rsid w:val="00F9239B"/>
    <w:rsid w:val="00FC5078"/>
    <w:rsid w:val="00FC748B"/>
    <w:rsid w:val="00FD72FA"/>
    <w:rsid w:val="00FE6E37"/>
    <w:rsid w:val="00FF2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2A"/>
    <w:rPr>
      <w:rFonts w:ascii="Times New Roman" w:hAnsi="Times New Roman" w:cs="Times New Roman"/>
      <w:sz w:val="24"/>
      <w:szCs w:val="24"/>
    </w:rPr>
  </w:style>
  <w:style w:type="paragraph" w:styleId="1">
    <w:name w:val="heading 1"/>
    <w:basedOn w:val="a"/>
    <w:next w:val="a"/>
    <w:link w:val="10"/>
    <w:qFormat/>
    <w:rsid w:val="00354749"/>
    <w:pPr>
      <w:keepNext/>
      <w:outlineLvl w:val="0"/>
    </w:pPr>
    <w:rPr>
      <w:sz w:val="28"/>
    </w:rPr>
  </w:style>
  <w:style w:type="paragraph" w:styleId="2">
    <w:name w:val="heading 2"/>
    <w:basedOn w:val="a"/>
    <w:next w:val="a"/>
    <w:link w:val="20"/>
    <w:uiPriority w:val="9"/>
    <w:semiHidden/>
    <w:unhideWhenUsed/>
    <w:qFormat/>
    <w:rsid w:val="00E66E10"/>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link w:val="30"/>
    <w:uiPriority w:val="9"/>
    <w:qFormat/>
    <w:rsid w:val="00E66E10"/>
    <w:pPr>
      <w:spacing w:before="100" w:beforeAutospacing="1" w:after="100" w:afterAutospacing="1"/>
      <w:outlineLvl w:val="2"/>
    </w:pPr>
    <w:rPr>
      <w:b/>
      <w:bCs/>
      <w:sz w:val="27"/>
      <w:szCs w:val="27"/>
    </w:rPr>
  </w:style>
  <w:style w:type="paragraph" w:styleId="4">
    <w:name w:val="heading 4"/>
    <w:basedOn w:val="a"/>
    <w:link w:val="40"/>
    <w:uiPriority w:val="9"/>
    <w:qFormat/>
    <w:rsid w:val="00E66E1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702A"/>
    <w:pPr>
      <w:widowControl w:val="0"/>
      <w:autoSpaceDE w:val="0"/>
      <w:autoSpaceDN w:val="0"/>
    </w:pPr>
    <w:rPr>
      <w:rFonts w:cs="Times New Roman"/>
      <w:sz w:val="22"/>
    </w:rPr>
  </w:style>
  <w:style w:type="paragraph" w:styleId="a3">
    <w:name w:val="List Paragraph"/>
    <w:basedOn w:val="a"/>
    <w:uiPriority w:val="34"/>
    <w:qFormat/>
    <w:rsid w:val="00B40AE8"/>
    <w:pPr>
      <w:ind w:left="720"/>
      <w:contextualSpacing/>
    </w:pPr>
  </w:style>
  <w:style w:type="paragraph" w:styleId="a4">
    <w:name w:val="No Spacing"/>
    <w:uiPriority w:val="1"/>
    <w:qFormat/>
    <w:rsid w:val="00B40AE8"/>
    <w:rPr>
      <w:rFonts w:cs="Times New Roman"/>
      <w:sz w:val="22"/>
      <w:szCs w:val="22"/>
      <w:lang w:eastAsia="en-US"/>
    </w:rPr>
  </w:style>
  <w:style w:type="character" w:customStyle="1" w:styleId="ConsPlusNormal0">
    <w:name w:val="ConsPlusNormal Знак"/>
    <w:link w:val="ConsPlusNormal"/>
    <w:locked/>
    <w:rsid w:val="00B40AE8"/>
    <w:rPr>
      <w:rFonts w:cs="Times New Roman"/>
      <w:sz w:val="22"/>
      <w:lang w:eastAsia="ru-RU" w:bidi="ar-SA"/>
    </w:rPr>
  </w:style>
  <w:style w:type="paragraph" w:styleId="a5">
    <w:name w:val="Balloon Text"/>
    <w:basedOn w:val="a"/>
    <w:link w:val="a6"/>
    <w:uiPriority w:val="99"/>
    <w:semiHidden/>
    <w:unhideWhenUsed/>
    <w:rsid w:val="00F04A3C"/>
    <w:rPr>
      <w:rFonts w:ascii="Tahoma" w:hAnsi="Tahoma" w:cs="Tahoma"/>
      <w:sz w:val="16"/>
      <w:szCs w:val="16"/>
    </w:rPr>
  </w:style>
  <w:style w:type="character" w:customStyle="1" w:styleId="a6">
    <w:name w:val="Текст выноски Знак"/>
    <w:basedOn w:val="a0"/>
    <w:link w:val="a5"/>
    <w:uiPriority w:val="99"/>
    <w:semiHidden/>
    <w:locked/>
    <w:rsid w:val="00F04A3C"/>
    <w:rPr>
      <w:rFonts w:ascii="Tahoma" w:hAnsi="Tahoma" w:cs="Tahoma"/>
      <w:sz w:val="16"/>
      <w:szCs w:val="16"/>
    </w:rPr>
  </w:style>
  <w:style w:type="paragraph" w:styleId="a7">
    <w:name w:val="header"/>
    <w:basedOn w:val="a"/>
    <w:link w:val="a8"/>
    <w:uiPriority w:val="99"/>
    <w:unhideWhenUsed/>
    <w:rsid w:val="00D47252"/>
    <w:pPr>
      <w:tabs>
        <w:tab w:val="center" w:pos="4677"/>
        <w:tab w:val="right" w:pos="9355"/>
      </w:tabs>
    </w:pPr>
  </w:style>
  <w:style w:type="character" w:customStyle="1" w:styleId="a8">
    <w:name w:val="Верхний колонтитул Знак"/>
    <w:basedOn w:val="a0"/>
    <w:link w:val="a7"/>
    <w:uiPriority w:val="99"/>
    <w:rsid w:val="00D47252"/>
    <w:rPr>
      <w:rFonts w:ascii="Times New Roman" w:hAnsi="Times New Roman" w:cs="Times New Roman"/>
      <w:sz w:val="24"/>
      <w:szCs w:val="24"/>
    </w:rPr>
  </w:style>
  <w:style w:type="paragraph" w:styleId="a9">
    <w:name w:val="footer"/>
    <w:basedOn w:val="a"/>
    <w:link w:val="aa"/>
    <w:uiPriority w:val="99"/>
    <w:unhideWhenUsed/>
    <w:rsid w:val="00D47252"/>
    <w:pPr>
      <w:tabs>
        <w:tab w:val="center" w:pos="4677"/>
        <w:tab w:val="right" w:pos="9355"/>
      </w:tabs>
    </w:pPr>
  </w:style>
  <w:style w:type="character" w:customStyle="1" w:styleId="aa">
    <w:name w:val="Нижний колонтитул Знак"/>
    <w:basedOn w:val="a0"/>
    <w:link w:val="a9"/>
    <w:uiPriority w:val="99"/>
    <w:rsid w:val="00D47252"/>
    <w:rPr>
      <w:rFonts w:ascii="Times New Roman" w:hAnsi="Times New Roman" w:cs="Times New Roman"/>
      <w:sz w:val="24"/>
      <w:szCs w:val="24"/>
    </w:rPr>
  </w:style>
  <w:style w:type="paragraph" w:styleId="ab">
    <w:name w:val="Body Text"/>
    <w:basedOn w:val="a"/>
    <w:link w:val="ac"/>
    <w:rsid w:val="003B50DB"/>
    <w:pPr>
      <w:suppressAutoHyphens/>
      <w:ind w:right="-142"/>
    </w:pPr>
    <w:rPr>
      <w:rFonts w:eastAsia="Calibri"/>
      <w:sz w:val="20"/>
      <w:szCs w:val="20"/>
      <w:lang w:eastAsia="ar-SA"/>
    </w:rPr>
  </w:style>
  <w:style w:type="character" w:customStyle="1" w:styleId="ac">
    <w:name w:val="Основной текст Знак"/>
    <w:basedOn w:val="a0"/>
    <w:link w:val="ab"/>
    <w:locked/>
    <w:rsid w:val="003B50DB"/>
    <w:rPr>
      <w:rFonts w:eastAsia="Calibri"/>
      <w:lang w:val="ru-RU" w:eastAsia="ar-SA" w:bidi="ar-SA"/>
    </w:rPr>
  </w:style>
  <w:style w:type="paragraph" w:customStyle="1" w:styleId="21">
    <w:name w:val="Основной текст 21"/>
    <w:basedOn w:val="a"/>
    <w:rsid w:val="004B43EB"/>
    <w:pPr>
      <w:widowControl w:val="0"/>
      <w:suppressAutoHyphens/>
      <w:spacing w:after="120" w:line="480" w:lineRule="auto"/>
      <w:ind w:left="567" w:firstLine="567"/>
      <w:jc w:val="both"/>
    </w:pPr>
    <w:rPr>
      <w:rFonts w:ascii="Calibri" w:hAnsi="Calibri" w:cs="Mangal"/>
      <w:kern w:val="1"/>
      <w:sz w:val="22"/>
      <w:szCs w:val="22"/>
      <w:lang w:eastAsia="hi-IN" w:bidi="hi-IN"/>
    </w:rPr>
  </w:style>
  <w:style w:type="paragraph" w:styleId="ad">
    <w:name w:val="Subtitle"/>
    <w:basedOn w:val="a"/>
    <w:next w:val="a"/>
    <w:qFormat/>
    <w:rsid w:val="002377D7"/>
    <w:pPr>
      <w:spacing w:after="60"/>
      <w:jc w:val="center"/>
      <w:outlineLvl w:val="1"/>
    </w:pPr>
    <w:rPr>
      <w:rFonts w:ascii="Cambria" w:hAnsi="Cambria"/>
    </w:rPr>
  </w:style>
  <w:style w:type="paragraph" w:customStyle="1" w:styleId="Default">
    <w:name w:val="Default"/>
    <w:rsid w:val="00016B7C"/>
    <w:pPr>
      <w:autoSpaceDE w:val="0"/>
      <w:autoSpaceDN w:val="0"/>
      <w:adjustRightInd w:val="0"/>
    </w:pPr>
    <w:rPr>
      <w:rFonts w:ascii="Times New Roman" w:hAnsi="Times New Roman" w:cs="Times New Roman"/>
      <w:color w:val="000000"/>
      <w:sz w:val="24"/>
      <w:szCs w:val="24"/>
    </w:rPr>
  </w:style>
  <w:style w:type="character" w:styleId="ae">
    <w:name w:val="Hyperlink"/>
    <w:basedOn w:val="a0"/>
    <w:uiPriority w:val="99"/>
    <w:unhideWhenUsed/>
    <w:rsid w:val="00016B7C"/>
    <w:rPr>
      <w:rFonts w:cs="Times New Roman"/>
      <w:color w:val="0000FF" w:themeColor="hyperlink"/>
      <w:u w:val="single"/>
    </w:rPr>
  </w:style>
  <w:style w:type="paragraph" w:customStyle="1" w:styleId="31">
    <w:name w:val="Основной текст 31"/>
    <w:basedOn w:val="a"/>
    <w:rsid w:val="00417458"/>
    <w:pPr>
      <w:keepNext/>
      <w:suppressAutoHyphens/>
    </w:pPr>
    <w:rPr>
      <w:sz w:val="28"/>
      <w:szCs w:val="20"/>
      <w:lang w:eastAsia="ar-SA"/>
    </w:rPr>
  </w:style>
  <w:style w:type="character" w:customStyle="1" w:styleId="af">
    <w:name w:val="Основной текст_"/>
    <w:basedOn w:val="a0"/>
    <w:link w:val="11"/>
    <w:rsid w:val="00A0453D"/>
    <w:rPr>
      <w:sz w:val="26"/>
      <w:szCs w:val="26"/>
      <w:shd w:val="clear" w:color="auto" w:fill="FFFFFF"/>
    </w:rPr>
  </w:style>
  <w:style w:type="paragraph" w:customStyle="1" w:styleId="11">
    <w:name w:val="Основной текст1"/>
    <w:basedOn w:val="a"/>
    <w:link w:val="af"/>
    <w:rsid w:val="00A0453D"/>
    <w:pPr>
      <w:shd w:val="clear" w:color="auto" w:fill="FFFFFF"/>
      <w:spacing w:before="960" w:after="240" w:line="322" w:lineRule="exact"/>
      <w:jc w:val="both"/>
    </w:pPr>
    <w:rPr>
      <w:rFonts w:ascii="Calibri" w:hAnsi="Calibri" w:cs="Calibri"/>
      <w:sz w:val="26"/>
      <w:szCs w:val="26"/>
    </w:rPr>
  </w:style>
  <w:style w:type="table" w:styleId="af0">
    <w:name w:val="Table Grid"/>
    <w:basedOn w:val="a1"/>
    <w:uiPriority w:val="39"/>
    <w:rsid w:val="00A0453D"/>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1">
    <w:name w:val="Подпись к таблице_"/>
    <w:basedOn w:val="a0"/>
    <w:link w:val="af2"/>
    <w:rsid w:val="00A0453D"/>
    <w:rPr>
      <w:sz w:val="26"/>
      <w:szCs w:val="26"/>
      <w:shd w:val="clear" w:color="auto" w:fill="FFFFFF"/>
    </w:rPr>
  </w:style>
  <w:style w:type="paragraph" w:customStyle="1" w:styleId="af2">
    <w:name w:val="Подпись к таблице"/>
    <w:basedOn w:val="a"/>
    <w:link w:val="af1"/>
    <w:rsid w:val="00A0453D"/>
    <w:pPr>
      <w:shd w:val="clear" w:color="auto" w:fill="FFFFFF"/>
      <w:spacing w:line="322" w:lineRule="exact"/>
    </w:pPr>
    <w:rPr>
      <w:rFonts w:ascii="Calibri" w:hAnsi="Calibri" w:cs="Calibri"/>
      <w:sz w:val="26"/>
      <w:szCs w:val="26"/>
    </w:rPr>
  </w:style>
  <w:style w:type="character" w:customStyle="1" w:styleId="10">
    <w:name w:val="Заголовок 1 Знак"/>
    <w:link w:val="1"/>
    <w:rsid w:val="00DC1902"/>
    <w:rPr>
      <w:rFonts w:ascii="Times New Roman" w:hAnsi="Times New Roman" w:cs="Times New Roman"/>
      <w:sz w:val="28"/>
      <w:szCs w:val="24"/>
    </w:rPr>
  </w:style>
  <w:style w:type="character" w:customStyle="1" w:styleId="fontstyle01">
    <w:name w:val="fontstyle01"/>
    <w:basedOn w:val="a0"/>
    <w:rsid w:val="00636422"/>
    <w:rPr>
      <w:rFonts w:ascii="TimesNewRomanPS-BoldMT" w:hAnsi="TimesNewRomanPS-BoldMT" w:hint="default"/>
      <w:b/>
      <w:bCs/>
      <w:i w:val="0"/>
      <w:iCs w:val="0"/>
      <w:color w:val="000000"/>
      <w:sz w:val="26"/>
      <w:szCs w:val="26"/>
    </w:rPr>
  </w:style>
  <w:style w:type="character" w:customStyle="1" w:styleId="20">
    <w:name w:val="Заголовок 2 Знак"/>
    <w:basedOn w:val="a0"/>
    <w:link w:val="2"/>
    <w:uiPriority w:val="9"/>
    <w:semiHidden/>
    <w:rsid w:val="00E66E10"/>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rsid w:val="00E66E10"/>
    <w:rPr>
      <w:rFonts w:ascii="Times New Roman" w:hAnsi="Times New Roman" w:cs="Times New Roman"/>
      <w:b/>
      <w:bCs/>
      <w:sz w:val="27"/>
      <w:szCs w:val="27"/>
    </w:rPr>
  </w:style>
  <w:style w:type="character" w:customStyle="1" w:styleId="40">
    <w:name w:val="Заголовок 4 Знак"/>
    <w:basedOn w:val="a0"/>
    <w:link w:val="4"/>
    <w:uiPriority w:val="9"/>
    <w:rsid w:val="00E66E10"/>
    <w:rPr>
      <w:rFonts w:ascii="Times New Roman" w:hAnsi="Times New Roman" w:cs="Times New Roman"/>
      <w:b/>
      <w:bCs/>
      <w:sz w:val="24"/>
      <w:szCs w:val="24"/>
    </w:rPr>
  </w:style>
  <w:style w:type="paragraph" w:customStyle="1" w:styleId="ConsPlusNonformat">
    <w:name w:val="ConsPlusNonformat"/>
    <w:rsid w:val="00E66E10"/>
    <w:pPr>
      <w:widowControl w:val="0"/>
      <w:autoSpaceDE w:val="0"/>
      <w:autoSpaceDN w:val="0"/>
    </w:pPr>
    <w:rPr>
      <w:rFonts w:ascii="Courier New" w:hAnsi="Courier New" w:cs="Courier New"/>
    </w:rPr>
  </w:style>
  <w:style w:type="paragraph" w:customStyle="1" w:styleId="ConsPlusTitle">
    <w:name w:val="ConsPlusTitle"/>
    <w:rsid w:val="00E66E10"/>
    <w:pPr>
      <w:widowControl w:val="0"/>
      <w:autoSpaceDE w:val="0"/>
      <w:autoSpaceDN w:val="0"/>
    </w:pPr>
    <w:rPr>
      <w:b/>
      <w:sz w:val="22"/>
    </w:rPr>
  </w:style>
  <w:style w:type="paragraph" w:customStyle="1" w:styleId="ConsPlusCell">
    <w:name w:val="ConsPlusCell"/>
    <w:rsid w:val="00E66E10"/>
    <w:pPr>
      <w:widowControl w:val="0"/>
      <w:autoSpaceDE w:val="0"/>
      <w:autoSpaceDN w:val="0"/>
    </w:pPr>
    <w:rPr>
      <w:rFonts w:ascii="Courier New" w:hAnsi="Courier New" w:cs="Courier New"/>
    </w:rPr>
  </w:style>
  <w:style w:type="paragraph" w:customStyle="1" w:styleId="ConsPlusDocList">
    <w:name w:val="ConsPlusDocList"/>
    <w:rsid w:val="00E66E10"/>
    <w:pPr>
      <w:widowControl w:val="0"/>
      <w:autoSpaceDE w:val="0"/>
      <w:autoSpaceDN w:val="0"/>
    </w:pPr>
    <w:rPr>
      <w:sz w:val="22"/>
    </w:rPr>
  </w:style>
  <w:style w:type="paragraph" w:customStyle="1" w:styleId="ConsPlusTitlePage">
    <w:name w:val="ConsPlusTitlePage"/>
    <w:rsid w:val="00E66E10"/>
    <w:pPr>
      <w:widowControl w:val="0"/>
      <w:autoSpaceDE w:val="0"/>
      <w:autoSpaceDN w:val="0"/>
    </w:pPr>
    <w:rPr>
      <w:rFonts w:ascii="Tahoma" w:hAnsi="Tahoma" w:cs="Tahoma"/>
    </w:rPr>
  </w:style>
  <w:style w:type="paragraph" w:customStyle="1" w:styleId="ConsPlusJurTerm">
    <w:name w:val="ConsPlusJurTerm"/>
    <w:rsid w:val="00E66E10"/>
    <w:pPr>
      <w:widowControl w:val="0"/>
      <w:autoSpaceDE w:val="0"/>
      <w:autoSpaceDN w:val="0"/>
    </w:pPr>
    <w:rPr>
      <w:rFonts w:ascii="Tahoma" w:hAnsi="Tahoma" w:cs="Tahoma"/>
      <w:sz w:val="26"/>
    </w:rPr>
  </w:style>
  <w:style w:type="paragraph" w:customStyle="1" w:styleId="ConsPlusTextList">
    <w:name w:val="ConsPlusTextList"/>
    <w:rsid w:val="00E66E10"/>
    <w:pPr>
      <w:widowControl w:val="0"/>
      <w:autoSpaceDE w:val="0"/>
      <w:autoSpaceDN w:val="0"/>
    </w:pPr>
    <w:rPr>
      <w:rFonts w:ascii="Arial" w:hAnsi="Arial" w:cs="Arial"/>
    </w:rPr>
  </w:style>
  <w:style w:type="character" w:styleId="af3">
    <w:name w:val="Strong"/>
    <w:basedOn w:val="a0"/>
    <w:uiPriority w:val="22"/>
    <w:qFormat/>
    <w:rsid w:val="00E66E10"/>
    <w:rPr>
      <w:b/>
      <w:bCs/>
    </w:rPr>
  </w:style>
  <w:style w:type="paragraph" w:customStyle="1" w:styleId="formattext">
    <w:name w:val="formattext"/>
    <w:basedOn w:val="a"/>
    <w:rsid w:val="00E66E10"/>
    <w:pPr>
      <w:spacing w:before="100" w:beforeAutospacing="1" w:after="100" w:afterAutospacing="1"/>
    </w:pPr>
  </w:style>
  <w:style w:type="paragraph" w:customStyle="1" w:styleId="headertext">
    <w:name w:val="headertext"/>
    <w:basedOn w:val="a"/>
    <w:rsid w:val="00E66E10"/>
    <w:pPr>
      <w:spacing w:before="100" w:beforeAutospacing="1" w:after="100" w:afterAutospacing="1"/>
    </w:pPr>
  </w:style>
  <w:style w:type="paragraph" w:customStyle="1" w:styleId="unformattext">
    <w:name w:val="unformattext"/>
    <w:basedOn w:val="a"/>
    <w:rsid w:val="00E66E1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ivoron.ru" TargetMode="External"/><Relationship Id="rId13" Type="http://schemas.openxmlformats.org/officeDocument/2006/relationships/hyperlink" Target="https://docs.cntd.ru/document/9014513"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901990046" TargetMode="External"/><Relationship Id="rId17" Type="http://schemas.openxmlformats.org/officeDocument/2006/relationships/hyperlink" Target="https://docs.cntd.ru/document/902228011" TargetMode="External"/><Relationship Id="rId2" Type="http://schemas.openxmlformats.org/officeDocument/2006/relationships/numbering" Target="numbering.xml"/><Relationship Id="rId16" Type="http://schemas.openxmlformats.org/officeDocument/2006/relationships/hyperlink" Target="consultantplus://offline/ref=AFCE186E05E833388D54FE975F0CC11AC8DC663E5BD59B074543C74B09382A1EEC5C0DC20094D96873FEFC4160B57DDDB955329A078A8019yEl5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820936" TargetMode="External"/><Relationship Id="rId5" Type="http://schemas.openxmlformats.org/officeDocument/2006/relationships/webSettings" Target="webSettings.xml"/><Relationship Id="rId15" Type="http://schemas.openxmlformats.org/officeDocument/2006/relationships/hyperlink" Target="consultantplus://offline/ref=AFCE186E05E833388D54FE975F0CC11AC8DC663E5BD59B074543C74B09382A1EEC5C0DC20094D96978FEFC4160B57DDDB955329A078A8019yEl5M" TargetMode="External"/><Relationship Id="rId10" Type="http://schemas.openxmlformats.org/officeDocument/2006/relationships/hyperlink" Target="https://docs.cntd.ru/document/9022280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31.ru" TargetMode="External"/><Relationship Id="rId14" Type="http://schemas.openxmlformats.org/officeDocument/2006/relationships/hyperlink" Target="https://docs.cntd.ru/document/467508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84619-AE63-4F05-A8D1-C16A9A93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8009</Words>
  <Characters>45655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О разрешении совершения сделки купли-продажи квартиры несовершеннолетних Григорьева О</vt:lpstr>
    </vt:vector>
  </TitlesOfParts>
  <Company/>
  <LinksUpToDate>false</LinksUpToDate>
  <CharactersWithSpaces>53557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разрешении совершения сделки купли-продажи квартиры несовершеннолетних Григорьева О</dc:title>
  <dc:creator>Юля</dc:creator>
  <cp:lastModifiedBy>Нестерова_Н</cp:lastModifiedBy>
  <cp:revision>2</cp:revision>
  <cp:lastPrinted>2021-06-24T13:11:00Z</cp:lastPrinted>
  <dcterms:created xsi:type="dcterms:W3CDTF">2021-06-28T05:41:00Z</dcterms:created>
  <dcterms:modified xsi:type="dcterms:W3CDTF">2021-06-28T05:41:00Z</dcterms:modified>
</cp:coreProperties>
</file>