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E869D5" w:rsidRDefault="00011940" w:rsidP="00152FA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="00E869D5">
              <w:rPr>
                <w:b/>
                <w:sz w:val="28"/>
                <w:szCs w:val="28"/>
              </w:rPr>
              <w:t>«</w:t>
            </w:r>
            <w:r w:rsidR="00796044">
              <w:rPr>
                <w:b/>
                <w:sz w:val="28"/>
                <w:szCs w:val="28"/>
              </w:rPr>
              <w:t>Об утверждении Порядка проведения общественных обсуждений по определению границ прилегающих территорий, на которых</w:t>
            </w:r>
            <w:r w:rsidR="00084B7D">
              <w:rPr>
                <w:b/>
                <w:sz w:val="28"/>
                <w:szCs w:val="28"/>
              </w:rPr>
              <w:t xml:space="preserve"> не допускается розничная продажа алкогольной продукции на территории Грайворонского городского округа</w:t>
            </w:r>
            <w:r w:rsidR="0077321A" w:rsidRPr="00E869D5">
              <w:rPr>
                <w:b/>
                <w:sz w:val="28"/>
                <w:szCs w:val="28"/>
              </w:rPr>
              <w:t>»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9E49F4">
              <w:rPr>
                <w:sz w:val="24"/>
                <w:szCs w:val="24"/>
              </w:rPr>
              <w:t>экономического развития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52FAA" w:rsidRDefault="00365B61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084B7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</w:t>
            </w:r>
            <w:r w:rsidR="009E368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принятия</w:t>
            </w:r>
            <w:r w:rsidR="009E368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84B7D">
              <w:rPr>
                <w:color w:val="000000"/>
                <w:sz w:val="24"/>
                <w:szCs w:val="24"/>
              </w:rPr>
              <w:t xml:space="preserve">приведение нормативно-правового </w:t>
            </w:r>
            <w:r w:rsidR="009E368F">
              <w:rPr>
                <w:color w:val="000000"/>
                <w:sz w:val="24"/>
                <w:szCs w:val="24"/>
              </w:rPr>
              <w:t xml:space="preserve"> </w:t>
            </w:r>
            <w:r w:rsidR="00084B7D">
              <w:rPr>
                <w:color w:val="000000"/>
                <w:sz w:val="24"/>
                <w:szCs w:val="24"/>
              </w:rPr>
              <w:t xml:space="preserve">акта в соответствие с </w:t>
            </w:r>
            <w:r w:rsidR="009E368F">
              <w:rPr>
                <w:color w:val="000000"/>
                <w:sz w:val="24"/>
                <w:szCs w:val="24"/>
              </w:rPr>
              <w:t xml:space="preserve">  п</w:t>
            </w:r>
            <w:r w:rsidR="00084B7D">
              <w:rPr>
                <w:color w:val="000000"/>
                <w:sz w:val="24"/>
                <w:szCs w:val="24"/>
              </w:rPr>
              <w:t>остановлени</w:t>
            </w:r>
            <w:r w:rsidR="009E368F">
              <w:rPr>
                <w:color w:val="000000"/>
                <w:sz w:val="24"/>
                <w:szCs w:val="24"/>
              </w:rPr>
              <w:t>ем</w:t>
            </w:r>
            <w:r w:rsidR="00084B7D">
              <w:rPr>
                <w:color w:val="000000"/>
                <w:sz w:val="24"/>
                <w:szCs w:val="24"/>
              </w:rPr>
              <w:t xml:space="preserve"> Правительства РФ от 23.12.2020 года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</w:t>
            </w:r>
            <w:r w:rsidR="009E368F">
              <w:rPr>
                <w:color w:val="000000"/>
                <w:sz w:val="24"/>
                <w:szCs w:val="24"/>
              </w:rPr>
              <w:t>ии и розничн</w:t>
            </w:r>
            <w:r w:rsidR="00084B7D">
              <w:rPr>
                <w:color w:val="000000"/>
                <w:sz w:val="24"/>
                <w:szCs w:val="24"/>
              </w:rPr>
              <w:t>ая продажа алкогольной продукции при оказании услуг общественного питания»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5A446F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11940"/>
    <w:rsid w:val="00044BA2"/>
    <w:rsid w:val="0005369A"/>
    <w:rsid w:val="00084B7D"/>
    <w:rsid w:val="00092B62"/>
    <w:rsid w:val="00152FAA"/>
    <w:rsid w:val="001B4706"/>
    <w:rsid w:val="001B56A1"/>
    <w:rsid w:val="00203A9A"/>
    <w:rsid w:val="00344272"/>
    <w:rsid w:val="00365B61"/>
    <w:rsid w:val="003D5BAF"/>
    <w:rsid w:val="00570E30"/>
    <w:rsid w:val="005A446F"/>
    <w:rsid w:val="005C19B0"/>
    <w:rsid w:val="005F0DAF"/>
    <w:rsid w:val="0060047F"/>
    <w:rsid w:val="00674ABE"/>
    <w:rsid w:val="006A329D"/>
    <w:rsid w:val="00744714"/>
    <w:rsid w:val="0077321A"/>
    <w:rsid w:val="00796044"/>
    <w:rsid w:val="007E1971"/>
    <w:rsid w:val="00853343"/>
    <w:rsid w:val="00874FBA"/>
    <w:rsid w:val="0088475F"/>
    <w:rsid w:val="008A07E8"/>
    <w:rsid w:val="009D7F32"/>
    <w:rsid w:val="009E368F"/>
    <w:rsid w:val="009E49F4"/>
    <w:rsid w:val="00A27ECC"/>
    <w:rsid w:val="00A34F7E"/>
    <w:rsid w:val="00A53BB5"/>
    <w:rsid w:val="00A83F54"/>
    <w:rsid w:val="00AB0B95"/>
    <w:rsid w:val="00BC2C8B"/>
    <w:rsid w:val="00CF0932"/>
    <w:rsid w:val="00E51B13"/>
    <w:rsid w:val="00E66F80"/>
    <w:rsid w:val="00E869D5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2020-03-06T05:46:00Z</cp:lastPrinted>
  <dcterms:created xsi:type="dcterms:W3CDTF">2021-09-23T08:52:00Z</dcterms:created>
  <dcterms:modified xsi:type="dcterms:W3CDTF">2021-09-23T08:52:00Z</dcterms:modified>
</cp:coreProperties>
</file>