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DB7DDD" w:rsidRDefault="00867C9E" w:rsidP="00867C9E">
            <w:pPr>
              <w:jc w:val="center"/>
              <w:rPr>
                <w:b/>
                <w:sz w:val="26"/>
                <w:szCs w:val="26"/>
              </w:rPr>
            </w:pPr>
            <w:r w:rsidRPr="00DB7DDD">
              <w:rPr>
                <w:b/>
                <w:sz w:val="26"/>
                <w:szCs w:val="26"/>
              </w:rPr>
              <w:t xml:space="preserve">О внесении изменений в постановление </w:t>
            </w:r>
            <w:r w:rsidR="00DB7DDD">
              <w:rPr>
                <w:b/>
                <w:sz w:val="26"/>
                <w:szCs w:val="26"/>
              </w:rPr>
              <w:br/>
            </w:r>
            <w:r w:rsidRPr="00DB7DDD">
              <w:rPr>
                <w:b/>
                <w:sz w:val="26"/>
                <w:szCs w:val="26"/>
              </w:rPr>
              <w:t xml:space="preserve">администрации Грайворонского городского округа </w:t>
            </w:r>
            <w:r w:rsidRPr="00DB7DDD">
              <w:rPr>
                <w:b/>
                <w:sz w:val="26"/>
                <w:szCs w:val="26"/>
              </w:rPr>
              <w:br/>
              <w:t>от 27 августа 2021 года №478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867C9E" w:rsidRPr="00DB7DDD" w:rsidRDefault="00867C9E" w:rsidP="00867C9E">
      <w:pPr>
        <w:tabs>
          <w:tab w:val="left" w:pos="1134"/>
        </w:tabs>
        <w:ind w:firstLine="709"/>
        <w:jc w:val="both"/>
        <w:rPr>
          <w:b/>
          <w:spacing w:val="40"/>
          <w:sz w:val="26"/>
          <w:szCs w:val="26"/>
        </w:rPr>
      </w:pPr>
      <w:r w:rsidRPr="00DB7DDD">
        <w:rPr>
          <w:sz w:val="26"/>
          <w:szCs w:val="26"/>
        </w:rPr>
        <w:t>В целях</w:t>
      </w:r>
      <w:r w:rsidRPr="00DB7DDD">
        <w:rPr>
          <w:b/>
          <w:sz w:val="26"/>
          <w:szCs w:val="26"/>
        </w:rPr>
        <w:t xml:space="preserve"> </w:t>
      </w:r>
      <w:r w:rsidRPr="00DB7DDD">
        <w:rPr>
          <w:sz w:val="26"/>
          <w:szCs w:val="26"/>
        </w:rPr>
        <w:t>приведения нормативных правовых актов администрации Грайворонского городского округа в соответствие с действующим законодательством</w:t>
      </w:r>
      <w:r w:rsidRPr="00DB7DDD">
        <w:rPr>
          <w:b/>
          <w:sz w:val="26"/>
          <w:szCs w:val="26"/>
        </w:rPr>
        <w:t xml:space="preserve"> </w:t>
      </w:r>
      <w:r w:rsidRPr="00DB7DDD">
        <w:rPr>
          <w:b/>
          <w:spacing w:val="40"/>
          <w:sz w:val="26"/>
          <w:szCs w:val="26"/>
        </w:rPr>
        <w:t>постановля</w:t>
      </w:r>
      <w:r w:rsidRPr="00DB7DDD">
        <w:rPr>
          <w:b/>
          <w:sz w:val="26"/>
          <w:szCs w:val="26"/>
        </w:rPr>
        <w:t>ю:</w:t>
      </w:r>
    </w:p>
    <w:p w:rsidR="00867C9E" w:rsidRPr="00DB7DDD" w:rsidRDefault="00867C9E" w:rsidP="00867C9E">
      <w:pPr>
        <w:pStyle w:val="a7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DB7DDD">
        <w:rPr>
          <w:sz w:val="26"/>
          <w:szCs w:val="26"/>
        </w:rPr>
        <w:t>Внести следующие изменения</w:t>
      </w:r>
      <w:r w:rsidRPr="00DB7DDD">
        <w:rPr>
          <w:b/>
          <w:sz w:val="26"/>
          <w:szCs w:val="26"/>
        </w:rPr>
        <w:t xml:space="preserve"> </w:t>
      </w:r>
      <w:r w:rsidRPr="00DB7DDD">
        <w:rPr>
          <w:sz w:val="26"/>
          <w:szCs w:val="26"/>
        </w:rPr>
        <w:t xml:space="preserve">в постановление администрации Грайворонского городского округа от 27 августа 2021 года №478 «Об утверждении административного регламента предоставления муниципальной услуги «Выдача задания или разрешения на проведение работ по сохранению объекта культурного наследия местного (муниципального) значения, включенного в </w:t>
      </w:r>
      <w:proofErr w:type="gramStart"/>
      <w:r w:rsidRPr="00DB7DDD">
        <w:rPr>
          <w:sz w:val="26"/>
          <w:szCs w:val="26"/>
        </w:rPr>
        <w:t>единый</w:t>
      </w:r>
      <w:proofErr w:type="gramEnd"/>
      <w:r w:rsidRPr="00DB7DDD">
        <w:rPr>
          <w:sz w:val="26"/>
          <w:szCs w:val="26"/>
        </w:rPr>
        <w:t xml:space="preserve"> государственный реестр объектов культурного наследия (памятников истории </w:t>
      </w:r>
      <w:r w:rsidR="00DB7DDD">
        <w:rPr>
          <w:sz w:val="26"/>
          <w:szCs w:val="26"/>
        </w:rPr>
        <w:br/>
      </w:r>
      <w:r w:rsidRPr="00DB7DDD">
        <w:rPr>
          <w:sz w:val="26"/>
          <w:szCs w:val="26"/>
        </w:rPr>
        <w:t>и культуры) народов Российской Федерации»:</w:t>
      </w:r>
    </w:p>
    <w:p w:rsidR="00867C9E" w:rsidRPr="00DB7DDD" w:rsidRDefault="00867C9E" w:rsidP="00867C9E">
      <w:pPr>
        <w:pStyle w:val="a7"/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DB7DDD">
        <w:rPr>
          <w:sz w:val="26"/>
          <w:szCs w:val="26"/>
        </w:rPr>
        <w:t xml:space="preserve">в административный регламент предоставления муниципальной услуги «Выдача задания или разрешения на проведение работ по сохранению объекта культурного наследия местного (муниципального) значения, включенного </w:t>
      </w:r>
      <w:r w:rsidRPr="00DB7DDD">
        <w:rPr>
          <w:sz w:val="26"/>
          <w:szCs w:val="26"/>
        </w:rPr>
        <w:br/>
        <w:t>в единый государственный реестр объектов культурного наследия (памятников истории и культуры) народов Российской Федерации» (далее – административный регламент), утвержденный в пункте 1 вышеназванного постановления:</w:t>
      </w:r>
    </w:p>
    <w:p w:rsidR="00867C9E" w:rsidRPr="00DB7DDD" w:rsidRDefault="00867C9E" w:rsidP="00867C9E">
      <w:pPr>
        <w:pStyle w:val="a7"/>
        <w:ind w:left="0" w:firstLine="708"/>
        <w:jc w:val="both"/>
        <w:rPr>
          <w:sz w:val="26"/>
          <w:szCs w:val="26"/>
        </w:rPr>
      </w:pPr>
      <w:r w:rsidRPr="00DB7DDD">
        <w:rPr>
          <w:sz w:val="26"/>
          <w:szCs w:val="26"/>
        </w:rPr>
        <w:t>в третьем абзаце подпункта 1.3.5 пункта 1.3 раздела 1</w:t>
      </w:r>
      <w:r w:rsidR="00DB7DDD" w:rsidRPr="00DB7DDD">
        <w:rPr>
          <w:sz w:val="26"/>
          <w:szCs w:val="26"/>
        </w:rPr>
        <w:t xml:space="preserve"> административного регламента</w:t>
      </w:r>
      <w:r w:rsidRPr="00DB7DDD">
        <w:rPr>
          <w:sz w:val="26"/>
          <w:szCs w:val="26"/>
        </w:rPr>
        <w:t xml:space="preserve"> слова «в течение 30 дней» заменить словами «в течение </w:t>
      </w:r>
      <w:r w:rsidR="00DB7DDD" w:rsidRPr="00DB7DDD">
        <w:rPr>
          <w:sz w:val="26"/>
          <w:szCs w:val="26"/>
        </w:rPr>
        <w:br/>
      </w:r>
      <w:r w:rsidRPr="00DB7DDD">
        <w:rPr>
          <w:sz w:val="26"/>
          <w:szCs w:val="26"/>
        </w:rPr>
        <w:t>30 календарных дней».</w:t>
      </w:r>
    </w:p>
    <w:p w:rsidR="00DB7DDD" w:rsidRPr="00DB7DDD" w:rsidRDefault="00DB7DDD" w:rsidP="00DB7DDD">
      <w:pPr>
        <w:tabs>
          <w:tab w:val="left" w:pos="1134"/>
        </w:tabs>
        <w:ind w:firstLine="720"/>
        <w:jc w:val="both"/>
        <w:rPr>
          <w:color w:val="000000"/>
          <w:sz w:val="26"/>
          <w:szCs w:val="26"/>
        </w:rPr>
      </w:pPr>
      <w:r w:rsidRPr="00DB7DDD">
        <w:rPr>
          <w:sz w:val="26"/>
          <w:szCs w:val="26"/>
        </w:rPr>
        <w:t>2.</w:t>
      </w:r>
      <w:r w:rsidRPr="00DB7DDD">
        <w:rPr>
          <w:sz w:val="26"/>
          <w:szCs w:val="26"/>
        </w:rPr>
        <w:tab/>
      </w:r>
      <w:r w:rsidRPr="00DB7DDD">
        <w:rPr>
          <w:color w:val="000000"/>
          <w:sz w:val="26"/>
          <w:szCs w:val="26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DB7DDD">
        <w:rPr>
          <w:color w:val="000000"/>
          <w:sz w:val="26"/>
          <w:szCs w:val="26"/>
        </w:rPr>
        <w:t>graivoron.ru</w:t>
      </w:r>
      <w:proofErr w:type="spellEnd"/>
      <w:r w:rsidRPr="00DB7DDD">
        <w:rPr>
          <w:color w:val="000000"/>
          <w:sz w:val="26"/>
          <w:szCs w:val="26"/>
        </w:rPr>
        <w:t>).</w:t>
      </w:r>
    </w:p>
    <w:p w:rsidR="00867C9E" w:rsidRPr="00DB7DDD" w:rsidRDefault="00DB7DDD" w:rsidP="00867C9E">
      <w:pPr>
        <w:pStyle w:val="a8"/>
        <w:shd w:val="clear" w:color="auto" w:fill="FFFFFF"/>
        <w:tabs>
          <w:tab w:val="left" w:pos="0"/>
          <w:tab w:val="left" w:pos="708"/>
          <w:tab w:val="left" w:pos="1134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B7DDD">
        <w:rPr>
          <w:color w:val="000000"/>
          <w:sz w:val="26"/>
          <w:szCs w:val="26"/>
        </w:rPr>
        <w:t>3.</w:t>
      </w:r>
      <w:r w:rsidRPr="00DB7DDD">
        <w:rPr>
          <w:color w:val="000000"/>
          <w:sz w:val="26"/>
          <w:szCs w:val="26"/>
        </w:rPr>
        <w:tab/>
      </w:r>
      <w:r w:rsidR="00867C9E" w:rsidRPr="00DB7DDD">
        <w:rPr>
          <w:color w:val="000000"/>
          <w:sz w:val="26"/>
          <w:szCs w:val="26"/>
        </w:rPr>
        <w:t>Контроль за исполнением постановления</w:t>
      </w:r>
      <w:bookmarkStart w:id="0" w:name="_GoBack"/>
      <w:bookmarkEnd w:id="0"/>
      <w:r w:rsidR="00867C9E" w:rsidRPr="00DB7DDD">
        <w:rPr>
          <w:color w:val="000000"/>
          <w:sz w:val="26"/>
          <w:szCs w:val="26"/>
        </w:rPr>
        <w:t xml:space="preserve"> возложить на заместителя главы администрации Грайворонского городского округа по социальной политике </w:t>
      </w:r>
      <w:r>
        <w:rPr>
          <w:color w:val="000000"/>
          <w:sz w:val="26"/>
          <w:szCs w:val="26"/>
        </w:rPr>
        <w:br/>
      </w:r>
      <w:r w:rsidR="00867C9E" w:rsidRPr="00DB7DDD">
        <w:rPr>
          <w:color w:val="000000"/>
          <w:sz w:val="26"/>
          <w:szCs w:val="26"/>
        </w:rPr>
        <w:t>М.В. Ванину.</w:t>
      </w:r>
    </w:p>
    <w:p w:rsidR="00B273E6" w:rsidRPr="00DB7DDD" w:rsidRDefault="00B273E6" w:rsidP="006476C5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</w:p>
    <w:p w:rsidR="0094576B" w:rsidRPr="00DB7DDD" w:rsidRDefault="0094576B" w:rsidP="00C5722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16D73" w:rsidRPr="00DB7DDD" w:rsidRDefault="00516D73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DB7DDD" w:rsidTr="00014771">
        <w:tc>
          <w:tcPr>
            <w:tcW w:w="4926" w:type="dxa"/>
          </w:tcPr>
          <w:p w:rsidR="00516D73" w:rsidRPr="00DB7DDD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DB7DDD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DB7DDD" w:rsidRDefault="00516D73" w:rsidP="00A83D11">
            <w:pPr>
              <w:jc w:val="right"/>
              <w:rPr>
                <w:b/>
                <w:sz w:val="26"/>
                <w:szCs w:val="26"/>
              </w:rPr>
            </w:pPr>
            <w:r w:rsidRPr="00DB7DDD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6476C5" w:rsidRPr="00930326" w:rsidRDefault="006476C5" w:rsidP="00DB7DDD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D1" w:rsidRDefault="00EC53D1" w:rsidP="006476C5">
      <w:r>
        <w:separator/>
      </w:r>
    </w:p>
  </w:endnote>
  <w:endnote w:type="continuationSeparator" w:id="0">
    <w:p w:rsidR="00EC53D1" w:rsidRDefault="00EC53D1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D1" w:rsidRDefault="00EC53D1" w:rsidP="006476C5">
      <w:r>
        <w:separator/>
      </w:r>
    </w:p>
  </w:footnote>
  <w:footnote w:type="continuationSeparator" w:id="0">
    <w:p w:rsidR="00EC53D1" w:rsidRDefault="00EC53D1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1D65A9" w:rsidP="006476C5">
        <w:pPr>
          <w:pStyle w:val="a9"/>
          <w:jc w:val="center"/>
        </w:pPr>
        <w:fldSimple w:instr=" PAGE   \* MERGEFORMAT ">
          <w:r w:rsidR="00DB7DD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04C0"/>
    <w:multiLevelType w:val="hybridMultilevel"/>
    <w:tmpl w:val="F39A21FC"/>
    <w:lvl w:ilvl="0" w:tplc="C3BEDA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D65A9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45665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66240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D7B94"/>
    <w:rsid w:val="007F30E4"/>
    <w:rsid w:val="00816456"/>
    <w:rsid w:val="00816928"/>
    <w:rsid w:val="00823D85"/>
    <w:rsid w:val="00823E05"/>
    <w:rsid w:val="00854336"/>
    <w:rsid w:val="00861857"/>
    <w:rsid w:val="00867C9E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B7DDD"/>
    <w:rsid w:val="00DC7C98"/>
    <w:rsid w:val="00DD2508"/>
    <w:rsid w:val="00E23975"/>
    <w:rsid w:val="00E72205"/>
    <w:rsid w:val="00E73D2C"/>
    <w:rsid w:val="00E74984"/>
    <w:rsid w:val="00EC53D1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839DC"/>
    <w:rsid w:val="00F928F4"/>
    <w:rsid w:val="00FA079B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44953-D153-4B05-9BF0-A44B970C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2021-11-17T05:44:00Z</dcterms:created>
  <dcterms:modified xsi:type="dcterms:W3CDTF">2021-11-17T05:44:00Z</dcterms:modified>
</cp:coreProperties>
</file>