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465D6A" w:rsidRDefault="00674ABE" w:rsidP="00674ABE">
            <w:pPr>
              <w:jc w:val="both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F44893" w:rsidRPr="0021625E">
              <w:rPr>
                <w:b/>
                <w:sz w:val="28"/>
                <w:szCs w:val="28"/>
              </w:rPr>
              <w:t>О</w:t>
            </w:r>
            <w:r w:rsidR="00F44893">
              <w:rPr>
                <w:b/>
                <w:sz w:val="28"/>
                <w:szCs w:val="28"/>
              </w:rPr>
              <w:t>б утверждении</w:t>
            </w:r>
            <w:r w:rsidR="00F44893" w:rsidRPr="0021625E">
              <w:rPr>
                <w:b/>
                <w:sz w:val="28"/>
                <w:szCs w:val="28"/>
              </w:rPr>
              <w:t xml:space="preserve"> </w:t>
            </w:r>
            <w:r w:rsidR="002D3D55">
              <w:rPr>
                <w:b/>
                <w:sz w:val="28"/>
                <w:szCs w:val="28"/>
              </w:rPr>
              <w:t>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</w:t>
            </w:r>
            <w:r w:rsidR="00F44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D3D55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2D3D55">
              <w:rPr>
                <w:b/>
                <w:sz w:val="28"/>
                <w:szCs w:val="28"/>
              </w:rPr>
              <w:t xml:space="preserve"> городской округ</w:t>
            </w:r>
            <w:r w:rsidRPr="00465D6A">
              <w:rPr>
                <w:b/>
                <w:sz w:val="28"/>
                <w:szCs w:val="28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674AB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2F0B">
              <w:rPr>
                <w:sz w:val="24"/>
                <w:szCs w:val="24"/>
              </w:rPr>
              <w:t>по строительству, транспорту, ЖКХ и ТЭК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7C2777" w:rsidRDefault="0076452B" w:rsidP="00B14BCF">
            <w:pPr>
              <w:ind w:firstLine="492"/>
              <w:jc w:val="both"/>
              <w:rPr>
                <w:sz w:val="24"/>
                <w:szCs w:val="24"/>
              </w:rPr>
            </w:pPr>
            <w:r w:rsidRPr="0076452B">
              <w:rPr>
                <w:sz w:val="24"/>
                <w:szCs w:val="24"/>
              </w:rPr>
              <w:t xml:space="preserve">Выполнение требований </w:t>
            </w:r>
            <w:r w:rsidR="00B14BCF">
              <w:rPr>
                <w:sz w:val="24"/>
                <w:szCs w:val="24"/>
              </w:rPr>
              <w:t xml:space="preserve">Федерального закона от 29 декабря 2017 года </w:t>
            </w:r>
            <w:r w:rsidR="00BD0888">
              <w:rPr>
                <w:sz w:val="24"/>
                <w:szCs w:val="24"/>
              </w:rPr>
              <w:t xml:space="preserve"> </w:t>
            </w:r>
            <w:r w:rsidR="00B14BCF">
              <w:rPr>
                <w:sz w:val="24"/>
                <w:szCs w:val="24"/>
              </w:rPr>
              <w:t>№443-фз «Об организации дорожного движении я в РФ и о внесении изменений в отдельные законодательные акты РФ»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712608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6A64"/>
    <w:rsid w:val="00097DAA"/>
    <w:rsid w:val="001660C0"/>
    <w:rsid w:val="002D3D55"/>
    <w:rsid w:val="00365B61"/>
    <w:rsid w:val="003A3FD1"/>
    <w:rsid w:val="003B27A3"/>
    <w:rsid w:val="00432F0B"/>
    <w:rsid w:val="00674ABE"/>
    <w:rsid w:val="00712608"/>
    <w:rsid w:val="007246AD"/>
    <w:rsid w:val="0076452B"/>
    <w:rsid w:val="007C2777"/>
    <w:rsid w:val="007D322B"/>
    <w:rsid w:val="00853343"/>
    <w:rsid w:val="008571D3"/>
    <w:rsid w:val="00906997"/>
    <w:rsid w:val="00947344"/>
    <w:rsid w:val="00A27ECC"/>
    <w:rsid w:val="00AF2A36"/>
    <w:rsid w:val="00B14BCF"/>
    <w:rsid w:val="00BD0888"/>
    <w:rsid w:val="00BE5495"/>
    <w:rsid w:val="00C34B02"/>
    <w:rsid w:val="00CB2EC4"/>
    <w:rsid w:val="00CF0932"/>
    <w:rsid w:val="00D95CF1"/>
    <w:rsid w:val="00DB7522"/>
    <w:rsid w:val="00F44893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2021-12-06T10:35:00Z</cp:lastPrinted>
  <dcterms:created xsi:type="dcterms:W3CDTF">2021-12-06T10:29:00Z</dcterms:created>
  <dcterms:modified xsi:type="dcterms:W3CDTF">2021-12-06T10:36:00Z</dcterms:modified>
</cp:coreProperties>
</file>