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Обоснование </w:t>
      </w:r>
    </w:p>
    <w:p w:rsidR="00840E97" w:rsidRDefault="00840E97" w:rsidP="00365B61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необходимости реализации предлагаемых решений посредством принятия</w:t>
      </w:r>
      <w:r w:rsidRPr="00613BA4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нормативного правового акта, в том числе их влияния</w:t>
      </w:r>
      <w:r w:rsidRPr="00613BA4">
        <w:rPr>
          <w:b/>
          <w:color w:val="000000"/>
          <w:sz w:val="28"/>
          <w:szCs w:val="28"/>
        </w:rPr>
        <w:t xml:space="preserve"> на конкуренцию </w:t>
      </w:r>
    </w:p>
    <w:p w:rsidR="00840E97" w:rsidRPr="00613BA4" w:rsidRDefault="00840E97" w:rsidP="00365B6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40E97" w:rsidRPr="00D62B44" w:rsidTr="00B32840">
        <w:tc>
          <w:tcPr>
            <w:tcW w:w="9854" w:type="dxa"/>
          </w:tcPr>
          <w:p w:rsidR="00840E97" w:rsidRPr="000B76EC" w:rsidRDefault="00840E97" w:rsidP="00AD087A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B55C4">
              <w:rPr>
                <w:sz w:val="24"/>
                <w:szCs w:val="24"/>
              </w:rPr>
              <w:t xml:space="preserve">Проект постановления </w:t>
            </w:r>
            <w:r w:rsidRPr="00AD087A">
              <w:rPr>
                <w:sz w:val="24"/>
                <w:szCs w:val="24"/>
              </w:rPr>
              <w:t>«</w:t>
            </w:r>
            <w:r w:rsidR="00AD087A" w:rsidRPr="00AD087A">
              <w:rPr>
                <w:sz w:val="24"/>
                <w:szCs w:val="24"/>
              </w:rPr>
              <w:t>Об утверждении Порядка формирования, утверждения планов-графиков закупок, внесения изменений в такие план</w:t>
            </w:r>
            <w:proofErr w:type="gramStart"/>
            <w:r w:rsidR="00AD087A" w:rsidRPr="00AD087A">
              <w:rPr>
                <w:sz w:val="24"/>
                <w:szCs w:val="24"/>
              </w:rPr>
              <w:t>ы-</w:t>
            </w:r>
            <w:proofErr w:type="gramEnd"/>
            <w:r w:rsidR="00AD087A" w:rsidRPr="00AD087A">
              <w:rPr>
                <w:sz w:val="24"/>
                <w:szCs w:val="24"/>
              </w:rPr>
              <w:t xml:space="preserve"> графики, размещения планов-графиков закупок в единой информационной системе в сфере закупок, на официальном сайте такой системы в информационно-телекоммуникационной сети «Интернет», об особенностях включения информации в такие планы-графики, а также о требованиях к форме планов-графиков закупок</w:t>
            </w:r>
            <w:r w:rsidRPr="00AD087A">
              <w:rPr>
                <w:sz w:val="24"/>
                <w:szCs w:val="24"/>
              </w:rPr>
              <w:t>»</w:t>
            </w:r>
          </w:p>
          <w:p w:rsidR="00840E97" w:rsidRDefault="00840E97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B312A5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проекта </w:t>
            </w:r>
            <w:r w:rsidRPr="00B312A5">
              <w:rPr>
                <w:i/>
                <w:color w:val="000000"/>
              </w:rPr>
              <w:t xml:space="preserve">нормативного правового акта </w:t>
            </w:r>
            <w:r>
              <w:rPr>
                <w:i/>
                <w:color w:val="000000"/>
              </w:rPr>
              <w:t>администрации Грайворонского городского округа</w:t>
            </w:r>
            <w:r w:rsidRPr="00B312A5">
              <w:rPr>
                <w:i/>
                <w:color w:val="000000"/>
              </w:rPr>
              <w:t>)</w:t>
            </w:r>
          </w:p>
          <w:p w:rsidR="00840E97" w:rsidRPr="00B312A5" w:rsidRDefault="00840E97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муниципальных закупок администрации Грайворонского городского округа</w:t>
            </w:r>
          </w:p>
          <w:p w:rsidR="00840E97" w:rsidRPr="00BD788C" w:rsidRDefault="00840E97" w:rsidP="00B32840">
            <w:pPr>
              <w:autoSpaceDE w:val="0"/>
              <w:autoSpaceDN w:val="0"/>
              <w:adjustRightInd w:val="0"/>
              <w:jc w:val="center"/>
            </w:pPr>
            <w:r w:rsidRPr="00BD788C">
              <w:rPr>
                <w:i/>
                <w:color w:val="000000"/>
              </w:rPr>
              <w:t xml:space="preserve">(наименование </w:t>
            </w:r>
            <w:r>
              <w:rPr>
                <w:i/>
                <w:color w:val="000000"/>
              </w:rPr>
              <w:t xml:space="preserve">структурного подразделения администрации Грайворонского городского округа, подготовившего данный проект </w:t>
            </w:r>
            <w:r w:rsidRPr="00B312A5">
              <w:rPr>
                <w:i/>
                <w:color w:val="000000"/>
              </w:rPr>
              <w:t>нормативного правового акта</w:t>
            </w:r>
            <w:r w:rsidRPr="00BD788C">
              <w:rPr>
                <w:i/>
                <w:color w:val="000000"/>
              </w:rPr>
              <w:t>)</w:t>
            </w:r>
          </w:p>
          <w:p w:rsidR="00840E97" w:rsidRPr="005F0DAF" w:rsidRDefault="00840E97" w:rsidP="005F0DAF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6"/>
                <w:szCs w:val="26"/>
              </w:rPr>
            </w:pP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343738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1.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="005211A8" w:rsidRPr="005211A8">
              <w:rPr>
                <w:sz w:val="24"/>
                <w:szCs w:val="24"/>
              </w:rPr>
              <w:t>В соответствии с Федеральным зак</w:t>
            </w:r>
            <w:bookmarkStart w:id="0" w:name="_GoBack"/>
            <w:bookmarkEnd w:id="0"/>
            <w:r w:rsidR="005211A8" w:rsidRPr="005211A8">
              <w:rPr>
                <w:sz w:val="24"/>
                <w:szCs w:val="24"/>
              </w:rPr>
              <w:t>оном от 5 апреля 2013 года № 44-ФЗ «О контрактной системе в сфере закупок товаров, работ, услуг для обеспечения государственных и муниципальных нужд»,  постановлением Правительства Российской Федерации от 30 сентября 2019 года № 1279 «О плана</w:t>
            </w:r>
            <w:proofErr w:type="gramStart"/>
            <w:r w:rsidR="005211A8" w:rsidRPr="005211A8">
              <w:rPr>
                <w:sz w:val="24"/>
                <w:szCs w:val="24"/>
              </w:rPr>
              <w:t>х-</w:t>
            </w:r>
            <w:proofErr w:type="gramEnd"/>
            <w:r w:rsidR="005211A8" w:rsidRPr="005211A8">
              <w:rPr>
                <w:sz w:val="24"/>
                <w:szCs w:val="24"/>
              </w:rPr>
              <w:t xml:space="preserve"> графиках закупок и о признании утратившими силу отдельных решений Правительства Российской Федерации»  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 целях приведения нормативно-правового акта в соответствие с действующим законодательством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Информация о влиянии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й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проекта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>на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состояние конкурентной среды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окажет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/не окажет, если окажет, укажите какое влияние и на какие товарные рынки):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77321A">
            <w:pPr>
              <w:tabs>
                <w:tab w:val="left" w:pos="2940"/>
              </w:tabs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не окажет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5257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Информация  о </w:t>
            </w:r>
            <w:r w:rsidRPr="0052571F">
              <w:rPr>
                <w:sz w:val="24"/>
                <w:szCs w:val="24"/>
              </w:rPr>
              <w:t>положения</w:t>
            </w:r>
            <w:r>
              <w:rPr>
                <w:sz w:val="24"/>
                <w:szCs w:val="24"/>
              </w:rPr>
              <w:t>х</w:t>
            </w:r>
            <w:r w:rsidRPr="0052571F">
              <w:rPr>
                <w:sz w:val="24"/>
                <w:szCs w:val="24"/>
              </w:rPr>
              <w:t xml:space="preserve"> 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>проекта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, которые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могут привести к</w:t>
            </w:r>
            <w:r w:rsidRPr="0052571F">
              <w:rPr>
                <w:color w:val="000000"/>
                <w:sz w:val="24"/>
                <w:szCs w:val="24"/>
                <w:lang w:eastAsia="en-US"/>
              </w:rPr>
              <w:t xml:space="preserve"> недопущению, ограничению или устранению конкуренции на рынках товаров, ра</w:t>
            </w:r>
            <w:r>
              <w:rPr>
                <w:color w:val="000000"/>
                <w:sz w:val="24"/>
                <w:szCs w:val="24"/>
                <w:lang w:eastAsia="en-US"/>
              </w:rPr>
              <w:t>бот, услуг Грайворонского городского округа (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отсутствуют</w:t>
            </w:r>
            <w:proofErr w:type="gramEnd"/>
            <w:r>
              <w:rPr>
                <w:color w:val="000000"/>
                <w:sz w:val="24"/>
                <w:szCs w:val="24"/>
                <w:lang w:eastAsia="en-US"/>
              </w:rPr>
              <w:t>/присутствуют, если присутствуют, отразите короткое обоснование их наличия):</w:t>
            </w:r>
          </w:p>
        </w:tc>
      </w:tr>
      <w:tr w:rsidR="00840E97" w:rsidRPr="0052571F" w:rsidTr="00B32840">
        <w:tc>
          <w:tcPr>
            <w:tcW w:w="9854" w:type="dxa"/>
          </w:tcPr>
          <w:p w:rsidR="00840E97" w:rsidRPr="0052571F" w:rsidRDefault="00840E97" w:rsidP="005F0DAF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</w:tbl>
    <w:p w:rsidR="00840E97" w:rsidRDefault="00840E97"/>
    <w:sectPr w:rsidR="00840E97" w:rsidSect="00CF0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5B61"/>
    <w:rsid w:val="00013C58"/>
    <w:rsid w:val="000516D2"/>
    <w:rsid w:val="00092B62"/>
    <w:rsid w:val="000B76EC"/>
    <w:rsid w:val="001D1FD9"/>
    <w:rsid w:val="001D3768"/>
    <w:rsid w:val="00203A9A"/>
    <w:rsid w:val="00233B97"/>
    <w:rsid w:val="00280C57"/>
    <w:rsid w:val="002838C9"/>
    <w:rsid w:val="00296724"/>
    <w:rsid w:val="00343738"/>
    <w:rsid w:val="00346A9A"/>
    <w:rsid w:val="003625B7"/>
    <w:rsid w:val="00365B61"/>
    <w:rsid w:val="003D5BAF"/>
    <w:rsid w:val="004D2C8A"/>
    <w:rsid w:val="005211A8"/>
    <w:rsid w:val="0052571F"/>
    <w:rsid w:val="00570E30"/>
    <w:rsid w:val="005F0DAF"/>
    <w:rsid w:val="00601DD7"/>
    <w:rsid w:val="00607F7B"/>
    <w:rsid w:val="00613BA4"/>
    <w:rsid w:val="00632992"/>
    <w:rsid w:val="00655A8E"/>
    <w:rsid w:val="00674ABE"/>
    <w:rsid w:val="0068063F"/>
    <w:rsid w:val="006A329D"/>
    <w:rsid w:val="0077321A"/>
    <w:rsid w:val="00840E97"/>
    <w:rsid w:val="00853343"/>
    <w:rsid w:val="008A07E8"/>
    <w:rsid w:val="00A27ECC"/>
    <w:rsid w:val="00A34F7E"/>
    <w:rsid w:val="00A53BB5"/>
    <w:rsid w:val="00A83F54"/>
    <w:rsid w:val="00AB0B95"/>
    <w:rsid w:val="00AB45C3"/>
    <w:rsid w:val="00AD087A"/>
    <w:rsid w:val="00B1577F"/>
    <w:rsid w:val="00B24529"/>
    <w:rsid w:val="00B312A5"/>
    <w:rsid w:val="00B32840"/>
    <w:rsid w:val="00B80EA7"/>
    <w:rsid w:val="00BD788C"/>
    <w:rsid w:val="00C56A8C"/>
    <w:rsid w:val="00CF0932"/>
    <w:rsid w:val="00D62B44"/>
    <w:rsid w:val="00E51B13"/>
    <w:rsid w:val="00E94850"/>
    <w:rsid w:val="00EA2476"/>
    <w:rsid w:val="00EB55C4"/>
    <w:rsid w:val="00F045BB"/>
    <w:rsid w:val="00F70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6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01D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07F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07F7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3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2</cp:revision>
  <cp:lastPrinted>2022-01-17T11:41:00Z</cp:lastPrinted>
  <dcterms:created xsi:type="dcterms:W3CDTF">2022-01-17T11:42:00Z</dcterms:created>
  <dcterms:modified xsi:type="dcterms:W3CDTF">2022-01-17T11:42:00Z</dcterms:modified>
</cp:coreProperties>
</file>