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Обоснование </w:t>
      </w:r>
    </w:p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bCs/>
          <w:color w:val="000000"/>
          <w:sz w:val="28"/>
          <w:szCs w:val="28"/>
        </w:rPr>
        <w:t xml:space="preserve"> на конкуренцию </w:t>
      </w:r>
    </w:p>
    <w:p w:rsidR="005D744D" w:rsidRPr="00613BA4" w:rsidRDefault="005D744D" w:rsidP="00365B6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5D744D" w:rsidRPr="00D62B44">
        <w:tc>
          <w:tcPr>
            <w:tcW w:w="9854" w:type="dxa"/>
          </w:tcPr>
          <w:p w:rsidR="005D744D" w:rsidRPr="00056C02" w:rsidRDefault="005D744D" w:rsidP="00056C02">
            <w:pPr>
              <w:jc w:val="both"/>
              <w:rPr>
                <w:b/>
                <w:bCs/>
                <w:sz w:val="28"/>
                <w:szCs w:val="28"/>
              </w:rPr>
            </w:pPr>
            <w:r w:rsidRPr="00234376">
              <w:rPr>
                <w:bCs/>
                <w:sz w:val="28"/>
                <w:szCs w:val="28"/>
              </w:rPr>
              <w:t xml:space="preserve">Проект постановления «Об организации </w:t>
            </w:r>
            <w:r w:rsidR="00D57783" w:rsidRPr="00234376">
              <w:rPr>
                <w:bCs/>
                <w:sz w:val="28"/>
                <w:szCs w:val="28"/>
              </w:rPr>
              <w:t>оплачиваемых общественных работ на территории Грайворонского городского округа на 2022 год</w:t>
            </w:r>
            <w:r w:rsidRPr="00234376">
              <w:rPr>
                <w:b/>
                <w:bCs/>
                <w:sz w:val="28"/>
                <w:szCs w:val="28"/>
              </w:rPr>
              <w:t>»</w:t>
            </w:r>
            <w:r w:rsidRPr="005B7562">
              <w:rPr>
                <w:b/>
                <w:bCs/>
                <w:sz w:val="28"/>
                <w:szCs w:val="28"/>
              </w:rPr>
              <w:t xml:space="preserve"> </w:t>
            </w:r>
          </w:p>
          <w:p w:rsidR="005D744D" w:rsidRPr="00B312A5" w:rsidRDefault="005D744D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744D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312A5">
              <w:rPr>
                <w:i/>
                <w:iCs/>
                <w:color w:val="000000"/>
              </w:rPr>
              <w:t xml:space="preserve">(наименование </w:t>
            </w:r>
            <w:r>
              <w:rPr>
                <w:i/>
                <w:iCs/>
                <w:color w:val="000000"/>
              </w:rPr>
              <w:t xml:space="preserve">проекта </w:t>
            </w:r>
            <w:r w:rsidRPr="00B312A5">
              <w:rPr>
                <w:i/>
                <w:iCs/>
                <w:color w:val="000000"/>
              </w:rPr>
              <w:t xml:space="preserve">нормативного правового акта </w:t>
            </w:r>
            <w:r>
              <w:rPr>
                <w:i/>
                <w:iCs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iCs/>
                <w:color w:val="000000"/>
              </w:rPr>
              <w:t>)</w:t>
            </w:r>
          </w:p>
          <w:p w:rsidR="005D744D" w:rsidRDefault="005D744D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744D" w:rsidRPr="00C57C52" w:rsidRDefault="005D744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 «Грайворонский центр занятости населения»</w:t>
            </w:r>
          </w:p>
          <w:p w:rsidR="005D744D" w:rsidRPr="00BD788C" w:rsidRDefault="005D744D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iCs/>
                <w:color w:val="000000"/>
              </w:rPr>
              <w:t xml:space="preserve">(наименование </w:t>
            </w:r>
            <w:r>
              <w:rPr>
                <w:i/>
                <w:iCs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iCs/>
                <w:color w:val="000000"/>
              </w:rPr>
              <w:t>нормативного правового акта</w:t>
            </w:r>
            <w:r w:rsidRPr="00BD788C">
              <w:rPr>
                <w:i/>
                <w:iCs/>
                <w:color w:val="000000"/>
              </w:rPr>
              <w:t>)</w:t>
            </w:r>
          </w:p>
          <w:p w:rsidR="005D744D" w:rsidRPr="001C2AA0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D744D" w:rsidRPr="0052571F">
        <w:tc>
          <w:tcPr>
            <w:tcW w:w="9854" w:type="dxa"/>
          </w:tcPr>
          <w:p w:rsidR="005D744D" w:rsidRPr="002C2844" w:rsidRDefault="005D744D" w:rsidP="00A0065E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34376">
              <w:rPr>
                <w:sz w:val="24"/>
                <w:szCs w:val="24"/>
              </w:rPr>
              <w:t xml:space="preserve">В соответствии с </w:t>
            </w:r>
            <w:r w:rsidR="00A0065E" w:rsidRPr="00234376">
              <w:rPr>
                <w:sz w:val="24"/>
                <w:szCs w:val="24"/>
              </w:rPr>
              <w:t>Постановлением</w:t>
            </w:r>
            <w:r w:rsidR="00A0065E" w:rsidRPr="00A0065E">
              <w:rPr>
                <w:sz w:val="24"/>
                <w:szCs w:val="24"/>
              </w:rPr>
              <w:t xml:space="preserve"> Правительства Российской Федерации от 02.11.2021 года №1909 «О порядке регистрации граждан в целях поиска подходящей работы, регистрации безработных граждан и требованиях к подбору подходящей работы»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 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D744D" w:rsidRDefault="005D744D"/>
    <w:sectPr w:rsidR="005D744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56C02"/>
    <w:rsid w:val="00092E50"/>
    <w:rsid w:val="00116FA1"/>
    <w:rsid w:val="001175CC"/>
    <w:rsid w:val="001228DD"/>
    <w:rsid w:val="0013315D"/>
    <w:rsid w:val="001C2AA0"/>
    <w:rsid w:val="00202E56"/>
    <w:rsid w:val="00234376"/>
    <w:rsid w:val="00247089"/>
    <w:rsid w:val="002C2844"/>
    <w:rsid w:val="002C42EA"/>
    <w:rsid w:val="002E35E9"/>
    <w:rsid w:val="00317C10"/>
    <w:rsid w:val="00365B61"/>
    <w:rsid w:val="004001CA"/>
    <w:rsid w:val="00420098"/>
    <w:rsid w:val="004A2C5A"/>
    <w:rsid w:val="0052571F"/>
    <w:rsid w:val="00570E30"/>
    <w:rsid w:val="005A3A6E"/>
    <w:rsid w:val="005B7562"/>
    <w:rsid w:val="005D744D"/>
    <w:rsid w:val="00613BA4"/>
    <w:rsid w:val="00652B52"/>
    <w:rsid w:val="00674ABE"/>
    <w:rsid w:val="006A329D"/>
    <w:rsid w:val="006F1F4F"/>
    <w:rsid w:val="00726948"/>
    <w:rsid w:val="008334CD"/>
    <w:rsid w:val="00853343"/>
    <w:rsid w:val="008749E8"/>
    <w:rsid w:val="00943468"/>
    <w:rsid w:val="00987480"/>
    <w:rsid w:val="009D2C6B"/>
    <w:rsid w:val="00A0065E"/>
    <w:rsid w:val="00A07EC8"/>
    <w:rsid w:val="00A13697"/>
    <w:rsid w:val="00A27ECC"/>
    <w:rsid w:val="00AB0B95"/>
    <w:rsid w:val="00B312A5"/>
    <w:rsid w:val="00B366F2"/>
    <w:rsid w:val="00B659F3"/>
    <w:rsid w:val="00B90045"/>
    <w:rsid w:val="00BA44F0"/>
    <w:rsid w:val="00BD788C"/>
    <w:rsid w:val="00BF5BD9"/>
    <w:rsid w:val="00C5345A"/>
    <w:rsid w:val="00C57C52"/>
    <w:rsid w:val="00C61E1E"/>
    <w:rsid w:val="00C94766"/>
    <w:rsid w:val="00CB1814"/>
    <w:rsid w:val="00CF0932"/>
    <w:rsid w:val="00D52C63"/>
    <w:rsid w:val="00D57783"/>
    <w:rsid w:val="00D62B44"/>
    <w:rsid w:val="00E46AF0"/>
    <w:rsid w:val="00E77522"/>
    <w:rsid w:val="00E96B82"/>
    <w:rsid w:val="00EB44E5"/>
    <w:rsid w:val="00F50A63"/>
    <w:rsid w:val="00F706D5"/>
    <w:rsid w:val="00F84D0B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1228DD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rsid w:val="00122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 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Пользователь</dc:creator>
  <cp:lastModifiedBy>Нестерова_Н</cp:lastModifiedBy>
  <cp:revision>2</cp:revision>
  <cp:lastPrinted>2020-02-11T10:25:00Z</cp:lastPrinted>
  <dcterms:created xsi:type="dcterms:W3CDTF">2022-01-25T11:27:00Z</dcterms:created>
  <dcterms:modified xsi:type="dcterms:W3CDTF">2022-01-25T11:27:00Z</dcterms:modified>
</cp:coreProperties>
</file>