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9434FC" w:rsidRDefault="00674ABE" w:rsidP="0095400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34FC">
              <w:rPr>
                <w:b/>
                <w:sz w:val="28"/>
                <w:szCs w:val="28"/>
              </w:rPr>
              <w:t xml:space="preserve">Проект постановления </w:t>
            </w:r>
            <w:r w:rsidR="00985B84" w:rsidRPr="009434FC">
              <w:rPr>
                <w:b/>
                <w:sz w:val="28"/>
                <w:szCs w:val="28"/>
              </w:rPr>
              <w:t>«</w:t>
            </w:r>
            <w:r w:rsidR="009434FC" w:rsidRPr="009434FC">
              <w:rPr>
                <w:b/>
                <w:sz w:val="28"/>
                <w:szCs w:val="28"/>
                <w:lang w:eastAsia="en-US"/>
              </w:rPr>
              <w:t>Об утверждении Формы проверочного листа,</w:t>
            </w:r>
            <w:r w:rsidR="0095400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9434FC" w:rsidRPr="009434FC">
              <w:rPr>
                <w:b/>
                <w:sz w:val="28"/>
                <w:szCs w:val="28"/>
                <w:lang w:eastAsia="en-US"/>
              </w:rPr>
              <w:t xml:space="preserve"> применяемого при осуществления муниципального</w:t>
            </w:r>
            <w:r w:rsidR="0095400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9434FC" w:rsidRPr="009434FC">
              <w:rPr>
                <w:b/>
                <w:sz w:val="28"/>
                <w:szCs w:val="28"/>
                <w:lang w:eastAsia="en-US"/>
              </w:rPr>
              <w:t xml:space="preserve">жилищного контроля на территории </w:t>
            </w:r>
            <w:proofErr w:type="spellStart"/>
            <w:r w:rsidR="009434FC" w:rsidRPr="009434FC">
              <w:rPr>
                <w:b/>
                <w:sz w:val="28"/>
                <w:szCs w:val="28"/>
                <w:lang w:eastAsia="en-US"/>
              </w:rPr>
              <w:t>Грайворонского</w:t>
            </w:r>
            <w:proofErr w:type="spellEnd"/>
            <w:r w:rsidR="0095400B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9434FC" w:rsidRPr="009434FC">
              <w:rPr>
                <w:b/>
                <w:sz w:val="28"/>
                <w:szCs w:val="28"/>
                <w:lang w:eastAsia="en-US"/>
              </w:rPr>
              <w:t xml:space="preserve"> городского округа</w:t>
            </w:r>
            <w:r w:rsidR="00985B84" w:rsidRPr="009434FC">
              <w:rPr>
                <w:b/>
                <w:bCs/>
                <w:iCs/>
                <w:color w:val="000000"/>
                <w:sz w:val="28"/>
                <w:szCs w:val="28"/>
              </w:rPr>
              <w:t>»</w:t>
            </w:r>
            <w:bookmarkStart w:id="0" w:name="_GoBack"/>
            <w:bookmarkEnd w:id="0"/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726948" w:rsidRDefault="00985B84" w:rsidP="004001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жилищно-коммунального хозяйства </w:t>
            </w:r>
            <w:r w:rsidR="006F1F4F">
              <w:rPr>
                <w:sz w:val="28"/>
                <w:szCs w:val="28"/>
              </w:rPr>
              <w:t>управления по строительству, транспорту, ЖКХ и ТЭК администрации Грайворонского городского округа</w:t>
            </w:r>
            <w:r w:rsidR="00726948" w:rsidRPr="00726948">
              <w:rPr>
                <w:sz w:val="28"/>
                <w:szCs w:val="28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4001CA" w:rsidRDefault="009434FC" w:rsidP="006F1F4F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434FC">
              <w:rPr>
                <w:sz w:val="26"/>
                <w:szCs w:val="26"/>
                <w:lang w:eastAsia="en-US"/>
              </w:rPr>
              <w:t>В соответствии с пунктом 2 статьи 53 Федерального закона от 31.07.2020  № 248-ФЗ «О государственном контроле (надзоре) и муниципальном контроле в Российской Федерации », пунктом 3 требований к разработке, содержанию, общественному обсуждению проектов форм проверочных листов,  а также случаи обязательного применения проверочных листов утвержденных постановлением  Правительства Российской Федерации от 27.10.2021  № 1844 «Об утверждении требований к разработке, содержанию, общественному обсуждению проектов форм проверочных</w:t>
            </w:r>
            <w:proofErr w:type="gramEnd"/>
            <w:r w:rsidRPr="009434FC">
              <w:rPr>
                <w:sz w:val="26"/>
                <w:szCs w:val="26"/>
                <w:lang w:eastAsia="en-US"/>
              </w:rPr>
              <w:t xml:space="preserve"> листов»,  утверждению, применению, актуализации форм проверочных листов, а так же случае обязательного применения проверочных листов», руководствуясь Уставом Грайворонского городского округа,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3315D"/>
    <w:rsid w:val="00202283"/>
    <w:rsid w:val="00202E56"/>
    <w:rsid w:val="002C42EA"/>
    <w:rsid w:val="002E35E9"/>
    <w:rsid w:val="00311D44"/>
    <w:rsid w:val="00365B61"/>
    <w:rsid w:val="004001CA"/>
    <w:rsid w:val="00420098"/>
    <w:rsid w:val="00565862"/>
    <w:rsid w:val="00570E30"/>
    <w:rsid w:val="005B7562"/>
    <w:rsid w:val="00674ABE"/>
    <w:rsid w:val="006A329D"/>
    <w:rsid w:val="006F1F4F"/>
    <w:rsid w:val="00726948"/>
    <w:rsid w:val="007614CF"/>
    <w:rsid w:val="00853343"/>
    <w:rsid w:val="008749E8"/>
    <w:rsid w:val="008B7C9B"/>
    <w:rsid w:val="00943468"/>
    <w:rsid w:val="009434FC"/>
    <w:rsid w:val="0095400B"/>
    <w:rsid w:val="00985B84"/>
    <w:rsid w:val="009D2C6B"/>
    <w:rsid w:val="00A27ECC"/>
    <w:rsid w:val="00AB0B95"/>
    <w:rsid w:val="00B43AB0"/>
    <w:rsid w:val="00B90045"/>
    <w:rsid w:val="00BA44F0"/>
    <w:rsid w:val="00C5345A"/>
    <w:rsid w:val="00C94766"/>
    <w:rsid w:val="00CF0932"/>
    <w:rsid w:val="00CF56C2"/>
    <w:rsid w:val="00D52C63"/>
    <w:rsid w:val="00E46AF0"/>
    <w:rsid w:val="00E77522"/>
    <w:rsid w:val="00E9461F"/>
    <w:rsid w:val="00E96B82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</cp:revision>
  <cp:lastPrinted>2020-02-11T10:25:00Z</cp:lastPrinted>
  <dcterms:created xsi:type="dcterms:W3CDTF">2022-03-04T06:27:00Z</dcterms:created>
  <dcterms:modified xsi:type="dcterms:W3CDTF">2022-03-04T06:28:00Z</dcterms:modified>
</cp:coreProperties>
</file>