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4C26B8" w:rsidRDefault="00674ABE" w:rsidP="004C26B8">
            <w:pPr>
              <w:pStyle w:val="a4"/>
              <w:jc w:val="both"/>
              <w:rPr>
                <w:rFonts w:ascii="Times New Roman" w:hAnsi="Times New Roman"/>
                <w:b/>
                <w:szCs w:val="24"/>
              </w:rPr>
            </w:pPr>
            <w:r w:rsidRPr="00211342">
              <w:rPr>
                <w:rFonts w:ascii="Times New Roman" w:hAnsi="Times New Roman"/>
                <w:sz w:val="28"/>
                <w:szCs w:val="28"/>
              </w:rPr>
              <w:t>Проект постановления «</w:t>
            </w:r>
            <w:r w:rsidR="000248C8" w:rsidRPr="00211342">
              <w:rPr>
                <w:rFonts w:ascii="Times New Roman" w:hAnsi="Times New Roman"/>
                <w:sz w:val="28"/>
                <w:szCs w:val="28"/>
              </w:rPr>
              <w:t>Об организации работы в Единой государственной информационной системе социального обеспечения (ЕГИССО) в Грайворонском городском округе</w:t>
            </w:r>
            <w:r w:rsidR="005B46F3" w:rsidRPr="0021134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26BE6" w:rsidRDefault="00DE54B2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Управление социальной защиты населения Грайворонского</w:t>
            </w:r>
            <w:bookmarkStart w:id="0" w:name="_GoBack"/>
            <w:bookmarkEnd w:id="0"/>
            <w:r>
              <w:rPr>
                <w:sz w:val="28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F47263" w:rsidRPr="004C26B8" w:rsidRDefault="004C26B8" w:rsidP="004C26B8">
            <w:pPr>
              <w:pStyle w:val="a3"/>
              <w:tabs>
                <w:tab w:val="left" w:pos="2940"/>
              </w:tabs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365B61" w:rsidRPr="004C26B8">
              <w:rPr>
                <w:color w:val="000000"/>
                <w:sz w:val="28"/>
                <w:szCs w:val="28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4C26B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65B61" w:rsidRPr="005B46F3" w:rsidRDefault="00211342" w:rsidP="004C26B8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11342">
              <w:rPr>
                <w:sz w:val="28"/>
                <w:szCs w:val="28"/>
              </w:rPr>
              <w:t>В соответствии со статьями 6.9-6.11 Федерального закона от 17 июля 1999 года №178-ФЗ «О государственной социальной помощи», постановлением Правительства Российской Федерации от 16 августа 2021 года №1342 «О Единой государственной информационной системе социального обеспечения», распоряжением Губернатора Белгородской области от 3 августа 2017 года №594-р «Об организации работы по внедрению Единой государственной информационной системы социального обеспечения             в Белгородской области»</w:t>
            </w:r>
            <w:proofErr w:type="gramEnd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B26BE6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E0A"/>
    <w:multiLevelType w:val="hybridMultilevel"/>
    <w:tmpl w:val="4916697C"/>
    <w:lvl w:ilvl="0" w:tplc="0F3CAB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248C8"/>
    <w:rsid w:val="00090E72"/>
    <w:rsid w:val="00117D85"/>
    <w:rsid w:val="00121616"/>
    <w:rsid w:val="00122AFF"/>
    <w:rsid w:val="00211342"/>
    <w:rsid w:val="002C05FD"/>
    <w:rsid w:val="00304837"/>
    <w:rsid w:val="00365B61"/>
    <w:rsid w:val="004C26B8"/>
    <w:rsid w:val="00570072"/>
    <w:rsid w:val="00570E30"/>
    <w:rsid w:val="005B46F3"/>
    <w:rsid w:val="005B608C"/>
    <w:rsid w:val="00674ABE"/>
    <w:rsid w:val="006A7CAC"/>
    <w:rsid w:val="00785628"/>
    <w:rsid w:val="00853343"/>
    <w:rsid w:val="008A7A7B"/>
    <w:rsid w:val="00906629"/>
    <w:rsid w:val="009D296A"/>
    <w:rsid w:val="00A14BA4"/>
    <w:rsid w:val="00A234ED"/>
    <w:rsid w:val="00A27ECC"/>
    <w:rsid w:val="00A7554A"/>
    <w:rsid w:val="00B26BE6"/>
    <w:rsid w:val="00BF7479"/>
    <w:rsid w:val="00C66540"/>
    <w:rsid w:val="00CF0932"/>
    <w:rsid w:val="00D2555E"/>
    <w:rsid w:val="00DE54B2"/>
    <w:rsid w:val="00E847CA"/>
    <w:rsid w:val="00EB3140"/>
    <w:rsid w:val="00EC25D8"/>
    <w:rsid w:val="00F25267"/>
    <w:rsid w:val="00F472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63"/>
    <w:pPr>
      <w:ind w:left="720"/>
      <w:contextualSpacing/>
    </w:pPr>
  </w:style>
  <w:style w:type="paragraph" w:customStyle="1" w:styleId="ConsPlusTitle">
    <w:name w:val="ConsPlusTitle"/>
    <w:rsid w:val="00117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B46F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5B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B46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63"/>
    <w:pPr>
      <w:ind w:left="720"/>
      <w:contextualSpacing/>
    </w:pPr>
  </w:style>
  <w:style w:type="paragraph" w:customStyle="1" w:styleId="ConsPlusTitle">
    <w:name w:val="ConsPlusTitle"/>
    <w:rsid w:val="00117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B46F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5B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B46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2022-03-09T08:01:00Z</dcterms:created>
  <dcterms:modified xsi:type="dcterms:W3CDTF">2022-03-09T08:01:00Z</dcterms:modified>
</cp:coreProperties>
</file>