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49492E" w:rsidRDefault="0049492E" w:rsidP="0049492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E78F1">
              <w:rPr>
                <w:b/>
                <w:sz w:val="28"/>
                <w:szCs w:val="28"/>
              </w:rPr>
              <w:t>О проведении капитального ремонта общего имущества многоквартирных домов на территории Грайворонского городского округа в 2022 году, собственники помещени</w:t>
            </w:r>
            <w:r>
              <w:rPr>
                <w:b/>
                <w:sz w:val="28"/>
                <w:szCs w:val="28"/>
              </w:rPr>
              <w:t>й</w:t>
            </w:r>
            <w:r w:rsidRPr="009E78F1">
              <w:rPr>
                <w:b/>
                <w:sz w:val="28"/>
                <w:szCs w:val="28"/>
              </w:rPr>
              <w:t xml:space="preserve">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</w:t>
            </w:r>
            <w:r>
              <w:rPr>
                <w:b/>
                <w:sz w:val="28"/>
                <w:szCs w:val="28"/>
              </w:rPr>
              <w:br/>
            </w:r>
            <w:r w:rsidRPr="009E78F1">
              <w:rPr>
                <w:b/>
                <w:sz w:val="28"/>
                <w:szCs w:val="28"/>
              </w:rPr>
              <w:t>на 2016-2045 годы</w:t>
            </w:r>
          </w:p>
          <w:p w:rsidR="0043499E" w:rsidRPr="00AD36A4" w:rsidRDefault="0043499E" w:rsidP="00086AB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49492E">
              <w:rPr>
                <w:b/>
                <w:sz w:val="24"/>
                <w:szCs w:val="24"/>
              </w:rPr>
              <w:t>30</w:t>
            </w:r>
            <w:r w:rsidR="00935627">
              <w:rPr>
                <w:b/>
                <w:sz w:val="24"/>
                <w:szCs w:val="24"/>
              </w:rPr>
              <w:t xml:space="preserve">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86ABE">
              <w:rPr>
                <w:b/>
                <w:sz w:val="24"/>
                <w:szCs w:val="24"/>
              </w:rPr>
              <w:t>12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9492E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13D73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7</cp:revision>
  <cp:lastPrinted>2022-03-29T10:56:00Z</cp:lastPrinted>
  <dcterms:created xsi:type="dcterms:W3CDTF">2021-12-30T08:14:00Z</dcterms:created>
  <dcterms:modified xsi:type="dcterms:W3CDTF">2022-03-29T11:37:00Z</dcterms:modified>
</cp:coreProperties>
</file>