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 xml:space="preserve">проекта</w:t>
      </w:r>
      <w:r>
        <w:rPr>
          <w:b/>
          <w:bCs/>
          <w:sz w:val="28"/>
          <w:szCs w:val="28"/>
        </w:rPr>
        <w:t xml:space="preserve">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 xml:space="preserve">его</w:t>
      </w:r>
      <w:r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Style w:val="415"/>
        <w:tblW w:w="0" w:type="auto"/>
        <w:tblLook w:val="04A0" w:firstRow="1" w:lastRow="0" w:firstColumn="1" w:lastColumn="0" w:noHBand="0" w:noVBand="1"/>
      </w:tblPr>
      <w:tblGrid>
        <w:gridCol w:w="9854"/>
      </w:tblGrid>
      <w:tr>
        <w:trPr/>
        <w:tc>
          <w:tcPr>
            <w:tcW w:w="985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bottom w:val="single" w:sz="12" w:space="1" w:color="auto"/>
              </w:pBdr>
            </w:pPr>
            <w:r>
              <w:rPr>
                <w:sz w:val="24"/>
                <w:szCs w:val="24"/>
              </w:rPr>
              <w:t xml:space="preserve">Управление экономического развития</w:t>
            </w:r>
            <w:r/>
          </w:p>
          <w:p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Грайворонского городского округа)</w:t>
            </w:r>
            <w:r/>
          </w:p>
          <w:p>
            <w:pPr>
              <w:jc w:val="center"/>
              <w:rPr>
                <w:sz w:val="24"/>
                <w:szCs w:val="24"/>
              </w:rPr>
              <w:pBdr>
                <w:bottom w:val="single" w:sz="12" w:space="1" w:color="auto"/>
              </w:pBdr>
            </w:pPr>
            <w:r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>
              <w:rPr>
                <w:sz w:val="24"/>
                <w:szCs w:val="24"/>
              </w:rPr>
              <w:t xml:space="preserve">по проекту</w:t>
            </w:r>
            <w:r/>
          </w:p>
          <w:p>
            <w:pPr>
              <w:jc w:val="center"/>
              <w:rPr>
                <w:b/>
                <w:sz w:val="28"/>
                <w:szCs w:val="28"/>
              </w:rPr>
              <w:pBdr>
                <w:bottom w:val="single" w:sz="12" w:space="1" w:color="auto"/>
              </w:pBdr>
            </w:pPr>
            <w:r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 xml:space="preserve">постановления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/>
          </w:p>
          <w:p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sz w:val="28"/>
                <w:szCs w:val="24"/>
              </w:rPr>
              <w:t xml:space="preserve">О внесении изменений в постановление администрации Грайворонского городского округа  от 26 декабря 2020 года № 867</w: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sz w:val="28"/>
              </w:rPr>
            </w:r>
          </w:p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(наименование нормативного правового акта администрации Грайворонского городского округа)</w:t>
            </w:r>
            <w:r/>
          </w:p>
          <w:p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предмет его влияния на конкуренцию</w:t>
            </w:r>
            <w:r/>
          </w:p>
        </w:tc>
      </w:tr>
      <w:tr>
        <w:trPr/>
        <w:tc>
          <w:tcPr>
            <w:tcW w:w="985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>
              <w:rPr>
                <w:sz w:val="24"/>
                <w:szCs w:val="24"/>
              </w:rPr>
              <w:t xml:space="preserve">нормативн</w:t>
            </w:r>
            <w:r>
              <w:rPr>
                <w:sz w:val="24"/>
                <w:szCs w:val="24"/>
              </w:rPr>
              <w:t xml:space="preserve">ого</w:t>
            </w:r>
            <w:r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 xml:space="preserve">ого</w:t>
            </w:r>
            <w:r>
              <w:rPr>
                <w:sz w:val="24"/>
                <w:szCs w:val="24"/>
              </w:rPr>
              <w:t xml:space="preserve"> акта </w:t>
            </w:r>
            <w:r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 xml:space="preserve">его</w:t>
            </w:r>
            <w:r>
              <w:rPr>
                <w:bCs/>
                <w:sz w:val="24"/>
                <w:szCs w:val="24"/>
              </w:rPr>
              <w:t xml:space="preserve"> влияния на конкуренцию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 xml:space="preserve">и п</w:t>
            </w:r>
            <w:r>
              <w:rPr>
                <w:sz w:val="24"/>
                <w:szCs w:val="24"/>
              </w:rPr>
              <w:t xml:space="preserve">редложения принимаются по адресу: </w:t>
            </w:r>
            <w:r>
              <w:rPr>
                <w:sz w:val="24"/>
                <w:szCs w:val="24"/>
              </w:rPr>
              <w:t xml:space="preserve">309370, Белгородская область, Грайворонский район, город Грайворон, ул. Комсомольская, 21 (212 кабинет)</w:t>
            </w:r>
            <w:r>
              <w:rPr>
                <w:sz w:val="24"/>
                <w:szCs w:val="24"/>
              </w:rPr>
              <w:t xml:space="preserve">, а также по адресу электронной почты</w:t>
            </w:r>
            <w:r>
              <w:rPr>
                <w:sz w:val="24"/>
                <w:szCs w:val="24"/>
              </w:rPr>
              <w:t xml:space="preserve">: </w:t>
            </w:r>
            <w:hyperlink r:id="rId8" w:tooltip="mailto:nesterova_n@gr.belregio" w:history="1">
              <w:r>
                <w:rPr>
                  <w:rStyle w:val="416"/>
                  <w:sz w:val="24"/>
                  <w:szCs w:val="24"/>
                  <w:lang w:val="en-US"/>
                </w:rPr>
                <w:t xml:space="preserve">nesterova</w:t>
              </w:r>
              <w:r>
                <w:rPr>
                  <w:rStyle w:val="416"/>
                  <w:sz w:val="24"/>
                  <w:szCs w:val="24"/>
                </w:rPr>
                <w:t xml:space="preserve">_</w:t>
              </w:r>
              <w:r>
                <w:rPr>
                  <w:rStyle w:val="416"/>
                  <w:sz w:val="24"/>
                  <w:szCs w:val="24"/>
                  <w:lang w:val="en-US"/>
                </w:rPr>
                <w:t xml:space="preserve">n</w:t>
              </w:r>
              <w:r>
                <w:rPr>
                  <w:rStyle w:val="416"/>
                  <w:sz w:val="24"/>
                  <w:szCs w:val="24"/>
                </w:rPr>
                <w:t xml:space="preserve">@</w:t>
              </w:r>
              <w:r>
                <w:rPr>
                  <w:rStyle w:val="416"/>
                  <w:sz w:val="24"/>
                  <w:szCs w:val="24"/>
                  <w:lang w:val="en-US"/>
                </w:rPr>
                <w:t xml:space="preserve">gr</w:t>
              </w:r>
              <w:r>
                <w:rPr>
                  <w:rStyle w:val="416"/>
                  <w:sz w:val="24"/>
                  <w:szCs w:val="24"/>
                </w:rPr>
                <w:t xml:space="preserve">.</w:t>
              </w:r>
              <w:r>
                <w:rPr>
                  <w:rStyle w:val="416"/>
                  <w:sz w:val="24"/>
                  <w:szCs w:val="24"/>
                  <w:lang w:val="en-US"/>
                </w:rPr>
                <w:t xml:space="preserve">belregio</w:t>
              </w:r>
            </w:hyperlink>
            <w:r>
              <w:rPr>
                <w:sz w:val="24"/>
                <w:szCs w:val="24"/>
                <w:lang w:val="en-US"/>
              </w:rPr>
              <w:t xml:space="preserve">n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Сроки приема замечаний и предложений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 xml:space="preserve">15 сентября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20</w:t>
            </w: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  <w:t xml:space="preserve"> года по 28 сентября </w:t>
            </w:r>
            <w:r>
              <w:rPr>
                <w:b/>
                <w:sz w:val="24"/>
                <w:szCs w:val="24"/>
              </w:rPr>
              <w:t xml:space="preserve">20</w:t>
            </w: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  <w:t xml:space="preserve"> года.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 xml:space="preserve">проектов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>
              <w:rPr>
                <w:color w:val="000000" w:themeColor="text1"/>
                <w:sz w:val="24"/>
                <w:szCs w:val="24"/>
              </w:rPr>
              <w:t xml:space="preserve"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r>
              <w:rPr>
                <w:sz w:val="24"/>
                <w:szCs w:val="24"/>
              </w:rPr>
              <w:t xml:space="preserve">комплаенсе</w:t>
            </w:r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размещен</w:t>
            </w:r>
            <w:r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r>
              <w:rPr>
                <w:sz w:val="24"/>
                <w:szCs w:val="24"/>
              </w:rPr>
              <w:t xml:space="preserve">комплаенс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К уведомлению прилагаются: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2. Текст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>
              <w:rPr>
                <w:sz w:val="24"/>
                <w:szCs w:val="24"/>
                <w:lang w:val="en-US"/>
              </w:rPr>
              <w:t xml:space="preserve">pdf</w:t>
            </w:r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  <w:u w:val="single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администрации Грайворонского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раздел «Антимонопольный ком</w:t>
            </w:r>
            <w:r>
              <w:rPr>
                <w:sz w:val="24"/>
                <w:szCs w:val="24"/>
              </w:rPr>
              <w:t xml:space="preserve">плаенс»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http://www.graivoron.ru/deyatelnost/antimonopolnyj-komplaens/</w:t>
            </w:r>
            <w:r/>
          </w:p>
        </w:tc>
      </w:tr>
      <w:tr>
        <w:trPr/>
        <w:tc>
          <w:tcPr>
            <w:tcW w:w="985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Контактное</w:t>
            </w:r>
            <w:r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управления экономического развития </w:t>
            </w:r>
            <w:r>
              <w:rPr>
                <w:sz w:val="24"/>
                <w:szCs w:val="24"/>
              </w:rPr>
              <w:t xml:space="preserve">Чепурная</w:t>
            </w:r>
            <w:r>
              <w:rPr>
                <w:sz w:val="24"/>
                <w:szCs w:val="24"/>
              </w:rPr>
              <w:t xml:space="preserve"> Елена Ивановна, тел. 8(47261)4-52-56</w:t>
            </w:r>
            <w:r/>
          </w:p>
          <w:p>
            <w:pPr>
              <w:jc w:val="both"/>
              <w:rPr>
                <w:i/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i/>
                <w:sz w:val="24"/>
                <w:szCs w:val="24"/>
              </w:rPr>
              <w:t xml:space="preserve">ФИО, должность, контактный телефон.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Режим работы: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с 8-00 до 17-00, перерыв с 12-00 до 13</w:t>
            </w:r>
            <w:r>
              <w:rPr>
                <w:sz w:val="24"/>
                <w:szCs w:val="24"/>
              </w:rPr>
              <w:t xml:space="preserve">-00</w:t>
            </w:r>
            <w:r>
              <w:rPr>
                <w:sz w:val="24"/>
                <w:szCs w:val="24"/>
              </w:rPr>
              <w:t xml:space="preserve">; суббота, воскресенье – выходные дни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567" w:right="851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1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1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1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11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12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2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12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12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12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12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  <w:rPr>
      <w:rFonts w:ascii="Times New Roman" w:hAnsi="Times New Roman" w:cs="Times New Roman" w:eastAsia="Calibri"/>
      <w:sz w:val="20"/>
      <w:szCs w:val="20"/>
      <w:lang w:eastAsia="ru-RU"/>
    </w:rPr>
    <w:pPr>
      <w:spacing w:lineRule="auto" w:line="240" w:after="0"/>
    </w:pPr>
  </w:style>
  <w:style w:type="character" w:styleId="412" w:default="1">
    <w:name w:val="Default Paragraph Font"/>
    <w:uiPriority w:val="1"/>
    <w:semiHidden/>
    <w:unhideWhenUsed/>
  </w:style>
  <w:style w:type="table" w:styleId="41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4" w:default="1">
    <w:name w:val="No List"/>
    <w:uiPriority w:val="99"/>
    <w:semiHidden/>
    <w:unhideWhenUsed/>
  </w:style>
  <w:style w:type="table" w:styleId="415">
    <w:name w:val="Table Grid"/>
    <w:basedOn w:val="413"/>
    <w:uiPriority w:val="59"/>
    <w:rPr>
      <w:rFonts w:ascii="Times New Roman" w:hAnsi="Times New Roman" w:cs="Times New Roman"/>
      <w:sz w:val="28"/>
      <w:szCs w:val="28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416">
    <w:name w:val="Hyperlink"/>
    <w:basedOn w:val="412"/>
    <w:uiPriority w:val="99"/>
    <w:unhideWhenUsed/>
    <w:rPr>
      <w:color w:val="0000FF" w:themeColor="hyperlink"/>
      <w:u w:val="single"/>
    </w:rPr>
  </w:style>
  <w:style w:type="paragraph" w:styleId="417">
    <w:name w:val="Balloon Text"/>
    <w:basedOn w:val="411"/>
    <w:link w:val="418"/>
    <w:uiPriority w:val="99"/>
    <w:semiHidden/>
    <w:unhideWhenUsed/>
    <w:rPr>
      <w:rFonts w:ascii="Tahoma" w:hAnsi="Tahoma" w:cs="Tahoma"/>
      <w:sz w:val="16"/>
      <w:szCs w:val="16"/>
    </w:rPr>
  </w:style>
  <w:style w:type="character" w:styleId="418" w:customStyle="1">
    <w:name w:val="Текст выноски Знак"/>
    <w:basedOn w:val="412"/>
    <w:link w:val="417"/>
    <w:uiPriority w:val="99"/>
    <w:semiHidden/>
    <w:rPr>
      <w:rFonts w:ascii="Tahoma" w:hAnsi="Tahoma" w:cs="Tahoma" w:eastAsia="Calibri"/>
      <w:sz w:val="16"/>
      <w:szCs w:val="16"/>
      <w:lang w:eastAsia="ru-RU"/>
    </w:rPr>
  </w:style>
  <w:style w:type="character" w:styleId="419" w:customStyle="1">
    <w:name w:val="Font Style47"/>
    <w:basedOn w:val="412"/>
    <w:rPr>
      <w:rFonts w:ascii="Times New Roman" w:hAnsi="Times New Roman" w:cs="Times New Roman"/>
      <w:b/>
      <w:bCs/>
      <w:sz w:val="26"/>
      <w:szCs w:val="26"/>
    </w:rPr>
  </w:style>
  <w:style w:type="paragraph" w:styleId="420">
    <w:name w:val="Normal (Web)"/>
    <w:basedOn w:val="411"/>
    <w:rPr>
      <w:rFonts w:eastAsia="Times New Roman"/>
      <w:color w:val="000000"/>
      <w:sz w:val="24"/>
      <w:szCs w:val="24"/>
    </w:rPr>
    <w:pPr>
      <w:spacing w:after="240"/>
    </w:pPr>
  </w:style>
  <w:style w:type="paragraph" w:styleId="421">
    <w:name w:val="Body Text"/>
    <w:basedOn w:val="411"/>
    <w:link w:val="422"/>
    <w:semiHidden/>
    <w:unhideWhenUsed/>
    <w:rPr>
      <w:rFonts w:eastAsia="Times New Roman"/>
      <w:sz w:val="28"/>
    </w:rPr>
    <w:pPr>
      <w:jc w:val="both"/>
    </w:pPr>
  </w:style>
  <w:style w:type="character" w:styleId="422" w:customStyle="1">
    <w:name w:val="Основной текст Знак"/>
    <w:basedOn w:val="412"/>
    <w:link w:val="421"/>
    <w:semiHidden/>
    <w:rPr>
      <w:rFonts w:ascii="Times New Roman" w:hAnsi="Times New Roman" w:cs="Times New Roman" w:eastAsia="Times New Roman"/>
      <w:sz w:val="28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nesterova_n@gr.belregi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9</cp:revision>
  <dcterms:created xsi:type="dcterms:W3CDTF">2021-12-30T08:14:00Z</dcterms:created>
  <dcterms:modified xsi:type="dcterms:W3CDTF">2022-09-14T08:33:18Z</dcterms:modified>
</cp:coreProperties>
</file>