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D43B33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29 апреля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405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66551C" w:rsidRDefault="0066551C" w:rsidP="0066551C">
      <w:pPr>
        <w:jc w:val="both"/>
        <w:rPr>
          <w:sz w:val="28"/>
          <w:szCs w:val="28"/>
        </w:rPr>
      </w:pPr>
    </w:p>
    <w:p w:rsidR="008E5B02" w:rsidRPr="00D26FB1" w:rsidRDefault="008E5B02" w:rsidP="0066551C">
      <w:pPr>
        <w:jc w:val="both"/>
        <w:rPr>
          <w:b/>
          <w:sz w:val="32"/>
          <w:szCs w:val="32"/>
        </w:rPr>
      </w:pPr>
    </w:p>
    <w:p w:rsidR="00FB1346" w:rsidRDefault="00FB1346" w:rsidP="0043467B">
      <w:pPr>
        <w:jc w:val="center"/>
        <w:rPr>
          <w:b/>
          <w:sz w:val="32"/>
          <w:szCs w:val="32"/>
        </w:rPr>
      </w:pPr>
      <w:r w:rsidRPr="00900FDA">
        <w:rPr>
          <w:b/>
          <w:sz w:val="32"/>
          <w:szCs w:val="32"/>
        </w:rPr>
        <w:t>О  внесении изменений в решение Совета депутатов  Грайво</w:t>
      </w:r>
      <w:r w:rsidR="0043467B">
        <w:rPr>
          <w:b/>
          <w:sz w:val="32"/>
          <w:szCs w:val="32"/>
        </w:rPr>
        <w:t>ронского городского округа от 23</w:t>
      </w:r>
      <w:r w:rsidRPr="00900FDA">
        <w:rPr>
          <w:b/>
          <w:sz w:val="32"/>
          <w:szCs w:val="32"/>
        </w:rPr>
        <w:t xml:space="preserve"> </w:t>
      </w:r>
      <w:r w:rsidR="0043467B">
        <w:rPr>
          <w:b/>
          <w:sz w:val="32"/>
          <w:szCs w:val="32"/>
        </w:rPr>
        <w:t>июня 2020</w:t>
      </w:r>
      <w:r w:rsidRPr="00900FDA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 xml:space="preserve">     </w:t>
      </w:r>
    </w:p>
    <w:p w:rsidR="0043467B" w:rsidRPr="00C0762F" w:rsidRDefault="0043467B" w:rsidP="00356010">
      <w:pPr>
        <w:pStyle w:val="22"/>
        <w:shd w:val="clear" w:color="auto" w:fill="auto"/>
        <w:spacing w:before="0" w:after="0" w:line="240" w:lineRule="auto"/>
        <w:ind w:left="20" w:right="-2"/>
        <w:rPr>
          <w:rFonts w:eastAsia="Calibri"/>
          <w:sz w:val="32"/>
          <w:szCs w:val="32"/>
        </w:rPr>
      </w:pPr>
      <w:r w:rsidRPr="0043467B">
        <w:rPr>
          <w:sz w:val="32"/>
          <w:szCs w:val="32"/>
        </w:rPr>
        <w:t>№ 325</w:t>
      </w:r>
      <w:r w:rsidR="00FB1346" w:rsidRPr="00900FDA">
        <w:rPr>
          <w:sz w:val="32"/>
          <w:szCs w:val="32"/>
        </w:rPr>
        <w:t xml:space="preserve"> «О </w:t>
      </w:r>
      <w:proofErr w:type="gramStart"/>
      <w:r w:rsidRPr="00C0762F">
        <w:rPr>
          <w:rFonts w:eastAsia="Calibri"/>
          <w:sz w:val="32"/>
          <w:szCs w:val="32"/>
        </w:rPr>
        <w:t>Положении</w:t>
      </w:r>
      <w:proofErr w:type="gramEnd"/>
      <w:r w:rsidRPr="00C0762F">
        <w:rPr>
          <w:rFonts w:eastAsia="Calibri"/>
          <w:sz w:val="32"/>
          <w:szCs w:val="32"/>
        </w:rPr>
        <w:t xml:space="preserve"> о системе наград и поощрений органов местного самоуправления Грайворонского городского округа</w:t>
      </w:r>
      <w:r>
        <w:rPr>
          <w:sz w:val="32"/>
          <w:szCs w:val="32"/>
        </w:rPr>
        <w:t>»</w:t>
      </w:r>
    </w:p>
    <w:p w:rsidR="006F2C4D" w:rsidRPr="0077091F" w:rsidRDefault="006F2C4D" w:rsidP="0043467B">
      <w:pPr>
        <w:jc w:val="center"/>
      </w:pPr>
    </w:p>
    <w:p w:rsidR="006F2C4D" w:rsidRDefault="006F2C4D" w:rsidP="00A51570">
      <w:pPr>
        <w:jc w:val="both"/>
        <w:rPr>
          <w:sz w:val="28"/>
          <w:szCs w:val="28"/>
        </w:rPr>
      </w:pPr>
    </w:p>
    <w:p w:rsidR="008E5B02" w:rsidRPr="00A51570" w:rsidRDefault="008E5B02" w:rsidP="00A51570">
      <w:pPr>
        <w:jc w:val="both"/>
        <w:rPr>
          <w:sz w:val="28"/>
          <w:szCs w:val="28"/>
        </w:rPr>
      </w:pPr>
    </w:p>
    <w:p w:rsidR="0043467B" w:rsidRPr="00A15CF7" w:rsidRDefault="0043467B" w:rsidP="0043467B">
      <w:pPr>
        <w:pStyle w:val="a4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Руководствуясь Федеральным законом от 6 октября 2003 года </w:t>
      </w:r>
      <w:r>
        <w:rPr>
          <w:sz w:val="28"/>
          <w:szCs w:val="28"/>
        </w:rPr>
        <w:t xml:space="preserve">                        </w:t>
      </w:r>
      <w:r w:rsidRPr="00A15CF7">
        <w:rPr>
          <w:sz w:val="28"/>
          <w:szCs w:val="28"/>
        </w:rPr>
        <w:t xml:space="preserve">№ 131-Ф3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>в Российской Федерации», Уставом Грайворонского городского округа</w:t>
      </w:r>
      <w:r>
        <w:rPr>
          <w:sz w:val="28"/>
          <w:szCs w:val="28"/>
        </w:rPr>
        <w:t>,</w:t>
      </w:r>
      <w:r w:rsidRPr="00A15CF7">
        <w:rPr>
          <w:sz w:val="28"/>
          <w:szCs w:val="28"/>
        </w:rPr>
        <w:t xml:space="preserve"> и в целях упорядочения наградной политики</w:t>
      </w:r>
    </w:p>
    <w:p w:rsidR="00A51570" w:rsidRDefault="00A51570" w:rsidP="0043467B">
      <w:pPr>
        <w:ind w:firstLine="708"/>
        <w:jc w:val="both"/>
        <w:rPr>
          <w:sz w:val="28"/>
          <w:szCs w:val="28"/>
        </w:rPr>
      </w:pPr>
      <w:r w:rsidRPr="00A51570">
        <w:rPr>
          <w:sz w:val="28"/>
          <w:szCs w:val="28"/>
        </w:rPr>
        <w:t xml:space="preserve">Совет депутатов Грайворонского городского округа </w:t>
      </w:r>
      <w:r w:rsidRPr="00A51570">
        <w:rPr>
          <w:b/>
          <w:sz w:val="28"/>
          <w:szCs w:val="28"/>
        </w:rPr>
        <w:t>решил:</w:t>
      </w:r>
      <w:r w:rsidRPr="00A51570">
        <w:rPr>
          <w:sz w:val="28"/>
          <w:szCs w:val="28"/>
        </w:rPr>
        <w:t xml:space="preserve">  </w:t>
      </w:r>
    </w:p>
    <w:p w:rsidR="00A51570" w:rsidRPr="00A51570" w:rsidRDefault="00A51570" w:rsidP="00A51570">
      <w:pPr>
        <w:ind w:firstLine="708"/>
        <w:jc w:val="both"/>
        <w:rPr>
          <w:sz w:val="28"/>
          <w:szCs w:val="28"/>
        </w:rPr>
      </w:pPr>
    </w:p>
    <w:p w:rsidR="00A51570" w:rsidRPr="00D91A53" w:rsidRDefault="00A51570" w:rsidP="00D91A53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91A53">
        <w:rPr>
          <w:sz w:val="28"/>
          <w:szCs w:val="28"/>
        </w:rPr>
        <w:t xml:space="preserve">Внести в решение Совета депутатов Грайворонского городского  округа первого созыва </w:t>
      </w:r>
      <w:r w:rsidR="0043467B" w:rsidRPr="00D91A53">
        <w:rPr>
          <w:sz w:val="28"/>
          <w:szCs w:val="28"/>
        </w:rPr>
        <w:t>от 23</w:t>
      </w:r>
      <w:r w:rsidRPr="00D91A53">
        <w:rPr>
          <w:sz w:val="28"/>
          <w:szCs w:val="28"/>
        </w:rPr>
        <w:t xml:space="preserve"> </w:t>
      </w:r>
      <w:r w:rsidR="0043467B" w:rsidRPr="00D91A53">
        <w:rPr>
          <w:sz w:val="28"/>
          <w:szCs w:val="28"/>
        </w:rPr>
        <w:t>июня 2020 года № 325</w:t>
      </w:r>
      <w:r w:rsidRPr="00D91A53">
        <w:rPr>
          <w:sz w:val="28"/>
          <w:szCs w:val="28"/>
        </w:rPr>
        <w:t xml:space="preserve"> «О </w:t>
      </w:r>
      <w:proofErr w:type="gramStart"/>
      <w:r w:rsidRPr="00D91A53">
        <w:rPr>
          <w:sz w:val="28"/>
          <w:szCs w:val="28"/>
        </w:rPr>
        <w:t>Положении</w:t>
      </w:r>
      <w:proofErr w:type="gramEnd"/>
      <w:r w:rsidRPr="00D91A53">
        <w:rPr>
          <w:sz w:val="28"/>
          <w:szCs w:val="28"/>
        </w:rPr>
        <w:t xml:space="preserve">                           </w:t>
      </w:r>
      <w:r w:rsidR="0043467B" w:rsidRPr="00D91A53">
        <w:rPr>
          <w:sz w:val="28"/>
          <w:szCs w:val="28"/>
        </w:rPr>
        <w:t>о системе наград и поощрений органов местного самоуправления Грайворонского городского округа»</w:t>
      </w:r>
      <w:r w:rsidRPr="00D91A53">
        <w:rPr>
          <w:sz w:val="28"/>
          <w:szCs w:val="28"/>
        </w:rPr>
        <w:t xml:space="preserve"> следующие изменения:</w:t>
      </w:r>
    </w:p>
    <w:p w:rsidR="00D91A53" w:rsidRPr="00D91A53" w:rsidRDefault="00D91A53" w:rsidP="00D91A53">
      <w:pPr>
        <w:ind w:firstLine="709"/>
        <w:jc w:val="both"/>
        <w:rPr>
          <w:sz w:val="28"/>
          <w:szCs w:val="28"/>
        </w:rPr>
      </w:pPr>
      <w:r w:rsidRPr="00D91A53">
        <w:rPr>
          <w:sz w:val="28"/>
          <w:szCs w:val="28"/>
        </w:rPr>
        <w:t>1.1.</w:t>
      </w:r>
      <w:r>
        <w:rPr>
          <w:sz w:val="28"/>
          <w:szCs w:val="28"/>
        </w:rPr>
        <w:t xml:space="preserve"> В Положение о почетном звании «Почётный гражданин Грайворонского района» (приложение №2 к решению) слова «Почётный гражданин Грайворонского района» заменить словами</w:t>
      </w:r>
      <w:r w:rsidR="00D43B33">
        <w:rPr>
          <w:sz w:val="28"/>
          <w:szCs w:val="28"/>
        </w:rPr>
        <w:t xml:space="preserve"> </w:t>
      </w:r>
      <w:r>
        <w:rPr>
          <w:sz w:val="28"/>
          <w:szCs w:val="28"/>
        </w:rPr>
        <w:t>«Почётный гражданин Грайворонского городского округа» в соответствующих числах и падежах.</w:t>
      </w:r>
    </w:p>
    <w:p w:rsidR="0043467B" w:rsidRDefault="00D91A53" w:rsidP="00D91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="0043467B">
        <w:rPr>
          <w:sz w:val="28"/>
          <w:szCs w:val="28"/>
        </w:rPr>
        <w:t>ешение дополнить пунктом 8.1 следующего содержания:</w:t>
      </w:r>
    </w:p>
    <w:p w:rsidR="0043467B" w:rsidRDefault="0043467B" w:rsidP="00891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 Утвердить Положение о Почетном знаке «Почет и уважение» Грайворонского </w:t>
      </w:r>
      <w:r w:rsidR="008E5B02">
        <w:rPr>
          <w:sz w:val="28"/>
          <w:szCs w:val="28"/>
        </w:rPr>
        <w:t>городского округа</w:t>
      </w:r>
      <w:r w:rsidR="00891986">
        <w:rPr>
          <w:sz w:val="28"/>
          <w:szCs w:val="28"/>
        </w:rPr>
        <w:t xml:space="preserve"> (приложение № 9)».</w:t>
      </w:r>
    </w:p>
    <w:p w:rsidR="008E5B02" w:rsidRDefault="008E5B02" w:rsidP="00891986">
      <w:pPr>
        <w:pStyle w:val="a4"/>
        <w:numPr>
          <w:ilvl w:val="0"/>
          <w:numId w:val="3"/>
        </w:numPr>
        <w:shd w:val="clear" w:color="auto" w:fill="auto"/>
        <w:tabs>
          <w:tab w:val="left" w:pos="1028"/>
          <w:tab w:val="left" w:pos="1985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решение Грайворонского районного Совета народных депутатов от 10 июля 2003 года № 7 «Об утверждении Положения о Почетном знаке «Почет и уважение» Грайворонского района Белгородской области».</w:t>
      </w:r>
    </w:p>
    <w:p w:rsidR="00D91A53" w:rsidRDefault="00D91A53" w:rsidP="00D91A53">
      <w:pPr>
        <w:pStyle w:val="a4"/>
        <w:numPr>
          <w:ilvl w:val="0"/>
          <w:numId w:val="3"/>
        </w:numPr>
        <w:shd w:val="clear" w:color="auto" w:fill="auto"/>
        <w:tabs>
          <w:tab w:val="left" w:pos="1028"/>
          <w:tab w:val="left" w:pos="1985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дня вступления в силу настоящего решения лица, которым присвоено почетное звание «Почётный гражданин Грайворонского района», по своему статусу приравниваются к лицам, которым присвоено почетное звание «Почётный гражданин Грайворонского городского округа».</w:t>
      </w:r>
    </w:p>
    <w:p w:rsidR="008E5B02" w:rsidRPr="00D91A53" w:rsidRDefault="008E5B02" w:rsidP="00D91A53">
      <w:pPr>
        <w:pStyle w:val="a4"/>
        <w:numPr>
          <w:ilvl w:val="0"/>
          <w:numId w:val="3"/>
        </w:numPr>
        <w:shd w:val="clear" w:color="auto" w:fill="auto"/>
        <w:tabs>
          <w:tab w:val="left" w:pos="1028"/>
          <w:tab w:val="left" w:pos="1985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D91A53">
        <w:rPr>
          <w:sz w:val="28"/>
          <w:szCs w:val="28"/>
        </w:rPr>
        <w:t xml:space="preserve">Со дня вступления в силу настоящего решения лица, награжденные Почетным знаком «Почет и уважение» Грайворонского района, по своему </w:t>
      </w:r>
      <w:r w:rsidRPr="00D91A53">
        <w:rPr>
          <w:sz w:val="28"/>
          <w:szCs w:val="28"/>
        </w:rPr>
        <w:lastRenderedPageBreak/>
        <w:t>статусу приравниваются к лицам, награжденным Почетным знаком «Почет            и уважение» Грайворонского городского округа.</w:t>
      </w:r>
    </w:p>
    <w:p w:rsidR="00891986" w:rsidRPr="00A15CF7" w:rsidRDefault="00891986" w:rsidP="00891986">
      <w:pPr>
        <w:pStyle w:val="a4"/>
        <w:numPr>
          <w:ilvl w:val="0"/>
          <w:numId w:val="3"/>
        </w:numPr>
        <w:shd w:val="clear" w:color="auto" w:fill="auto"/>
        <w:tabs>
          <w:tab w:val="left" w:pos="1028"/>
          <w:tab w:val="left" w:pos="1985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Опубликовать настоящее решение в газете «Родной край» </w:t>
      </w:r>
      <w:r>
        <w:rPr>
          <w:sz w:val="28"/>
          <w:szCs w:val="28"/>
        </w:rPr>
        <w:t xml:space="preserve">                           </w:t>
      </w:r>
      <w:r w:rsidRPr="00A15CF7">
        <w:rPr>
          <w:sz w:val="28"/>
          <w:szCs w:val="28"/>
        </w:rPr>
        <w:t xml:space="preserve">и в сетевом издании «Родной край 31» (rodkray31.ru), разместить </w:t>
      </w:r>
      <w:r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>на официальном сайте органов местного самоуправления Грайворонского городского округа (</w:t>
      </w:r>
      <w:proofErr w:type="spellStart"/>
      <w:r w:rsidRPr="00A15CF7">
        <w:rPr>
          <w:sz w:val="28"/>
          <w:szCs w:val="28"/>
        </w:rPr>
        <w:t>graivoron.ru</w:t>
      </w:r>
      <w:proofErr w:type="spellEnd"/>
      <w:r w:rsidRPr="00A15CF7">
        <w:rPr>
          <w:sz w:val="28"/>
          <w:szCs w:val="28"/>
        </w:rPr>
        <w:t>).</w:t>
      </w:r>
    </w:p>
    <w:p w:rsidR="00891986" w:rsidRPr="00A15CF7" w:rsidRDefault="00891986" w:rsidP="00891986">
      <w:pPr>
        <w:pStyle w:val="a4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Контроль выполнения данного решения возложить </w:t>
      </w:r>
      <w:r>
        <w:rPr>
          <w:sz w:val="28"/>
          <w:szCs w:val="28"/>
        </w:rPr>
        <w:t xml:space="preserve">                              </w:t>
      </w:r>
      <w:r w:rsidRPr="00A15CF7">
        <w:rPr>
          <w:sz w:val="28"/>
          <w:szCs w:val="28"/>
        </w:rPr>
        <w:t xml:space="preserve">на постоянную комиссию Совета депутатов Грайворонского городского округа по нормативно-правовой деятельности, обеспечению законности </w:t>
      </w:r>
      <w:r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>и прав граждан, соблюдению правил депутатской этики (Понеделко Н.П.).</w:t>
      </w:r>
    </w:p>
    <w:p w:rsidR="00891986" w:rsidRPr="00A51570" w:rsidRDefault="00891986" w:rsidP="0043467B">
      <w:pPr>
        <w:ind w:firstLine="708"/>
        <w:jc w:val="both"/>
        <w:rPr>
          <w:sz w:val="28"/>
          <w:szCs w:val="28"/>
        </w:rPr>
      </w:pP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1E0BF0" w:rsidRPr="00891986" w:rsidRDefault="0066551C" w:rsidP="00891986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="00891986">
        <w:rPr>
          <w:bCs/>
          <w:sz w:val="28"/>
          <w:szCs w:val="28"/>
        </w:rPr>
        <w:t xml:space="preserve">     В.Н. Горбан</w:t>
      </w:r>
      <w:r w:rsidR="00F8082A">
        <w:rPr>
          <w:bCs/>
          <w:sz w:val="28"/>
          <w:szCs w:val="28"/>
        </w:rPr>
        <w:t>ь</w:t>
      </w:r>
    </w:p>
    <w:p w:rsidR="00105B43" w:rsidRDefault="00105B43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356010" w:rsidRDefault="00356010">
      <w:pPr>
        <w:rPr>
          <w:sz w:val="28"/>
          <w:szCs w:val="28"/>
        </w:rPr>
      </w:pPr>
    </w:p>
    <w:p w:rsidR="00356010" w:rsidRDefault="00356010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D43B33" w:rsidRDefault="00D43B33">
      <w:pPr>
        <w:rPr>
          <w:sz w:val="28"/>
          <w:szCs w:val="28"/>
        </w:rPr>
      </w:pPr>
    </w:p>
    <w:p w:rsidR="00D43B33" w:rsidRDefault="00D43B33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8E5B02" w:rsidRDefault="008E5B02">
      <w:pPr>
        <w:rPr>
          <w:sz w:val="28"/>
          <w:szCs w:val="28"/>
        </w:rPr>
      </w:pPr>
    </w:p>
    <w:p w:rsidR="00D91A53" w:rsidRDefault="00D91A53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4361"/>
        <w:gridCol w:w="5103"/>
      </w:tblGrid>
      <w:tr w:rsidR="00105B43" w:rsidRPr="00105B43" w:rsidTr="00105B43">
        <w:tc>
          <w:tcPr>
            <w:tcW w:w="4361" w:type="dxa"/>
          </w:tcPr>
          <w:p w:rsidR="00105B43" w:rsidRPr="00105B43" w:rsidRDefault="00105B43" w:rsidP="0034575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105B43" w:rsidRPr="00105B43" w:rsidRDefault="00105B43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Приложение </w:t>
            </w:r>
          </w:p>
          <w:p w:rsidR="00105B43" w:rsidRPr="00105B43" w:rsidRDefault="00105B43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5B43">
              <w:rPr>
                <w:b/>
                <w:sz w:val="28"/>
                <w:szCs w:val="28"/>
              </w:rPr>
              <w:t xml:space="preserve">к решению Совета депутатов Грайворонского городского округа             </w:t>
            </w:r>
          </w:p>
          <w:p w:rsidR="00105B43" w:rsidRPr="00105B43" w:rsidRDefault="00105B43" w:rsidP="00D43B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105B43">
              <w:rPr>
                <w:b/>
                <w:color w:val="000000"/>
                <w:sz w:val="28"/>
                <w:szCs w:val="28"/>
              </w:rPr>
              <w:t>от «</w:t>
            </w:r>
            <w:r w:rsidR="00D43B33">
              <w:rPr>
                <w:b/>
                <w:color w:val="000000"/>
                <w:sz w:val="28"/>
                <w:szCs w:val="28"/>
              </w:rPr>
              <w:t>29</w:t>
            </w:r>
            <w:r w:rsidRPr="00105B43">
              <w:rPr>
                <w:b/>
                <w:color w:val="000000"/>
                <w:sz w:val="28"/>
                <w:szCs w:val="28"/>
              </w:rPr>
              <w:t>» апреля 2021 года №</w:t>
            </w:r>
            <w:r w:rsidR="00D43B33">
              <w:rPr>
                <w:b/>
                <w:color w:val="000000"/>
                <w:sz w:val="28"/>
                <w:szCs w:val="28"/>
              </w:rPr>
              <w:t>405</w:t>
            </w:r>
          </w:p>
        </w:tc>
      </w:tr>
    </w:tbl>
    <w:p w:rsidR="00105B43" w:rsidRDefault="00105B43">
      <w:pPr>
        <w:rPr>
          <w:sz w:val="28"/>
          <w:szCs w:val="28"/>
        </w:rPr>
      </w:pPr>
    </w:p>
    <w:tbl>
      <w:tblPr>
        <w:tblW w:w="4361" w:type="dxa"/>
        <w:tblLook w:val="01E0"/>
      </w:tblPr>
      <w:tblGrid>
        <w:gridCol w:w="4361"/>
      </w:tblGrid>
      <w:tr w:rsidR="00891986" w:rsidRPr="00105B43" w:rsidTr="00891986">
        <w:tc>
          <w:tcPr>
            <w:tcW w:w="4361" w:type="dxa"/>
          </w:tcPr>
          <w:p w:rsidR="00891986" w:rsidRPr="00105B43" w:rsidRDefault="00891986" w:rsidP="0034575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</w:tbl>
    <w:p w:rsidR="00104D65" w:rsidRPr="00104D65" w:rsidRDefault="00104D65" w:rsidP="00104D65">
      <w:pPr>
        <w:pStyle w:val="a6"/>
        <w:rPr>
          <w:szCs w:val="28"/>
        </w:rPr>
      </w:pPr>
      <w:r w:rsidRPr="00104D65">
        <w:rPr>
          <w:szCs w:val="28"/>
        </w:rPr>
        <w:t>Положение</w:t>
      </w:r>
    </w:p>
    <w:p w:rsidR="00104D65" w:rsidRPr="00104D65" w:rsidRDefault="00104D65" w:rsidP="00104D65">
      <w:pPr>
        <w:jc w:val="center"/>
        <w:rPr>
          <w:b/>
          <w:bCs/>
          <w:sz w:val="28"/>
          <w:szCs w:val="28"/>
        </w:rPr>
      </w:pPr>
      <w:r w:rsidRPr="00104D65">
        <w:rPr>
          <w:b/>
          <w:bCs/>
          <w:sz w:val="28"/>
          <w:szCs w:val="28"/>
        </w:rPr>
        <w:t xml:space="preserve">о Почетном знаке «Почёт и уважение» </w:t>
      </w:r>
    </w:p>
    <w:p w:rsidR="00104D65" w:rsidRPr="00104D65" w:rsidRDefault="00104D65" w:rsidP="00104D65">
      <w:pPr>
        <w:jc w:val="center"/>
        <w:rPr>
          <w:b/>
          <w:bCs/>
          <w:sz w:val="28"/>
          <w:szCs w:val="28"/>
        </w:rPr>
      </w:pPr>
      <w:r w:rsidRPr="00104D65">
        <w:rPr>
          <w:b/>
          <w:bCs/>
          <w:sz w:val="28"/>
          <w:szCs w:val="28"/>
        </w:rPr>
        <w:t xml:space="preserve">Грайворонского </w:t>
      </w:r>
      <w:r w:rsidR="008E5B02">
        <w:rPr>
          <w:b/>
          <w:bCs/>
          <w:sz w:val="28"/>
          <w:szCs w:val="28"/>
        </w:rPr>
        <w:t>городского округа</w:t>
      </w:r>
    </w:p>
    <w:p w:rsidR="00104D65" w:rsidRDefault="00104D65" w:rsidP="00104D65">
      <w:pPr>
        <w:ind w:firstLine="709"/>
        <w:rPr>
          <w:b/>
          <w:bCs/>
          <w:sz w:val="27"/>
        </w:rPr>
      </w:pPr>
    </w:p>
    <w:p w:rsidR="00104D65" w:rsidRPr="00755C64" w:rsidRDefault="00104D65" w:rsidP="00104D65">
      <w:pPr>
        <w:pStyle w:val="62"/>
        <w:keepNext/>
        <w:keepLines/>
        <w:shd w:val="clear" w:color="auto" w:fill="auto"/>
        <w:spacing w:before="0" w:after="264" w:line="250" w:lineRule="exact"/>
        <w:ind w:left="3520"/>
        <w:rPr>
          <w:sz w:val="32"/>
          <w:szCs w:val="32"/>
        </w:rPr>
      </w:pPr>
      <w:bookmarkStart w:id="0" w:name="bookmark17"/>
      <w:r w:rsidRPr="00755C64">
        <w:rPr>
          <w:sz w:val="32"/>
          <w:szCs w:val="32"/>
        </w:rPr>
        <w:t>1. Общие положения</w:t>
      </w:r>
      <w:bookmarkEnd w:id="0"/>
    </w:p>
    <w:p w:rsidR="00FB0951" w:rsidRPr="00FB0951" w:rsidRDefault="00FB0951" w:rsidP="00104D65">
      <w:pPr>
        <w:pStyle w:val="a4"/>
        <w:numPr>
          <w:ilvl w:val="0"/>
          <w:numId w:val="5"/>
        </w:numPr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B0951">
        <w:rPr>
          <w:sz w:val="28"/>
          <w:szCs w:val="28"/>
        </w:rPr>
        <w:t xml:space="preserve">Почетный знак «Почёт и уважение» Грайворонского </w:t>
      </w:r>
      <w:r w:rsidR="008E5B02">
        <w:rPr>
          <w:sz w:val="28"/>
          <w:szCs w:val="28"/>
        </w:rPr>
        <w:t xml:space="preserve">городского округа </w:t>
      </w:r>
      <w:r w:rsidRPr="00FB0951">
        <w:rPr>
          <w:sz w:val="28"/>
          <w:szCs w:val="28"/>
        </w:rPr>
        <w:t xml:space="preserve">является выражением признательности местного сообщества </w:t>
      </w:r>
      <w:r w:rsidR="008E5B02">
        <w:rPr>
          <w:sz w:val="28"/>
          <w:szCs w:val="28"/>
        </w:rPr>
        <w:t xml:space="preserve">                      </w:t>
      </w:r>
      <w:r w:rsidRPr="00FB0951">
        <w:rPr>
          <w:sz w:val="28"/>
          <w:szCs w:val="28"/>
        </w:rPr>
        <w:t xml:space="preserve">к выходцам из Грайворонского района, защищавшим честь района </w:t>
      </w:r>
      <w:r w:rsidR="008E5B02">
        <w:rPr>
          <w:sz w:val="28"/>
          <w:szCs w:val="28"/>
        </w:rPr>
        <w:t xml:space="preserve">                          </w:t>
      </w:r>
      <w:r w:rsidRPr="00FB0951">
        <w:rPr>
          <w:sz w:val="28"/>
          <w:szCs w:val="28"/>
        </w:rPr>
        <w:t>на международном, российском и областном уровнях, внесшим большой общественно-значимый вклад в решение проблем социально-экономического, культурного и научно-технического развития Грай</w:t>
      </w:r>
      <w:r w:rsidR="008E5B02">
        <w:rPr>
          <w:sz w:val="28"/>
          <w:szCs w:val="28"/>
        </w:rPr>
        <w:t xml:space="preserve">воронского городского округа, </w:t>
      </w:r>
      <w:r w:rsidRPr="00FB0951">
        <w:rPr>
          <w:sz w:val="28"/>
          <w:szCs w:val="28"/>
        </w:rPr>
        <w:t xml:space="preserve">Белгородской области и Российской Федерации; принимающих активное участие в осуществлении областных </w:t>
      </w:r>
      <w:r w:rsidR="008E5B02">
        <w:rPr>
          <w:sz w:val="28"/>
          <w:szCs w:val="28"/>
        </w:rPr>
        <w:t xml:space="preserve">                </w:t>
      </w:r>
      <w:r w:rsidRPr="00FB0951">
        <w:rPr>
          <w:sz w:val="28"/>
          <w:szCs w:val="28"/>
        </w:rPr>
        <w:t>и районных программ;</w:t>
      </w:r>
      <w:proofErr w:type="gramEnd"/>
      <w:r w:rsidRPr="00FB0951">
        <w:rPr>
          <w:sz w:val="28"/>
          <w:szCs w:val="28"/>
        </w:rPr>
        <w:t xml:space="preserve">  оказывающих содействие в привлечении инвестиций, передового опыта и современных технологий в сельскохозяйственном  </w:t>
      </w:r>
      <w:r w:rsidR="008E5B02">
        <w:rPr>
          <w:sz w:val="28"/>
          <w:szCs w:val="28"/>
        </w:rPr>
        <w:t xml:space="preserve">                  </w:t>
      </w:r>
      <w:r w:rsidRPr="00FB0951">
        <w:rPr>
          <w:sz w:val="28"/>
          <w:szCs w:val="28"/>
        </w:rPr>
        <w:t xml:space="preserve">и промышленном производстве, в течение длительного времени </w:t>
      </w:r>
      <w:proofErr w:type="gramStart"/>
      <w:r w:rsidRPr="00FB0951">
        <w:rPr>
          <w:sz w:val="28"/>
          <w:szCs w:val="28"/>
        </w:rPr>
        <w:t>проводившим</w:t>
      </w:r>
      <w:proofErr w:type="gramEnd"/>
      <w:r w:rsidRPr="00FB0951">
        <w:rPr>
          <w:sz w:val="28"/>
          <w:szCs w:val="28"/>
        </w:rPr>
        <w:t xml:space="preserve"> активную общественную, благотворительную и иную деятельность.</w:t>
      </w:r>
    </w:p>
    <w:p w:rsidR="00FB0951" w:rsidRPr="00FB0951" w:rsidRDefault="00FB0951" w:rsidP="00FB0951">
      <w:pPr>
        <w:pStyle w:val="a4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B0951">
        <w:rPr>
          <w:sz w:val="28"/>
          <w:szCs w:val="28"/>
        </w:rPr>
        <w:t xml:space="preserve">Почетным знаком «Почёт и уважение»  Грайворонского </w:t>
      </w:r>
      <w:r w:rsidR="008E5B02">
        <w:rPr>
          <w:sz w:val="28"/>
          <w:szCs w:val="28"/>
        </w:rPr>
        <w:t>городского округа</w:t>
      </w:r>
      <w:r w:rsidRPr="00FB0951">
        <w:rPr>
          <w:sz w:val="28"/>
          <w:szCs w:val="28"/>
        </w:rPr>
        <w:t xml:space="preserve"> Белгородской области награждаются:</w:t>
      </w:r>
    </w:p>
    <w:p w:rsidR="00FB0951" w:rsidRPr="00FB0951" w:rsidRDefault="00FB0951" w:rsidP="00FB0951">
      <w:pPr>
        <w:pStyle w:val="a4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951">
        <w:rPr>
          <w:sz w:val="28"/>
          <w:szCs w:val="28"/>
        </w:rPr>
        <w:t xml:space="preserve">выходцы из Грайворонского </w:t>
      </w:r>
      <w:r w:rsidR="008E5B02">
        <w:rPr>
          <w:sz w:val="28"/>
          <w:szCs w:val="28"/>
        </w:rPr>
        <w:t>городского округа</w:t>
      </w:r>
      <w:r w:rsidRPr="00FB0951">
        <w:rPr>
          <w:sz w:val="28"/>
          <w:szCs w:val="28"/>
        </w:rPr>
        <w:t xml:space="preserve">, проживающие </w:t>
      </w:r>
      <w:r w:rsidR="008E5B02">
        <w:rPr>
          <w:sz w:val="28"/>
          <w:szCs w:val="28"/>
        </w:rPr>
        <w:t xml:space="preserve">                     </w:t>
      </w:r>
      <w:r w:rsidRPr="00FB0951">
        <w:rPr>
          <w:sz w:val="28"/>
          <w:szCs w:val="28"/>
        </w:rPr>
        <w:t xml:space="preserve">в Белгородской области и иных регионах Российской Федерации, прославившие </w:t>
      </w:r>
      <w:proofErr w:type="spellStart"/>
      <w:r w:rsidRPr="00FB0951">
        <w:rPr>
          <w:sz w:val="28"/>
          <w:szCs w:val="28"/>
        </w:rPr>
        <w:t>Грайворонский</w:t>
      </w:r>
      <w:proofErr w:type="spellEnd"/>
      <w:r w:rsidRPr="00FB0951">
        <w:rPr>
          <w:sz w:val="28"/>
          <w:szCs w:val="28"/>
        </w:rPr>
        <w:t xml:space="preserve"> </w:t>
      </w:r>
      <w:r w:rsidR="008E5B02">
        <w:rPr>
          <w:sz w:val="28"/>
          <w:szCs w:val="28"/>
        </w:rPr>
        <w:t>городской округ</w:t>
      </w:r>
      <w:r w:rsidRPr="00FB0951">
        <w:rPr>
          <w:sz w:val="28"/>
          <w:szCs w:val="28"/>
        </w:rPr>
        <w:t>, Белгородскую область, страну своим героическим подвигом, трудовыми достижениями в сферах производства, науки, культуры, образования, здравоохранения, спорта;</w:t>
      </w:r>
    </w:p>
    <w:p w:rsidR="00FB0951" w:rsidRPr="00A15CF7" w:rsidRDefault="00FB0951" w:rsidP="00FB0951">
      <w:pPr>
        <w:pStyle w:val="a4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951">
        <w:rPr>
          <w:sz w:val="28"/>
          <w:szCs w:val="28"/>
        </w:rPr>
        <w:t xml:space="preserve">выходцам из Грайворонского </w:t>
      </w:r>
      <w:r w:rsidR="008E5B02">
        <w:rPr>
          <w:sz w:val="28"/>
          <w:szCs w:val="28"/>
        </w:rPr>
        <w:t>городского округа</w:t>
      </w:r>
      <w:r w:rsidRPr="00FB0951">
        <w:rPr>
          <w:sz w:val="28"/>
          <w:szCs w:val="28"/>
        </w:rPr>
        <w:t xml:space="preserve"> – гражданам других государств, которые своей деятельностью внесли особый вклад в развитие Грайворонского </w:t>
      </w:r>
      <w:r w:rsidR="008E5B02">
        <w:rPr>
          <w:sz w:val="28"/>
          <w:szCs w:val="28"/>
        </w:rPr>
        <w:t>городского округа</w:t>
      </w:r>
      <w:r w:rsidRPr="00FB0951">
        <w:rPr>
          <w:sz w:val="28"/>
          <w:szCs w:val="28"/>
        </w:rPr>
        <w:t xml:space="preserve">, Белгородской области и Российской Федерации, улучшение жизни населения, в укрепление дружеских связей </w:t>
      </w:r>
      <w:r w:rsidR="008E5B02">
        <w:rPr>
          <w:sz w:val="28"/>
          <w:szCs w:val="28"/>
        </w:rPr>
        <w:t xml:space="preserve">               </w:t>
      </w:r>
      <w:r w:rsidRPr="00FB0951">
        <w:rPr>
          <w:sz w:val="28"/>
          <w:szCs w:val="28"/>
        </w:rPr>
        <w:t xml:space="preserve">и трудовыми коллективами и жителями Грайворонского </w:t>
      </w:r>
      <w:r w:rsidR="008E5B02">
        <w:rPr>
          <w:sz w:val="28"/>
          <w:szCs w:val="28"/>
        </w:rPr>
        <w:t>городского округа</w:t>
      </w:r>
      <w:r w:rsidRPr="00FB0951">
        <w:rPr>
          <w:sz w:val="28"/>
          <w:szCs w:val="28"/>
        </w:rPr>
        <w:t>.</w:t>
      </w:r>
    </w:p>
    <w:p w:rsidR="00104D65" w:rsidRPr="00A15CF7" w:rsidRDefault="00FB0951" w:rsidP="00FB0951">
      <w:pPr>
        <w:pStyle w:val="a4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104D65" w:rsidRPr="00A15CF7">
        <w:rPr>
          <w:sz w:val="28"/>
          <w:szCs w:val="28"/>
        </w:rPr>
        <w:t xml:space="preserve">Основаниями для награждения </w:t>
      </w:r>
      <w:r w:rsidRPr="00FB0951">
        <w:rPr>
          <w:sz w:val="28"/>
          <w:szCs w:val="28"/>
        </w:rPr>
        <w:t xml:space="preserve">Почетным знаком «Почёт </w:t>
      </w:r>
      <w:r>
        <w:rPr>
          <w:sz w:val="28"/>
          <w:szCs w:val="28"/>
        </w:rPr>
        <w:t xml:space="preserve">                          </w:t>
      </w:r>
      <w:r w:rsidRPr="00FB0951">
        <w:rPr>
          <w:sz w:val="28"/>
          <w:szCs w:val="28"/>
        </w:rPr>
        <w:t xml:space="preserve">и уважение»  Грайворонского </w:t>
      </w:r>
      <w:r w:rsidR="008E5B02">
        <w:rPr>
          <w:sz w:val="28"/>
          <w:szCs w:val="28"/>
        </w:rPr>
        <w:t xml:space="preserve">городского округа </w:t>
      </w:r>
      <w:r w:rsidR="00104D65" w:rsidRPr="00A15CF7">
        <w:rPr>
          <w:sz w:val="28"/>
          <w:szCs w:val="28"/>
        </w:rPr>
        <w:t>являются:</w:t>
      </w:r>
    </w:p>
    <w:p w:rsidR="00E14AE0" w:rsidRPr="00A15CF7" w:rsidRDefault="00E14AE0" w:rsidP="00E14AE0">
      <w:pPr>
        <w:pStyle w:val="a4"/>
        <w:numPr>
          <w:ilvl w:val="0"/>
          <w:numId w:val="6"/>
        </w:numPr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15CF7">
        <w:rPr>
          <w:sz w:val="28"/>
          <w:szCs w:val="28"/>
        </w:rPr>
        <w:t>значительные достижения в области здравоохранения, науки, культуры, искусства, спорта;</w:t>
      </w:r>
    </w:p>
    <w:p w:rsidR="00104D65" w:rsidRPr="00A15CF7" w:rsidRDefault="00104D65" w:rsidP="00104D65">
      <w:pPr>
        <w:pStyle w:val="a4"/>
        <w:numPr>
          <w:ilvl w:val="0"/>
          <w:numId w:val="6"/>
        </w:numPr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15CF7">
        <w:rPr>
          <w:sz w:val="28"/>
          <w:szCs w:val="28"/>
        </w:rPr>
        <w:t>большой личный вклад в образование и воспитание подрастающего поколения;</w:t>
      </w:r>
    </w:p>
    <w:p w:rsidR="00104D65" w:rsidRPr="00A15CF7" w:rsidRDefault="00104D65" w:rsidP="00104D65">
      <w:pPr>
        <w:pStyle w:val="a4"/>
        <w:numPr>
          <w:ilvl w:val="0"/>
          <w:numId w:val="6"/>
        </w:numPr>
        <w:shd w:val="clear" w:color="auto" w:fill="auto"/>
        <w:tabs>
          <w:tab w:val="left" w:pos="124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15CF7">
        <w:rPr>
          <w:sz w:val="28"/>
          <w:szCs w:val="28"/>
        </w:rPr>
        <w:t>многолетняя благотворительная, меценатская деятельность во благо Грайворонского городского округа;</w:t>
      </w:r>
    </w:p>
    <w:p w:rsidR="00104D65" w:rsidRPr="00FB0951" w:rsidRDefault="00104D65" w:rsidP="00FB0951">
      <w:pPr>
        <w:pStyle w:val="a4"/>
        <w:numPr>
          <w:ilvl w:val="0"/>
          <w:numId w:val="6"/>
        </w:numPr>
        <w:shd w:val="clear" w:color="auto" w:fill="auto"/>
        <w:tabs>
          <w:tab w:val="left" w:pos="117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15CF7">
        <w:rPr>
          <w:sz w:val="28"/>
          <w:szCs w:val="28"/>
        </w:rPr>
        <w:lastRenderedPageBreak/>
        <w:t>высокое профессиональное мастерство и многолетний добросовестный</w:t>
      </w:r>
      <w:r w:rsidR="00FB0951">
        <w:rPr>
          <w:sz w:val="28"/>
          <w:szCs w:val="28"/>
        </w:rPr>
        <w:t xml:space="preserve"> </w:t>
      </w:r>
      <w:r w:rsidRPr="00FB0951">
        <w:rPr>
          <w:sz w:val="28"/>
          <w:szCs w:val="28"/>
        </w:rPr>
        <w:t>труд;</w:t>
      </w:r>
    </w:p>
    <w:p w:rsidR="00104D65" w:rsidRDefault="00104D65" w:rsidP="00104D65">
      <w:pPr>
        <w:pStyle w:val="a4"/>
        <w:numPr>
          <w:ilvl w:val="0"/>
          <w:numId w:val="6"/>
        </w:numPr>
        <w:shd w:val="clear" w:color="auto" w:fill="auto"/>
        <w:tabs>
          <w:tab w:val="left" w:pos="12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15CF7">
        <w:rPr>
          <w:sz w:val="28"/>
          <w:szCs w:val="28"/>
        </w:rPr>
        <w:t>значительный вклад в выполнение программ развития Грайворонского городского округа, повышение его престижа</w:t>
      </w:r>
      <w:r>
        <w:rPr>
          <w:sz w:val="28"/>
          <w:szCs w:val="28"/>
        </w:rPr>
        <w:t>;</w:t>
      </w:r>
    </w:p>
    <w:p w:rsidR="00104D65" w:rsidRDefault="00104D65" w:rsidP="00104D65">
      <w:pPr>
        <w:pStyle w:val="a4"/>
        <w:numPr>
          <w:ilvl w:val="0"/>
          <w:numId w:val="6"/>
        </w:numPr>
        <w:shd w:val="clear" w:color="auto" w:fill="auto"/>
        <w:tabs>
          <w:tab w:val="left" w:pos="12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Почетных грамот органов государственной власти области, органов местного с</w:t>
      </w:r>
      <w:r w:rsidR="00FB0951">
        <w:rPr>
          <w:sz w:val="28"/>
          <w:szCs w:val="28"/>
        </w:rPr>
        <w:t>амоуправления городского округа.</w:t>
      </w:r>
    </w:p>
    <w:p w:rsidR="00104D65" w:rsidRPr="00A15CF7" w:rsidRDefault="00FB0951" w:rsidP="00FB0951">
      <w:pPr>
        <w:pStyle w:val="a4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FB0951">
        <w:rPr>
          <w:sz w:val="28"/>
          <w:szCs w:val="28"/>
        </w:rPr>
        <w:t xml:space="preserve">Почетным знаком «Почёт и уважение»  Грайворонского </w:t>
      </w:r>
      <w:r w:rsidR="008E5B02">
        <w:rPr>
          <w:sz w:val="28"/>
          <w:szCs w:val="28"/>
        </w:rPr>
        <w:t>городского округа</w:t>
      </w:r>
      <w:r w:rsidRPr="00FB0951">
        <w:rPr>
          <w:sz w:val="28"/>
          <w:szCs w:val="28"/>
        </w:rPr>
        <w:t xml:space="preserve"> </w:t>
      </w:r>
      <w:r w:rsidR="00104D65" w:rsidRPr="00A15CF7">
        <w:rPr>
          <w:sz w:val="28"/>
          <w:szCs w:val="28"/>
        </w:rPr>
        <w:t>могут быть награждены Герои Российской Федерации, Герои Труда Российской Федерации, Герои Советского Союза</w:t>
      </w:r>
      <w:r w:rsidR="00104D65">
        <w:rPr>
          <w:sz w:val="28"/>
          <w:szCs w:val="28"/>
        </w:rPr>
        <w:t>, Герои Социалистического Труда;</w:t>
      </w:r>
      <w:r w:rsidR="00104D65" w:rsidRPr="00A15CF7">
        <w:rPr>
          <w:sz w:val="28"/>
          <w:szCs w:val="28"/>
        </w:rPr>
        <w:t xml:space="preserve"> лица, награжденные орденами Святого апостола Андрея Первозванного</w:t>
      </w:r>
      <w:r w:rsidR="00104D65">
        <w:rPr>
          <w:sz w:val="28"/>
          <w:szCs w:val="28"/>
        </w:rPr>
        <w:t>, «За заслуги перед Отечеством»;</w:t>
      </w:r>
      <w:r w:rsidR="00104D65" w:rsidRPr="00A15CF7">
        <w:rPr>
          <w:sz w:val="28"/>
          <w:szCs w:val="28"/>
        </w:rPr>
        <w:t xml:space="preserve"> лица, имеющие государственные награды, награды Белгородской обл</w:t>
      </w:r>
      <w:r w:rsidR="00104D65">
        <w:rPr>
          <w:sz w:val="28"/>
          <w:szCs w:val="28"/>
        </w:rPr>
        <w:t>асти;</w:t>
      </w:r>
      <w:r w:rsidR="00104D65" w:rsidRPr="00A15CF7">
        <w:rPr>
          <w:sz w:val="28"/>
          <w:szCs w:val="28"/>
        </w:rPr>
        <w:t xml:space="preserve"> лица, внесшие значительный вклад в развитие науки, культуры, спорта, что способствовало повышению авторитета Грайворонского городского округа в Российской Федерации и на международной арене</w:t>
      </w:r>
      <w:r w:rsidR="00104D65">
        <w:rPr>
          <w:sz w:val="28"/>
          <w:szCs w:val="28"/>
        </w:rPr>
        <w:t xml:space="preserve">; </w:t>
      </w:r>
      <w:r w:rsidR="00104D65" w:rsidRPr="00A15CF7">
        <w:rPr>
          <w:sz w:val="28"/>
          <w:szCs w:val="28"/>
        </w:rPr>
        <w:t>лица, которым два и более раза администрацией Грайворонского городского круга были п</w:t>
      </w:r>
      <w:r w:rsidR="00104D65">
        <w:rPr>
          <w:sz w:val="28"/>
          <w:szCs w:val="28"/>
        </w:rPr>
        <w:t>рисвоены звани</w:t>
      </w:r>
      <w:r>
        <w:rPr>
          <w:sz w:val="28"/>
          <w:szCs w:val="28"/>
        </w:rPr>
        <w:t>я «Меценат года».</w:t>
      </w:r>
    </w:p>
    <w:p w:rsidR="00FB0951" w:rsidRPr="002C4AE3" w:rsidRDefault="00FB0951" w:rsidP="00FB0951">
      <w:pPr>
        <w:pStyle w:val="22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bookmarkStart w:id="1" w:name="bookmark18"/>
    </w:p>
    <w:p w:rsidR="00104D65" w:rsidRPr="004306D5" w:rsidRDefault="00104D65" w:rsidP="00104D65">
      <w:pPr>
        <w:pStyle w:val="22"/>
        <w:shd w:val="clear" w:color="auto" w:fill="auto"/>
        <w:spacing w:before="0" w:after="271" w:line="250" w:lineRule="exact"/>
        <w:rPr>
          <w:sz w:val="32"/>
          <w:szCs w:val="32"/>
        </w:rPr>
      </w:pPr>
      <w:r w:rsidRPr="004306D5">
        <w:rPr>
          <w:sz w:val="32"/>
          <w:szCs w:val="32"/>
        </w:rPr>
        <w:t>2. Порядок награждения</w:t>
      </w:r>
      <w:bookmarkEnd w:id="1"/>
    </w:p>
    <w:p w:rsidR="00FB0951" w:rsidRPr="00FB0951" w:rsidRDefault="00FB0951" w:rsidP="00FB0951">
      <w:pPr>
        <w:pStyle w:val="a4"/>
        <w:numPr>
          <w:ilvl w:val="0"/>
          <w:numId w:val="7"/>
        </w:numPr>
        <w:shd w:val="clear" w:color="auto" w:fill="auto"/>
        <w:tabs>
          <w:tab w:val="left" w:pos="1088"/>
        </w:tabs>
        <w:spacing w:before="0" w:after="0" w:line="240" w:lineRule="auto"/>
        <w:ind w:firstLine="692"/>
        <w:jc w:val="both"/>
        <w:rPr>
          <w:sz w:val="28"/>
          <w:szCs w:val="28"/>
        </w:rPr>
      </w:pPr>
      <w:r w:rsidRPr="00FB0951">
        <w:rPr>
          <w:sz w:val="28"/>
          <w:szCs w:val="28"/>
        </w:rPr>
        <w:t xml:space="preserve">Почетный знак «Почёт и уважение» Грайворонского </w:t>
      </w:r>
      <w:r w:rsidR="008E5B02">
        <w:rPr>
          <w:sz w:val="28"/>
          <w:szCs w:val="28"/>
        </w:rPr>
        <w:t xml:space="preserve">городского округа </w:t>
      </w:r>
      <w:r w:rsidRPr="00FB0951">
        <w:rPr>
          <w:sz w:val="28"/>
          <w:szCs w:val="28"/>
        </w:rPr>
        <w:t>присуждается решением сессии Совета депутатов.</w:t>
      </w:r>
    </w:p>
    <w:p w:rsidR="00104D65" w:rsidRPr="00A15CF7" w:rsidRDefault="00104D65" w:rsidP="00FB0951">
      <w:pPr>
        <w:pStyle w:val="a4"/>
        <w:numPr>
          <w:ilvl w:val="0"/>
          <w:numId w:val="7"/>
        </w:numPr>
        <w:shd w:val="clear" w:color="auto" w:fill="auto"/>
        <w:tabs>
          <w:tab w:val="left" w:pos="1088"/>
        </w:tabs>
        <w:spacing w:before="0" w:after="0" w:line="240" w:lineRule="auto"/>
        <w:ind w:firstLine="692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Субъектами выдвижения кандидатур для награждения </w:t>
      </w:r>
      <w:r w:rsidR="00B1600C" w:rsidRPr="00FB0951">
        <w:rPr>
          <w:sz w:val="28"/>
          <w:szCs w:val="28"/>
        </w:rPr>
        <w:t>Почетны</w:t>
      </w:r>
      <w:r w:rsidR="00B1600C">
        <w:rPr>
          <w:sz w:val="28"/>
          <w:szCs w:val="28"/>
        </w:rPr>
        <w:t>м</w:t>
      </w:r>
      <w:r w:rsidR="00B1600C" w:rsidRPr="00FB0951">
        <w:rPr>
          <w:sz w:val="28"/>
          <w:szCs w:val="28"/>
        </w:rPr>
        <w:t xml:space="preserve"> знак</w:t>
      </w:r>
      <w:r w:rsidR="00B1600C">
        <w:rPr>
          <w:sz w:val="28"/>
          <w:szCs w:val="28"/>
        </w:rPr>
        <w:t>ом</w:t>
      </w:r>
      <w:r w:rsidR="00B1600C" w:rsidRPr="00FB0951">
        <w:rPr>
          <w:sz w:val="28"/>
          <w:szCs w:val="28"/>
        </w:rPr>
        <w:t xml:space="preserve"> «Почёт и уважение» Грайворонского </w:t>
      </w:r>
      <w:r w:rsidR="008E5B02">
        <w:rPr>
          <w:sz w:val="28"/>
          <w:szCs w:val="28"/>
        </w:rPr>
        <w:t xml:space="preserve">городского округа </w:t>
      </w:r>
      <w:r w:rsidRPr="00A15CF7">
        <w:rPr>
          <w:sz w:val="28"/>
          <w:szCs w:val="28"/>
        </w:rPr>
        <w:t>являются:</w:t>
      </w:r>
    </w:p>
    <w:p w:rsidR="00104D65" w:rsidRPr="00A15CF7" w:rsidRDefault="00104D65" w:rsidP="00FB0951">
      <w:pPr>
        <w:pStyle w:val="a4"/>
        <w:numPr>
          <w:ilvl w:val="0"/>
          <w:numId w:val="8"/>
        </w:numPr>
        <w:shd w:val="clear" w:color="auto" w:fill="auto"/>
        <w:tabs>
          <w:tab w:val="left" w:pos="705"/>
        </w:tabs>
        <w:spacing w:before="0" w:after="0" w:line="240" w:lineRule="auto"/>
        <w:ind w:firstLine="692"/>
        <w:jc w:val="both"/>
        <w:rPr>
          <w:sz w:val="28"/>
          <w:szCs w:val="28"/>
        </w:rPr>
      </w:pPr>
      <w:r w:rsidRPr="00A15CF7">
        <w:rPr>
          <w:sz w:val="28"/>
          <w:szCs w:val="28"/>
        </w:rPr>
        <w:t>председатель Совета депутатов Грайворонского городского округа;</w:t>
      </w:r>
    </w:p>
    <w:p w:rsidR="00104D65" w:rsidRDefault="00104D65" w:rsidP="00FB0951">
      <w:pPr>
        <w:pStyle w:val="a4"/>
        <w:numPr>
          <w:ilvl w:val="0"/>
          <w:numId w:val="8"/>
        </w:numPr>
        <w:shd w:val="clear" w:color="auto" w:fill="auto"/>
        <w:tabs>
          <w:tab w:val="left" w:pos="705"/>
        </w:tabs>
        <w:spacing w:before="0" w:after="0" w:line="240" w:lineRule="auto"/>
        <w:ind w:firstLine="692"/>
        <w:jc w:val="both"/>
        <w:rPr>
          <w:sz w:val="28"/>
          <w:szCs w:val="28"/>
        </w:rPr>
      </w:pPr>
      <w:r w:rsidRPr="00A15CF7">
        <w:rPr>
          <w:sz w:val="28"/>
          <w:szCs w:val="28"/>
        </w:rPr>
        <w:t>Совет депутатов Грайворонского городского округа;</w:t>
      </w:r>
    </w:p>
    <w:p w:rsidR="00104D65" w:rsidRPr="008759C5" w:rsidRDefault="00104D65" w:rsidP="00FB0951">
      <w:pPr>
        <w:pStyle w:val="a4"/>
        <w:numPr>
          <w:ilvl w:val="0"/>
          <w:numId w:val="8"/>
        </w:numPr>
        <w:shd w:val="clear" w:color="auto" w:fill="auto"/>
        <w:tabs>
          <w:tab w:val="left" w:pos="705"/>
        </w:tabs>
        <w:spacing w:before="0" w:after="0" w:line="240" w:lineRule="auto"/>
        <w:ind w:firstLine="692"/>
        <w:jc w:val="both"/>
        <w:rPr>
          <w:sz w:val="28"/>
          <w:szCs w:val="28"/>
        </w:rPr>
      </w:pPr>
      <w:r w:rsidRPr="00A15CF7">
        <w:rPr>
          <w:sz w:val="28"/>
          <w:szCs w:val="28"/>
        </w:rPr>
        <w:t>глава администрации Грайворонского городского округа;</w:t>
      </w:r>
    </w:p>
    <w:p w:rsidR="00104D65" w:rsidRPr="00A15CF7" w:rsidRDefault="00104D65" w:rsidP="00FB0951">
      <w:pPr>
        <w:pStyle w:val="a4"/>
        <w:numPr>
          <w:ilvl w:val="0"/>
          <w:numId w:val="8"/>
        </w:numPr>
        <w:shd w:val="clear" w:color="auto" w:fill="auto"/>
        <w:tabs>
          <w:tab w:val="left" w:pos="693"/>
        </w:tabs>
        <w:spacing w:before="0" w:after="0" w:line="240" w:lineRule="auto"/>
        <w:ind w:firstLine="692"/>
        <w:jc w:val="both"/>
        <w:rPr>
          <w:sz w:val="28"/>
          <w:szCs w:val="28"/>
        </w:rPr>
      </w:pPr>
      <w:r w:rsidRPr="00A15CF7">
        <w:rPr>
          <w:sz w:val="28"/>
          <w:szCs w:val="28"/>
        </w:rPr>
        <w:t>трудовые коллективы предприятий, учреждений, организаций независимо от форм собственности, общественные объединения, органы территориального общественного самоуправления;</w:t>
      </w:r>
    </w:p>
    <w:p w:rsidR="00104D65" w:rsidRPr="00A15CF7" w:rsidRDefault="00104D65" w:rsidP="00FB0951">
      <w:pPr>
        <w:pStyle w:val="a4"/>
        <w:numPr>
          <w:ilvl w:val="0"/>
          <w:numId w:val="8"/>
        </w:numPr>
        <w:shd w:val="clear" w:color="auto" w:fill="auto"/>
        <w:tabs>
          <w:tab w:val="left" w:pos="695"/>
        </w:tabs>
        <w:spacing w:before="0" w:after="0" w:line="240" w:lineRule="auto"/>
        <w:ind w:firstLine="692"/>
        <w:jc w:val="both"/>
        <w:rPr>
          <w:sz w:val="28"/>
          <w:szCs w:val="28"/>
        </w:rPr>
      </w:pPr>
      <w:r w:rsidRPr="00A15CF7">
        <w:rPr>
          <w:sz w:val="28"/>
          <w:szCs w:val="28"/>
        </w:rPr>
        <w:t>руководители государственных органов.</w:t>
      </w:r>
    </w:p>
    <w:p w:rsidR="00104D65" w:rsidRPr="00E82732" w:rsidRDefault="00104D65" w:rsidP="00FB0951">
      <w:pPr>
        <w:pStyle w:val="a4"/>
        <w:numPr>
          <w:ilvl w:val="0"/>
          <w:numId w:val="7"/>
        </w:numPr>
        <w:shd w:val="clear" w:color="auto" w:fill="auto"/>
        <w:tabs>
          <w:tab w:val="left" w:pos="1142"/>
        </w:tabs>
        <w:spacing w:before="0" w:after="0" w:line="240" w:lineRule="auto"/>
        <w:ind w:firstLine="692"/>
        <w:jc w:val="both"/>
        <w:rPr>
          <w:color w:val="000000"/>
          <w:sz w:val="28"/>
          <w:szCs w:val="28"/>
        </w:rPr>
      </w:pPr>
      <w:r w:rsidRPr="00E82732">
        <w:rPr>
          <w:color w:val="000000"/>
          <w:sz w:val="28"/>
          <w:szCs w:val="28"/>
        </w:rPr>
        <w:t xml:space="preserve">Для представления к награждению </w:t>
      </w:r>
      <w:r w:rsidR="009912CB" w:rsidRPr="009912CB">
        <w:rPr>
          <w:sz w:val="28"/>
          <w:szCs w:val="28"/>
        </w:rPr>
        <w:t xml:space="preserve">Почетным знаком «Почёт </w:t>
      </w:r>
      <w:r w:rsidR="009912CB">
        <w:rPr>
          <w:sz w:val="28"/>
          <w:szCs w:val="28"/>
        </w:rPr>
        <w:t xml:space="preserve">                  </w:t>
      </w:r>
      <w:r w:rsidR="009912CB" w:rsidRPr="009912CB">
        <w:rPr>
          <w:sz w:val="28"/>
          <w:szCs w:val="28"/>
        </w:rPr>
        <w:t xml:space="preserve">и уважение»  Грайворонского </w:t>
      </w:r>
      <w:r w:rsidR="008E5B02">
        <w:rPr>
          <w:sz w:val="28"/>
          <w:szCs w:val="28"/>
        </w:rPr>
        <w:t xml:space="preserve">городского округа </w:t>
      </w:r>
      <w:r w:rsidRPr="00E82732">
        <w:rPr>
          <w:color w:val="000000"/>
          <w:sz w:val="28"/>
          <w:szCs w:val="28"/>
        </w:rPr>
        <w:t>субъект выдвижения направляет в комиссию по наградам Грайворонского городского округа (далее - комиссия) следующие документы:</w:t>
      </w:r>
    </w:p>
    <w:p w:rsidR="00104D65" w:rsidRPr="00A15CF7" w:rsidRDefault="00104D65" w:rsidP="00FB0951">
      <w:pPr>
        <w:pStyle w:val="a4"/>
        <w:shd w:val="clear" w:color="auto" w:fill="auto"/>
        <w:tabs>
          <w:tab w:val="left" w:pos="885"/>
        </w:tabs>
        <w:spacing w:before="0" w:after="0" w:line="240" w:lineRule="auto"/>
        <w:ind w:firstLine="692"/>
        <w:jc w:val="both"/>
        <w:rPr>
          <w:sz w:val="28"/>
          <w:szCs w:val="28"/>
        </w:rPr>
      </w:pPr>
      <w:r w:rsidRPr="00A15CF7">
        <w:rPr>
          <w:sz w:val="28"/>
          <w:szCs w:val="28"/>
        </w:rPr>
        <w:t>а)</w:t>
      </w:r>
      <w:r w:rsidRPr="00A15CF7">
        <w:rPr>
          <w:sz w:val="28"/>
          <w:szCs w:val="28"/>
        </w:rPr>
        <w:tab/>
        <w:t xml:space="preserve">ходатайство о награждении </w:t>
      </w:r>
      <w:r w:rsidR="009912CB" w:rsidRPr="009912CB">
        <w:rPr>
          <w:sz w:val="28"/>
          <w:szCs w:val="28"/>
        </w:rPr>
        <w:t xml:space="preserve">Почетным знаком «Почёт </w:t>
      </w:r>
      <w:r w:rsidR="009912CB">
        <w:rPr>
          <w:sz w:val="28"/>
          <w:szCs w:val="28"/>
        </w:rPr>
        <w:t xml:space="preserve">                  </w:t>
      </w:r>
      <w:r w:rsidR="009912CB" w:rsidRPr="009912CB">
        <w:rPr>
          <w:sz w:val="28"/>
          <w:szCs w:val="28"/>
        </w:rPr>
        <w:t xml:space="preserve">и уважение»  Грайворонского </w:t>
      </w:r>
      <w:r w:rsidR="008E5B02">
        <w:rPr>
          <w:sz w:val="28"/>
          <w:szCs w:val="28"/>
        </w:rPr>
        <w:t>городского округа</w:t>
      </w:r>
      <w:r w:rsidRPr="00A15CF7">
        <w:rPr>
          <w:sz w:val="28"/>
          <w:szCs w:val="28"/>
        </w:rPr>
        <w:t>;</w:t>
      </w:r>
    </w:p>
    <w:p w:rsidR="00104D65" w:rsidRPr="00A15CF7" w:rsidRDefault="00104D65" w:rsidP="00FB0951">
      <w:pPr>
        <w:pStyle w:val="a4"/>
        <w:shd w:val="clear" w:color="auto" w:fill="auto"/>
        <w:tabs>
          <w:tab w:val="left" w:pos="1051"/>
        </w:tabs>
        <w:spacing w:before="0" w:after="0" w:line="240" w:lineRule="auto"/>
        <w:ind w:firstLine="692"/>
        <w:jc w:val="both"/>
        <w:rPr>
          <w:sz w:val="28"/>
          <w:szCs w:val="28"/>
        </w:rPr>
      </w:pPr>
      <w:r w:rsidRPr="00A15CF7">
        <w:rPr>
          <w:sz w:val="28"/>
          <w:szCs w:val="28"/>
        </w:rPr>
        <w:t>б)</w:t>
      </w:r>
      <w:r w:rsidRPr="00A15CF7">
        <w:rPr>
          <w:sz w:val="28"/>
          <w:szCs w:val="28"/>
        </w:rPr>
        <w:tab/>
        <w:t>характеристику производственной, научной, общественной, иной деятельности представляемого к награждению лица;</w:t>
      </w:r>
    </w:p>
    <w:p w:rsidR="00104D65" w:rsidRPr="00A15CF7" w:rsidRDefault="00104D65" w:rsidP="00FB0951">
      <w:pPr>
        <w:pStyle w:val="a4"/>
        <w:shd w:val="clear" w:color="auto" w:fill="auto"/>
        <w:tabs>
          <w:tab w:val="left" w:pos="820"/>
        </w:tabs>
        <w:spacing w:before="0" w:after="0" w:line="240" w:lineRule="auto"/>
        <w:ind w:firstLine="692"/>
        <w:jc w:val="both"/>
        <w:rPr>
          <w:sz w:val="28"/>
          <w:szCs w:val="28"/>
        </w:rPr>
      </w:pPr>
      <w:r w:rsidRPr="00A15CF7">
        <w:rPr>
          <w:sz w:val="28"/>
          <w:szCs w:val="28"/>
        </w:rPr>
        <w:t>в)</w:t>
      </w:r>
      <w:r w:rsidRPr="00A15CF7">
        <w:rPr>
          <w:sz w:val="28"/>
          <w:szCs w:val="28"/>
        </w:rPr>
        <w:tab/>
        <w:t>биографическую справку</w:t>
      </w:r>
      <w:r w:rsidR="00E14AE0">
        <w:rPr>
          <w:sz w:val="28"/>
          <w:szCs w:val="28"/>
        </w:rPr>
        <w:t xml:space="preserve"> (</w:t>
      </w:r>
      <w:proofErr w:type="spellStart"/>
      <w:r w:rsidR="00E14AE0">
        <w:rPr>
          <w:sz w:val="28"/>
          <w:szCs w:val="28"/>
        </w:rPr>
        <w:t>справку-объективку</w:t>
      </w:r>
      <w:proofErr w:type="spellEnd"/>
      <w:r w:rsidR="00E14AE0">
        <w:rPr>
          <w:sz w:val="28"/>
          <w:szCs w:val="28"/>
        </w:rPr>
        <w:t>)</w:t>
      </w:r>
      <w:r w:rsidRPr="00A15CF7">
        <w:rPr>
          <w:sz w:val="28"/>
          <w:szCs w:val="28"/>
        </w:rPr>
        <w:t>;</w:t>
      </w:r>
    </w:p>
    <w:p w:rsidR="00104D65" w:rsidRPr="00A15CF7" w:rsidRDefault="00104D65" w:rsidP="00FB0951">
      <w:pPr>
        <w:pStyle w:val="a4"/>
        <w:shd w:val="clear" w:color="auto" w:fill="auto"/>
        <w:tabs>
          <w:tab w:val="left" w:pos="811"/>
        </w:tabs>
        <w:spacing w:before="0" w:after="0" w:line="240" w:lineRule="auto"/>
        <w:ind w:firstLine="692"/>
        <w:jc w:val="both"/>
        <w:rPr>
          <w:sz w:val="28"/>
          <w:szCs w:val="28"/>
        </w:rPr>
      </w:pPr>
      <w:r w:rsidRPr="00A15CF7">
        <w:rPr>
          <w:sz w:val="28"/>
          <w:szCs w:val="28"/>
        </w:rPr>
        <w:t>г)</w:t>
      </w:r>
      <w:r w:rsidRPr="00A15CF7">
        <w:rPr>
          <w:sz w:val="28"/>
          <w:szCs w:val="28"/>
        </w:rPr>
        <w:tab/>
        <w:t xml:space="preserve">информацию о награждениях, копии документов, подтверждающих заслуги кандидата, представляемого к награждению </w:t>
      </w:r>
      <w:r w:rsidR="009912CB" w:rsidRPr="009912CB">
        <w:rPr>
          <w:sz w:val="28"/>
          <w:szCs w:val="28"/>
        </w:rPr>
        <w:t xml:space="preserve">Почетным знаком «Почёт и уважение»  Грайворонского </w:t>
      </w:r>
      <w:r w:rsidR="008E5B02">
        <w:rPr>
          <w:sz w:val="28"/>
          <w:szCs w:val="28"/>
        </w:rPr>
        <w:t xml:space="preserve">городского округа </w:t>
      </w:r>
      <w:r w:rsidRPr="00A15CF7">
        <w:rPr>
          <w:sz w:val="28"/>
          <w:szCs w:val="28"/>
        </w:rPr>
        <w:t>(документы о наградах, почетных званиях</w:t>
      </w:r>
      <w:r>
        <w:rPr>
          <w:sz w:val="28"/>
          <w:szCs w:val="28"/>
        </w:rPr>
        <w:t>, поощрениях</w:t>
      </w:r>
      <w:r w:rsidRPr="00A15CF7">
        <w:rPr>
          <w:sz w:val="28"/>
          <w:szCs w:val="28"/>
        </w:rPr>
        <w:t xml:space="preserve"> и т.д.).</w:t>
      </w:r>
    </w:p>
    <w:p w:rsidR="00104D65" w:rsidRPr="00A15CF7" w:rsidRDefault="00104D65" w:rsidP="00FB0951">
      <w:pPr>
        <w:pStyle w:val="a4"/>
        <w:shd w:val="clear" w:color="auto" w:fill="auto"/>
        <w:spacing w:before="0" w:after="0" w:line="240" w:lineRule="auto"/>
        <w:ind w:firstLine="692"/>
        <w:jc w:val="both"/>
        <w:rPr>
          <w:sz w:val="28"/>
          <w:szCs w:val="28"/>
        </w:rPr>
      </w:pPr>
      <w:r w:rsidRPr="00A15CF7">
        <w:rPr>
          <w:sz w:val="28"/>
          <w:szCs w:val="28"/>
        </w:rPr>
        <w:lastRenderedPageBreak/>
        <w:t xml:space="preserve">В случае если субъектами выдвижения являются общественные объединения, органы территориального общественного самоуправления </w:t>
      </w:r>
      <w:r w:rsidR="003949C8">
        <w:rPr>
          <w:sz w:val="28"/>
          <w:szCs w:val="28"/>
        </w:rPr>
        <w:t xml:space="preserve">                </w:t>
      </w:r>
      <w:r w:rsidRPr="00A15CF7">
        <w:rPr>
          <w:sz w:val="28"/>
          <w:szCs w:val="28"/>
        </w:rPr>
        <w:t>к ходатайству прилагается выписка из протокола конференции, собрания общественного объединения, органов территориального общественного самоуправления.</w:t>
      </w:r>
    </w:p>
    <w:p w:rsidR="00104D65" w:rsidRPr="00A15CF7" w:rsidRDefault="00104D65" w:rsidP="00FB0951">
      <w:pPr>
        <w:pStyle w:val="a4"/>
        <w:shd w:val="clear" w:color="auto" w:fill="auto"/>
        <w:spacing w:before="0" w:after="0" w:line="240" w:lineRule="auto"/>
        <w:ind w:firstLine="692"/>
        <w:jc w:val="both"/>
        <w:rPr>
          <w:sz w:val="28"/>
          <w:szCs w:val="28"/>
        </w:rPr>
      </w:pPr>
      <w:r w:rsidRPr="00A15CF7">
        <w:rPr>
          <w:sz w:val="28"/>
          <w:szCs w:val="28"/>
        </w:rPr>
        <w:t>К ходатайству о награждении могут прилагаться отзывы в средствах массовой информации о деятельности лица, представляемого к награждению, а также оценка его деятельности специалистами в соответствующей сфере.</w:t>
      </w:r>
    </w:p>
    <w:p w:rsidR="00104D65" w:rsidRPr="00A15CF7" w:rsidRDefault="00104D65" w:rsidP="00FB0951">
      <w:pPr>
        <w:pStyle w:val="a4"/>
        <w:shd w:val="clear" w:color="auto" w:fill="auto"/>
        <w:spacing w:before="0" w:after="0" w:line="240" w:lineRule="auto"/>
        <w:ind w:firstLine="692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Ходатайство о награждении </w:t>
      </w:r>
      <w:r w:rsidR="003949C8" w:rsidRPr="009912CB">
        <w:rPr>
          <w:sz w:val="28"/>
          <w:szCs w:val="28"/>
        </w:rPr>
        <w:t xml:space="preserve">Почетным знаком «Почёт и уважение»  Грайворонского </w:t>
      </w:r>
      <w:r w:rsidR="008E5B02">
        <w:rPr>
          <w:sz w:val="28"/>
          <w:szCs w:val="28"/>
        </w:rPr>
        <w:t xml:space="preserve">городского округа </w:t>
      </w:r>
      <w:r w:rsidRPr="00A15CF7">
        <w:rPr>
          <w:sz w:val="28"/>
          <w:szCs w:val="28"/>
        </w:rPr>
        <w:t xml:space="preserve">с приложением документов указанных </w:t>
      </w:r>
      <w:r w:rsidR="008E5B02">
        <w:rPr>
          <w:sz w:val="28"/>
          <w:szCs w:val="28"/>
        </w:rPr>
        <w:t xml:space="preserve">             </w:t>
      </w:r>
      <w:r w:rsidRPr="00A15CF7">
        <w:rPr>
          <w:sz w:val="28"/>
          <w:szCs w:val="28"/>
        </w:rPr>
        <w:t xml:space="preserve">в подпунктах б, в, г настоящего пункта подлежат рассмотрению комиссией </w:t>
      </w:r>
      <w:r w:rsidR="008E5B02">
        <w:rPr>
          <w:sz w:val="28"/>
          <w:szCs w:val="28"/>
        </w:rPr>
        <w:t xml:space="preserve">                      </w:t>
      </w:r>
      <w:r w:rsidRPr="00A15CF7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A15CF7">
        <w:rPr>
          <w:sz w:val="28"/>
          <w:szCs w:val="28"/>
        </w:rPr>
        <w:t xml:space="preserve"> если данные документы поступили в комиссию не </w:t>
      </w:r>
      <w:proofErr w:type="gramStart"/>
      <w:r w:rsidRPr="00A15CF7">
        <w:rPr>
          <w:sz w:val="28"/>
          <w:szCs w:val="28"/>
        </w:rPr>
        <w:t>позднее</w:t>
      </w:r>
      <w:proofErr w:type="gramEnd"/>
      <w:r w:rsidRPr="00A15CF7">
        <w:rPr>
          <w:sz w:val="28"/>
          <w:szCs w:val="28"/>
        </w:rPr>
        <w:t xml:space="preserve"> чем</w:t>
      </w:r>
      <w:r w:rsidR="008E5B02">
        <w:rPr>
          <w:sz w:val="28"/>
          <w:szCs w:val="28"/>
        </w:rPr>
        <w:t xml:space="preserve">           </w:t>
      </w:r>
      <w:r w:rsidRPr="00A15CF7">
        <w:rPr>
          <w:sz w:val="28"/>
          <w:szCs w:val="28"/>
        </w:rPr>
        <w:t>за один месяц до даты награждения.</w:t>
      </w:r>
    </w:p>
    <w:p w:rsidR="00104D65" w:rsidRPr="00A15CF7" w:rsidRDefault="00104D65" w:rsidP="00FB0951">
      <w:pPr>
        <w:pStyle w:val="a4"/>
        <w:numPr>
          <w:ilvl w:val="0"/>
          <w:numId w:val="7"/>
        </w:numPr>
        <w:shd w:val="clear" w:color="auto" w:fill="auto"/>
        <w:tabs>
          <w:tab w:val="left" w:pos="1054"/>
        </w:tabs>
        <w:spacing w:before="0" w:after="0" w:line="240" w:lineRule="auto"/>
        <w:ind w:firstLine="692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Поступившие в комиссию документы после их регистрации проходят процедуры проверки соответствия требованиям настоящего Положения. В случае представления в комиссию по наградам Грайворонского городского округа неполного комплекта документов комиссия уведомляет об этом субъект, обратившийся с ходатайством, </w:t>
      </w:r>
      <w:r w:rsidR="003949C8">
        <w:rPr>
          <w:sz w:val="28"/>
          <w:szCs w:val="28"/>
        </w:rPr>
        <w:t xml:space="preserve">                        </w:t>
      </w:r>
      <w:r w:rsidRPr="00A15CF7">
        <w:rPr>
          <w:sz w:val="28"/>
          <w:szCs w:val="28"/>
        </w:rPr>
        <w:t>и устанавливает срок для предоставления недостающих документов,</w:t>
      </w:r>
    </w:p>
    <w:p w:rsidR="00104D65" w:rsidRPr="00A15CF7" w:rsidRDefault="00104D65" w:rsidP="00FB0951">
      <w:pPr>
        <w:pStyle w:val="a4"/>
        <w:shd w:val="clear" w:color="auto" w:fill="auto"/>
        <w:spacing w:before="0" w:after="0" w:line="240" w:lineRule="auto"/>
        <w:ind w:firstLine="692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В случае непредставления документов в полном объеме </w:t>
      </w:r>
      <w:r w:rsidR="003949C8">
        <w:rPr>
          <w:sz w:val="28"/>
          <w:szCs w:val="28"/>
        </w:rPr>
        <w:t xml:space="preserve">                            </w:t>
      </w:r>
      <w:r w:rsidRPr="00A15CF7">
        <w:rPr>
          <w:sz w:val="28"/>
          <w:szCs w:val="28"/>
        </w:rPr>
        <w:t>в установленные сроки ходатайство не подлежит даль</w:t>
      </w:r>
      <w:r>
        <w:rPr>
          <w:sz w:val="28"/>
          <w:szCs w:val="28"/>
        </w:rPr>
        <w:t xml:space="preserve">нейшему рассмотрению комиссией </w:t>
      </w:r>
      <w:r w:rsidRPr="00A15CF7">
        <w:rPr>
          <w:sz w:val="28"/>
          <w:szCs w:val="28"/>
        </w:rPr>
        <w:t xml:space="preserve"> на заседании Совета депутатов Грайворонского городского округа, о чем указывается в решении комиссии.</w:t>
      </w:r>
    </w:p>
    <w:p w:rsidR="00104D65" w:rsidRPr="00A15CF7" w:rsidRDefault="00104D65" w:rsidP="00FB0951">
      <w:pPr>
        <w:pStyle w:val="a4"/>
        <w:numPr>
          <w:ilvl w:val="0"/>
          <w:numId w:val="7"/>
        </w:numPr>
        <w:shd w:val="clear" w:color="auto" w:fill="auto"/>
        <w:tabs>
          <w:tab w:val="left" w:pos="1021"/>
        </w:tabs>
        <w:spacing w:before="0" w:after="0" w:line="240" w:lineRule="auto"/>
        <w:ind w:firstLine="692"/>
        <w:jc w:val="both"/>
        <w:rPr>
          <w:sz w:val="28"/>
          <w:szCs w:val="28"/>
        </w:rPr>
      </w:pPr>
      <w:r w:rsidRPr="00A15CF7">
        <w:rPr>
          <w:sz w:val="28"/>
          <w:szCs w:val="28"/>
        </w:rPr>
        <w:t>Комиссия на основании итогов голосования выносит решение, которое оформляется соответствующим протоколом. Решение принимается простым большинством голосов от числа присутствующих членов комиссии.</w:t>
      </w:r>
    </w:p>
    <w:p w:rsidR="00104D65" w:rsidRPr="00A15CF7" w:rsidRDefault="00104D65" w:rsidP="00FB0951">
      <w:pPr>
        <w:pStyle w:val="a4"/>
        <w:shd w:val="clear" w:color="auto" w:fill="auto"/>
        <w:spacing w:before="0" w:after="0" w:line="240" w:lineRule="auto"/>
        <w:ind w:firstLine="692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Члены комиссии принимают решение по результатам оценки достижений граждан и организаций, представляемых к награждению, </w:t>
      </w:r>
      <w:r w:rsidR="003949C8">
        <w:rPr>
          <w:sz w:val="28"/>
          <w:szCs w:val="28"/>
        </w:rPr>
        <w:t xml:space="preserve">                      </w:t>
      </w:r>
      <w:r w:rsidRPr="00A15CF7">
        <w:rPr>
          <w:sz w:val="28"/>
          <w:szCs w:val="28"/>
        </w:rPr>
        <w:t>в сферах, определенных пунктом 1.3 настоящего Положения, исходя из представленных материалов, руководствуясь личными знаниями и опытом.</w:t>
      </w:r>
    </w:p>
    <w:p w:rsidR="00104D65" w:rsidRPr="00A15CF7" w:rsidRDefault="00104D65" w:rsidP="00FB0951">
      <w:pPr>
        <w:pStyle w:val="a4"/>
        <w:shd w:val="clear" w:color="auto" w:fill="auto"/>
        <w:spacing w:before="0" w:after="0" w:line="240" w:lineRule="auto"/>
        <w:ind w:firstLine="692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По результатам рассмотрения комиссией может быть вынесено решение </w:t>
      </w:r>
      <w:r>
        <w:rPr>
          <w:sz w:val="28"/>
          <w:szCs w:val="28"/>
        </w:rPr>
        <w:t xml:space="preserve">- </w:t>
      </w:r>
      <w:r w:rsidRPr="00A15CF7">
        <w:rPr>
          <w:sz w:val="28"/>
          <w:szCs w:val="28"/>
        </w:rPr>
        <w:t>направить документы</w:t>
      </w:r>
      <w:r>
        <w:rPr>
          <w:sz w:val="28"/>
          <w:szCs w:val="28"/>
        </w:rPr>
        <w:t xml:space="preserve"> для рассмотрения главе администрации городского округа для принятия решения</w:t>
      </w:r>
      <w:r w:rsidRPr="00A15CF7">
        <w:rPr>
          <w:sz w:val="28"/>
          <w:szCs w:val="28"/>
        </w:rPr>
        <w:t xml:space="preserve"> о награждении </w:t>
      </w:r>
      <w:r w:rsidR="003949C8" w:rsidRPr="009912CB">
        <w:rPr>
          <w:sz w:val="28"/>
          <w:szCs w:val="28"/>
        </w:rPr>
        <w:t xml:space="preserve">Почетным знаком «Почёт и уважение»  Грайворонского </w:t>
      </w:r>
      <w:r w:rsidR="004648F9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либо отказе</w:t>
      </w:r>
      <w:r w:rsidRPr="00A15CF7">
        <w:rPr>
          <w:sz w:val="28"/>
          <w:szCs w:val="28"/>
        </w:rPr>
        <w:t xml:space="preserve"> </w:t>
      </w:r>
      <w:r w:rsidR="004648F9">
        <w:rPr>
          <w:sz w:val="28"/>
          <w:szCs w:val="28"/>
        </w:rPr>
        <w:t xml:space="preserve">              </w:t>
      </w:r>
      <w:r w:rsidRPr="00A15CF7">
        <w:rPr>
          <w:sz w:val="28"/>
          <w:szCs w:val="28"/>
        </w:rPr>
        <w:t>в направлении документов в Совет депутатов Грайворонского городского округа.</w:t>
      </w:r>
    </w:p>
    <w:p w:rsidR="00104D65" w:rsidRPr="00A15CF7" w:rsidRDefault="00104D65" w:rsidP="00FB0951">
      <w:pPr>
        <w:pStyle w:val="a4"/>
        <w:shd w:val="clear" w:color="auto" w:fill="auto"/>
        <w:spacing w:before="0" w:after="0" w:line="240" w:lineRule="auto"/>
        <w:ind w:firstLine="692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В случае принятия решения об отказе в направлении документов </w:t>
      </w:r>
      <w:r w:rsidR="003949C8">
        <w:rPr>
          <w:sz w:val="28"/>
          <w:szCs w:val="28"/>
        </w:rPr>
        <w:t xml:space="preserve">                   </w:t>
      </w:r>
      <w:r w:rsidRPr="00A15CF7">
        <w:rPr>
          <w:sz w:val="28"/>
          <w:szCs w:val="28"/>
        </w:rPr>
        <w:t xml:space="preserve">в Совет депутатов Грайворонского городского округа комиссия </w:t>
      </w:r>
      <w:r w:rsidR="003949C8">
        <w:rPr>
          <w:sz w:val="28"/>
          <w:szCs w:val="28"/>
        </w:rPr>
        <w:t xml:space="preserve">                                </w:t>
      </w:r>
      <w:r w:rsidRPr="00A15CF7">
        <w:rPr>
          <w:sz w:val="28"/>
          <w:szCs w:val="28"/>
        </w:rPr>
        <w:t>в трехдневный срок со дня принятия решения информирует об этом лицо, ходатайствовавшее о награждении, с указанием причин отказа.</w:t>
      </w:r>
    </w:p>
    <w:p w:rsidR="00104D65" w:rsidRDefault="00104D65" w:rsidP="00FB0951">
      <w:pPr>
        <w:pStyle w:val="a4"/>
        <w:shd w:val="clear" w:color="auto" w:fill="auto"/>
        <w:spacing w:before="0" w:after="0" w:line="240" w:lineRule="auto"/>
        <w:ind w:firstLine="692"/>
        <w:jc w:val="both"/>
        <w:rPr>
          <w:sz w:val="28"/>
          <w:szCs w:val="28"/>
        </w:rPr>
      </w:pPr>
      <w:r w:rsidRPr="00A15CF7">
        <w:rPr>
          <w:sz w:val="28"/>
          <w:szCs w:val="28"/>
        </w:rPr>
        <w:t>Повторное ходатайство по кандидатуре может возбуждаться не ранее чем через год после принятия указанного решения.</w:t>
      </w:r>
    </w:p>
    <w:p w:rsidR="003949C8" w:rsidRDefault="00104D65" w:rsidP="003949C8">
      <w:pPr>
        <w:pStyle w:val="a4"/>
        <w:shd w:val="clear" w:color="auto" w:fill="auto"/>
        <w:spacing w:before="0" w:after="0" w:line="24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Глава администрации Грайворонского городского округа направляет председателю </w:t>
      </w:r>
      <w:r w:rsidR="003949C8">
        <w:rPr>
          <w:sz w:val="28"/>
          <w:szCs w:val="28"/>
        </w:rPr>
        <w:t xml:space="preserve">Совета депутатов ходатайство с </w:t>
      </w:r>
      <w:r>
        <w:rPr>
          <w:sz w:val="28"/>
          <w:szCs w:val="28"/>
        </w:rPr>
        <w:t xml:space="preserve">визой </w:t>
      </w:r>
      <w:r>
        <w:rPr>
          <w:sz w:val="28"/>
          <w:szCs w:val="28"/>
        </w:rPr>
        <w:lastRenderedPageBreak/>
        <w:t xml:space="preserve">согласования, на награждение </w:t>
      </w:r>
      <w:r w:rsidR="003949C8" w:rsidRPr="009912CB">
        <w:rPr>
          <w:sz w:val="28"/>
          <w:szCs w:val="28"/>
        </w:rPr>
        <w:t xml:space="preserve">Почетным знаком «Почёт и уважение»  Грайворонского </w:t>
      </w:r>
      <w:r w:rsidR="004648F9">
        <w:rPr>
          <w:sz w:val="28"/>
          <w:szCs w:val="28"/>
        </w:rPr>
        <w:t>городского округа</w:t>
      </w:r>
      <w:r w:rsidR="003949C8">
        <w:rPr>
          <w:sz w:val="28"/>
          <w:szCs w:val="28"/>
        </w:rPr>
        <w:t>.</w:t>
      </w:r>
    </w:p>
    <w:p w:rsidR="00104D65" w:rsidRPr="00A15CF7" w:rsidRDefault="00104D65" w:rsidP="003949C8">
      <w:pPr>
        <w:pStyle w:val="a4"/>
        <w:shd w:val="clear" w:color="auto" w:fill="auto"/>
        <w:spacing w:before="0" w:after="0" w:line="24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A15CF7">
        <w:rPr>
          <w:sz w:val="28"/>
          <w:szCs w:val="28"/>
        </w:rPr>
        <w:t xml:space="preserve">Решение о награждении </w:t>
      </w:r>
      <w:r w:rsidR="003949C8" w:rsidRPr="009912CB">
        <w:rPr>
          <w:sz w:val="28"/>
          <w:szCs w:val="28"/>
        </w:rPr>
        <w:t xml:space="preserve">Почетным знаком «Почёт и уважение»  Грайворонского </w:t>
      </w:r>
      <w:r w:rsidR="004648F9">
        <w:rPr>
          <w:sz w:val="28"/>
          <w:szCs w:val="28"/>
        </w:rPr>
        <w:t>городского округа считается принятым, если</w:t>
      </w:r>
      <w:r w:rsidR="003949C8">
        <w:rPr>
          <w:sz w:val="28"/>
          <w:szCs w:val="28"/>
        </w:rPr>
        <w:t xml:space="preserve"> </w:t>
      </w:r>
      <w:r w:rsidRPr="00A15CF7">
        <w:rPr>
          <w:sz w:val="28"/>
          <w:szCs w:val="28"/>
        </w:rPr>
        <w:t>за него проголосовало не менее двух третей голосов от установленного числа депутатов Совета депутатов Грайворон</w:t>
      </w:r>
      <w:r>
        <w:rPr>
          <w:sz w:val="28"/>
          <w:szCs w:val="28"/>
        </w:rPr>
        <w:t>ского городского округа.</w:t>
      </w:r>
    </w:p>
    <w:p w:rsidR="00104D65" w:rsidRPr="004648F9" w:rsidRDefault="00104D65" w:rsidP="00FB0951">
      <w:pPr>
        <w:pStyle w:val="a4"/>
        <w:shd w:val="clear" w:color="auto" w:fill="auto"/>
        <w:tabs>
          <w:tab w:val="left" w:pos="1122"/>
        </w:tabs>
        <w:spacing w:before="0" w:after="0" w:line="24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A15CF7">
        <w:rPr>
          <w:sz w:val="28"/>
          <w:szCs w:val="28"/>
        </w:rPr>
        <w:t xml:space="preserve">Лицам, награжденным </w:t>
      </w:r>
      <w:r w:rsidR="003949C8" w:rsidRPr="009912CB">
        <w:rPr>
          <w:sz w:val="28"/>
          <w:szCs w:val="28"/>
        </w:rPr>
        <w:t xml:space="preserve">Почетным знаком «Почёт и уважение»  </w:t>
      </w:r>
      <w:r w:rsidR="003949C8" w:rsidRPr="004648F9">
        <w:rPr>
          <w:sz w:val="28"/>
          <w:szCs w:val="28"/>
        </w:rPr>
        <w:t xml:space="preserve">Грайворонского </w:t>
      </w:r>
      <w:r w:rsidR="004648F9" w:rsidRPr="004648F9">
        <w:rPr>
          <w:sz w:val="28"/>
          <w:szCs w:val="28"/>
        </w:rPr>
        <w:t>городского округа</w:t>
      </w:r>
      <w:r w:rsidRPr="004648F9">
        <w:rPr>
          <w:sz w:val="28"/>
          <w:szCs w:val="28"/>
        </w:rPr>
        <w:t>, вручается:</w:t>
      </w:r>
    </w:p>
    <w:p w:rsidR="00104D65" w:rsidRPr="004648F9" w:rsidRDefault="00104D65" w:rsidP="00FB0951">
      <w:pPr>
        <w:pStyle w:val="a4"/>
        <w:shd w:val="clear" w:color="auto" w:fill="auto"/>
        <w:tabs>
          <w:tab w:val="left" w:pos="845"/>
        </w:tabs>
        <w:spacing w:before="0" w:after="0" w:line="240" w:lineRule="auto"/>
        <w:ind w:firstLine="692"/>
        <w:jc w:val="both"/>
        <w:rPr>
          <w:sz w:val="28"/>
          <w:szCs w:val="28"/>
        </w:rPr>
      </w:pPr>
      <w:r w:rsidRPr="004648F9">
        <w:rPr>
          <w:sz w:val="28"/>
          <w:szCs w:val="28"/>
        </w:rPr>
        <w:t>а)</w:t>
      </w:r>
      <w:r w:rsidRPr="004648F9">
        <w:rPr>
          <w:sz w:val="28"/>
          <w:szCs w:val="28"/>
        </w:rPr>
        <w:tab/>
      </w:r>
      <w:r w:rsidR="00E14AE0" w:rsidRPr="004648F9">
        <w:rPr>
          <w:sz w:val="28"/>
          <w:szCs w:val="28"/>
        </w:rPr>
        <w:t>Почетный знак</w:t>
      </w:r>
      <w:r w:rsidRPr="004648F9">
        <w:rPr>
          <w:sz w:val="28"/>
          <w:szCs w:val="28"/>
        </w:rPr>
        <w:t xml:space="preserve"> (приложение № 1 к настоящему Положению), котор</w:t>
      </w:r>
      <w:r w:rsidR="004648F9" w:rsidRPr="004648F9">
        <w:rPr>
          <w:sz w:val="28"/>
          <w:szCs w:val="28"/>
        </w:rPr>
        <w:t>ый</w:t>
      </w:r>
      <w:r w:rsidRPr="004648F9">
        <w:rPr>
          <w:sz w:val="28"/>
          <w:szCs w:val="28"/>
        </w:rPr>
        <w:t xml:space="preserve"> носится на левой стороне груди и располагается ниже государственных наград Российской Федерации, СССР и государственных наград субъектов Российской Федерации;</w:t>
      </w:r>
    </w:p>
    <w:p w:rsidR="00104D65" w:rsidRPr="004648F9" w:rsidRDefault="00104D65" w:rsidP="00FB0951">
      <w:pPr>
        <w:pStyle w:val="a4"/>
        <w:shd w:val="clear" w:color="auto" w:fill="auto"/>
        <w:tabs>
          <w:tab w:val="left" w:pos="797"/>
        </w:tabs>
        <w:spacing w:before="0" w:after="0" w:line="240" w:lineRule="auto"/>
        <w:ind w:firstLine="692"/>
        <w:jc w:val="both"/>
        <w:rPr>
          <w:sz w:val="28"/>
          <w:szCs w:val="28"/>
        </w:rPr>
      </w:pPr>
      <w:r w:rsidRPr="004648F9">
        <w:rPr>
          <w:sz w:val="28"/>
          <w:szCs w:val="28"/>
        </w:rPr>
        <w:t>б)</w:t>
      </w:r>
      <w:r w:rsidRPr="004648F9">
        <w:rPr>
          <w:sz w:val="28"/>
          <w:szCs w:val="28"/>
        </w:rPr>
        <w:tab/>
        <w:t>удостоверение (приложение № 2 к настоящему Положению).</w:t>
      </w:r>
    </w:p>
    <w:p w:rsidR="00104D65" w:rsidRPr="00A15CF7" w:rsidRDefault="003949C8" w:rsidP="00FB0951">
      <w:pPr>
        <w:pStyle w:val="a4"/>
        <w:shd w:val="clear" w:color="auto" w:fill="auto"/>
        <w:spacing w:before="0" w:after="0" w:line="24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Почетный знак</w:t>
      </w:r>
      <w:r w:rsidRPr="009912CB">
        <w:rPr>
          <w:sz w:val="28"/>
          <w:szCs w:val="28"/>
        </w:rPr>
        <w:t xml:space="preserve"> «Почёт и уважение»  Грайворонского </w:t>
      </w:r>
      <w:r w:rsidR="004648F9">
        <w:rPr>
          <w:sz w:val="28"/>
          <w:szCs w:val="28"/>
        </w:rPr>
        <w:t xml:space="preserve">городского округа </w:t>
      </w:r>
      <w:r w:rsidR="00104D65" w:rsidRPr="00A15CF7">
        <w:rPr>
          <w:sz w:val="28"/>
          <w:szCs w:val="28"/>
        </w:rPr>
        <w:t>и удостоверение к ней вручаются председателем Совета депутатов Грайворон</w:t>
      </w:r>
      <w:r w:rsidR="00104D65">
        <w:rPr>
          <w:sz w:val="28"/>
          <w:szCs w:val="28"/>
        </w:rPr>
        <w:t xml:space="preserve">ского городского округа и (или) </w:t>
      </w:r>
      <w:r w:rsidR="00104D65" w:rsidRPr="00A15CF7">
        <w:rPr>
          <w:sz w:val="28"/>
          <w:szCs w:val="28"/>
        </w:rPr>
        <w:t>главой администрации Грайворонского городского округа в торжественной обстановке.</w:t>
      </w:r>
    </w:p>
    <w:p w:rsidR="00104D65" w:rsidRPr="00D80098" w:rsidRDefault="00104D65" w:rsidP="00FB0951">
      <w:pPr>
        <w:pStyle w:val="a4"/>
        <w:shd w:val="clear" w:color="auto" w:fill="auto"/>
        <w:spacing w:before="0" w:after="0" w:line="240" w:lineRule="auto"/>
        <w:ind w:firstLine="692"/>
        <w:jc w:val="both"/>
        <w:rPr>
          <w:color w:val="000000"/>
          <w:sz w:val="28"/>
          <w:szCs w:val="28"/>
        </w:rPr>
      </w:pPr>
      <w:r w:rsidRPr="00D80098">
        <w:rPr>
          <w:color w:val="000000"/>
          <w:sz w:val="28"/>
          <w:szCs w:val="28"/>
        </w:rPr>
        <w:t xml:space="preserve">2.9. Награжденным </w:t>
      </w:r>
      <w:r w:rsidR="003949C8" w:rsidRPr="009912CB">
        <w:rPr>
          <w:sz w:val="28"/>
          <w:szCs w:val="28"/>
        </w:rPr>
        <w:t xml:space="preserve">Почетным знаком «Почёт и уважение»  Грайворонского </w:t>
      </w:r>
      <w:r w:rsidR="004648F9">
        <w:rPr>
          <w:sz w:val="28"/>
          <w:szCs w:val="28"/>
        </w:rPr>
        <w:t xml:space="preserve">городского округа </w:t>
      </w:r>
      <w:r w:rsidRPr="00D80098">
        <w:rPr>
          <w:color w:val="000000"/>
          <w:sz w:val="28"/>
          <w:szCs w:val="28"/>
        </w:rPr>
        <w:t xml:space="preserve">за счет средств бюджета Грайворонского городского округа выплачивается единовременное денежное вознаграждение в размере </w:t>
      </w:r>
      <w:r w:rsidRPr="00D617BE">
        <w:rPr>
          <w:color w:val="000000"/>
          <w:sz w:val="28"/>
          <w:szCs w:val="28"/>
        </w:rPr>
        <w:t xml:space="preserve"> </w:t>
      </w:r>
    </w:p>
    <w:p w:rsidR="00104D65" w:rsidRDefault="00104D65" w:rsidP="00FB0951">
      <w:pPr>
        <w:pStyle w:val="a4"/>
        <w:shd w:val="clear" w:color="auto" w:fill="auto"/>
        <w:spacing w:before="0" w:after="0" w:line="24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A15CF7">
        <w:rPr>
          <w:sz w:val="28"/>
          <w:szCs w:val="28"/>
        </w:rPr>
        <w:t xml:space="preserve"> Повторное награждение </w:t>
      </w:r>
      <w:r w:rsidR="003949C8" w:rsidRPr="009912CB">
        <w:rPr>
          <w:sz w:val="28"/>
          <w:szCs w:val="28"/>
        </w:rPr>
        <w:t>Почетным знаком «Почёт и уважение»  Грайворонского района Белгородской области</w:t>
      </w:r>
      <w:r w:rsidR="003949C8" w:rsidRPr="00A15CF7">
        <w:rPr>
          <w:sz w:val="28"/>
          <w:szCs w:val="28"/>
        </w:rPr>
        <w:t xml:space="preserve"> </w:t>
      </w:r>
      <w:r w:rsidRPr="00A15CF7">
        <w:rPr>
          <w:sz w:val="28"/>
          <w:szCs w:val="28"/>
        </w:rPr>
        <w:t>не допускается.</w:t>
      </w:r>
    </w:p>
    <w:p w:rsidR="003949C8" w:rsidRPr="00C0762F" w:rsidRDefault="003949C8" w:rsidP="00EE453C">
      <w:pPr>
        <w:pStyle w:val="a4"/>
        <w:shd w:val="clear" w:color="auto" w:fill="auto"/>
        <w:spacing w:before="0" w:after="0" w:line="277" w:lineRule="exact"/>
        <w:jc w:val="both"/>
        <w:rPr>
          <w:sz w:val="32"/>
          <w:szCs w:val="32"/>
        </w:rPr>
      </w:pPr>
    </w:p>
    <w:p w:rsidR="00104D65" w:rsidRPr="00C0762F" w:rsidRDefault="00104D65" w:rsidP="00104D65">
      <w:pPr>
        <w:pStyle w:val="22"/>
        <w:shd w:val="clear" w:color="auto" w:fill="auto"/>
        <w:spacing w:before="0" w:after="262" w:line="250" w:lineRule="exact"/>
        <w:ind w:left="2920"/>
        <w:jc w:val="left"/>
        <w:rPr>
          <w:sz w:val="32"/>
          <w:szCs w:val="32"/>
        </w:rPr>
      </w:pPr>
      <w:r w:rsidRPr="00C0762F">
        <w:rPr>
          <w:sz w:val="32"/>
          <w:szCs w:val="32"/>
        </w:rPr>
        <w:t>3. Заключительные положения</w:t>
      </w:r>
    </w:p>
    <w:p w:rsidR="00104D65" w:rsidRPr="00A15CF7" w:rsidRDefault="00104D65" w:rsidP="00E14AE0">
      <w:pPr>
        <w:pStyle w:val="a4"/>
        <w:numPr>
          <w:ilvl w:val="0"/>
          <w:numId w:val="9"/>
        </w:numPr>
        <w:shd w:val="clear" w:color="auto" w:fill="auto"/>
        <w:tabs>
          <w:tab w:val="left" w:pos="113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15CF7">
        <w:rPr>
          <w:sz w:val="28"/>
          <w:szCs w:val="28"/>
        </w:rPr>
        <w:t>Решение Совета депутатов Грайворонского городского округа</w:t>
      </w:r>
      <w:r w:rsidR="00EE453C"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 xml:space="preserve"> о награждении </w:t>
      </w:r>
      <w:r w:rsidR="00EE453C" w:rsidRPr="009912CB">
        <w:rPr>
          <w:sz w:val="28"/>
          <w:szCs w:val="28"/>
        </w:rPr>
        <w:t xml:space="preserve">Почетным знаком «Почёт и уважение»  Грайворонского </w:t>
      </w:r>
      <w:r w:rsidR="004648F9">
        <w:rPr>
          <w:sz w:val="28"/>
          <w:szCs w:val="28"/>
        </w:rPr>
        <w:t xml:space="preserve">городского округа </w:t>
      </w:r>
      <w:r w:rsidRPr="00A15CF7">
        <w:rPr>
          <w:sz w:val="28"/>
          <w:szCs w:val="28"/>
        </w:rPr>
        <w:t>подлежит официальному опубликованию.</w:t>
      </w:r>
    </w:p>
    <w:p w:rsidR="00104D65" w:rsidRPr="00A15CF7" w:rsidRDefault="00EE453C" w:rsidP="00E14AE0">
      <w:pPr>
        <w:pStyle w:val="a4"/>
        <w:numPr>
          <w:ilvl w:val="0"/>
          <w:numId w:val="9"/>
        </w:numPr>
        <w:shd w:val="clear" w:color="auto" w:fill="auto"/>
        <w:tabs>
          <w:tab w:val="left" w:pos="96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4D65" w:rsidRPr="00A15CF7">
        <w:rPr>
          <w:sz w:val="28"/>
          <w:szCs w:val="28"/>
        </w:rPr>
        <w:t xml:space="preserve">В случае утраты удостоверения к </w:t>
      </w:r>
      <w:r>
        <w:rPr>
          <w:sz w:val="28"/>
          <w:szCs w:val="28"/>
        </w:rPr>
        <w:t>Почетному знаку</w:t>
      </w:r>
      <w:r w:rsidRPr="009912CB">
        <w:rPr>
          <w:sz w:val="28"/>
          <w:szCs w:val="28"/>
        </w:rPr>
        <w:t xml:space="preserve"> «Почёт </w:t>
      </w:r>
      <w:r>
        <w:rPr>
          <w:sz w:val="28"/>
          <w:szCs w:val="28"/>
        </w:rPr>
        <w:t xml:space="preserve">                         </w:t>
      </w:r>
      <w:r w:rsidRPr="009912CB">
        <w:rPr>
          <w:sz w:val="28"/>
          <w:szCs w:val="28"/>
        </w:rPr>
        <w:t xml:space="preserve">и уважение»  Грайворонского </w:t>
      </w:r>
      <w:r w:rsidR="004648F9">
        <w:rPr>
          <w:sz w:val="28"/>
          <w:szCs w:val="28"/>
        </w:rPr>
        <w:t xml:space="preserve">городского округа </w:t>
      </w:r>
      <w:r w:rsidR="00104D65" w:rsidRPr="00A15CF7">
        <w:rPr>
          <w:sz w:val="28"/>
          <w:szCs w:val="28"/>
        </w:rPr>
        <w:t xml:space="preserve">на основании заявления </w:t>
      </w:r>
      <w:r w:rsidR="004648F9">
        <w:rPr>
          <w:sz w:val="28"/>
          <w:szCs w:val="28"/>
        </w:rPr>
        <w:t xml:space="preserve">       </w:t>
      </w:r>
      <w:r w:rsidR="00104D65" w:rsidRPr="00A15CF7">
        <w:rPr>
          <w:sz w:val="28"/>
          <w:szCs w:val="28"/>
        </w:rPr>
        <w:t>с указанием причин утраты комиссией принимается решение</w:t>
      </w:r>
      <w:r w:rsidR="004648F9">
        <w:rPr>
          <w:sz w:val="28"/>
          <w:szCs w:val="28"/>
        </w:rPr>
        <w:t xml:space="preserve"> </w:t>
      </w:r>
      <w:r w:rsidR="00104D65" w:rsidRPr="00A15CF7">
        <w:rPr>
          <w:sz w:val="28"/>
          <w:szCs w:val="28"/>
        </w:rPr>
        <w:t>о выдаче дубликата удостоверения.</w:t>
      </w:r>
    </w:p>
    <w:p w:rsidR="00104D65" w:rsidRPr="00A15CF7" w:rsidRDefault="00104D65" w:rsidP="00E14AE0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15CF7">
        <w:rPr>
          <w:sz w:val="28"/>
          <w:szCs w:val="28"/>
        </w:rPr>
        <w:t>На дубликате удостоверения после номера удостоверения указывается слово «Дубликат».</w:t>
      </w:r>
    </w:p>
    <w:p w:rsidR="00104D65" w:rsidRPr="00A15CF7" w:rsidRDefault="00104D65" w:rsidP="00E14AE0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Дубликат </w:t>
      </w:r>
      <w:r w:rsidR="00E14AE0">
        <w:rPr>
          <w:sz w:val="28"/>
          <w:szCs w:val="28"/>
        </w:rPr>
        <w:t xml:space="preserve">Почетного знака </w:t>
      </w:r>
      <w:r w:rsidR="00EE453C" w:rsidRPr="009912CB">
        <w:rPr>
          <w:sz w:val="28"/>
          <w:szCs w:val="28"/>
        </w:rPr>
        <w:t xml:space="preserve">«Почёт </w:t>
      </w:r>
      <w:r w:rsidR="00EE453C">
        <w:rPr>
          <w:sz w:val="28"/>
          <w:szCs w:val="28"/>
        </w:rPr>
        <w:t xml:space="preserve">и уважение» </w:t>
      </w:r>
      <w:r w:rsidR="00EE453C" w:rsidRPr="009912CB">
        <w:rPr>
          <w:sz w:val="28"/>
          <w:szCs w:val="28"/>
        </w:rPr>
        <w:t xml:space="preserve">Грайворонского </w:t>
      </w:r>
      <w:r w:rsidR="004648F9">
        <w:rPr>
          <w:sz w:val="28"/>
          <w:szCs w:val="28"/>
        </w:rPr>
        <w:t xml:space="preserve">городского округа </w:t>
      </w:r>
      <w:r w:rsidRPr="00A15CF7">
        <w:rPr>
          <w:sz w:val="28"/>
          <w:szCs w:val="28"/>
        </w:rPr>
        <w:t>не выдается.</w:t>
      </w:r>
    </w:p>
    <w:p w:rsidR="00104D65" w:rsidRPr="00A15CF7" w:rsidRDefault="00104D65" w:rsidP="00E14AE0">
      <w:pPr>
        <w:pStyle w:val="a4"/>
        <w:numPr>
          <w:ilvl w:val="0"/>
          <w:numId w:val="9"/>
        </w:numPr>
        <w:shd w:val="clear" w:color="auto" w:fill="auto"/>
        <w:tabs>
          <w:tab w:val="left" w:pos="99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Лишение награды - </w:t>
      </w:r>
      <w:r w:rsidR="006644D2">
        <w:rPr>
          <w:sz w:val="28"/>
          <w:szCs w:val="28"/>
        </w:rPr>
        <w:t>Почетного знака</w:t>
      </w:r>
      <w:r w:rsidRPr="00A15CF7">
        <w:rPr>
          <w:sz w:val="28"/>
          <w:szCs w:val="28"/>
        </w:rPr>
        <w:t xml:space="preserve"> </w:t>
      </w:r>
      <w:r w:rsidR="00EE453C" w:rsidRPr="009912CB">
        <w:rPr>
          <w:sz w:val="28"/>
          <w:szCs w:val="28"/>
        </w:rPr>
        <w:t xml:space="preserve">«Почёт и уважение»  Грайворонского </w:t>
      </w:r>
      <w:r w:rsidR="004648F9">
        <w:rPr>
          <w:sz w:val="28"/>
          <w:szCs w:val="28"/>
        </w:rPr>
        <w:t xml:space="preserve">городского округа </w:t>
      </w:r>
      <w:r w:rsidRPr="00A15CF7">
        <w:rPr>
          <w:sz w:val="28"/>
          <w:szCs w:val="28"/>
        </w:rPr>
        <w:t>может быть осуществлено Советом депутатов Грайворонского городского округа по ходатайству субъектов, установленных пунктом 2.2 настоящего Положения, в случае совершения награжденным действий, порочащих честь Грайворонского городского округа.</w:t>
      </w:r>
    </w:p>
    <w:p w:rsidR="00104D65" w:rsidRDefault="00104D65" w:rsidP="00E14AE0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Решение о лишении награды - </w:t>
      </w:r>
      <w:r w:rsidR="006644D2">
        <w:rPr>
          <w:sz w:val="28"/>
          <w:szCs w:val="28"/>
        </w:rPr>
        <w:t>Почетного знака</w:t>
      </w:r>
      <w:r w:rsidRPr="00A15CF7">
        <w:rPr>
          <w:sz w:val="28"/>
          <w:szCs w:val="28"/>
        </w:rPr>
        <w:t xml:space="preserve"> </w:t>
      </w:r>
      <w:r w:rsidR="00EE453C" w:rsidRPr="009912CB">
        <w:rPr>
          <w:sz w:val="28"/>
          <w:szCs w:val="28"/>
        </w:rPr>
        <w:t xml:space="preserve">«Почёт и уважение»  Грайворонского </w:t>
      </w:r>
      <w:r w:rsidR="004648F9">
        <w:rPr>
          <w:sz w:val="28"/>
          <w:szCs w:val="28"/>
        </w:rPr>
        <w:t xml:space="preserve">городского округа </w:t>
      </w:r>
      <w:r w:rsidRPr="00A15CF7">
        <w:rPr>
          <w:sz w:val="28"/>
          <w:szCs w:val="28"/>
        </w:rPr>
        <w:t xml:space="preserve">принимается двумя третями голосов </w:t>
      </w:r>
      <w:r w:rsidRPr="00A15CF7">
        <w:rPr>
          <w:sz w:val="28"/>
          <w:szCs w:val="28"/>
        </w:rPr>
        <w:lastRenderedPageBreak/>
        <w:t xml:space="preserve">депутатов Совета депутатов Грайворонского городского округа </w:t>
      </w:r>
      <w:r w:rsidR="004648F9">
        <w:rPr>
          <w:sz w:val="28"/>
          <w:szCs w:val="28"/>
        </w:rPr>
        <w:t xml:space="preserve">                               </w:t>
      </w:r>
      <w:r w:rsidRPr="00A15CF7">
        <w:rPr>
          <w:sz w:val="28"/>
          <w:szCs w:val="28"/>
        </w:rPr>
        <w:t>от установленной численности депутатов Совета депутатов Грайворонского городского округа</w:t>
      </w:r>
      <w:proofErr w:type="gramStart"/>
      <w:r w:rsidRPr="00A15CF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04D65" w:rsidRPr="0023481D" w:rsidRDefault="00104D65" w:rsidP="00E14AE0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3481D">
        <w:rPr>
          <w:sz w:val="28"/>
          <w:szCs w:val="28"/>
        </w:rPr>
        <w:t xml:space="preserve">Изготовление медалей и бланков удостоверений к ним производится </w:t>
      </w:r>
      <w:r w:rsidR="00EE453C">
        <w:rPr>
          <w:sz w:val="28"/>
          <w:szCs w:val="28"/>
        </w:rPr>
        <w:t xml:space="preserve">               </w:t>
      </w:r>
      <w:r w:rsidRPr="0023481D">
        <w:rPr>
          <w:sz w:val="28"/>
          <w:szCs w:val="28"/>
        </w:rPr>
        <w:t xml:space="preserve">по заказу Совета депутатов Грайворонского городского округа </w:t>
      </w:r>
      <w:r w:rsidR="00EE453C">
        <w:rPr>
          <w:sz w:val="28"/>
          <w:szCs w:val="28"/>
        </w:rPr>
        <w:t xml:space="preserve">                                 </w:t>
      </w:r>
      <w:r w:rsidRPr="0023481D">
        <w:rPr>
          <w:sz w:val="28"/>
          <w:szCs w:val="28"/>
        </w:rPr>
        <w:t>в соответствии с описанием.</w:t>
      </w:r>
    </w:p>
    <w:p w:rsidR="00104D65" w:rsidRPr="0023481D" w:rsidRDefault="00104D65" w:rsidP="00E14AE0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3481D">
        <w:rPr>
          <w:sz w:val="28"/>
          <w:szCs w:val="28"/>
        </w:rPr>
        <w:t>Регистрацию награждения, учет и хранение медалей и бланков удостоверений к ним осуществляет Совет депутатов Грайворонского городского округа.</w:t>
      </w:r>
    </w:p>
    <w:p w:rsidR="00104D65" w:rsidRPr="0023481D" w:rsidRDefault="00104D65" w:rsidP="00E14AE0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3481D">
        <w:rPr>
          <w:sz w:val="28"/>
          <w:szCs w:val="28"/>
        </w:rPr>
        <w:t xml:space="preserve">Оформление удостоверений к </w:t>
      </w:r>
      <w:r w:rsidR="00B27B69">
        <w:rPr>
          <w:sz w:val="28"/>
          <w:szCs w:val="28"/>
        </w:rPr>
        <w:t>Почетному знаку</w:t>
      </w:r>
      <w:r w:rsidRPr="0023481D">
        <w:rPr>
          <w:sz w:val="28"/>
          <w:szCs w:val="28"/>
        </w:rPr>
        <w:t>, ведение документации, иная деятельность по организационно-техническому обеспечению награждения осуществляется Совет</w:t>
      </w:r>
      <w:r>
        <w:rPr>
          <w:sz w:val="28"/>
          <w:szCs w:val="28"/>
        </w:rPr>
        <w:t>ом</w:t>
      </w:r>
      <w:r w:rsidRPr="0023481D">
        <w:rPr>
          <w:sz w:val="28"/>
          <w:szCs w:val="28"/>
        </w:rPr>
        <w:t xml:space="preserve"> депутатов Грайворонского городского округа.</w:t>
      </w:r>
    </w:p>
    <w:p w:rsidR="00104D65" w:rsidRPr="0023481D" w:rsidRDefault="00B27B69" w:rsidP="00E14AE0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Почетный знак</w:t>
      </w:r>
      <w:r w:rsidR="00104D65" w:rsidRPr="0023481D">
        <w:rPr>
          <w:sz w:val="28"/>
          <w:szCs w:val="28"/>
        </w:rPr>
        <w:t xml:space="preserve"> и удостоверение к ней после смерти лица, их удостоенного, остаются у наследников для хранения на память без права ношения.</w:t>
      </w:r>
    </w:p>
    <w:p w:rsidR="00104D65" w:rsidRPr="0023481D" w:rsidRDefault="00B27B69" w:rsidP="00E14AE0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Почетный знак</w:t>
      </w:r>
      <w:r w:rsidR="00104D65" w:rsidRPr="0023481D">
        <w:rPr>
          <w:sz w:val="28"/>
          <w:szCs w:val="28"/>
        </w:rPr>
        <w:t xml:space="preserve"> и удостоверение к ней </w:t>
      </w:r>
      <w:proofErr w:type="gramStart"/>
      <w:r w:rsidR="00104D65" w:rsidRPr="0023481D">
        <w:rPr>
          <w:sz w:val="28"/>
          <w:szCs w:val="28"/>
        </w:rPr>
        <w:t>награжденных</w:t>
      </w:r>
      <w:proofErr w:type="gramEnd"/>
      <w:r w:rsidR="00104D65" w:rsidRPr="0023481D">
        <w:rPr>
          <w:sz w:val="28"/>
          <w:szCs w:val="28"/>
        </w:rPr>
        <w:t xml:space="preserve"> посмертно передаются (вручаются) для хранения супруге (супругу), отцу, матери, сыну или дочери награжденного лица (далее - наследники).</w:t>
      </w:r>
    </w:p>
    <w:p w:rsidR="00104D65" w:rsidRPr="0023481D" w:rsidRDefault="00104D65" w:rsidP="00E14AE0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3481D">
        <w:rPr>
          <w:sz w:val="28"/>
          <w:szCs w:val="28"/>
        </w:rPr>
        <w:t xml:space="preserve">В случае утраты </w:t>
      </w:r>
      <w:r w:rsidR="00B27B69">
        <w:rPr>
          <w:sz w:val="28"/>
          <w:szCs w:val="28"/>
        </w:rPr>
        <w:t>Почетного знака</w:t>
      </w:r>
      <w:r w:rsidRPr="0023481D">
        <w:rPr>
          <w:sz w:val="28"/>
          <w:szCs w:val="28"/>
        </w:rPr>
        <w:t xml:space="preserve"> и (или) удостоверения к ней дубликаты не выдаются.</w:t>
      </w:r>
    </w:p>
    <w:p w:rsidR="00104D65" w:rsidRPr="0023481D" w:rsidRDefault="00B27B69" w:rsidP="00E14AE0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Почетный  знак</w:t>
      </w:r>
      <w:r w:rsidR="00104D65" w:rsidRPr="0023481D">
        <w:rPr>
          <w:sz w:val="28"/>
          <w:szCs w:val="28"/>
        </w:rPr>
        <w:t xml:space="preserve"> носится на левой стороне груди и при наличии других орденов, медалей, знаков отличия Российской Федерации и Белгородской области располагается под ними.</w:t>
      </w:r>
    </w:p>
    <w:p w:rsidR="00104D65" w:rsidRDefault="00104D65" w:rsidP="00EE453C">
      <w:pPr>
        <w:jc w:val="both"/>
        <w:rPr>
          <w:sz w:val="26"/>
        </w:rPr>
      </w:pPr>
    </w:p>
    <w:p w:rsidR="00105B43" w:rsidRDefault="00105B43" w:rsidP="00B1600C">
      <w:pPr>
        <w:rPr>
          <w:sz w:val="28"/>
          <w:szCs w:val="28"/>
        </w:rPr>
      </w:pPr>
    </w:p>
    <w:sectPr w:rsidR="00105B43" w:rsidSect="008919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21" w:rsidRDefault="00381D21" w:rsidP="003949C8">
      <w:r>
        <w:separator/>
      </w:r>
    </w:p>
  </w:endnote>
  <w:endnote w:type="continuationSeparator" w:id="0">
    <w:p w:rsidR="00381D21" w:rsidRDefault="00381D21" w:rsidP="0039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21" w:rsidRDefault="00381D21" w:rsidP="003949C8">
      <w:r>
        <w:separator/>
      </w:r>
    </w:p>
  </w:footnote>
  <w:footnote w:type="continuationSeparator" w:id="0">
    <w:p w:rsidR="00381D21" w:rsidRDefault="00381D21" w:rsidP="00394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04C8AC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1B"/>
    <w:multiLevelType w:val="multilevel"/>
    <w:tmpl w:val="76BED3D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1D"/>
    <w:multiLevelType w:val="multilevel"/>
    <w:tmpl w:val="024675DE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1F"/>
    <w:multiLevelType w:val="multilevel"/>
    <w:tmpl w:val="3814A42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21"/>
    <w:multiLevelType w:val="multilevel"/>
    <w:tmpl w:val="F00CAEF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5">
    <w:nsid w:val="00000023"/>
    <w:multiLevelType w:val="multilevel"/>
    <w:tmpl w:val="462A34A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B2131F7"/>
    <w:multiLevelType w:val="hybridMultilevel"/>
    <w:tmpl w:val="07C8FA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6565F6"/>
    <w:multiLevelType w:val="hybridMultilevel"/>
    <w:tmpl w:val="E09E93AE"/>
    <w:lvl w:ilvl="0" w:tplc="231AFB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2597366"/>
    <w:multiLevelType w:val="hybridMultilevel"/>
    <w:tmpl w:val="7DDE4452"/>
    <w:lvl w:ilvl="0" w:tplc="D5666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4E8655D"/>
    <w:multiLevelType w:val="hybridMultilevel"/>
    <w:tmpl w:val="933849F6"/>
    <w:lvl w:ilvl="0" w:tplc="74DC9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93521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4D65"/>
    <w:rsid w:val="00105B43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0BF0"/>
    <w:rsid w:val="001E5FB1"/>
    <w:rsid w:val="001F45FE"/>
    <w:rsid w:val="001F4B58"/>
    <w:rsid w:val="00200666"/>
    <w:rsid w:val="002057AB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7754"/>
    <w:rsid w:val="00341842"/>
    <w:rsid w:val="003439F3"/>
    <w:rsid w:val="003552D9"/>
    <w:rsid w:val="00355C87"/>
    <w:rsid w:val="00356010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1D21"/>
    <w:rsid w:val="00382C7B"/>
    <w:rsid w:val="00383637"/>
    <w:rsid w:val="00385B9A"/>
    <w:rsid w:val="003949C8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67B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48F9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0A49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298A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44D2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4045"/>
    <w:rsid w:val="00732224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5069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196C"/>
    <w:rsid w:val="007E29EC"/>
    <w:rsid w:val="007E7DDD"/>
    <w:rsid w:val="007F312B"/>
    <w:rsid w:val="007F4B54"/>
    <w:rsid w:val="007F58AD"/>
    <w:rsid w:val="007F6B9A"/>
    <w:rsid w:val="007F7066"/>
    <w:rsid w:val="008005D2"/>
    <w:rsid w:val="00803046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1986"/>
    <w:rsid w:val="008931D8"/>
    <w:rsid w:val="00894A1F"/>
    <w:rsid w:val="0089601E"/>
    <w:rsid w:val="008A4109"/>
    <w:rsid w:val="008A4739"/>
    <w:rsid w:val="008A4B7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B02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2CB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1562"/>
    <w:rsid w:val="00A230F7"/>
    <w:rsid w:val="00A30EBE"/>
    <w:rsid w:val="00A3135C"/>
    <w:rsid w:val="00A36F5E"/>
    <w:rsid w:val="00A4609D"/>
    <w:rsid w:val="00A474D4"/>
    <w:rsid w:val="00A51570"/>
    <w:rsid w:val="00A51600"/>
    <w:rsid w:val="00A51FCC"/>
    <w:rsid w:val="00A52805"/>
    <w:rsid w:val="00A528DA"/>
    <w:rsid w:val="00A53C02"/>
    <w:rsid w:val="00A61440"/>
    <w:rsid w:val="00A647D9"/>
    <w:rsid w:val="00A73114"/>
    <w:rsid w:val="00A7503F"/>
    <w:rsid w:val="00A7528C"/>
    <w:rsid w:val="00A767B4"/>
    <w:rsid w:val="00A80FD1"/>
    <w:rsid w:val="00A8115F"/>
    <w:rsid w:val="00A824F8"/>
    <w:rsid w:val="00A925AE"/>
    <w:rsid w:val="00A92FBC"/>
    <w:rsid w:val="00A93D09"/>
    <w:rsid w:val="00A96CC8"/>
    <w:rsid w:val="00A972D0"/>
    <w:rsid w:val="00AA4530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1600C"/>
    <w:rsid w:val="00B22602"/>
    <w:rsid w:val="00B235FD"/>
    <w:rsid w:val="00B23C46"/>
    <w:rsid w:val="00B26B64"/>
    <w:rsid w:val="00B27B69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1FA0"/>
    <w:rsid w:val="00B96006"/>
    <w:rsid w:val="00B97FF5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23B"/>
    <w:rsid w:val="00BF66A8"/>
    <w:rsid w:val="00C00DBF"/>
    <w:rsid w:val="00C11DBB"/>
    <w:rsid w:val="00C13F7D"/>
    <w:rsid w:val="00C1420C"/>
    <w:rsid w:val="00C14A34"/>
    <w:rsid w:val="00C271AB"/>
    <w:rsid w:val="00C3345F"/>
    <w:rsid w:val="00C435A0"/>
    <w:rsid w:val="00C47544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C7D65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43B33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1A53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4AE0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45457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586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18A"/>
    <w:rsid w:val="00ED034C"/>
    <w:rsid w:val="00ED04EF"/>
    <w:rsid w:val="00ED4454"/>
    <w:rsid w:val="00EE01D6"/>
    <w:rsid w:val="00EE453C"/>
    <w:rsid w:val="00EE6AA7"/>
    <w:rsid w:val="00EE7D5C"/>
    <w:rsid w:val="00EF1645"/>
    <w:rsid w:val="00F00521"/>
    <w:rsid w:val="00F01DA2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2F60"/>
    <w:rsid w:val="00F77AE9"/>
    <w:rsid w:val="00F8082A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0951"/>
    <w:rsid w:val="00FB1346"/>
    <w:rsid w:val="00FB21A7"/>
    <w:rsid w:val="00FB26F8"/>
    <w:rsid w:val="00FB5970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D65"/>
    <w:pPr>
      <w:keepNext/>
      <w:ind w:firstLine="705"/>
      <w:jc w:val="center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50pt">
    <w:name w:val="Основной текст (5) + Интервал 0 pt"/>
    <w:basedOn w:val="a0"/>
    <w:rsid w:val="00B97FF5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6">
    <w:name w:val="Основной текст (16)_"/>
    <w:basedOn w:val="a0"/>
    <w:link w:val="160"/>
    <w:locked/>
    <w:rsid w:val="00B97FF5"/>
    <w:rPr>
      <w:i/>
      <w:iCs/>
      <w:spacing w:val="-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97FF5"/>
    <w:pPr>
      <w:widowControl w:val="0"/>
      <w:shd w:val="clear" w:color="auto" w:fill="FFFFFF"/>
      <w:spacing w:before="720" w:after="420" w:line="240" w:lineRule="atLeast"/>
      <w:jc w:val="center"/>
    </w:pPr>
    <w:rPr>
      <w:rFonts w:asciiTheme="minorHAnsi" w:eastAsiaTheme="minorHAnsi" w:hAnsiTheme="minorHAnsi" w:cstheme="minorBidi"/>
      <w:i/>
      <w:iCs/>
      <w:spacing w:val="-2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1E0BF0"/>
    <w:rPr>
      <w:b/>
      <w:bCs/>
      <w:spacing w:val="8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0BF0"/>
    <w:pPr>
      <w:widowControl w:val="0"/>
      <w:shd w:val="clear" w:color="auto" w:fill="FFFFFF"/>
      <w:spacing w:line="256" w:lineRule="exact"/>
      <w:ind w:hanging="3140"/>
    </w:pPr>
    <w:rPr>
      <w:rFonts w:asciiTheme="minorHAnsi" w:eastAsiaTheme="minorHAnsi" w:hAnsiTheme="minorHAnsi" w:cstheme="minorBidi"/>
      <w:b/>
      <w:bCs/>
      <w:spacing w:val="8"/>
      <w:sz w:val="18"/>
      <w:szCs w:val="18"/>
      <w:lang w:eastAsia="en-US"/>
    </w:rPr>
  </w:style>
  <w:style w:type="character" w:customStyle="1" w:styleId="1012">
    <w:name w:val="Основной текст (10) + 12"/>
    <w:aliases w:val="5 pt2,Не полужирный,Интервал 0 pt5"/>
    <w:basedOn w:val="10"/>
    <w:rsid w:val="001E0BF0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6">
    <w:name w:val="Основной текст (6)_"/>
    <w:basedOn w:val="a0"/>
    <w:link w:val="60"/>
    <w:locked/>
    <w:rsid w:val="001E0BF0"/>
    <w:rPr>
      <w:spacing w:val="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0BF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60pt">
    <w:name w:val="Основной текст (6) + Интервал 0 pt"/>
    <w:basedOn w:val="a0"/>
    <w:rsid w:val="001E0BF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pt">
    <w:name w:val="Основной текст (6) + 11 pt"/>
    <w:aliases w:val="Курсив,Интервал 0 pt6"/>
    <w:basedOn w:val="a0"/>
    <w:rsid w:val="001E0BF0"/>
    <w:rPr>
      <w:rFonts w:ascii="Times New Roman" w:hAnsi="Times New Roman" w:cs="Times New Roman"/>
      <w:i/>
      <w:iCs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_"/>
    <w:basedOn w:val="a0"/>
    <w:link w:val="22"/>
    <w:uiPriority w:val="99"/>
    <w:locked/>
    <w:rsid w:val="0043467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3467B"/>
    <w:pPr>
      <w:shd w:val="clear" w:color="auto" w:fill="FFFFFF"/>
      <w:spacing w:before="240" w:after="360" w:line="240" w:lineRule="atLeast"/>
      <w:jc w:val="center"/>
    </w:pPr>
    <w:rPr>
      <w:rFonts w:eastAsiaTheme="minorHAnsi"/>
      <w:b/>
      <w:bCs/>
      <w:sz w:val="25"/>
      <w:szCs w:val="25"/>
      <w:lang w:eastAsia="en-US"/>
    </w:rPr>
  </w:style>
  <w:style w:type="paragraph" w:styleId="a4">
    <w:name w:val="Body Text"/>
    <w:basedOn w:val="a"/>
    <w:link w:val="a5"/>
    <w:uiPriority w:val="99"/>
    <w:rsid w:val="0043467B"/>
    <w:pPr>
      <w:shd w:val="clear" w:color="auto" w:fill="FFFFFF"/>
      <w:spacing w:before="360" w:after="660" w:line="240" w:lineRule="atLeast"/>
    </w:pPr>
    <w:rPr>
      <w:rFonts w:eastAsia="Arial Unicode MS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43467B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04D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04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4D6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Title"/>
    <w:basedOn w:val="a"/>
    <w:link w:val="a7"/>
    <w:qFormat/>
    <w:rsid w:val="00104D6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4D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">
    <w:name w:val="Заголовок №6_"/>
    <w:basedOn w:val="a0"/>
    <w:link w:val="62"/>
    <w:uiPriority w:val="99"/>
    <w:locked/>
    <w:rsid w:val="00104D6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104D65"/>
    <w:pPr>
      <w:shd w:val="clear" w:color="auto" w:fill="FFFFFF"/>
      <w:spacing w:before="720" w:after="240" w:line="284" w:lineRule="exact"/>
      <w:outlineLvl w:val="5"/>
    </w:pPr>
    <w:rPr>
      <w:rFonts w:eastAsiaTheme="minorHAnsi"/>
      <w:b/>
      <w:bCs/>
      <w:sz w:val="25"/>
      <w:szCs w:val="25"/>
      <w:lang w:eastAsia="en-US"/>
    </w:rPr>
  </w:style>
  <w:style w:type="paragraph" w:styleId="a8">
    <w:name w:val="footer"/>
    <w:basedOn w:val="a"/>
    <w:link w:val="a9"/>
    <w:uiPriority w:val="99"/>
    <w:unhideWhenUsed/>
    <w:rsid w:val="00104D6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9">
    <w:name w:val="Нижний колонтитул Знак"/>
    <w:basedOn w:val="a0"/>
    <w:link w:val="a8"/>
    <w:uiPriority w:val="99"/>
    <w:rsid w:val="00104D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49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4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2021-04-29T05:22:00Z</cp:lastPrinted>
  <dcterms:created xsi:type="dcterms:W3CDTF">2021-04-29T09:49:00Z</dcterms:created>
  <dcterms:modified xsi:type="dcterms:W3CDTF">2021-04-30T05:28:00Z</dcterms:modified>
</cp:coreProperties>
</file>