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B4" w:rsidRDefault="009C39B4" w:rsidP="009C39B4">
      <w:pPr>
        <w:jc w:val="right"/>
        <w:rPr>
          <w:i/>
          <w:sz w:val="32"/>
          <w:szCs w:val="32"/>
        </w:rPr>
      </w:pPr>
    </w:p>
    <w:p w:rsidR="009C39B4" w:rsidRPr="00AF0461" w:rsidRDefault="009C39B4" w:rsidP="009C39B4">
      <w:pPr>
        <w:jc w:val="right"/>
        <w:rPr>
          <w:i/>
          <w:sz w:val="32"/>
          <w:szCs w:val="32"/>
        </w:rPr>
      </w:pPr>
    </w:p>
    <w:p w:rsidR="009C39B4" w:rsidRDefault="009C39B4" w:rsidP="009C39B4">
      <w:pPr>
        <w:jc w:val="center"/>
        <w:rPr>
          <w:b/>
          <w:sz w:val="32"/>
          <w:szCs w:val="32"/>
        </w:rPr>
      </w:pPr>
      <w:r>
        <w:rPr>
          <w:b/>
          <w:noProof/>
          <w:sz w:val="22"/>
        </w:rPr>
        <w:drawing>
          <wp:inline distT="0" distB="0" distL="0" distR="0">
            <wp:extent cx="724535" cy="810895"/>
            <wp:effectExtent l="19050" t="0" r="0" b="0"/>
            <wp:docPr id="9" name="Рисунок 9" descr="Герб11(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11(бланк)"/>
                    <pic:cNvPicPr>
                      <a:picLocks noChangeAspect="1" noChangeArrowheads="1"/>
                    </pic:cNvPicPr>
                  </pic:nvPicPr>
                  <pic:blipFill>
                    <a:blip r:embed="rId8" cstate="print"/>
                    <a:srcRect/>
                    <a:stretch>
                      <a:fillRect/>
                    </a:stretch>
                  </pic:blipFill>
                  <pic:spPr bwMode="auto">
                    <a:xfrm>
                      <a:off x="0" y="0"/>
                      <a:ext cx="724535" cy="810895"/>
                    </a:xfrm>
                    <a:prstGeom prst="rect">
                      <a:avLst/>
                    </a:prstGeom>
                    <a:noFill/>
                    <a:ln w="9525">
                      <a:noFill/>
                      <a:miter lim="800000"/>
                      <a:headEnd/>
                      <a:tailEnd/>
                    </a:ln>
                  </pic:spPr>
                </pic:pic>
              </a:graphicData>
            </a:graphic>
          </wp:inline>
        </w:drawing>
      </w:r>
    </w:p>
    <w:p w:rsidR="009C39B4" w:rsidRDefault="009C39B4" w:rsidP="009C39B4">
      <w:pPr>
        <w:jc w:val="center"/>
        <w:rPr>
          <w:rFonts w:ascii="Arial" w:hAnsi="Arial" w:cs="Arial"/>
          <w:b/>
        </w:rPr>
      </w:pPr>
      <w:r w:rsidRPr="00A67A4A">
        <w:rPr>
          <w:rFonts w:ascii="Arial" w:hAnsi="Arial" w:cs="Arial"/>
          <w:b/>
          <w:sz w:val="20"/>
          <w:szCs w:val="20"/>
        </w:rPr>
        <w:t>ГРАЙВОРОНСКИЙ ГОРОДСКОЙ ОКРУГ</w:t>
      </w:r>
    </w:p>
    <w:p w:rsidR="009C39B4" w:rsidRPr="00A67A4A" w:rsidRDefault="009C39B4" w:rsidP="009C39B4">
      <w:pPr>
        <w:jc w:val="center"/>
        <w:rPr>
          <w:rFonts w:ascii="Arial" w:hAnsi="Arial" w:cs="Arial"/>
          <w:b/>
          <w:sz w:val="20"/>
          <w:szCs w:val="20"/>
        </w:rPr>
      </w:pPr>
    </w:p>
    <w:p w:rsidR="009C39B4" w:rsidRDefault="009C39B4" w:rsidP="009C39B4">
      <w:pPr>
        <w:jc w:val="center"/>
        <w:rPr>
          <w:rFonts w:ascii="Arial" w:hAnsi="Arial" w:cs="Arial"/>
          <w:b/>
          <w:sz w:val="32"/>
          <w:szCs w:val="32"/>
        </w:rPr>
      </w:pPr>
      <w:r w:rsidRPr="00A67A4A">
        <w:rPr>
          <w:rFonts w:ascii="Arial" w:hAnsi="Arial" w:cs="Arial"/>
          <w:b/>
          <w:sz w:val="32"/>
          <w:szCs w:val="32"/>
        </w:rPr>
        <w:t xml:space="preserve">СОВЕТ ДЕПУТАТОВ </w:t>
      </w:r>
    </w:p>
    <w:p w:rsidR="009C39B4" w:rsidRPr="00A67A4A" w:rsidRDefault="009C39B4" w:rsidP="009C39B4">
      <w:pPr>
        <w:jc w:val="center"/>
        <w:rPr>
          <w:rFonts w:ascii="Arial" w:hAnsi="Arial" w:cs="Arial"/>
          <w:b/>
          <w:sz w:val="32"/>
          <w:szCs w:val="32"/>
        </w:rPr>
      </w:pPr>
      <w:r w:rsidRPr="00A67A4A">
        <w:rPr>
          <w:rFonts w:ascii="Arial" w:hAnsi="Arial" w:cs="Arial"/>
          <w:b/>
          <w:sz w:val="32"/>
          <w:szCs w:val="32"/>
        </w:rPr>
        <w:t>ГРАЙВОРОНСКОГО ГОРОДСКОГО ОКРУГА</w:t>
      </w:r>
    </w:p>
    <w:p w:rsidR="009C39B4" w:rsidRPr="0077091F" w:rsidRDefault="009C39B4" w:rsidP="009C39B4">
      <w:pPr>
        <w:jc w:val="center"/>
      </w:pPr>
    </w:p>
    <w:p w:rsidR="009C39B4" w:rsidRPr="00A67A4A" w:rsidRDefault="009C39B4" w:rsidP="009C39B4">
      <w:pPr>
        <w:jc w:val="center"/>
        <w:rPr>
          <w:rFonts w:ascii="Arial" w:hAnsi="Arial" w:cs="Arial"/>
          <w:sz w:val="32"/>
          <w:szCs w:val="32"/>
        </w:rPr>
      </w:pPr>
      <w:r w:rsidRPr="00A67A4A">
        <w:rPr>
          <w:rFonts w:ascii="Arial" w:hAnsi="Arial" w:cs="Arial"/>
          <w:sz w:val="32"/>
          <w:szCs w:val="32"/>
        </w:rPr>
        <w:t>РЕШЕНИЕ</w:t>
      </w:r>
    </w:p>
    <w:p w:rsidR="009C39B4" w:rsidRPr="0077091F" w:rsidRDefault="009C39B4" w:rsidP="009C39B4">
      <w:pPr>
        <w:jc w:val="center"/>
        <w:rPr>
          <w:b/>
        </w:rPr>
      </w:pPr>
    </w:p>
    <w:p w:rsidR="009C39B4" w:rsidRPr="00A67A4A" w:rsidRDefault="009C39B4" w:rsidP="009C39B4">
      <w:pPr>
        <w:jc w:val="center"/>
        <w:rPr>
          <w:rFonts w:ascii="Arial" w:hAnsi="Arial" w:cs="Arial"/>
          <w:b/>
          <w:sz w:val="17"/>
          <w:szCs w:val="17"/>
        </w:rPr>
      </w:pPr>
      <w:r w:rsidRPr="0077091F">
        <w:rPr>
          <w:rFonts w:ascii="Arial" w:hAnsi="Arial" w:cs="Arial"/>
          <w:b/>
          <w:sz w:val="17"/>
          <w:szCs w:val="17"/>
        </w:rPr>
        <w:t xml:space="preserve">«26» декабря 2019 года                                                                                                                                                       </w:t>
      </w:r>
      <w:r w:rsidRPr="00A67A4A">
        <w:rPr>
          <w:rFonts w:ascii="Arial" w:hAnsi="Arial" w:cs="Arial"/>
          <w:b/>
          <w:sz w:val="17"/>
          <w:szCs w:val="17"/>
        </w:rPr>
        <w:t>№</w:t>
      </w:r>
      <w:r w:rsidR="006A4EED">
        <w:rPr>
          <w:rFonts w:ascii="Arial" w:hAnsi="Arial" w:cs="Arial"/>
          <w:b/>
          <w:sz w:val="17"/>
          <w:szCs w:val="17"/>
        </w:rPr>
        <w:t>27</w:t>
      </w:r>
      <w:r w:rsidR="000942E6">
        <w:rPr>
          <w:rFonts w:ascii="Arial" w:hAnsi="Arial" w:cs="Arial"/>
          <w:b/>
          <w:sz w:val="17"/>
          <w:szCs w:val="17"/>
        </w:rPr>
        <w:t>1</w:t>
      </w:r>
    </w:p>
    <w:p w:rsidR="009C39B4" w:rsidRDefault="009C39B4" w:rsidP="009C39B4">
      <w:pPr>
        <w:jc w:val="both"/>
      </w:pPr>
    </w:p>
    <w:p w:rsidR="009C39B4" w:rsidRPr="0077091F" w:rsidRDefault="009C39B4" w:rsidP="009C39B4">
      <w:pPr>
        <w:jc w:val="both"/>
      </w:pPr>
    </w:p>
    <w:p w:rsidR="009C39B4" w:rsidRPr="0077091F" w:rsidRDefault="009C39B4" w:rsidP="009C39B4">
      <w:pPr>
        <w:jc w:val="both"/>
      </w:pPr>
    </w:p>
    <w:p w:rsidR="009C39B4" w:rsidRPr="00A91845" w:rsidRDefault="00552125" w:rsidP="009C39B4">
      <w:pPr>
        <w:jc w:val="center"/>
        <w:rPr>
          <w:b/>
          <w:bCs/>
        </w:rPr>
      </w:pPr>
      <w:r>
        <w:rPr>
          <w:b/>
        </w:rPr>
        <w:t>Об утверждении П</w:t>
      </w:r>
      <w:r w:rsidR="009C39B4">
        <w:rPr>
          <w:b/>
        </w:rPr>
        <w:t xml:space="preserve">орядка осуществления муниципального жилищного контроля на территории </w:t>
      </w:r>
      <w:proofErr w:type="spellStart"/>
      <w:r w:rsidR="009C39B4">
        <w:rPr>
          <w:b/>
        </w:rPr>
        <w:t>Грайворонского</w:t>
      </w:r>
      <w:proofErr w:type="spellEnd"/>
      <w:r w:rsidR="009C39B4">
        <w:rPr>
          <w:b/>
        </w:rPr>
        <w:t xml:space="preserve"> городского округа</w:t>
      </w:r>
    </w:p>
    <w:p w:rsidR="009C39B4" w:rsidRPr="0064500C" w:rsidRDefault="009C39B4" w:rsidP="009C39B4">
      <w:pPr>
        <w:jc w:val="both"/>
      </w:pPr>
    </w:p>
    <w:p w:rsidR="009C39B4" w:rsidRPr="0064500C" w:rsidRDefault="009C39B4" w:rsidP="009C39B4">
      <w:pPr>
        <w:jc w:val="both"/>
      </w:pPr>
    </w:p>
    <w:p w:rsidR="00856644" w:rsidRDefault="00856644" w:rsidP="00B92A37">
      <w:pPr>
        <w:jc w:val="both"/>
        <w:rPr>
          <w:b/>
          <w:bCs/>
        </w:rPr>
      </w:pPr>
    </w:p>
    <w:p w:rsidR="00D55B84" w:rsidRDefault="00B92A37" w:rsidP="00856644">
      <w:pPr>
        <w:ind w:firstLine="851"/>
        <w:jc w:val="both"/>
      </w:pPr>
      <w:proofErr w:type="gramStart"/>
      <w:r w:rsidRPr="00BF314A">
        <w:t xml:space="preserve">В соответствии </w:t>
      </w:r>
      <w:r w:rsidR="00706B44">
        <w:t xml:space="preserve">со статьей 20 Жилищного кодекса Российской Федерации, подпункта 6 пункта 1 статьи 16 </w:t>
      </w:r>
      <w:r w:rsidRPr="00BF314A">
        <w:t>Федеральн</w:t>
      </w:r>
      <w:r w:rsidR="00706B44">
        <w:t>ого</w:t>
      </w:r>
      <w:r w:rsidRPr="00BF314A">
        <w:t xml:space="preserve"> закон</w:t>
      </w:r>
      <w:r w:rsidR="00706B44">
        <w:t>а</w:t>
      </w:r>
      <w:r w:rsidRPr="00BF314A">
        <w:t xml:space="preserve"> от 6 октября 2003 года № 131-ФЗ «Об общих принципах организации местного самоуправления в Российской Федерации», </w:t>
      </w:r>
      <w:r w:rsidR="00706B44">
        <w:t>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w:t>
      </w:r>
      <w:r w:rsidR="008D3D55">
        <w:t>и</w:t>
      </w:r>
      <w:r w:rsidR="00706B44">
        <w:t>пального контроля» в целях повышения эффективности</w:t>
      </w:r>
      <w:proofErr w:type="gramEnd"/>
      <w:r w:rsidR="00706B44">
        <w:t xml:space="preserve">, рационального использования и обеспечения сохранности муниципального жилищного фонда </w:t>
      </w:r>
      <w:proofErr w:type="spellStart"/>
      <w:r w:rsidR="00706B44">
        <w:t>Грайворонского</w:t>
      </w:r>
      <w:proofErr w:type="spellEnd"/>
      <w:r w:rsidR="00706B44">
        <w:t xml:space="preserve"> городского округа</w:t>
      </w:r>
    </w:p>
    <w:p w:rsidR="00B92A37" w:rsidRPr="00DF405E" w:rsidRDefault="00E1071F" w:rsidP="00B92A37">
      <w:pPr>
        <w:ind w:firstLine="708"/>
        <w:jc w:val="both"/>
        <w:rPr>
          <w:b/>
          <w:bCs/>
        </w:rPr>
      </w:pPr>
      <w:r w:rsidRPr="00BF314A">
        <w:t xml:space="preserve">Совет депутатов </w:t>
      </w:r>
      <w:proofErr w:type="spellStart"/>
      <w:r w:rsidRPr="00BF314A">
        <w:t>Грайворонского</w:t>
      </w:r>
      <w:proofErr w:type="spellEnd"/>
      <w:r w:rsidRPr="00BF314A">
        <w:t xml:space="preserve"> городского округа</w:t>
      </w:r>
      <w:r w:rsidR="00B92A37" w:rsidRPr="00BF314A">
        <w:t xml:space="preserve"> </w:t>
      </w:r>
      <w:r w:rsidR="00F90678" w:rsidRPr="00DF405E">
        <w:rPr>
          <w:b/>
          <w:bCs/>
        </w:rPr>
        <w:t>реши</w:t>
      </w:r>
      <w:r w:rsidR="00B92A37" w:rsidRPr="00DF405E">
        <w:rPr>
          <w:b/>
          <w:bCs/>
        </w:rPr>
        <w:t>л:</w:t>
      </w:r>
    </w:p>
    <w:p w:rsidR="00706B44" w:rsidRDefault="00A5649C" w:rsidP="00A5649C">
      <w:pPr>
        <w:ind w:firstLine="708"/>
        <w:jc w:val="both"/>
      </w:pPr>
      <w:r w:rsidRPr="00BF314A">
        <w:t xml:space="preserve">1. </w:t>
      </w:r>
      <w:r w:rsidR="00706B44">
        <w:t xml:space="preserve">Утвердить Порядок осуществления муниципального жилищного контроля на территории </w:t>
      </w:r>
      <w:proofErr w:type="spellStart"/>
      <w:r w:rsidR="00706B44">
        <w:t>Грайворонского</w:t>
      </w:r>
      <w:proofErr w:type="spellEnd"/>
      <w:r w:rsidR="00706B44">
        <w:t xml:space="preserve"> городского округа (прилагается).</w:t>
      </w:r>
    </w:p>
    <w:p w:rsidR="00706B44" w:rsidRDefault="00706B44" w:rsidP="00A5649C">
      <w:pPr>
        <w:ind w:firstLine="708"/>
        <w:jc w:val="both"/>
      </w:pPr>
      <w:r>
        <w:t xml:space="preserve">2. Определить администрацию </w:t>
      </w:r>
      <w:proofErr w:type="spellStart"/>
      <w:r w:rsidR="00393A92">
        <w:t>Грайворонского</w:t>
      </w:r>
      <w:proofErr w:type="spellEnd"/>
      <w:r w:rsidR="00393A92">
        <w:t xml:space="preserve"> </w:t>
      </w:r>
      <w:r>
        <w:t xml:space="preserve">городского округа органом местного самоуправления, уполномоченным на осуществление муниципального жилищного контроля на территории </w:t>
      </w:r>
      <w:proofErr w:type="spellStart"/>
      <w:r>
        <w:t>Грайворонского</w:t>
      </w:r>
      <w:proofErr w:type="spellEnd"/>
      <w:r>
        <w:t xml:space="preserve"> городского округа.</w:t>
      </w:r>
    </w:p>
    <w:p w:rsidR="00E45CD4" w:rsidRDefault="00706B44" w:rsidP="00E45CD4">
      <w:pPr>
        <w:ind w:firstLine="708"/>
        <w:jc w:val="both"/>
      </w:pPr>
      <w:r>
        <w:t xml:space="preserve">3. Считать утратившим силу </w:t>
      </w:r>
      <w:r w:rsidR="00393A92">
        <w:t>р</w:t>
      </w:r>
      <w:r>
        <w:t xml:space="preserve">ешение Муниципального совета </w:t>
      </w:r>
      <w:proofErr w:type="spellStart"/>
      <w:r>
        <w:t>Грайворонского</w:t>
      </w:r>
      <w:proofErr w:type="spellEnd"/>
      <w:r>
        <w:t xml:space="preserve"> района Белгородской области от 26 июня 2013 года №361 «Об утверждении порядка осуществления муниципального жилищного контроля на территории муниципального района «</w:t>
      </w:r>
      <w:proofErr w:type="spellStart"/>
      <w:r>
        <w:t>Грайворонский</w:t>
      </w:r>
      <w:proofErr w:type="spellEnd"/>
      <w:r>
        <w:t xml:space="preserve"> район» (в ред. от 26.04.2018г. №478)».</w:t>
      </w:r>
    </w:p>
    <w:p w:rsidR="009C39B4" w:rsidRDefault="009C39B4" w:rsidP="00E45CD4">
      <w:pPr>
        <w:ind w:firstLine="708"/>
        <w:jc w:val="both"/>
      </w:pPr>
      <w:r>
        <w:t xml:space="preserve">4. </w:t>
      </w:r>
      <w:r w:rsidRPr="00687FF6">
        <w:t xml:space="preserve">Опубликовать настоящее решение в газете «Родной край» и в сетевом издании «Родной край 31» (rodkray31.ru), разместить на официальном сайте органа местного самоуправления </w:t>
      </w:r>
      <w:proofErr w:type="spellStart"/>
      <w:r w:rsidRPr="00687FF6">
        <w:t>Грайворонского</w:t>
      </w:r>
      <w:proofErr w:type="spellEnd"/>
      <w:r w:rsidRPr="00687FF6">
        <w:t xml:space="preserve"> городского округа (</w:t>
      </w:r>
      <w:proofErr w:type="spellStart"/>
      <w:r w:rsidRPr="00687FF6">
        <w:t>graivoron.ru</w:t>
      </w:r>
      <w:proofErr w:type="spellEnd"/>
      <w:r w:rsidRPr="00687FF6">
        <w:t>).</w:t>
      </w:r>
    </w:p>
    <w:p w:rsidR="00AB1F95" w:rsidRPr="004A067E" w:rsidRDefault="009C39B4" w:rsidP="004A067E">
      <w:pPr>
        <w:ind w:firstLine="708"/>
        <w:jc w:val="both"/>
        <w:rPr>
          <w:lang w:eastAsia="ar-SA" w:bidi="ru-RU"/>
        </w:rPr>
      </w:pPr>
      <w:r>
        <w:t>5</w:t>
      </w:r>
      <w:r w:rsidR="00B92A37" w:rsidRPr="00BF314A">
        <w:t xml:space="preserve">. </w:t>
      </w:r>
      <w:r w:rsidR="00A51DFE" w:rsidRPr="00BF314A">
        <w:rPr>
          <w:lang w:eastAsia="ar-SA" w:bidi="ru-RU"/>
        </w:rPr>
        <w:t>Контроль выполнения данного распоряжения возложить на постоя</w:t>
      </w:r>
      <w:r w:rsidR="00A5649C">
        <w:rPr>
          <w:lang w:eastAsia="ar-SA" w:bidi="ru-RU"/>
        </w:rPr>
        <w:t xml:space="preserve">нную комиссию Совета депутатов </w:t>
      </w:r>
      <w:proofErr w:type="spellStart"/>
      <w:r w:rsidR="00A51DFE" w:rsidRPr="00BF314A">
        <w:rPr>
          <w:lang w:eastAsia="ar-SA" w:bidi="ru-RU"/>
        </w:rPr>
        <w:t>Грайворонского</w:t>
      </w:r>
      <w:proofErr w:type="spellEnd"/>
      <w:r w:rsidR="00A51DFE" w:rsidRPr="00BF314A">
        <w:rPr>
          <w:lang w:eastAsia="ar-SA" w:bidi="ru-RU"/>
        </w:rPr>
        <w:t xml:space="preserve"> городского округа</w:t>
      </w:r>
      <w:r w:rsidR="00A51DFE" w:rsidRPr="0088508F">
        <w:rPr>
          <w:lang w:eastAsia="ar-SA" w:bidi="ru-RU"/>
        </w:rPr>
        <w:t xml:space="preserve"> по </w:t>
      </w:r>
      <w:r w:rsidR="00A51DFE" w:rsidRPr="0088508F">
        <w:rPr>
          <w:lang w:eastAsia="ar-SA" w:bidi="ru-RU"/>
        </w:rPr>
        <w:lastRenderedPageBreak/>
        <w:t>экономическому развитию, муниципальной собственности  и развитию инфраструктуры городского округа (Головин А.А.).</w:t>
      </w:r>
    </w:p>
    <w:p w:rsidR="009C39B4" w:rsidRDefault="009C39B4" w:rsidP="00AB1F95">
      <w:pPr>
        <w:rPr>
          <w:b/>
        </w:rPr>
      </w:pPr>
    </w:p>
    <w:p w:rsidR="009C39B4" w:rsidRDefault="009C39B4" w:rsidP="00AB1F95">
      <w:pPr>
        <w:rPr>
          <w:b/>
        </w:rPr>
      </w:pPr>
    </w:p>
    <w:p w:rsidR="009C39B4" w:rsidRDefault="009C39B4" w:rsidP="00AB1F95">
      <w:pPr>
        <w:rPr>
          <w:b/>
        </w:rPr>
      </w:pPr>
    </w:p>
    <w:p w:rsidR="00AB1F95" w:rsidRPr="0036124A" w:rsidRDefault="004A067E" w:rsidP="00AB1F95">
      <w:pPr>
        <w:rPr>
          <w:b/>
        </w:rPr>
      </w:pPr>
      <w:r>
        <w:rPr>
          <w:b/>
        </w:rPr>
        <w:t xml:space="preserve">Председатель </w:t>
      </w:r>
      <w:r w:rsidR="00AB1F95" w:rsidRPr="0036124A">
        <w:rPr>
          <w:b/>
        </w:rPr>
        <w:t xml:space="preserve">Совета депутатов </w:t>
      </w:r>
    </w:p>
    <w:p w:rsidR="003E0339" w:rsidRDefault="00AB1F95" w:rsidP="0062509C">
      <w:pPr>
        <w:jc w:val="both"/>
        <w:rPr>
          <w:b/>
        </w:rPr>
      </w:pPr>
      <w:proofErr w:type="spellStart"/>
      <w:r w:rsidRPr="0036124A">
        <w:rPr>
          <w:b/>
        </w:rPr>
        <w:t>Грайворонского</w:t>
      </w:r>
      <w:proofErr w:type="spellEnd"/>
      <w:r w:rsidRPr="0036124A">
        <w:rPr>
          <w:b/>
        </w:rPr>
        <w:t xml:space="preserve"> городского округа </w:t>
      </w:r>
      <w:r w:rsidRPr="0036124A">
        <w:rPr>
          <w:b/>
        </w:rPr>
        <w:tab/>
        <w:t xml:space="preserve">                                     В.</w:t>
      </w:r>
      <w:r>
        <w:rPr>
          <w:b/>
        </w:rPr>
        <w:t>Н.</w:t>
      </w:r>
      <w:r w:rsidRPr="0036124A">
        <w:rPr>
          <w:b/>
        </w:rPr>
        <w:t xml:space="preserve"> Горбань</w:t>
      </w:r>
    </w:p>
    <w:p w:rsidR="009C39B4" w:rsidRDefault="009C39B4" w:rsidP="0062509C">
      <w:pPr>
        <w:jc w:val="both"/>
        <w:rPr>
          <w:b/>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Default="009C39B4" w:rsidP="009C39B4">
      <w:pPr>
        <w:pStyle w:val="ConsPlusTitle"/>
        <w:jc w:val="center"/>
        <w:rPr>
          <w:rFonts w:ascii="Times New Roman" w:hAnsi="Times New Roman" w:cs="Times New Roman"/>
          <w:sz w:val="28"/>
          <w:szCs w:val="28"/>
        </w:rPr>
      </w:pPr>
    </w:p>
    <w:p w:rsidR="009C39B4" w:rsidRPr="002C1F56" w:rsidRDefault="009C39B4" w:rsidP="002C1F56">
      <w:pPr>
        <w:ind w:firstLine="5103"/>
        <w:jc w:val="right"/>
      </w:pPr>
      <w:r w:rsidRPr="002C1F56">
        <w:lastRenderedPageBreak/>
        <w:t>Приложение 1</w:t>
      </w:r>
    </w:p>
    <w:p w:rsidR="009C39B4" w:rsidRPr="002C1F56" w:rsidRDefault="009C39B4" w:rsidP="002C1F56">
      <w:pPr>
        <w:ind w:firstLine="5103"/>
        <w:jc w:val="right"/>
      </w:pPr>
      <w:r w:rsidRPr="002C1F56">
        <w:t>к решению Совета депутатов</w:t>
      </w:r>
    </w:p>
    <w:p w:rsidR="009C39B4" w:rsidRPr="002C1F56" w:rsidRDefault="009C39B4" w:rsidP="002C1F56">
      <w:pPr>
        <w:ind w:firstLine="5103"/>
        <w:jc w:val="right"/>
      </w:pPr>
      <w:proofErr w:type="spellStart"/>
      <w:r w:rsidRPr="002C1F56">
        <w:t>Грайворонского</w:t>
      </w:r>
      <w:proofErr w:type="spellEnd"/>
      <w:r w:rsidRPr="002C1F56">
        <w:t xml:space="preserve"> городского округа</w:t>
      </w:r>
    </w:p>
    <w:p w:rsidR="009C39B4" w:rsidRPr="002C1F56" w:rsidRDefault="009C39B4" w:rsidP="002C1F56">
      <w:pPr>
        <w:ind w:firstLine="5103"/>
        <w:jc w:val="right"/>
      </w:pPr>
      <w:r w:rsidRPr="002C1F56">
        <w:t xml:space="preserve">от 26 декабря 2019 года № </w:t>
      </w:r>
      <w:r w:rsidR="006A4EED">
        <w:t>27</w:t>
      </w:r>
      <w:r w:rsidR="000942E6">
        <w:t>1</w:t>
      </w:r>
    </w:p>
    <w:p w:rsidR="009C39B4" w:rsidRPr="00BD7666" w:rsidRDefault="009C39B4" w:rsidP="009C39B4">
      <w:pPr>
        <w:pStyle w:val="ConsPlusTitle"/>
        <w:rPr>
          <w:rFonts w:ascii="Times New Roman" w:hAnsi="Times New Roman" w:cs="Times New Roman"/>
          <w:sz w:val="28"/>
          <w:szCs w:val="28"/>
        </w:rPr>
      </w:pPr>
    </w:p>
    <w:p w:rsidR="009C39B4" w:rsidRPr="00BD7666" w:rsidRDefault="009C39B4" w:rsidP="009D4B11">
      <w:pPr>
        <w:pStyle w:val="ConsPlusTitle"/>
        <w:ind w:firstLine="709"/>
        <w:jc w:val="center"/>
        <w:rPr>
          <w:rFonts w:ascii="Times New Roman" w:hAnsi="Times New Roman" w:cs="Times New Roman"/>
          <w:sz w:val="28"/>
          <w:szCs w:val="28"/>
        </w:rPr>
      </w:pPr>
      <w:r w:rsidRPr="00BD7666">
        <w:rPr>
          <w:rFonts w:ascii="Times New Roman" w:hAnsi="Times New Roman" w:cs="Times New Roman"/>
          <w:sz w:val="28"/>
          <w:szCs w:val="28"/>
        </w:rPr>
        <w:t>ПОРЯДОК</w:t>
      </w:r>
    </w:p>
    <w:p w:rsidR="008D3D55" w:rsidRPr="00BD7666" w:rsidRDefault="009C39B4" w:rsidP="009D4B11">
      <w:pPr>
        <w:pStyle w:val="ConsPlusTitle"/>
        <w:ind w:firstLine="709"/>
        <w:jc w:val="center"/>
        <w:rPr>
          <w:rFonts w:ascii="Times New Roman" w:hAnsi="Times New Roman" w:cs="Times New Roman"/>
          <w:sz w:val="28"/>
          <w:szCs w:val="28"/>
        </w:rPr>
      </w:pPr>
      <w:r w:rsidRPr="00BD7666">
        <w:rPr>
          <w:rFonts w:ascii="Times New Roman" w:hAnsi="Times New Roman" w:cs="Times New Roman"/>
          <w:sz w:val="28"/>
          <w:szCs w:val="28"/>
        </w:rPr>
        <w:t xml:space="preserve">ОСУЩЕСТВЛЕНИЯ МУНИЦИПАЛЬНОГО ЖИЛИЩНОГО КОНТРОЛЯ НА ТЕРРИТОРИИ </w:t>
      </w:r>
    </w:p>
    <w:p w:rsidR="009C39B4" w:rsidRPr="00BD7666" w:rsidRDefault="009C39B4" w:rsidP="009D4B11">
      <w:pPr>
        <w:pStyle w:val="ConsPlusTitle"/>
        <w:ind w:firstLine="709"/>
        <w:jc w:val="center"/>
        <w:rPr>
          <w:rFonts w:ascii="Times New Roman" w:hAnsi="Times New Roman" w:cs="Times New Roman"/>
          <w:sz w:val="28"/>
          <w:szCs w:val="28"/>
        </w:rPr>
      </w:pPr>
      <w:r w:rsidRPr="00BD7666">
        <w:rPr>
          <w:rFonts w:ascii="Times New Roman" w:hAnsi="Times New Roman" w:cs="Times New Roman"/>
          <w:sz w:val="28"/>
          <w:szCs w:val="28"/>
        </w:rPr>
        <w:t>ГРАЙВОРОНСКОГО ГОРОДСКОГО ОКРУГА</w:t>
      </w:r>
    </w:p>
    <w:p w:rsidR="009C39B4" w:rsidRPr="00BD7666" w:rsidRDefault="009C39B4" w:rsidP="009D4B11">
      <w:pPr>
        <w:ind w:firstLine="709"/>
        <w:jc w:val="center"/>
      </w:pPr>
    </w:p>
    <w:p w:rsidR="009C39B4" w:rsidRPr="00BD7666" w:rsidRDefault="009C39B4" w:rsidP="009D4B11">
      <w:pPr>
        <w:ind w:firstLine="709"/>
        <w:jc w:val="center"/>
        <w:rPr>
          <w:b/>
        </w:rPr>
      </w:pPr>
      <w:r w:rsidRPr="00BD7666">
        <w:rPr>
          <w:b/>
        </w:rPr>
        <w:t>1. Общие положения</w:t>
      </w:r>
    </w:p>
    <w:p w:rsidR="009C39B4" w:rsidRPr="00BD7666" w:rsidRDefault="009C39B4" w:rsidP="009D4B11">
      <w:pPr>
        <w:ind w:firstLine="709"/>
        <w:jc w:val="center"/>
      </w:pPr>
    </w:p>
    <w:p w:rsidR="009C39B4" w:rsidRPr="00BD7666" w:rsidRDefault="009C39B4" w:rsidP="009D4B11">
      <w:pPr>
        <w:ind w:firstLine="709"/>
        <w:jc w:val="both"/>
      </w:pPr>
      <w:r w:rsidRPr="00BD7666">
        <w:t xml:space="preserve">1.1. </w:t>
      </w:r>
      <w:proofErr w:type="gramStart"/>
      <w:r w:rsidRPr="00BD7666">
        <w:t xml:space="preserve">Настоящий Порядок осуществления муниципального жилищного контроля на территории </w:t>
      </w:r>
      <w:proofErr w:type="spellStart"/>
      <w:r w:rsidRPr="00BD7666">
        <w:t>Грайворонского</w:t>
      </w:r>
      <w:proofErr w:type="spellEnd"/>
      <w:r w:rsidRPr="00BD7666">
        <w:t xml:space="preserve"> городского округа (далее - Порядок) разработан в соответствии с Конституцией Российской Федерации, Жилищным и Гражданским кодексами Российской Федерации, Кодексом Российской Федерации об административных правонарушениях,  Федеральным законом от 06.10.2003г. №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w:t>
      </w:r>
      <w:proofErr w:type="gramEnd"/>
      <w:r w:rsidRPr="00BD7666">
        <w:t xml:space="preserve"> предпринимателей при осуществлении государственного контроля (надзора) и муниципального контроля», иными законами и нормативными правовыми актами Российской Федерации и Белгородской области.</w:t>
      </w:r>
    </w:p>
    <w:p w:rsidR="009C39B4" w:rsidRPr="00BD7666" w:rsidRDefault="009C39B4" w:rsidP="009D4B11">
      <w:pPr>
        <w:ind w:firstLine="709"/>
        <w:jc w:val="both"/>
      </w:pPr>
      <w:r w:rsidRPr="00BD7666">
        <w:t xml:space="preserve">Порядок регламентирует деятельность уполномоченного органа </w:t>
      </w:r>
      <w:r w:rsidRPr="00BD7666">
        <w:rPr>
          <w:i/>
        </w:rPr>
        <w:t xml:space="preserve"> </w:t>
      </w:r>
      <w:r w:rsidRPr="00BD7666">
        <w:t>местного самоуправления по осуществлению муниципального жилищного контроля</w:t>
      </w:r>
      <w:r w:rsidRPr="00BD7666">
        <w:rPr>
          <w:i/>
        </w:rPr>
        <w:t xml:space="preserve"> </w:t>
      </w:r>
      <w:r w:rsidRPr="00BD7666">
        <w:t xml:space="preserve">в отношении жилищного фонда, находящегося в муниципальной собственности администрации </w:t>
      </w:r>
      <w:proofErr w:type="spellStart"/>
      <w:r w:rsidRPr="00BD7666">
        <w:t>Грайворонского</w:t>
      </w:r>
      <w:proofErr w:type="spellEnd"/>
      <w:r w:rsidRPr="00BD7666">
        <w:t xml:space="preserve"> городского округа. </w:t>
      </w:r>
    </w:p>
    <w:p w:rsidR="009C39B4" w:rsidRPr="00BD7666" w:rsidRDefault="009C39B4" w:rsidP="009D4B11">
      <w:pPr>
        <w:ind w:firstLine="709"/>
        <w:jc w:val="both"/>
      </w:pPr>
      <w:r w:rsidRPr="00BD7666">
        <w:t>1.2. В настоящем Порядке используются следующие понятия и обозначения:</w:t>
      </w:r>
    </w:p>
    <w:p w:rsidR="009C39B4" w:rsidRPr="00BD7666" w:rsidRDefault="009C39B4" w:rsidP="009D4B11">
      <w:pPr>
        <w:ind w:firstLine="709"/>
        <w:jc w:val="both"/>
      </w:pPr>
      <w:proofErr w:type="gramStart"/>
      <w:r w:rsidRPr="00BD7666">
        <w:t xml:space="preserve">- муниципальный жилищный контроль - </w:t>
      </w:r>
      <w:r w:rsidR="00BD7666" w:rsidRPr="00BD7666">
        <w:rPr>
          <w:color w:val="2D2D2D"/>
          <w:spacing w:val="1"/>
          <w:shd w:val="clear" w:color="auto" w:fill="FFFFFF"/>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00BD7666" w:rsidRPr="00BD7666">
        <w:rPr>
          <w:color w:val="2D2D2D"/>
          <w:spacing w:val="1"/>
          <w:shd w:val="clear" w:color="auto" w:fill="FFFFFF"/>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roofErr w:type="gramStart"/>
      <w:r w:rsidR="00BD7666" w:rsidRPr="00BD7666">
        <w:rPr>
          <w:color w:val="2D2D2D"/>
          <w:spacing w:val="1"/>
          <w:shd w:val="clear" w:color="auto" w:fill="FFFFFF"/>
        </w:rPr>
        <w:t>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Белгородской области и принятыми в соответствии с ним муниципальными правовыми актами</w:t>
      </w:r>
      <w:r w:rsidRPr="00BD7666">
        <w:t>;</w:t>
      </w:r>
      <w:proofErr w:type="gramEnd"/>
    </w:p>
    <w:p w:rsidR="009C39B4" w:rsidRPr="00BD7666" w:rsidRDefault="009C39B4" w:rsidP="009D4B11">
      <w:pPr>
        <w:ind w:firstLine="709"/>
        <w:jc w:val="both"/>
      </w:pPr>
      <w:r w:rsidRPr="00BD7666">
        <w:t xml:space="preserve">- муниципальный жилищный инспектор - должностное лицо, на которое возложено осуществление муниципального жилищного контроля, - сотрудник уполномоченного органа местного самоуправления, осуществляющего </w:t>
      </w:r>
      <w:r w:rsidRPr="00BD7666">
        <w:lastRenderedPageBreak/>
        <w:t xml:space="preserve">муниципальный жилищный контроль на территории </w:t>
      </w:r>
      <w:proofErr w:type="spellStart"/>
      <w:r w:rsidRPr="00BD7666">
        <w:t>Грайворонского</w:t>
      </w:r>
      <w:proofErr w:type="spellEnd"/>
      <w:r w:rsidRPr="00BD7666">
        <w:t xml:space="preserve"> городского округа;</w:t>
      </w:r>
    </w:p>
    <w:p w:rsidR="009C39B4" w:rsidRPr="00BD7666" w:rsidRDefault="009C39B4" w:rsidP="009D4B11">
      <w:pPr>
        <w:ind w:firstLine="709"/>
        <w:jc w:val="both"/>
      </w:pPr>
      <w:r w:rsidRPr="00BD7666">
        <w:t>- предписание – документ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C39B4" w:rsidRPr="00BD7666" w:rsidRDefault="009C39B4" w:rsidP="009D4B11">
      <w:pPr>
        <w:autoSpaceDE w:val="0"/>
        <w:autoSpaceDN w:val="0"/>
        <w:adjustRightInd w:val="0"/>
        <w:ind w:firstLine="709"/>
        <w:jc w:val="both"/>
        <w:rPr>
          <w:bCs/>
        </w:rPr>
      </w:pPr>
      <w:r w:rsidRPr="00BD7666">
        <w:t xml:space="preserve">1.3. Муниципальный жилищный контроль на территории </w:t>
      </w:r>
      <w:proofErr w:type="spellStart"/>
      <w:r w:rsidRPr="00BD7666">
        <w:t>Грайворонского</w:t>
      </w:r>
      <w:proofErr w:type="spellEnd"/>
      <w:r w:rsidRPr="00BD7666">
        <w:t xml:space="preserve"> городского округа осуществляется администрацией </w:t>
      </w:r>
      <w:proofErr w:type="spellStart"/>
      <w:r w:rsidRPr="00BD7666">
        <w:t>Грайворонского</w:t>
      </w:r>
      <w:proofErr w:type="spellEnd"/>
      <w:r w:rsidRPr="00BD7666">
        <w:t xml:space="preserve"> городского округа, в лице </w:t>
      </w:r>
      <w:r w:rsidRPr="00BD7666">
        <w:rPr>
          <w:color w:val="000000"/>
        </w:rPr>
        <w:t xml:space="preserve">Управления по строительству, транспорту, ЖКХ и ТЭК </w:t>
      </w:r>
      <w:r w:rsidRPr="00BD7666">
        <w:t xml:space="preserve">при взаимодействии с </w:t>
      </w:r>
      <w:r w:rsidRPr="00BD7666">
        <w:rPr>
          <w:bCs/>
        </w:rPr>
        <w:t xml:space="preserve">уполномоченным органом исполнительной власти Белгородской области, осуществляющим региональный государственный жилищный надзор, в порядке, установленном </w:t>
      </w:r>
      <w:r w:rsidRPr="00BD7666">
        <w:t>нормативным правовым актом Белгородской области.</w:t>
      </w:r>
      <w:r w:rsidRPr="00BD7666">
        <w:rPr>
          <w:b/>
          <w:bCs/>
        </w:rPr>
        <w:t xml:space="preserve"> </w:t>
      </w:r>
    </w:p>
    <w:p w:rsidR="009C39B4" w:rsidRPr="00BD7666" w:rsidRDefault="009C39B4" w:rsidP="009D4B11">
      <w:pPr>
        <w:ind w:firstLine="709"/>
        <w:jc w:val="both"/>
      </w:pPr>
      <w:r w:rsidRPr="00BD7666">
        <w:t xml:space="preserve">1.4. Уполномоченный орган осуществляет муниципальный жилищный контроль на территории </w:t>
      </w:r>
      <w:proofErr w:type="spellStart"/>
      <w:r w:rsidRPr="00BD7666">
        <w:t>Грайворонского</w:t>
      </w:r>
      <w:proofErr w:type="spellEnd"/>
      <w:r w:rsidRPr="00BD7666">
        <w:t xml:space="preserve"> городского округа </w:t>
      </w:r>
      <w:proofErr w:type="gramStart"/>
      <w:r w:rsidRPr="00BD7666">
        <w:t>за</w:t>
      </w:r>
      <w:proofErr w:type="gramEnd"/>
      <w:r w:rsidRPr="00BD7666">
        <w:t>:</w:t>
      </w:r>
    </w:p>
    <w:p w:rsidR="009C39B4" w:rsidRPr="00BD7666" w:rsidRDefault="009C39B4" w:rsidP="009D4B11">
      <w:pPr>
        <w:autoSpaceDE w:val="0"/>
        <w:ind w:firstLine="709"/>
        <w:jc w:val="both"/>
      </w:pPr>
      <w:r w:rsidRPr="00BD7666">
        <w:t>- использованием и сохранностью муниципального жилищного фонда, общего имущества собственников помещений в многоквартирном доме в соответствии с законодательством Российской Федерации, законодательством Белгородской области и принятыми в соответствии с ними муниципальными правовыми актами;</w:t>
      </w:r>
    </w:p>
    <w:p w:rsidR="009C39B4" w:rsidRPr="00BD7666" w:rsidRDefault="009C39B4" w:rsidP="009D4B11">
      <w:pPr>
        <w:autoSpaceDE w:val="0"/>
        <w:ind w:firstLine="709"/>
        <w:jc w:val="both"/>
      </w:pPr>
      <w:r w:rsidRPr="00BD7666">
        <w:t>- техническим состоянием внутридомового инженерного оборудования в муниципальном жилищном фонде и своевременным выполнением работ по его содержанию и ремонту;</w:t>
      </w:r>
    </w:p>
    <w:p w:rsidR="009C39B4" w:rsidRPr="00BD7666" w:rsidRDefault="009C39B4" w:rsidP="009D4B11">
      <w:pPr>
        <w:autoSpaceDE w:val="0"/>
        <w:ind w:firstLine="709"/>
        <w:jc w:val="both"/>
      </w:pPr>
      <w:r w:rsidRPr="00BD7666">
        <w:t>- санитарным состоянием помещений муниципального жилищного фонда;</w:t>
      </w:r>
    </w:p>
    <w:p w:rsidR="009C39B4" w:rsidRPr="00BD7666" w:rsidRDefault="009C39B4" w:rsidP="009D4B11">
      <w:pPr>
        <w:autoSpaceDE w:val="0"/>
        <w:ind w:firstLine="709"/>
        <w:jc w:val="both"/>
      </w:pPr>
      <w:r w:rsidRPr="00BD7666">
        <w:t>- осуществлением мероприятий по подготовке жилищного фонда, общего имущества собственников помещений в многоквартирном доме к сезонной эксплуатации;</w:t>
      </w:r>
    </w:p>
    <w:p w:rsidR="009C39B4" w:rsidRPr="00BD7666" w:rsidRDefault="009C39B4" w:rsidP="009D4B11">
      <w:pPr>
        <w:autoSpaceDE w:val="0"/>
        <w:ind w:firstLine="709"/>
        <w:jc w:val="both"/>
      </w:pPr>
      <w:r w:rsidRPr="00BD7666">
        <w:t>- соблюдением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порядку принятия собственниками помещений в многоквартирном доме решения о выборе управляющей организации.</w:t>
      </w:r>
    </w:p>
    <w:p w:rsidR="009C39B4" w:rsidRPr="00BD7666" w:rsidRDefault="009C39B4" w:rsidP="009D4B11">
      <w:pPr>
        <w:autoSpaceDE w:val="0"/>
        <w:ind w:firstLine="709"/>
        <w:jc w:val="both"/>
      </w:pPr>
      <w:r w:rsidRPr="00BD7666">
        <w:t>1.5. При осуществлении муниципального жилищного контроля инспектор руководствуется:</w:t>
      </w:r>
    </w:p>
    <w:p w:rsidR="009C39B4" w:rsidRPr="00BD7666" w:rsidRDefault="009C39B4" w:rsidP="009D4B11">
      <w:pPr>
        <w:tabs>
          <w:tab w:val="left" w:pos="1276"/>
        </w:tabs>
        <w:autoSpaceDE w:val="0"/>
        <w:ind w:firstLine="709"/>
        <w:jc w:val="both"/>
      </w:pPr>
      <w:r w:rsidRPr="00BD7666">
        <w:t>- Жилищным кодексом Российской Федерации;</w:t>
      </w:r>
    </w:p>
    <w:p w:rsidR="009C39B4" w:rsidRPr="00BD7666" w:rsidRDefault="009C39B4" w:rsidP="009D4B11">
      <w:pPr>
        <w:autoSpaceDE w:val="0"/>
        <w:ind w:firstLine="709"/>
        <w:jc w:val="both"/>
      </w:pPr>
      <w:r w:rsidRPr="00BD7666">
        <w:t>- Градостроительным кодексом Российской Федерации;</w:t>
      </w:r>
    </w:p>
    <w:p w:rsidR="009C39B4" w:rsidRPr="00BD7666" w:rsidRDefault="009C39B4" w:rsidP="009D4B11">
      <w:pPr>
        <w:tabs>
          <w:tab w:val="left" w:pos="-142"/>
        </w:tabs>
        <w:autoSpaceDE w:val="0"/>
        <w:ind w:firstLine="709"/>
        <w:jc w:val="both"/>
      </w:pPr>
      <w:r w:rsidRPr="00BD7666">
        <w:t>- Кодексом Российской Федерации об административных правонарушениях;</w:t>
      </w:r>
    </w:p>
    <w:p w:rsidR="009C39B4" w:rsidRPr="00BD7666" w:rsidRDefault="009C39B4" w:rsidP="009D4B11">
      <w:pPr>
        <w:autoSpaceDE w:val="0"/>
        <w:ind w:firstLine="709"/>
        <w:jc w:val="both"/>
      </w:pPr>
      <w:r w:rsidRPr="00BD7666">
        <w:t>- Федеральным законом от 06.10.2003г. № 131-ФЗ «Об общих принципах организации местного самоуправления в Российской Федерации»;</w:t>
      </w:r>
    </w:p>
    <w:p w:rsidR="009C39B4" w:rsidRPr="00BD7666" w:rsidRDefault="009C39B4" w:rsidP="009D4B11">
      <w:pPr>
        <w:autoSpaceDE w:val="0"/>
        <w:ind w:firstLine="709"/>
        <w:jc w:val="both"/>
      </w:pPr>
      <w:r w:rsidRPr="00BD7666">
        <w:t>-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39B4" w:rsidRPr="00BD7666" w:rsidRDefault="009C39B4" w:rsidP="009D4B11">
      <w:pPr>
        <w:autoSpaceDE w:val="0"/>
        <w:ind w:firstLine="709"/>
        <w:jc w:val="both"/>
      </w:pPr>
      <w:r w:rsidRPr="00BD7666">
        <w:t>- Федеральным законом от 02.05.2006г. № 59-ФЗ «О порядке рассмотрения обращений граждан Российской Федерации»;</w:t>
      </w:r>
    </w:p>
    <w:p w:rsidR="009C39B4" w:rsidRPr="00BD7666" w:rsidRDefault="009C39B4" w:rsidP="009D4B11">
      <w:pPr>
        <w:autoSpaceDE w:val="0"/>
        <w:ind w:firstLine="709"/>
        <w:jc w:val="both"/>
      </w:pPr>
      <w:r w:rsidRPr="00BD7666">
        <w:t>- постановлением Правительства Российской Федерации от 21.01.2006г. № 25 «Об утверждении Правил пользования жилыми помещениями»;</w:t>
      </w:r>
    </w:p>
    <w:p w:rsidR="009C39B4" w:rsidRPr="00BD7666" w:rsidRDefault="009C39B4" w:rsidP="009D4B11">
      <w:pPr>
        <w:autoSpaceDE w:val="0"/>
        <w:ind w:firstLine="709"/>
        <w:jc w:val="both"/>
      </w:pPr>
      <w:proofErr w:type="gramStart"/>
      <w:r w:rsidRPr="00BD7666">
        <w:lastRenderedPageBreak/>
        <w:t>- постановлением Правительства Российской Федерации от 13 августа 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C39B4" w:rsidRPr="00BD7666" w:rsidRDefault="009C39B4" w:rsidP="009D4B11">
      <w:pPr>
        <w:widowControl w:val="0"/>
        <w:autoSpaceDE w:val="0"/>
        <w:ind w:firstLine="709"/>
        <w:jc w:val="both"/>
      </w:pPr>
      <w:r w:rsidRPr="00BD7666">
        <w:t xml:space="preserve">- постановлением Правительства Российской Федерации от 30.06.2010г. № 489 «Об утверждении Правил подготовки органами государственного контроля (надзора) и органами муниципального </w:t>
      </w:r>
      <w:proofErr w:type="gramStart"/>
      <w:r w:rsidRPr="00BD7666">
        <w:t>контроля ежегодных планов проведения плановых проверок юридических лиц</w:t>
      </w:r>
      <w:proofErr w:type="gramEnd"/>
      <w:r w:rsidRPr="00BD7666">
        <w:t xml:space="preserve"> и индивидуальных предпринимателей»;</w:t>
      </w:r>
    </w:p>
    <w:p w:rsidR="009C39B4" w:rsidRPr="00BD7666" w:rsidRDefault="009C39B4" w:rsidP="009D4B11">
      <w:pPr>
        <w:widowControl w:val="0"/>
        <w:autoSpaceDE w:val="0"/>
        <w:ind w:firstLine="709"/>
        <w:jc w:val="both"/>
      </w:pPr>
      <w:r w:rsidRPr="00BD7666">
        <w:t>- постановлением Гос</w:t>
      </w:r>
      <w:r w:rsidR="00C54870" w:rsidRPr="00BD7666">
        <w:t xml:space="preserve">строя РФ </w:t>
      </w:r>
      <w:r w:rsidRPr="00BD7666">
        <w:t>от 27.09.2003г. № 170 «Об утверждении Правил и норм технической эксплуатации жилищного фонда»;</w:t>
      </w:r>
    </w:p>
    <w:p w:rsidR="009C39B4" w:rsidRPr="00BD7666" w:rsidRDefault="009C39B4" w:rsidP="009D4B11">
      <w:pPr>
        <w:autoSpaceDE w:val="0"/>
        <w:autoSpaceDN w:val="0"/>
        <w:adjustRightInd w:val="0"/>
        <w:ind w:firstLine="709"/>
        <w:jc w:val="both"/>
      </w:pPr>
      <w:r w:rsidRPr="00BD7666">
        <w:t>- иными нормативными правовыми актами Российской Федерации, Белгородской области в области жилищных отношений, а также муниципальными правовыми актами.</w:t>
      </w:r>
    </w:p>
    <w:p w:rsidR="009C39B4" w:rsidRPr="00BD7666" w:rsidRDefault="009C39B4" w:rsidP="009D4B11">
      <w:pPr>
        <w:widowControl w:val="0"/>
        <w:autoSpaceDE w:val="0"/>
        <w:ind w:firstLine="709"/>
        <w:jc w:val="both"/>
      </w:pPr>
    </w:p>
    <w:p w:rsidR="009C39B4" w:rsidRPr="00BD7666" w:rsidRDefault="009C39B4" w:rsidP="009D4B11">
      <w:pPr>
        <w:ind w:firstLine="709"/>
        <w:jc w:val="center"/>
        <w:rPr>
          <w:b/>
        </w:rPr>
      </w:pPr>
      <w:r w:rsidRPr="00BD7666">
        <w:rPr>
          <w:b/>
        </w:rPr>
        <w:t>2. Организация осуществления муниципального жилищного контроля</w:t>
      </w:r>
    </w:p>
    <w:p w:rsidR="009C39B4" w:rsidRPr="00BD7666" w:rsidRDefault="009C39B4" w:rsidP="009D4B11">
      <w:pPr>
        <w:ind w:firstLine="709"/>
        <w:jc w:val="center"/>
      </w:pPr>
    </w:p>
    <w:p w:rsidR="009C39B4" w:rsidRPr="00BD7666" w:rsidRDefault="009C39B4" w:rsidP="009D4B11">
      <w:pPr>
        <w:ind w:firstLine="709"/>
        <w:jc w:val="both"/>
      </w:pPr>
      <w:r w:rsidRPr="00BD7666">
        <w:t xml:space="preserve">2.1. Муниципальный жилищный инспектор осуществляет муниципальный жилищный контроль в форме проверок, проводимых в соответствии с утвержденными ежегодными планами проверок по осуществлению муниципального жилищного контроля, на основании приказов уполномоченного органа, осуществляющего муниципальный жилищный контроль на территории </w:t>
      </w:r>
      <w:proofErr w:type="spellStart"/>
      <w:r w:rsidRPr="00BD7666">
        <w:t>Грайворонского</w:t>
      </w:r>
      <w:proofErr w:type="spellEnd"/>
      <w:r w:rsidRPr="00BD7666">
        <w:t xml:space="preserve"> городского округа.</w:t>
      </w:r>
    </w:p>
    <w:p w:rsidR="009C39B4" w:rsidRPr="00BD7666" w:rsidRDefault="009C39B4" w:rsidP="009D4B11">
      <w:pPr>
        <w:pStyle w:val="ConsPlusNormal"/>
        <w:ind w:firstLine="709"/>
        <w:jc w:val="both"/>
        <w:rPr>
          <w:rFonts w:ascii="Times New Roman" w:hAnsi="Times New Roman" w:cs="Times New Roman"/>
          <w:sz w:val="28"/>
          <w:szCs w:val="28"/>
        </w:rPr>
      </w:pPr>
      <w:r w:rsidRPr="00BD7666">
        <w:rPr>
          <w:rFonts w:ascii="Times New Roman" w:hAnsi="Times New Roman" w:cs="Times New Roman"/>
          <w:sz w:val="28"/>
          <w:szCs w:val="28"/>
        </w:rPr>
        <w:t xml:space="preserve">2.2. Планы проведения плановых проверок в отношении юридических лиц и индивидуальных предпринимателей ежегодно разрабатываются и утверждаются уполномоченным органом, осуществляющим муниципальный жилищный контроль на территории </w:t>
      </w:r>
      <w:proofErr w:type="spellStart"/>
      <w:r w:rsidRPr="00BD7666">
        <w:rPr>
          <w:rFonts w:ascii="Times New Roman" w:hAnsi="Times New Roman" w:cs="Times New Roman"/>
          <w:sz w:val="28"/>
          <w:szCs w:val="28"/>
        </w:rPr>
        <w:t>Грайворонского</w:t>
      </w:r>
      <w:proofErr w:type="spellEnd"/>
      <w:r w:rsidRPr="00BD7666">
        <w:rPr>
          <w:rFonts w:ascii="Times New Roman" w:hAnsi="Times New Roman" w:cs="Times New Roman"/>
          <w:sz w:val="28"/>
          <w:szCs w:val="28"/>
        </w:rPr>
        <w:t xml:space="preserve"> городского округа, и согласовываются с прокуратурой </w:t>
      </w:r>
      <w:proofErr w:type="spellStart"/>
      <w:r w:rsidRPr="00BD7666">
        <w:rPr>
          <w:rFonts w:ascii="Times New Roman" w:hAnsi="Times New Roman" w:cs="Times New Roman"/>
          <w:sz w:val="28"/>
          <w:szCs w:val="28"/>
        </w:rPr>
        <w:t>Грайворонского</w:t>
      </w:r>
      <w:proofErr w:type="spellEnd"/>
      <w:r w:rsidRPr="00BD7666">
        <w:rPr>
          <w:rFonts w:ascii="Times New Roman" w:hAnsi="Times New Roman" w:cs="Times New Roman"/>
          <w:sz w:val="28"/>
          <w:szCs w:val="28"/>
        </w:rPr>
        <w:t xml:space="preserve"> района.</w:t>
      </w:r>
    </w:p>
    <w:p w:rsidR="009C39B4" w:rsidRPr="00BD7666" w:rsidRDefault="009C39B4" w:rsidP="009D4B11">
      <w:pPr>
        <w:pStyle w:val="ConsPlusNormal"/>
        <w:ind w:firstLine="709"/>
        <w:jc w:val="both"/>
        <w:rPr>
          <w:rFonts w:ascii="Times New Roman" w:hAnsi="Times New Roman" w:cs="Times New Roman"/>
          <w:sz w:val="28"/>
          <w:szCs w:val="28"/>
        </w:rPr>
      </w:pPr>
      <w:r w:rsidRPr="00BD7666">
        <w:rPr>
          <w:rFonts w:ascii="Times New Roman" w:hAnsi="Times New Roman" w:cs="Times New Roman"/>
          <w:sz w:val="28"/>
          <w:szCs w:val="28"/>
        </w:rPr>
        <w:t xml:space="preserve">2.3. Проект плана составляется должностным лицом уполномоченного органа муниципального жилищного контроля,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согласованных с прокуратурой района. </w:t>
      </w:r>
    </w:p>
    <w:p w:rsidR="009C39B4" w:rsidRPr="00BD7666" w:rsidRDefault="009C39B4" w:rsidP="009D4B11">
      <w:pPr>
        <w:autoSpaceDE w:val="0"/>
        <w:ind w:firstLine="709"/>
        <w:jc w:val="both"/>
      </w:pPr>
      <w:r w:rsidRPr="00BD7666">
        <w:t xml:space="preserve">2.4. Утвержденный  план в срок до 1 ноября года, предшествующего году проведения плановых проверок, направляется в прокуратуру </w:t>
      </w:r>
      <w:proofErr w:type="spellStart"/>
      <w:r w:rsidRPr="00BD7666">
        <w:t>Грайворонского</w:t>
      </w:r>
      <w:proofErr w:type="spellEnd"/>
      <w:r w:rsidRPr="00BD7666">
        <w:t xml:space="preserve"> района.</w:t>
      </w:r>
    </w:p>
    <w:p w:rsidR="009C39B4" w:rsidRPr="00BD7666" w:rsidRDefault="009C39B4" w:rsidP="009D4B11">
      <w:pPr>
        <w:pStyle w:val="ConsPlusNormal"/>
        <w:ind w:firstLine="709"/>
        <w:jc w:val="both"/>
        <w:rPr>
          <w:rFonts w:ascii="Times New Roman" w:hAnsi="Times New Roman" w:cs="Times New Roman"/>
          <w:sz w:val="28"/>
          <w:szCs w:val="28"/>
        </w:rPr>
      </w:pPr>
      <w:r w:rsidRPr="00BD7666">
        <w:rPr>
          <w:rFonts w:ascii="Times New Roman" w:hAnsi="Times New Roman" w:cs="Times New Roman"/>
          <w:sz w:val="28"/>
          <w:szCs w:val="28"/>
        </w:rPr>
        <w:t xml:space="preserve">2.5. </w:t>
      </w:r>
      <w:proofErr w:type="gramStart"/>
      <w:r w:rsidRPr="00BD7666">
        <w:rPr>
          <w:rFonts w:ascii="Times New Roman" w:hAnsi="Times New Roman" w:cs="Times New Roman"/>
          <w:sz w:val="28"/>
          <w:szCs w:val="28"/>
        </w:rPr>
        <w:t xml:space="preserve">Ответственный за подготовку плана в срок до 31 декабря года, предшествующего году проведения плановых проверок, обеспечивает размещение плана на официальном сайте органов местного самоуправления </w:t>
      </w:r>
      <w:proofErr w:type="spellStart"/>
      <w:r w:rsidRPr="00BD7666">
        <w:rPr>
          <w:rFonts w:ascii="Times New Roman" w:hAnsi="Times New Roman" w:cs="Times New Roman"/>
          <w:sz w:val="28"/>
          <w:szCs w:val="28"/>
        </w:rPr>
        <w:t>Грайворонского</w:t>
      </w:r>
      <w:proofErr w:type="spellEnd"/>
      <w:r w:rsidRPr="00BD7666">
        <w:rPr>
          <w:rFonts w:ascii="Times New Roman" w:hAnsi="Times New Roman" w:cs="Times New Roman"/>
          <w:sz w:val="28"/>
          <w:szCs w:val="28"/>
        </w:rPr>
        <w:t xml:space="preserve"> городского округа в сети интернет: </w:t>
      </w:r>
      <w:r w:rsidRPr="00BD7666">
        <w:rPr>
          <w:rFonts w:ascii="Times New Roman" w:hAnsi="Times New Roman" w:cs="Times New Roman"/>
          <w:sz w:val="28"/>
          <w:szCs w:val="28"/>
          <w:lang w:val="en-US"/>
        </w:rPr>
        <w:t>www</w:t>
      </w:r>
      <w:r w:rsidRPr="00BD7666">
        <w:rPr>
          <w:rFonts w:ascii="Times New Roman" w:hAnsi="Times New Roman" w:cs="Times New Roman"/>
          <w:sz w:val="28"/>
          <w:szCs w:val="28"/>
        </w:rPr>
        <w:t>.</w:t>
      </w:r>
      <w:proofErr w:type="spellStart"/>
      <w:r w:rsidRPr="00BD7666">
        <w:rPr>
          <w:rFonts w:ascii="Times New Roman" w:hAnsi="Times New Roman" w:cs="Times New Roman"/>
          <w:sz w:val="28"/>
          <w:szCs w:val="28"/>
          <w:lang w:val="en-US"/>
        </w:rPr>
        <w:t>graivoron</w:t>
      </w:r>
      <w:proofErr w:type="spellEnd"/>
      <w:r w:rsidRPr="00BD7666">
        <w:rPr>
          <w:rFonts w:ascii="Times New Roman" w:hAnsi="Times New Roman" w:cs="Times New Roman"/>
          <w:sz w:val="28"/>
          <w:szCs w:val="28"/>
        </w:rPr>
        <w:t>.</w:t>
      </w:r>
      <w:proofErr w:type="spellStart"/>
      <w:r w:rsidRPr="00BD7666">
        <w:rPr>
          <w:rFonts w:ascii="Times New Roman" w:hAnsi="Times New Roman" w:cs="Times New Roman"/>
          <w:sz w:val="28"/>
          <w:szCs w:val="28"/>
          <w:lang w:val="en-US"/>
        </w:rPr>
        <w:t>ru</w:t>
      </w:r>
      <w:proofErr w:type="spellEnd"/>
      <w:r w:rsidRPr="00BD7666">
        <w:rPr>
          <w:rFonts w:ascii="Times New Roman" w:hAnsi="Times New Roman" w:cs="Times New Roman"/>
          <w:sz w:val="28"/>
          <w:szCs w:val="28"/>
        </w:rPr>
        <w:t xml:space="preserve">, за исключением сведений, содержащихся в ежегодных планах, распространение </w:t>
      </w:r>
      <w:r w:rsidRPr="00BD7666">
        <w:rPr>
          <w:rFonts w:ascii="Times New Roman" w:hAnsi="Times New Roman" w:cs="Times New Roman"/>
          <w:sz w:val="28"/>
          <w:szCs w:val="28"/>
        </w:rPr>
        <w:lastRenderedPageBreak/>
        <w:t>которых ограничено или запрещено в соответствии с законодательством Российской Федерации.</w:t>
      </w:r>
      <w:proofErr w:type="gramEnd"/>
    </w:p>
    <w:p w:rsidR="009C39B4" w:rsidRPr="00BD7666" w:rsidRDefault="009C39B4" w:rsidP="009D4B11">
      <w:pPr>
        <w:autoSpaceDE w:val="0"/>
        <w:autoSpaceDN w:val="0"/>
        <w:adjustRightInd w:val="0"/>
        <w:ind w:firstLine="709"/>
        <w:jc w:val="both"/>
      </w:pPr>
      <w:r w:rsidRPr="00BD7666">
        <w:t>2.6. Основанием для включения плановой проверки в ежегодный план проведения плановых проверок является истечение одного года со дня:</w:t>
      </w:r>
    </w:p>
    <w:p w:rsidR="009C39B4" w:rsidRPr="00BD7666" w:rsidRDefault="009C39B4" w:rsidP="009D4B11">
      <w:pPr>
        <w:autoSpaceDE w:val="0"/>
        <w:autoSpaceDN w:val="0"/>
        <w:adjustRightInd w:val="0"/>
        <w:ind w:firstLine="709"/>
        <w:jc w:val="both"/>
      </w:pPr>
      <w:proofErr w:type="gramStart"/>
      <w:r w:rsidRPr="00BD7666">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C39B4" w:rsidRPr="00BD7666" w:rsidRDefault="009C39B4" w:rsidP="009D4B11">
      <w:pPr>
        <w:autoSpaceDE w:val="0"/>
        <w:autoSpaceDN w:val="0"/>
        <w:adjustRightInd w:val="0"/>
        <w:ind w:firstLine="709"/>
        <w:jc w:val="both"/>
      </w:pPr>
      <w:r w:rsidRPr="00BD7666">
        <w:t>2) окончания проведения последней плановой проверки юридического лица, индивидуального предпринимателя.</w:t>
      </w:r>
    </w:p>
    <w:p w:rsidR="009C39B4" w:rsidRPr="00BD7666" w:rsidRDefault="009C39B4" w:rsidP="009D4B11">
      <w:pPr>
        <w:ind w:firstLine="709"/>
        <w:jc w:val="both"/>
      </w:pPr>
      <w:r w:rsidRPr="00BD7666">
        <w:t>2.7. По результатам каждой проведенной проверки составляется акт проверки установленного образца (типовая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39B4" w:rsidRPr="00BD7666" w:rsidRDefault="009C39B4" w:rsidP="009D4B11">
      <w:pPr>
        <w:pStyle w:val="ConsPlusNormal"/>
        <w:ind w:firstLine="709"/>
        <w:jc w:val="both"/>
        <w:rPr>
          <w:rFonts w:ascii="Times New Roman" w:hAnsi="Times New Roman" w:cs="Times New Roman"/>
          <w:sz w:val="28"/>
          <w:szCs w:val="28"/>
        </w:rPr>
      </w:pPr>
      <w:r w:rsidRPr="00BD7666">
        <w:rPr>
          <w:rFonts w:ascii="Times New Roman" w:hAnsi="Times New Roman" w:cs="Times New Roman"/>
          <w:sz w:val="28"/>
          <w:szCs w:val="28"/>
        </w:rPr>
        <w:t xml:space="preserve">2.8. </w:t>
      </w:r>
      <w:proofErr w:type="gramStart"/>
      <w:r w:rsidRPr="00BD7666">
        <w:rPr>
          <w:rFonts w:ascii="Times New Roman" w:hAnsi="Times New Roman" w:cs="Times New Roman"/>
          <w:sz w:val="28"/>
          <w:szCs w:val="28"/>
        </w:rPr>
        <w:t>Лица, в отношении которых проводится муниципальный жилищный контроль, уведомляются о проведении соответствующей плановой проверки не позднее чем в течение пяти рабочих дней до начала ее проведения посредством направления копии распоряжения или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 (по электронной почте с подтверждением о получении</w:t>
      </w:r>
      <w:proofErr w:type="gramEnd"/>
      <w:r w:rsidRPr="00BD7666">
        <w:rPr>
          <w:rFonts w:ascii="Times New Roman" w:hAnsi="Times New Roman" w:cs="Times New Roman"/>
          <w:sz w:val="28"/>
          <w:szCs w:val="28"/>
        </w:rPr>
        <w:t xml:space="preserve"> либо по факсимильной связи).</w:t>
      </w:r>
    </w:p>
    <w:p w:rsidR="009C39B4" w:rsidRPr="00BD7666" w:rsidRDefault="009C39B4" w:rsidP="009D4B11">
      <w:pPr>
        <w:ind w:firstLine="709"/>
        <w:jc w:val="both"/>
      </w:pPr>
      <w:r w:rsidRPr="00BD7666">
        <w:t>2.9. О проведении внеплановой выездной проверки юридическое лицо, индивидуальный предприниматель уведомляется органом муниципального жилищного контроля не менее чем за двадцать четыре часа до начала ее проведения любым доступным способом.</w:t>
      </w:r>
    </w:p>
    <w:p w:rsidR="008D3D55" w:rsidRPr="00BD7666" w:rsidRDefault="009C39B4" w:rsidP="008D3D55">
      <w:pPr>
        <w:ind w:firstLine="709"/>
        <w:jc w:val="both"/>
      </w:pPr>
      <w:r w:rsidRPr="00BD7666">
        <w:t xml:space="preserve">2.10. </w:t>
      </w:r>
      <w:proofErr w:type="gramStart"/>
      <w:r w:rsidR="00A17CB2" w:rsidRPr="00BD7666">
        <w:t>Основаниями для проведения внеплановой проверки наряду с основаниями, указанными в части 2 статьи 10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w:t>
      </w:r>
      <w:proofErr w:type="gramEnd"/>
      <w:r w:rsidR="00A17CB2" w:rsidRPr="00BD7666">
        <w:t xml:space="preserve">, </w:t>
      </w:r>
      <w:proofErr w:type="gramStart"/>
      <w:r w:rsidR="00A17CB2" w:rsidRPr="00BD7666">
        <w:t xml:space="preserve">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w:t>
      </w:r>
      <w:r w:rsidR="008D3D55" w:rsidRPr="00BD7666">
        <w:t>о фактах</w:t>
      </w:r>
      <w:proofErr w:type="gramEnd"/>
      <w:r w:rsidR="008D3D55" w:rsidRPr="00BD7666">
        <w:t xml:space="preserve"> </w:t>
      </w:r>
      <w:proofErr w:type="gramStart"/>
      <w:r w:rsidR="008D3D55" w:rsidRPr="00BD7666">
        <w:t xml:space="preserve">нарушения требований к порядку </w:t>
      </w:r>
      <w:r w:rsidR="008D3D55" w:rsidRPr="00BD7666">
        <w:lastRenderedPageBreak/>
        <w:t xml:space="preserve">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w:t>
      </w:r>
      <w:r w:rsidR="00A17CB2" w:rsidRPr="00BD7666">
        <w:t>уставу товарищества собствен</w:t>
      </w:r>
      <w:r w:rsidR="008D3D55" w:rsidRPr="00BD7666">
        <w:t>ников жилья, жилищного, жилищно</w:t>
      </w:r>
      <w:r w:rsidR="00A17CB2" w:rsidRPr="00BD7666">
        <w:t>-строительного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принятии собственниками помещений в многоквартирном доме решения о выборе юридического лица независимо</w:t>
      </w:r>
      <w:proofErr w:type="gramEnd"/>
      <w:r w:rsidR="00A17CB2" w:rsidRPr="00BD7666">
        <w:t xml:space="preserve"> </w:t>
      </w:r>
      <w:proofErr w:type="gramStart"/>
      <w:r w:rsidR="00A17CB2" w:rsidRPr="00BD7666">
        <w:t>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«Непосредственное управление многоквартирным</w:t>
      </w:r>
      <w:proofErr w:type="gramEnd"/>
      <w:r w:rsidR="00A17CB2" w:rsidRPr="00BD7666">
        <w:t xml:space="preserve"> </w:t>
      </w:r>
      <w:proofErr w:type="gramStart"/>
      <w:r w:rsidR="00A17CB2" w:rsidRPr="00BD7666">
        <w:t>домом собственниками помещений в таком доме»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w:t>
      </w:r>
      <w:proofErr w:type="gramEnd"/>
      <w:r w:rsidR="00A17CB2" w:rsidRPr="00BD7666">
        <w:t xml:space="preserve">, предусмотренных частью 2 статьи 162 «Договор управления многоквартирным домом»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w:t>
      </w:r>
      <w:proofErr w:type="gramStart"/>
      <w:r w:rsidR="00A17CB2" w:rsidRPr="00BD7666">
        <w:t xml:space="preserve">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A17CB2" w:rsidRPr="00BD7666">
        <w:t>наймодателями</w:t>
      </w:r>
      <w:proofErr w:type="spellEnd"/>
      <w:r w:rsidR="00A17CB2" w:rsidRPr="00BD7666">
        <w:t xml:space="preserve"> жилых помещений в наемных домах социального использования обязательных требований к </w:t>
      </w:r>
      <w:proofErr w:type="spellStart"/>
      <w:r w:rsidR="00A17CB2" w:rsidRPr="00BD7666">
        <w:t>наймодателям</w:t>
      </w:r>
      <w:proofErr w:type="spellEnd"/>
      <w:r w:rsidR="00A17CB2" w:rsidRPr="00BD7666">
        <w:t xml:space="preserve"> и нанимателям жилых помещений в таких домах, к заключению и исполнению договоров найма жилых помещений жилищного фонда</w:t>
      </w:r>
      <w:proofErr w:type="gramEnd"/>
      <w:r w:rsidR="00A17CB2" w:rsidRPr="00BD7666">
        <w:t xml:space="preserve"> социального использования и договоров найма жилых помещений, о фактах нарушения органами местного самоуправления, </w:t>
      </w:r>
      <w:proofErr w:type="spellStart"/>
      <w:r w:rsidR="00A17CB2" w:rsidRPr="00BD7666">
        <w:t>ресурсоснабжающими</w:t>
      </w:r>
      <w:proofErr w:type="spellEnd"/>
      <w:r w:rsidR="00A17CB2" w:rsidRPr="00BD7666">
        <w:t xml:space="preserve"> организациями, лицами, осуществляющими деятельность по управлению многоквартирными домами, гражданами требований к порядку р</w:t>
      </w:r>
      <w:r w:rsidR="008D3D55" w:rsidRPr="00BD7666">
        <w:t>азмещения информации в системе.</w:t>
      </w:r>
    </w:p>
    <w:p w:rsidR="008D3D55" w:rsidRPr="00BD7666" w:rsidRDefault="00A17CB2" w:rsidP="008D3D55">
      <w:pPr>
        <w:ind w:firstLine="709"/>
        <w:jc w:val="both"/>
      </w:pPr>
      <w:proofErr w:type="gramStart"/>
      <w:r w:rsidRPr="00BD7666">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w:t>
      </w:r>
      <w:r w:rsidRPr="00BD7666">
        <w:lastRenderedPageBreak/>
        <w:t>Президента Российской Федерации, Правительства Российской Федерации</w:t>
      </w:r>
      <w:proofErr w:type="gramEnd"/>
      <w:r w:rsidRPr="00BD7666">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C39B4" w:rsidRPr="00BD7666" w:rsidRDefault="009C39B4" w:rsidP="008D3D55">
      <w:pPr>
        <w:ind w:firstLine="709"/>
        <w:jc w:val="both"/>
      </w:pPr>
      <w:r w:rsidRPr="00BD7666">
        <w:t xml:space="preserve">2.11. В случае обнаружения достаточных данных, указывающих на нарушение жилищного законодательства, вместе с актом лицу, его нарушившему или его законному представителю под роспись вручается предписание органа муниципального жилищного контроля об устранении правонарушения с указанием срока устранения. </w:t>
      </w:r>
    </w:p>
    <w:p w:rsidR="009C39B4" w:rsidRPr="00BD7666" w:rsidRDefault="009C39B4" w:rsidP="009D4B11">
      <w:pPr>
        <w:ind w:firstLine="709"/>
        <w:jc w:val="both"/>
      </w:pPr>
      <w:r w:rsidRPr="00BD7666">
        <w:t xml:space="preserve">2.12. </w:t>
      </w:r>
      <w:proofErr w:type="gramStart"/>
      <w:r w:rsidRPr="00BD7666">
        <w:t>В случае обнаружения достаточных данных, указывающих на наличие события административного правонарушения, предусмотренного административным законодательством Российской Федерации и Белгородской области, либо неисполнения ранее выданного предписания об устранении правонарушения (по истечении указанного в нем срока) муниципальные жилищные инспекторы составляют протокол об административном правонарушении, а в случае, если принятие решения по данному вопросу относится к компетенции Государственной жилищной инспекции Белгородской области, направляют материалы</w:t>
      </w:r>
      <w:proofErr w:type="gramEnd"/>
      <w:r w:rsidRPr="00BD7666">
        <w:t xml:space="preserve"> проверки в Государственную жилищную инспекцию Белгородской области для рассмотрения и принятия решения о привлечении к ответственности виновного лица.</w:t>
      </w:r>
    </w:p>
    <w:p w:rsidR="009C39B4" w:rsidRPr="00BD7666" w:rsidRDefault="009C39B4" w:rsidP="009D4B11">
      <w:pPr>
        <w:ind w:firstLine="709"/>
        <w:jc w:val="both"/>
      </w:pPr>
      <w:r w:rsidRPr="00BD7666">
        <w:t>К материалам проверки прилагаются следующие документы (при их наличии):</w:t>
      </w:r>
    </w:p>
    <w:p w:rsidR="009C39B4" w:rsidRPr="00BD7666" w:rsidRDefault="009C39B4" w:rsidP="009D4B11">
      <w:pPr>
        <w:ind w:firstLine="709"/>
        <w:jc w:val="both"/>
      </w:pPr>
      <w:r w:rsidRPr="00BD7666">
        <w:t>- копия свидетельства о регистрации юридического лица (для юридических лиц);</w:t>
      </w:r>
    </w:p>
    <w:p w:rsidR="009C39B4" w:rsidRPr="00BD7666" w:rsidRDefault="009C39B4" w:rsidP="009D4B11">
      <w:pPr>
        <w:ind w:firstLine="709"/>
        <w:jc w:val="both"/>
      </w:pPr>
      <w:r w:rsidRPr="00BD7666">
        <w:t>- копия паспорта (для граждан);</w:t>
      </w:r>
    </w:p>
    <w:p w:rsidR="009C39B4" w:rsidRPr="00BD7666" w:rsidRDefault="009C39B4" w:rsidP="009D4B11">
      <w:pPr>
        <w:ind w:firstLine="709"/>
        <w:jc w:val="both"/>
      </w:pPr>
      <w:r w:rsidRPr="00BD7666">
        <w:t>- копия свидетельства о присвоении ИНН;</w:t>
      </w:r>
    </w:p>
    <w:p w:rsidR="009C39B4" w:rsidRPr="00BD7666" w:rsidRDefault="009C39B4" w:rsidP="009D4B11">
      <w:pPr>
        <w:ind w:firstLine="709"/>
        <w:jc w:val="both"/>
      </w:pPr>
      <w:r w:rsidRPr="00BD7666">
        <w:t>- справка с банковскими реквизитами;</w:t>
      </w:r>
    </w:p>
    <w:p w:rsidR="009C39B4" w:rsidRPr="00BD7666" w:rsidRDefault="009C39B4" w:rsidP="009D4B11">
      <w:pPr>
        <w:ind w:firstLine="709"/>
        <w:jc w:val="both"/>
      </w:pPr>
      <w:r w:rsidRPr="00BD7666">
        <w:t>- правоустанавливающие документы, подтверждающие деятельность данного лица по оказанию услуг в сфере управления многоквартирными домами;</w:t>
      </w:r>
    </w:p>
    <w:p w:rsidR="009C39B4" w:rsidRPr="00BD7666" w:rsidRDefault="009C39B4" w:rsidP="009D4B11">
      <w:pPr>
        <w:ind w:firstLine="709"/>
        <w:jc w:val="both"/>
      </w:pPr>
      <w:r w:rsidRPr="00BD7666">
        <w:t>- сопроводительное письмо;</w:t>
      </w:r>
    </w:p>
    <w:p w:rsidR="009C39B4" w:rsidRPr="00BD7666" w:rsidRDefault="009C39B4" w:rsidP="009D4B11">
      <w:pPr>
        <w:ind w:firstLine="709"/>
        <w:jc w:val="both"/>
      </w:pPr>
      <w:r w:rsidRPr="00BD7666">
        <w:t>- иные документы, подтверждающие наличие нарушения жилищного законодательства.</w:t>
      </w:r>
    </w:p>
    <w:p w:rsidR="009C39B4" w:rsidRPr="00BD7666" w:rsidRDefault="009C39B4" w:rsidP="009D4B11">
      <w:pPr>
        <w:ind w:firstLine="709"/>
        <w:jc w:val="both"/>
      </w:pPr>
    </w:p>
    <w:p w:rsidR="009C39B4" w:rsidRPr="00BD7666" w:rsidRDefault="009C39B4" w:rsidP="009D4B11">
      <w:pPr>
        <w:ind w:firstLine="709"/>
        <w:jc w:val="center"/>
        <w:rPr>
          <w:b/>
        </w:rPr>
      </w:pPr>
      <w:r w:rsidRPr="00BD7666">
        <w:rPr>
          <w:b/>
        </w:rPr>
        <w:t>3. Права, обязанности и ответственность муниципальных жилищных инспекторов</w:t>
      </w:r>
    </w:p>
    <w:p w:rsidR="009C39B4" w:rsidRPr="00BD7666" w:rsidRDefault="009C39B4" w:rsidP="009D4B11">
      <w:pPr>
        <w:ind w:firstLine="709"/>
        <w:jc w:val="center"/>
        <w:rPr>
          <w:b/>
        </w:rPr>
      </w:pPr>
    </w:p>
    <w:p w:rsidR="009C39B4" w:rsidRPr="00BD7666" w:rsidRDefault="009C39B4" w:rsidP="009D4B11">
      <w:pPr>
        <w:ind w:firstLine="709"/>
        <w:jc w:val="both"/>
      </w:pPr>
      <w:r w:rsidRPr="00BD7666">
        <w:t>3.1. Должностные лица органа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9C39B4" w:rsidRPr="00BD7666" w:rsidRDefault="009C39B4" w:rsidP="009D4B11">
      <w:pPr>
        <w:ind w:firstLine="709"/>
        <w:jc w:val="both"/>
      </w:pPr>
      <w:r w:rsidRPr="00BD7666">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C39B4" w:rsidRPr="00BD7666" w:rsidRDefault="009C39B4" w:rsidP="009D4B11">
      <w:pPr>
        <w:ind w:firstLine="709"/>
        <w:jc w:val="both"/>
      </w:pPr>
      <w:proofErr w:type="gramStart"/>
      <w:r w:rsidRPr="00BD7666">
        <w:t xml:space="preserve">- беспрепятственно по предъявлении служебного удостоверения и копии приказа (распоряжения) руководителя (заместителя руководителя) </w:t>
      </w:r>
      <w:r w:rsidRPr="00BD7666">
        <w:lastRenderedPageBreak/>
        <w:t>уполномоченного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BD7666">
        <w:t xml:space="preserve"> </w:t>
      </w:r>
      <w:proofErr w:type="gramStart"/>
      <w:r w:rsidRPr="00BD7666">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BD7666">
        <w:t xml:space="preserve"> </w:t>
      </w:r>
      <w:proofErr w:type="gramStart"/>
      <w:r w:rsidRPr="00BD7666">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w:t>
      </w:r>
      <w:proofErr w:type="gramEnd"/>
      <w:r w:rsidRPr="00BD7666">
        <w:t xml:space="preserve"> договора и его заключения;</w:t>
      </w:r>
    </w:p>
    <w:p w:rsidR="009C39B4" w:rsidRPr="00BD7666" w:rsidRDefault="009C39B4" w:rsidP="009D4B11">
      <w:pPr>
        <w:ind w:firstLine="709"/>
        <w:jc w:val="both"/>
      </w:pPr>
      <w:r w:rsidRPr="00BD7666">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D7666">
        <w:t>направления такого предписания несоответствия устава товарищества собственников</w:t>
      </w:r>
      <w:proofErr w:type="gramEnd"/>
      <w:r w:rsidRPr="00BD7666">
        <w:t xml:space="preserve"> жилья, внесенных в устав изменений обязательным требованиям;</w:t>
      </w:r>
    </w:p>
    <w:p w:rsidR="009C39B4" w:rsidRPr="00BD7666" w:rsidRDefault="009C39B4" w:rsidP="009D4B11">
      <w:pPr>
        <w:ind w:firstLine="709"/>
        <w:jc w:val="both"/>
      </w:pPr>
      <w:r w:rsidRPr="00BD7666">
        <w:t>- составлять протоколы об административных правонарушениях, связанных с нарушениями обязательных требований, направлять в уполномоченный орган государственного жилищного надзора материалы, связанные с нарушениями обязательных требований, для решения вопросов о возбуждении дел об административных правонарушениях;</w:t>
      </w:r>
    </w:p>
    <w:p w:rsidR="009C39B4" w:rsidRPr="00BD7666" w:rsidRDefault="009C39B4" w:rsidP="009D4B11">
      <w:pPr>
        <w:ind w:firstLine="709"/>
        <w:jc w:val="both"/>
      </w:pPr>
      <w:r w:rsidRPr="00BD7666">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C39B4" w:rsidRPr="00BD7666" w:rsidRDefault="009C39B4" w:rsidP="009D4B11">
      <w:pPr>
        <w:ind w:firstLine="709"/>
        <w:jc w:val="both"/>
      </w:pPr>
      <w:r w:rsidRPr="00BD7666">
        <w:t xml:space="preserve">3.2. </w:t>
      </w:r>
      <w:proofErr w:type="gramStart"/>
      <w:r w:rsidRPr="00BD7666">
        <w:t>Орган муниципального жилищного контроля вправе обратиться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BD7666">
        <w:t xml:space="preserve"> или в случаях </w:t>
      </w:r>
      <w:proofErr w:type="gramStart"/>
      <w:r w:rsidRPr="00BD7666">
        <w:t>выявления нарушений порядка создания товарищества собственников</w:t>
      </w:r>
      <w:proofErr w:type="gramEnd"/>
      <w:r w:rsidRPr="00BD7666">
        <w:t xml:space="preserve"> жилья, </w:t>
      </w:r>
      <w:r w:rsidRPr="00BD7666">
        <w:lastRenderedPageBreak/>
        <w:t>выбора управляющей организации, утверждения условий договора управления многоквартирным домом и его заключения.</w:t>
      </w:r>
    </w:p>
    <w:p w:rsidR="009C39B4" w:rsidRPr="00BD7666" w:rsidRDefault="009C39B4" w:rsidP="009D4B11">
      <w:pPr>
        <w:ind w:firstLine="709"/>
        <w:jc w:val="both"/>
      </w:pPr>
      <w:r w:rsidRPr="00BD7666">
        <w:t>3.3. Муниципальный жилищный инспектор обязан:</w:t>
      </w:r>
    </w:p>
    <w:p w:rsidR="009C39B4" w:rsidRPr="00BD7666" w:rsidRDefault="009C39B4" w:rsidP="009D4B11">
      <w:pPr>
        <w:ind w:firstLine="709"/>
        <w:jc w:val="both"/>
      </w:pPr>
      <w:r w:rsidRPr="00BD7666">
        <w:t>- осуществлять муниципальный жилищный контроль в соответствии с законодательством Российской Федерации, Белгородской области и муниципальными нормативными правовыми актами;</w:t>
      </w:r>
    </w:p>
    <w:p w:rsidR="009C39B4" w:rsidRPr="00BD7666" w:rsidRDefault="009C39B4" w:rsidP="009D4B11">
      <w:pPr>
        <w:ind w:firstLine="709"/>
        <w:jc w:val="both"/>
      </w:pPr>
      <w:r w:rsidRPr="00BD7666">
        <w:t>- предотвращать, выявлять и пресекать правонарушения в сфере жилищного законодательства, принимать в пределах своих полномочий необходимые меры по устранению выявленных правонарушений;</w:t>
      </w:r>
    </w:p>
    <w:p w:rsidR="009C39B4" w:rsidRPr="00BD7666" w:rsidRDefault="009C39B4" w:rsidP="009D4B11">
      <w:pPr>
        <w:ind w:firstLine="709"/>
        <w:jc w:val="both"/>
      </w:pPr>
      <w:r w:rsidRPr="00BD7666">
        <w:t xml:space="preserve">- вести статистический анализ выявленных правонарушений, подготавливать оперативные отчеты по осуществлению муниципального жилищного контроля на территории </w:t>
      </w:r>
      <w:proofErr w:type="spellStart"/>
      <w:r w:rsidRPr="00BD7666">
        <w:t>Грайворонского</w:t>
      </w:r>
      <w:proofErr w:type="spellEnd"/>
      <w:r w:rsidRPr="00BD7666">
        <w:t xml:space="preserve"> городского округа;</w:t>
      </w:r>
    </w:p>
    <w:p w:rsidR="009C39B4" w:rsidRPr="00BD7666" w:rsidRDefault="009C39B4" w:rsidP="009D4B11">
      <w:pPr>
        <w:ind w:firstLine="709"/>
        <w:jc w:val="both"/>
      </w:pPr>
      <w:r w:rsidRPr="00BD7666">
        <w:t>- по результатам проверок ежегодно составлять отчет.</w:t>
      </w:r>
    </w:p>
    <w:p w:rsidR="009C39B4" w:rsidRPr="00BD7666" w:rsidRDefault="009C39B4" w:rsidP="009D4B11">
      <w:pPr>
        <w:ind w:firstLine="709"/>
        <w:jc w:val="both"/>
      </w:pPr>
      <w:r w:rsidRPr="00BD7666">
        <w:t>3.4. Муниципальный жилищный инспектор, осуществляющий муниципальный жилищный контроль, несет установленную законом ответственность за ненадлежащее исполнение должностных обязанностей.</w:t>
      </w:r>
    </w:p>
    <w:p w:rsidR="009C39B4" w:rsidRPr="00BD7666" w:rsidRDefault="009C39B4" w:rsidP="009D4B11">
      <w:pPr>
        <w:ind w:firstLine="709"/>
        <w:jc w:val="both"/>
      </w:pPr>
    </w:p>
    <w:p w:rsidR="009C39B4" w:rsidRPr="00BD7666" w:rsidRDefault="009C39B4" w:rsidP="009D4B11">
      <w:pPr>
        <w:ind w:firstLine="709"/>
        <w:jc w:val="center"/>
        <w:rPr>
          <w:b/>
        </w:rPr>
      </w:pPr>
      <w:r w:rsidRPr="00BD7666">
        <w:rPr>
          <w:b/>
        </w:rPr>
        <w:t>4. Права, обязанности и ответственность индивидуальных предпринимателей, юридических лиц при проведении мероприятий по муниципальному жилищному контролю</w:t>
      </w:r>
    </w:p>
    <w:p w:rsidR="009C39B4" w:rsidRPr="00BD7666" w:rsidRDefault="009C39B4" w:rsidP="009D4B11">
      <w:pPr>
        <w:ind w:firstLine="709"/>
        <w:jc w:val="center"/>
      </w:pPr>
    </w:p>
    <w:p w:rsidR="009C39B4" w:rsidRPr="00BD7666" w:rsidRDefault="009C39B4" w:rsidP="009D4B11">
      <w:pPr>
        <w:ind w:firstLine="709"/>
        <w:jc w:val="both"/>
      </w:pPr>
      <w:r w:rsidRPr="00BD7666">
        <w:t xml:space="preserve">4.1. </w:t>
      </w:r>
      <w:proofErr w:type="gramStart"/>
      <w:r w:rsidRPr="00BD7666">
        <w:t>Лица, осуществляющие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в отношении которых проводится муниципальный жилищный контроль, либо их законные представители при проведении мероприятий по муниципальному жилищному контролю имеют права, обязанности и несут ответственность при проведении мероприятий по осуществлению муниципального жилищного контроля в соответствии с</w:t>
      </w:r>
      <w:proofErr w:type="gramEnd"/>
      <w:r w:rsidRPr="00BD7666">
        <w:t xml:space="preserve">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39B4" w:rsidRPr="00BD7666" w:rsidRDefault="009C39B4" w:rsidP="009D4B11">
      <w:pPr>
        <w:ind w:firstLine="709"/>
        <w:jc w:val="both"/>
      </w:pPr>
    </w:p>
    <w:p w:rsidR="009C39B4" w:rsidRPr="00BD7666" w:rsidRDefault="009C39B4" w:rsidP="009D4B11">
      <w:pPr>
        <w:ind w:firstLine="709"/>
        <w:jc w:val="center"/>
        <w:rPr>
          <w:b/>
        </w:rPr>
      </w:pPr>
      <w:r w:rsidRPr="00BD7666">
        <w:rPr>
          <w:b/>
        </w:rPr>
        <w:t>5. Взаимодействие в рамках предотвращения, выявления и пресечения правонарушений</w:t>
      </w:r>
    </w:p>
    <w:p w:rsidR="009C39B4" w:rsidRPr="00BD7666" w:rsidRDefault="009C39B4" w:rsidP="009D4B11">
      <w:pPr>
        <w:ind w:firstLine="709"/>
        <w:jc w:val="center"/>
      </w:pPr>
    </w:p>
    <w:p w:rsidR="009C39B4" w:rsidRPr="00BD7666" w:rsidRDefault="009C39B4" w:rsidP="009D4B11">
      <w:pPr>
        <w:ind w:firstLine="709"/>
        <w:jc w:val="both"/>
      </w:pPr>
      <w:r w:rsidRPr="00BD7666">
        <w:t xml:space="preserve">5.1. Муниципальный жилищный инспектор в рамках осуществления муниципального жилищного контроля на территории </w:t>
      </w:r>
      <w:proofErr w:type="spellStart"/>
      <w:r w:rsidRPr="00BD7666">
        <w:t>Грайворонского</w:t>
      </w:r>
      <w:proofErr w:type="spellEnd"/>
      <w:r w:rsidRPr="00BD7666">
        <w:t xml:space="preserve"> городского округа в пределах своей компетенции оказывает содействие органам государственного контроля в предотвращении, выявлении и пресечении правонарушений в сфере жилищного законодательства путем направления в соответствующие органы сведений о нарушениях для рассмотрения вопроса о привлечении виновных лиц к ответственности.</w:t>
      </w:r>
    </w:p>
    <w:p w:rsidR="009C39B4" w:rsidRPr="00BD7666" w:rsidRDefault="009C39B4" w:rsidP="009D4B11">
      <w:pPr>
        <w:ind w:firstLine="709"/>
        <w:jc w:val="both"/>
      </w:pPr>
      <w:r w:rsidRPr="00BD7666">
        <w:t xml:space="preserve">5.2. </w:t>
      </w:r>
      <w:proofErr w:type="gramStart"/>
      <w:r w:rsidRPr="00BD7666">
        <w:t xml:space="preserve">Уполномоченный орган, осуществляющий муниципальный  жилищный контроль на территории </w:t>
      </w:r>
      <w:proofErr w:type="spellStart"/>
      <w:r w:rsidRPr="00BD7666">
        <w:t>Грайворонского</w:t>
      </w:r>
      <w:proofErr w:type="spellEnd"/>
      <w:r w:rsidRPr="00BD7666">
        <w:t xml:space="preserve"> городского округа, в рамках предотвращения, выявления и пресечения правонарушений в сфере жилищного законодательства осуществляет взаимодействие с органами </w:t>
      </w:r>
      <w:r w:rsidRPr="00BD7666">
        <w:lastRenderedPageBreak/>
        <w:t>государственного контроля в форме направления предложений об объектах плановых проверок на очередной год, согласования объема и сроков проведения совместных проверок, обмена информацией о принятых мерах к виновным лицам, иных формах.</w:t>
      </w:r>
      <w:proofErr w:type="gramEnd"/>
    </w:p>
    <w:p w:rsidR="009C39B4" w:rsidRPr="00BD7666" w:rsidRDefault="009C39B4" w:rsidP="009D4B11">
      <w:pPr>
        <w:ind w:firstLine="709"/>
        <w:jc w:val="both"/>
      </w:pPr>
      <w:r w:rsidRPr="00BD7666">
        <w:t xml:space="preserve">5.3. Уполномоченный орган при осуществлении муниципального жилищного контроля на территории </w:t>
      </w:r>
      <w:proofErr w:type="spellStart"/>
      <w:r w:rsidRPr="00BD7666">
        <w:t>Грайворонского</w:t>
      </w:r>
      <w:proofErr w:type="spellEnd"/>
      <w:r w:rsidRPr="00BD7666">
        <w:t xml:space="preserve"> городского округа взаимодействует с Государственной жилищной инспекцией Белгородской области, У</w:t>
      </w:r>
      <w:r w:rsidRPr="00BD7666">
        <w:rPr>
          <w:bCs/>
        </w:rPr>
        <w:t>правлением федеральной службы по надзору в сфере защиты прав потребителей и благополучия человека (</w:t>
      </w:r>
      <w:proofErr w:type="spellStart"/>
      <w:r w:rsidRPr="00BD7666">
        <w:rPr>
          <w:bCs/>
        </w:rPr>
        <w:t>Роспотребнадзор</w:t>
      </w:r>
      <w:proofErr w:type="spellEnd"/>
      <w:r w:rsidRPr="00BD7666">
        <w:rPr>
          <w:bCs/>
        </w:rPr>
        <w:t xml:space="preserve">) по Белгородской области, прокуратурой </w:t>
      </w:r>
      <w:proofErr w:type="spellStart"/>
      <w:r w:rsidRPr="00BD7666">
        <w:rPr>
          <w:bCs/>
        </w:rPr>
        <w:t>Грайворонского</w:t>
      </w:r>
      <w:proofErr w:type="spellEnd"/>
      <w:r w:rsidRPr="00BD7666">
        <w:rPr>
          <w:bCs/>
        </w:rPr>
        <w:t xml:space="preserve"> района и другими государственными органами.</w:t>
      </w:r>
    </w:p>
    <w:p w:rsidR="009C39B4" w:rsidRPr="00BD7666" w:rsidRDefault="009C39B4" w:rsidP="009D4B11">
      <w:pPr>
        <w:widowControl w:val="0"/>
        <w:ind w:firstLine="709"/>
        <w:jc w:val="both"/>
      </w:pPr>
    </w:p>
    <w:p w:rsidR="009C39B4" w:rsidRPr="00BD7666" w:rsidRDefault="009C39B4" w:rsidP="009D4B11">
      <w:pPr>
        <w:ind w:firstLine="709"/>
        <w:jc w:val="center"/>
        <w:rPr>
          <w:b/>
        </w:rPr>
      </w:pPr>
      <w:r w:rsidRPr="00BD7666">
        <w:rPr>
          <w:b/>
        </w:rPr>
        <w:t>6. Ведение учета проверок соблюдения жилищного законодательства</w:t>
      </w:r>
    </w:p>
    <w:p w:rsidR="009C39B4" w:rsidRPr="00BD7666" w:rsidRDefault="009C39B4" w:rsidP="009D4B11">
      <w:pPr>
        <w:ind w:firstLine="709"/>
        <w:jc w:val="center"/>
        <w:rPr>
          <w:b/>
        </w:rPr>
      </w:pPr>
    </w:p>
    <w:p w:rsidR="009C39B4" w:rsidRPr="00BD7666" w:rsidRDefault="009C39B4" w:rsidP="009D4B11">
      <w:pPr>
        <w:ind w:firstLine="709"/>
        <w:jc w:val="both"/>
      </w:pPr>
      <w:r w:rsidRPr="00BD7666">
        <w:t xml:space="preserve">6.1. Уполномоченный орган, осуществляющий муниципальный жилищный контроль на территории </w:t>
      </w:r>
      <w:proofErr w:type="spellStart"/>
      <w:r w:rsidRPr="00BD7666">
        <w:t>Грайворонского</w:t>
      </w:r>
      <w:proofErr w:type="spellEnd"/>
      <w:r w:rsidRPr="00BD7666">
        <w:t xml:space="preserve"> городского округа, ведет учет проверок соблюдения жилищного законодательства. Все составляемые в ходе проведения проверок документы и необходимая информация записываются в книгу учета мероприятий по осуществлению муниципального жилищного контроля.</w:t>
      </w:r>
    </w:p>
    <w:p w:rsidR="009C39B4" w:rsidRDefault="009C39B4" w:rsidP="009D4B11">
      <w:pPr>
        <w:ind w:firstLine="709"/>
        <w:jc w:val="both"/>
      </w:pPr>
      <w:r w:rsidRPr="00BD7666">
        <w:t xml:space="preserve">6.2. </w:t>
      </w:r>
      <w:proofErr w:type="gramStart"/>
      <w:r w:rsidRPr="00BD7666">
        <w:t>Ежегодно, в сроки и в порядке, установленные Постановлением Правительства Российской Федерации от 05.04.2010г.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Уполномоченный орган на осуществление муниципального жилищного контроля осуществляет подготовку и представление докладов по результатам произведенного муниципального жилищного контроля (в том числе в электронной</w:t>
      </w:r>
      <w:proofErr w:type="gramEnd"/>
      <w:r w:rsidRPr="00BD7666">
        <w:t xml:space="preserve"> форме) в уполномоченное структурное подразделение администрации </w:t>
      </w:r>
      <w:proofErr w:type="spellStart"/>
      <w:r w:rsidRPr="00BD7666">
        <w:t>Грайворонского</w:t>
      </w:r>
      <w:proofErr w:type="spellEnd"/>
      <w:r w:rsidRPr="00BD7666">
        <w:t xml:space="preserve"> городского округа.</w:t>
      </w:r>
    </w:p>
    <w:p w:rsidR="009C39B4" w:rsidRDefault="009C39B4" w:rsidP="009D4B11">
      <w:pPr>
        <w:autoSpaceDE w:val="0"/>
        <w:ind w:firstLine="709"/>
        <w:jc w:val="center"/>
      </w:pPr>
      <w:bookmarkStart w:id="0" w:name="_1029823651"/>
      <w:bookmarkStart w:id="1" w:name="_1029823597"/>
      <w:bookmarkEnd w:id="0"/>
      <w:bookmarkEnd w:id="1"/>
    </w:p>
    <w:p w:rsidR="009C39B4" w:rsidRDefault="009C39B4" w:rsidP="009D4B11">
      <w:pPr>
        <w:autoSpaceDE w:val="0"/>
        <w:ind w:firstLine="709"/>
        <w:jc w:val="center"/>
      </w:pPr>
    </w:p>
    <w:p w:rsidR="009C39B4" w:rsidRDefault="009C39B4" w:rsidP="009D4B11">
      <w:pPr>
        <w:autoSpaceDE w:val="0"/>
        <w:ind w:firstLine="709"/>
        <w:jc w:val="center"/>
      </w:pPr>
    </w:p>
    <w:p w:rsidR="009C39B4" w:rsidRDefault="009C39B4" w:rsidP="009D4B11">
      <w:pPr>
        <w:autoSpaceDE w:val="0"/>
        <w:ind w:firstLine="709"/>
        <w:jc w:val="center"/>
      </w:pPr>
    </w:p>
    <w:p w:rsidR="009C39B4" w:rsidRDefault="009C39B4" w:rsidP="009D4B11">
      <w:pPr>
        <w:autoSpaceDE w:val="0"/>
        <w:ind w:firstLine="709"/>
        <w:jc w:val="center"/>
      </w:pPr>
    </w:p>
    <w:p w:rsidR="009C39B4" w:rsidRDefault="009C39B4" w:rsidP="009D4B11">
      <w:pPr>
        <w:autoSpaceDE w:val="0"/>
        <w:ind w:firstLine="709"/>
        <w:jc w:val="center"/>
      </w:pPr>
    </w:p>
    <w:p w:rsidR="009C39B4" w:rsidRDefault="009C39B4" w:rsidP="009D4B11">
      <w:pPr>
        <w:autoSpaceDE w:val="0"/>
        <w:ind w:firstLine="709"/>
        <w:jc w:val="center"/>
      </w:pPr>
    </w:p>
    <w:p w:rsidR="009C39B4" w:rsidRDefault="009C39B4" w:rsidP="0062509C">
      <w:pPr>
        <w:jc w:val="both"/>
        <w:rPr>
          <w:b/>
        </w:rPr>
      </w:pPr>
    </w:p>
    <w:sectPr w:rsidR="009C39B4" w:rsidSect="009C39B4">
      <w:headerReference w:type="default" r:id="rId9"/>
      <w:pgSz w:w="11905" w:h="16837"/>
      <w:pgMar w:top="851" w:right="565" w:bottom="568"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312" w:rsidRDefault="006A6312">
      <w:r>
        <w:separator/>
      </w:r>
    </w:p>
  </w:endnote>
  <w:endnote w:type="continuationSeparator" w:id="0">
    <w:p w:rsidR="006A6312" w:rsidRDefault="006A6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
    <w:altName w:val="Segoe Print"/>
    <w:charset w:val="CC"/>
    <w:family w:val="auto"/>
    <w:pitch w:val="default"/>
    <w:sig w:usb0="00000000"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312" w:rsidRDefault="006A6312">
      <w:r>
        <w:separator/>
      </w:r>
    </w:p>
  </w:footnote>
  <w:footnote w:type="continuationSeparator" w:id="0">
    <w:p w:rsidR="006A6312" w:rsidRDefault="006A6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E80" w:rsidRPr="00E32876" w:rsidRDefault="00E65E80" w:rsidP="00B5347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237336B"/>
    <w:multiLevelType w:val="multilevel"/>
    <w:tmpl w:val="AE128A1C"/>
    <w:lvl w:ilvl="0">
      <w:start w:val="8"/>
      <w:numFmt w:val="decimal"/>
      <w:lvlText w:val="%1."/>
      <w:lvlJc w:val="left"/>
      <w:pPr>
        <w:tabs>
          <w:tab w:val="num" w:pos="435"/>
        </w:tabs>
        <w:ind w:left="435" w:hanging="435"/>
      </w:pPr>
      <w:rPr>
        <w:rFonts w:hint="default"/>
      </w:rPr>
    </w:lvl>
    <w:lvl w:ilvl="1">
      <w:start w:val="5"/>
      <w:numFmt w:val="decimal"/>
      <w:lvlText w:val="%1.%2."/>
      <w:lvlJc w:val="left"/>
      <w:pPr>
        <w:tabs>
          <w:tab w:val="num" w:pos="1117"/>
        </w:tabs>
        <w:ind w:left="1117"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4182"/>
        </w:tabs>
        <w:ind w:left="4182" w:hanging="180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5336"/>
        </w:tabs>
        <w:ind w:left="5336" w:hanging="2160"/>
      </w:pPr>
      <w:rPr>
        <w:rFonts w:hint="default"/>
      </w:rPr>
    </w:lvl>
  </w:abstractNum>
  <w:abstractNum w:abstractNumId="11">
    <w:nsid w:val="02AE7691"/>
    <w:multiLevelType w:val="multilevel"/>
    <w:tmpl w:val="C23295F4"/>
    <w:lvl w:ilvl="0">
      <w:start w:val="2"/>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A6867AF"/>
    <w:multiLevelType w:val="hybridMultilevel"/>
    <w:tmpl w:val="E85CB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B106F3"/>
    <w:multiLevelType w:val="hybridMultilevel"/>
    <w:tmpl w:val="6DB63F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22E1AFA"/>
    <w:multiLevelType w:val="multilevel"/>
    <w:tmpl w:val="36C80D74"/>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5">
    <w:nsid w:val="18646CBF"/>
    <w:multiLevelType w:val="hybridMultilevel"/>
    <w:tmpl w:val="3410C166"/>
    <w:lvl w:ilvl="0" w:tplc="DEF28518">
      <w:start w:val="1"/>
      <w:numFmt w:val="bullet"/>
      <w:lvlText w:val="•"/>
      <w:lvlJc w:val="left"/>
      <w:pPr>
        <w:ind w:left="360"/>
      </w:pPr>
      <w:rPr>
        <w:rFonts w:ascii="PT Serif" w:eastAsia="Times New Roman" w:hAnsi="PT Serif"/>
        <w:b w:val="0"/>
        <w:i w:val="0"/>
        <w:strike w:val="0"/>
        <w:dstrike w:val="0"/>
        <w:color w:val="181717"/>
        <w:sz w:val="21"/>
        <w:u w:val="none" w:color="000000"/>
        <w:vertAlign w:val="baseline"/>
      </w:rPr>
    </w:lvl>
    <w:lvl w:ilvl="1" w:tplc="672A5272">
      <w:start w:val="1"/>
      <w:numFmt w:val="bullet"/>
      <w:lvlText w:val="•"/>
      <w:lvlJc w:val="left"/>
      <w:pPr>
        <w:ind w:left="2206"/>
      </w:pPr>
      <w:rPr>
        <w:rFonts w:ascii="PT Serif" w:eastAsia="Times New Roman" w:hAnsi="PT Serif"/>
        <w:b w:val="0"/>
        <w:i w:val="0"/>
        <w:strike w:val="0"/>
        <w:dstrike w:val="0"/>
        <w:color w:val="181717"/>
        <w:sz w:val="21"/>
        <w:u w:val="none" w:color="000000"/>
        <w:vertAlign w:val="baseline"/>
      </w:rPr>
    </w:lvl>
    <w:lvl w:ilvl="2" w:tplc="777C6272">
      <w:start w:val="1"/>
      <w:numFmt w:val="bullet"/>
      <w:lvlText w:val="▪"/>
      <w:lvlJc w:val="left"/>
      <w:pPr>
        <w:ind w:left="3060"/>
      </w:pPr>
      <w:rPr>
        <w:rFonts w:ascii="PT Serif" w:eastAsia="Times New Roman" w:hAnsi="PT Serif"/>
        <w:b w:val="0"/>
        <w:i w:val="0"/>
        <w:strike w:val="0"/>
        <w:dstrike w:val="0"/>
        <w:color w:val="181717"/>
        <w:sz w:val="21"/>
        <w:u w:val="none" w:color="000000"/>
        <w:vertAlign w:val="baseline"/>
      </w:rPr>
    </w:lvl>
    <w:lvl w:ilvl="3" w:tplc="36781D08">
      <w:start w:val="1"/>
      <w:numFmt w:val="bullet"/>
      <w:lvlText w:val="•"/>
      <w:lvlJc w:val="left"/>
      <w:pPr>
        <w:ind w:left="3780"/>
      </w:pPr>
      <w:rPr>
        <w:rFonts w:ascii="PT Serif" w:eastAsia="Times New Roman" w:hAnsi="PT Serif"/>
        <w:b w:val="0"/>
        <w:i w:val="0"/>
        <w:strike w:val="0"/>
        <w:dstrike w:val="0"/>
        <w:color w:val="181717"/>
        <w:sz w:val="21"/>
        <w:u w:val="none" w:color="000000"/>
        <w:vertAlign w:val="baseline"/>
      </w:rPr>
    </w:lvl>
    <w:lvl w:ilvl="4" w:tplc="0D9A156A">
      <w:start w:val="1"/>
      <w:numFmt w:val="bullet"/>
      <w:lvlText w:val="o"/>
      <w:lvlJc w:val="left"/>
      <w:pPr>
        <w:ind w:left="4500"/>
      </w:pPr>
      <w:rPr>
        <w:rFonts w:ascii="PT Serif" w:eastAsia="Times New Roman" w:hAnsi="PT Serif"/>
        <w:b w:val="0"/>
        <w:i w:val="0"/>
        <w:strike w:val="0"/>
        <w:dstrike w:val="0"/>
        <w:color w:val="181717"/>
        <w:sz w:val="21"/>
        <w:u w:val="none" w:color="000000"/>
        <w:vertAlign w:val="baseline"/>
      </w:rPr>
    </w:lvl>
    <w:lvl w:ilvl="5" w:tplc="051C70D8">
      <w:start w:val="1"/>
      <w:numFmt w:val="bullet"/>
      <w:lvlText w:val="▪"/>
      <w:lvlJc w:val="left"/>
      <w:pPr>
        <w:ind w:left="5220"/>
      </w:pPr>
      <w:rPr>
        <w:rFonts w:ascii="PT Serif" w:eastAsia="Times New Roman" w:hAnsi="PT Serif"/>
        <w:b w:val="0"/>
        <w:i w:val="0"/>
        <w:strike w:val="0"/>
        <w:dstrike w:val="0"/>
        <w:color w:val="181717"/>
        <w:sz w:val="21"/>
        <w:u w:val="none" w:color="000000"/>
        <w:vertAlign w:val="baseline"/>
      </w:rPr>
    </w:lvl>
    <w:lvl w:ilvl="6" w:tplc="987EA3E6">
      <w:start w:val="1"/>
      <w:numFmt w:val="bullet"/>
      <w:lvlText w:val="•"/>
      <w:lvlJc w:val="left"/>
      <w:pPr>
        <w:ind w:left="5940"/>
      </w:pPr>
      <w:rPr>
        <w:rFonts w:ascii="PT Serif" w:eastAsia="Times New Roman" w:hAnsi="PT Serif"/>
        <w:b w:val="0"/>
        <w:i w:val="0"/>
        <w:strike w:val="0"/>
        <w:dstrike w:val="0"/>
        <w:color w:val="181717"/>
        <w:sz w:val="21"/>
        <w:u w:val="none" w:color="000000"/>
        <w:vertAlign w:val="baseline"/>
      </w:rPr>
    </w:lvl>
    <w:lvl w:ilvl="7" w:tplc="1820C358">
      <w:start w:val="1"/>
      <w:numFmt w:val="bullet"/>
      <w:lvlText w:val="o"/>
      <w:lvlJc w:val="left"/>
      <w:pPr>
        <w:ind w:left="6660"/>
      </w:pPr>
      <w:rPr>
        <w:rFonts w:ascii="PT Serif" w:eastAsia="Times New Roman" w:hAnsi="PT Serif"/>
        <w:b w:val="0"/>
        <w:i w:val="0"/>
        <w:strike w:val="0"/>
        <w:dstrike w:val="0"/>
        <w:color w:val="181717"/>
        <w:sz w:val="21"/>
        <w:u w:val="none" w:color="000000"/>
        <w:vertAlign w:val="baseline"/>
      </w:rPr>
    </w:lvl>
    <w:lvl w:ilvl="8" w:tplc="833624C2">
      <w:start w:val="1"/>
      <w:numFmt w:val="bullet"/>
      <w:lvlText w:val="▪"/>
      <w:lvlJc w:val="left"/>
      <w:pPr>
        <w:ind w:left="7380"/>
      </w:pPr>
      <w:rPr>
        <w:rFonts w:ascii="PT Serif" w:eastAsia="Times New Roman" w:hAnsi="PT Serif"/>
        <w:b w:val="0"/>
        <w:i w:val="0"/>
        <w:strike w:val="0"/>
        <w:dstrike w:val="0"/>
        <w:color w:val="181717"/>
        <w:sz w:val="21"/>
        <w:u w:val="none" w:color="000000"/>
        <w:vertAlign w:val="baseline"/>
      </w:rPr>
    </w:lvl>
  </w:abstractNum>
  <w:abstractNum w:abstractNumId="16">
    <w:nsid w:val="18EF4088"/>
    <w:multiLevelType w:val="hybridMultilevel"/>
    <w:tmpl w:val="B5F4EE62"/>
    <w:lvl w:ilvl="0" w:tplc="BF5250FE">
      <w:start w:val="1"/>
      <w:numFmt w:val="bullet"/>
      <w:lvlText w:val="-"/>
      <w:lvlJc w:val="left"/>
      <w:pPr>
        <w:tabs>
          <w:tab w:val="num" w:pos="1891"/>
        </w:tabs>
        <w:ind w:left="1891" w:hanging="360"/>
      </w:pPr>
      <w:rPr>
        <w:rFonts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0EB02C3"/>
    <w:multiLevelType w:val="hybridMultilevel"/>
    <w:tmpl w:val="34BC7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086A90"/>
    <w:multiLevelType w:val="multilevel"/>
    <w:tmpl w:val="DA381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363A4C"/>
    <w:multiLevelType w:val="hybridMultilevel"/>
    <w:tmpl w:val="D3D2B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6930CC"/>
    <w:multiLevelType w:val="hybridMultilevel"/>
    <w:tmpl w:val="5BA2E204"/>
    <w:lvl w:ilvl="0" w:tplc="4BF688EA">
      <w:start w:val="1"/>
      <w:numFmt w:val="bullet"/>
      <w:lvlText w:val="•"/>
      <w:lvlJc w:val="left"/>
      <w:pPr>
        <w:ind w:left="227"/>
      </w:pPr>
      <w:rPr>
        <w:rFonts w:ascii="PT Serif" w:eastAsia="Times New Roman" w:hAnsi="PT Serif"/>
        <w:b w:val="0"/>
        <w:i w:val="0"/>
        <w:strike w:val="0"/>
        <w:dstrike w:val="0"/>
        <w:color w:val="181717"/>
        <w:sz w:val="21"/>
        <w:u w:val="none" w:color="000000"/>
        <w:vertAlign w:val="baseline"/>
      </w:rPr>
    </w:lvl>
    <w:lvl w:ilvl="1" w:tplc="E8BE5F12">
      <w:start w:val="1"/>
      <w:numFmt w:val="bullet"/>
      <w:lvlText w:val="o"/>
      <w:lvlJc w:val="left"/>
      <w:pPr>
        <w:ind w:left="1080"/>
      </w:pPr>
      <w:rPr>
        <w:rFonts w:ascii="PT Serif" w:eastAsia="Times New Roman" w:hAnsi="PT Serif"/>
        <w:b w:val="0"/>
        <w:i w:val="0"/>
        <w:strike w:val="0"/>
        <w:dstrike w:val="0"/>
        <w:color w:val="181717"/>
        <w:sz w:val="21"/>
        <w:u w:val="none" w:color="000000"/>
        <w:vertAlign w:val="baseline"/>
      </w:rPr>
    </w:lvl>
    <w:lvl w:ilvl="2" w:tplc="A3CC5DBC">
      <w:start w:val="1"/>
      <w:numFmt w:val="bullet"/>
      <w:lvlText w:val="▪"/>
      <w:lvlJc w:val="left"/>
      <w:pPr>
        <w:ind w:left="1800"/>
      </w:pPr>
      <w:rPr>
        <w:rFonts w:ascii="PT Serif" w:eastAsia="Times New Roman" w:hAnsi="PT Serif"/>
        <w:b w:val="0"/>
        <w:i w:val="0"/>
        <w:strike w:val="0"/>
        <w:dstrike w:val="0"/>
        <w:color w:val="181717"/>
        <w:sz w:val="21"/>
        <w:u w:val="none" w:color="000000"/>
        <w:vertAlign w:val="baseline"/>
      </w:rPr>
    </w:lvl>
    <w:lvl w:ilvl="3" w:tplc="6766291E">
      <w:start w:val="1"/>
      <w:numFmt w:val="bullet"/>
      <w:lvlText w:val="•"/>
      <w:lvlJc w:val="left"/>
      <w:pPr>
        <w:ind w:left="2520"/>
      </w:pPr>
      <w:rPr>
        <w:rFonts w:ascii="PT Serif" w:eastAsia="Times New Roman" w:hAnsi="PT Serif"/>
        <w:b w:val="0"/>
        <w:i w:val="0"/>
        <w:strike w:val="0"/>
        <w:dstrike w:val="0"/>
        <w:color w:val="181717"/>
        <w:sz w:val="21"/>
        <w:u w:val="none" w:color="000000"/>
        <w:vertAlign w:val="baseline"/>
      </w:rPr>
    </w:lvl>
    <w:lvl w:ilvl="4" w:tplc="EABCBABA">
      <w:start w:val="1"/>
      <w:numFmt w:val="bullet"/>
      <w:lvlText w:val="o"/>
      <w:lvlJc w:val="left"/>
      <w:pPr>
        <w:ind w:left="3240"/>
      </w:pPr>
      <w:rPr>
        <w:rFonts w:ascii="PT Serif" w:eastAsia="Times New Roman" w:hAnsi="PT Serif"/>
        <w:b w:val="0"/>
        <w:i w:val="0"/>
        <w:strike w:val="0"/>
        <w:dstrike w:val="0"/>
        <w:color w:val="181717"/>
        <w:sz w:val="21"/>
        <w:u w:val="none" w:color="000000"/>
        <w:vertAlign w:val="baseline"/>
      </w:rPr>
    </w:lvl>
    <w:lvl w:ilvl="5" w:tplc="199CDFAA">
      <w:start w:val="1"/>
      <w:numFmt w:val="bullet"/>
      <w:lvlText w:val="▪"/>
      <w:lvlJc w:val="left"/>
      <w:pPr>
        <w:ind w:left="3960"/>
      </w:pPr>
      <w:rPr>
        <w:rFonts w:ascii="PT Serif" w:eastAsia="Times New Roman" w:hAnsi="PT Serif"/>
        <w:b w:val="0"/>
        <w:i w:val="0"/>
        <w:strike w:val="0"/>
        <w:dstrike w:val="0"/>
        <w:color w:val="181717"/>
        <w:sz w:val="21"/>
        <w:u w:val="none" w:color="000000"/>
        <w:vertAlign w:val="baseline"/>
      </w:rPr>
    </w:lvl>
    <w:lvl w:ilvl="6" w:tplc="28384BA2">
      <w:start w:val="1"/>
      <w:numFmt w:val="bullet"/>
      <w:lvlText w:val="•"/>
      <w:lvlJc w:val="left"/>
      <w:pPr>
        <w:ind w:left="4680"/>
      </w:pPr>
      <w:rPr>
        <w:rFonts w:ascii="PT Serif" w:eastAsia="Times New Roman" w:hAnsi="PT Serif"/>
        <w:b w:val="0"/>
        <w:i w:val="0"/>
        <w:strike w:val="0"/>
        <w:dstrike w:val="0"/>
        <w:color w:val="181717"/>
        <w:sz w:val="21"/>
        <w:u w:val="none" w:color="000000"/>
        <w:vertAlign w:val="baseline"/>
      </w:rPr>
    </w:lvl>
    <w:lvl w:ilvl="7" w:tplc="E4FC4024">
      <w:start w:val="1"/>
      <w:numFmt w:val="bullet"/>
      <w:lvlText w:val="o"/>
      <w:lvlJc w:val="left"/>
      <w:pPr>
        <w:ind w:left="5400"/>
      </w:pPr>
      <w:rPr>
        <w:rFonts w:ascii="PT Serif" w:eastAsia="Times New Roman" w:hAnsi="PT Serif"/>
        <w:b w:val="0"/>
        <w:i w:val="0"/>
        <w:strike w:val="0"/>
        <w:dstrike w:val="0"/>
        <w:color w:val="181717"/>
        <w:sz w:val="21"/>
        <w:u w:val="none" w:color="000000"/>
        <w:vertAlign w:val="baseline"/>
      </w:rPr>
    </w:lvl>
    <w:lvl w:ilvl="8" w:tplc="26BC5314">
      <w:start w:val="1"/>
      <w:numFmt w:val="bullet"/>
      <w:lvlText w:val="▪"/>
      <w:lvlJc w:val="left"/>
      <w:pPr>
        <w:ind w:left="6120"/>
      </w:pPr>
      <w:rPr>
        <w:rFonts w:ascii="PT Serif" w:eastAsia="Times New Roman" w:hAnsi="PT Serif"/>
        <w:b w:val="0"/>
        <w:i w:val="0"/>
        <w:strike w:val="0"/>
        <w:dstrike w:val="0"/>
        <w:color w:val="181717"/>
        <w:sz w:val="21"/>
        <w:u w:val="none" w:color="000000"/>
        <w:vertAlign w:val="baseline"/>
      </w:rPr>
    </w:lvl>
  </w:abstractNum>
  <w:abstractNum w:abstractNumId="21">
    <w:nsid w:val="241C7DE2"/>
    <w:multiLevelType w:val="hybridMultilevel"/>
    <w:tmpl w:val="29C84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D277A4F"/>
    <w:multiLevelType w:val="multilevel"/>
    <w:tmpl w:val="487C2494"/>
    <w:lvl w:ilvl="0">
      <w:start w:val="1"/>
      <w:numFmt w:val="decimal"/>
      <w:lvlText w:val="%1."/>
      <w:lvlJc w:val="left"/>
      <w:pPr>
        <w:ind w:left="1683" w:hanging="975"/>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791" w:hanging="1080"/>
      </w:pPr>
      <w:rPr>
        <w:rFonts w:hint="default"/>
        <w:b/>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23">
    <w:nsid w:val="2E25000C"/>
    <w:multiLevelType w:val="hybridMultilevel"/>
    <w:tmpl w:val="0E3EB7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1553AF"/>
    <w:multiLevelType w:val="hybridMultilevel"/>
    <w:tmpl w:val="62EA2060"/>
    <w:lvl w:ilvl="0" w:tplc="4C04A136">
      <w:start w:val="1"/>
      <w:numFmt w:val="bullet"/>
      <w:lvlText w:val="•"/>
      <w:lvlJc w:val="left"/>
      <w:pPr>
        <w:ind w:left="227"/>
      </w:pPr>
      <w:rPr>
        <w:rFonts w:ascii="PT Serif" w:eastAsia="Times New Roman" w:hAnsi="PT Serif"/>
        <w:b w:val="0"/>
        <w:i w:val="0"/>
        <w:strike w:val="0"/>
        <w:dstrike w:val="0"/>
        <w:color w:val="181717"/>
        <w:sz w:val="21"/>
        <w:u w:val="none" w:color="000000"/>
        <w:vertAlign w:val="baseline"/>
      </w:rPr>
    </w:lvl>
    <w:lvl w:ilvl="1" w:tplc="102A6796">
      <w:start w:val="1"/>
      <w:numFmt w:val="bullet"/>
      <w:lvlText w:val="o"/>
      <w:lvlJc w:val="left"/>
      <w:pPr>
        <w:ind w:left="1080"/>
      </w:pPr>
      <w:rPr>
        <w:rFonts w:ascii="PT Serif" w:eastAsia="Times New Roman" w:hAnsi="PT Serif"/>
        <w:b w:val="0"/>
        <w:i w:val="0"/>
        <w:strike w:val="0"/>
        <w:dstrike w:val="0"/>
        <w:color w:val="181717"/>
        <w:sz w:val="21"/>
        <w:u w:val="none" w:color="000000"/>
        <w:vertAlign w:val="baseline"/>
      </w:rPr>
    </w:lvl>
    <w:lvl w:ilvl="2" w:tplc="7AC0A558">
      <w:start w:val="1"/>
      <w:numFmt w:val="bullet"/>
      <w:lvlText w:val="▪"/>
      <w:lvlJc w:val="left"/>
      <w:pPr>
        <w:ind w:left="1800"/>
      </w:pPr>
      <w:rPr>
        <w:rFonts w:ascii="PT Serif" w:eastAsia="Times New Roman" w:hAnsi="PT Serif"/>
        <w:b w:val="0"/>
        <w:i w:val="0"/>
        <w:strike w:val="0"/>
        <w:dstrike w:val="0"/>
        <w:color w:val="181717"/>
        <w:sz w:val="21"/>
        <w:u w:val="none" w:color="000000"/>
        <w:vertAlign w:val="baseline"/>
      </w:rPr>
    </w:lvl>
    <w:lvl w:ilvl="3" w:tplc="B8A04B1A">
      <w:start w:val="1"/>
      <w:numFmt w:val="bullet"/>
      <w:lvlText w:val="•"/>
      <w:lvlJc w:val="left"/>
      <w:pPr>
        <w:ind w:left="2520"/>
      </w:pPr>
      <w:rPr>
        <w:rFonts w:ascii="PT Serif" w:eastAsia="Times New Roman" w:hAnsi="PT Serif"/>
        <w:b w:val="0"/>
        <w:i w:val="0"/>
        <w:strike w:val="0"/>
        <w:dstrike w:val="0"/>
        <w:color w:val="181717"/>
        <w:sz w:val="21"/>
        <w:u w:val="none" w:color="000000"/>
        <w:vertAlign w:val="baseline"/>
      </w:rPr>
    </w:lvl>
    <w:lvl w:ilvl="4" w:tplc="88F46272">
      <w:start w:val="1"/>
      <w:numFmt w:val="bullet"/>
      <w:lvlText w:val="o"/>
      <w:lvlJc w:val="left"/>
      <w:pPr>
        <w:ind w:left="3240"/>
      </w:pPr>
      <w:rPr>
        <w:rFonts w:ascii="PT Serif" w:eastAsia="Times New Roman" w:hAnsi="PT Serif"/>
        <w:b w:val="0"/>
        <w:i w:val="0"/>
        <w:strike w:val="0"/>
        <w:dstrike w:val="0"/>
        <w:color w:val="181717"/>
        <w:sz w:val="21"/>
        <w:u w:val="none" w:color="000000"/>
        <w:vertAlign w:val="baseline"/>
      </w:rPr>
    </w:lvl>
    <w:lvl w:ilvl="5" w:tplc="21EE29A6">
      <w:start w:val="1"/>
      <w:numFmt w:val="bullet"/>
      <w:lvlText w:val="▪"/>
      <w:lvlJc w:val="left"/>
      <w:pPr>
        <w:ind w:left="3960"/>
      </w:pPr>
      <w:rPr>
        <w:rFonts w:ascii="PT Serif" w:eastAsia="Times New Roman" w:hAnsi="PT Serif"/>
        <w:b w:val="0"/>
        <w:i w:val="0"/>
        <w:strike w:val="0"/>
        <w:dstrike w:val="0"/>
        <w:color w:val="181717"/>
        <w:sz w:val="21"/>
        <w:u w:val="none" w:color="000000"/>
        <w:vertAlign w:val="baseline"/>
      </w:rPr>
    </w:lvl>
    <w:lvl w:ilvl="6" w:tplc="10D8A0F4">
      <w:start w:val="1"/>
      <w:numFmt w:val="bullet"/>
      <w:lvlText w:val="•"/>
      <w:lvlJc w:val="left"/>
      <w:pPr>
        <w:ind w:left="4680"/>
      </w:pPr>
      <w:rPr>
        <w:rFonts w:ascii="PT Serif" w:eastAsia="Times New Roman" w:hAnsi="PT Serif"/>
        <w:b w:val="0"/>
        <w:i w:val="0"/>
        <w:strike w:val="0"/>
        <w:dstrike w:val="0"/>
        <w:color w:val="181717"/>
        <w:sz w:val="21"/>
        <w:u w:val="none" w:color="000000"/>
        <w:vertAlign w:val="baseline"/>
      </w:rPr>
    </w:lvl>
    <w:lvl w:ilvl="7" w:tplc="501823DE">
      <w:start w:val="1"/>
      <w:numFmt w:val="bullet"/>
      <w:lvlText w:val="o"/>
      <w:lvlJc w:val="left"/>
      <w:pPr>
        <w:ind w:left="5400"/>
      </w:pPr>
      <w:rPr>
        <w:rFonts w:ascii="PT Serif" w:eastAsia="Times New Roman" w:hAnsi="PT Serif"/>
        <w:b w:val="0"/>
        <w:i w:val="0"/>
        <w:strike w:val="0"/>
        <w:dstrike w:val="0"/>
        <w:color w:val="181717"/>
        <w:sz w:val="21"/>
        <w:u w:val="none" w:color="000000"/>
        <w:vertAlign w:val="baseline"/>
      </w:rPr>
    </w:lvl>
    <w:lvl w:ilvl="8" w:tplc="7F707984">
      <w:start w:val="1"/>
      <w:numFmt w:val="bullet"/>
      <w:lvlText w:val="▪"/>
      <w:lvlJc w:val="left"/>
      <w:pPr>
        <w:ind w:left="6120"/>
      </w:pPr>
      <w:rPr>
        <w:rFonts w:ascii="PT Serif" w:eastAsia="Times New Roman" w:hAnsi="PT Serif"/>
        <w:b w:val="0"/>
        <w:i w:val="0"/>
        <w:strike w:val="0"/>
        <w:dstrike w:val="0"/>
        <w:color w:val="181717"/>
        <w:sz w:val="21"/>
        <w:u w:val="none" w:color="000000"/>
        <w:vertAlign w:val="baseline"/>
      </w:rPr>
    </w:lvl>
  </w:abstractNum>
  <w:abstractNum w:abstractNumId="25">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862"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6">
    <w:nsid w:val="3D7A3381"/>
    <w:multiLevelType w:val="multilevel"/>
    <w:tmpl w:val="90D49434"/>
    <w:lvl w:ilvl="0">
      <w:start w:val="11"/>
      <w:numFmt w:val="decimal"/>
      <w:lvlText w:val="%1."/>
      <w:lvlJc w:val="left"/>
      <w:pPr>
        <w:ind w:left="576" w:hanging="576"/>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7">
    <w:nsid w:val="43F95FD8"/>
    <w:multiLevelType w:val="hybridMultilevel"/>
    <w:tmpl w:val="F38610BA"/>
    <w:lvl w:ilvl="0" w:tplc="41363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AD50E8B"/>
    <w:multiLevelType w:val="hybridMultilevel"/>
    <w:tmpl w:val="262CD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2F7BB0"/>
    <w:multiLevelType w:val="hybridMultilevel"/>
    <w:tmpl w:val="A404C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410094"/>
    <w:multiLevelType w:val="multilevel"/>
    <w:tmpl w:val="70D063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nsid w:val="55AA2E85"/>
    <w:multiLevelType w:val="multilevel"/>
    <w:tmpl w:val="045ED036"/>
    <w:lvl w:ilvl="0">
      <w:start w:val="1"/>
      <w:numFmt w:val="decimal"/>
      <w:lvlText w:val="%1."/>
      <w:lvlJc w:val="left"/>
      <w:pPr>
        <w:ind w:left="432" w:hanging="432"/>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57A238CF"/>
    <w:multiLevelType w:val="hybridMultilevel"/>
    <w:tmpl w:val="2C843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0665A1"/>
    <w:multiLevelType w:val="multilevel"/>
    <w:tmpl w:val="4D3EA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BF0110"/>
    <w:multiLevelType w:val="multilevel"/>
    <w:tmpl w:val="EB3864C4"/>
    <w:lvl w:ilvl="0">
      <w:start w:val="17"/>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77423E7"/>
    <w:multiLevelType w:val="hybridMultilevel"/>
    <w:tmpl w:val="D010A308"/>
    <w:lvl w:ilvl="0" w:tplc="1ADCCD52">
      <w:start w:val="1"/>
      <w:numFmt w:val="bullet"/>
      <w:lvlText w:val="•"/>
      <w:lvlJc w:val="left"/>
      <w:pPr>
        <w:ind w:left="2206"/>
      </w:pPr>
      <w:rPr>
        <w:rFonts w:ascii="PT Serif" w:eastAsia="Times New Roman" w:hAnsi="PT Serif"/>
        <w:b w:val="0"/>
        <w:i w:val="0"/>
        <w:strike w:val="0"/>
        <w:dstrike w:val="0"/>
        <w:color w:val="181717"/>
        <w:sz w:val="21"/>
        <w:u w:val="none" w:color="000000"/>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4625EE"/>
    <w:multiLevelType w:val="hybridMultilevel"/>
    <w:tmpl w:val="C50CF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C72560"/>
    <w:multiLevelType w:val="multilevel"/>
    <w:tmpl w:val="630C268C"/>
    <w:lvl w:ilvl="0">
      <w:start w:val="1"/>
      <w:numFmt w:val="decimal"/>
      <w:lvlText w:val="%1)"/>
      <w:lvlJc w:val="left"/>
      <w:pPr>
        <w:tabs>
          <w:tab w:val="num" w:pos="720"/>
        </w:tabs>
        <w:ind w:left="720" w:hanging="360"/>
      </w:pPr>
      <w:rPr>
        <w:rFonts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3C3ECD"/>
    <w:multiLevelType w:val="multilevel"/>
    <w:tmpl w:val="0B425612"/>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3"/>
  </w:num>
  <w:num w:numId="2">
    <w:abstractNumId w:val="18"/>
  </w:num>
  <w:num w:numId="3">
    <w:abstractNumId w:val="22"/>
  </w:num>
  <w:num w:numId="4">
    <w:abstractNumId w:val="25"/>
  </w:num>
  <w:num w:numId="5">
    <w:abstractNumId w:val="37"/>
  </w:num>
  <w:num w:numId="6">
    <w:abstractNumId w:val="31"/>
  </w:num>
  <w:num w:numId="7">
    <w:abstractNumId w:val="14"/>
  </w:num>
  <w:num w:numId="8">
    <w:abstractNumId w:val="30"/>
  </w:num>
  <w:num w:numId="9">
    <w:abstractNumId w:val="21"/>
  </w:num>
  <w:num w:numId="10">
    <w:abstractNumId w:val="23"/>
  </w:num>
  <w:num w:numId="11">
    <w:abstractNumId w:val="36"/>
  </w:num>
  <w:num w:numId="12">
    <w:abstractNumId w:val="38"/>
  </w:num>
  <w:num w:numId="13">
    <w:abstractNumId w:val="17"/>
  </w:num>
  <w:num w:numId="14">
    <w:abstractNumId w:val="11"/>
  </w:num>
  <w:num w:numId="15">
    <w:abstractNumId w:val="28"/>
  </w:num>
  <w:num w:numId="16">
    <w:abstractNumId w:val="32"/>
  </w:num>
  <w:num w:numId="17">
    <w:abstractNumId w:val="13"/>
  </w:num>
  <w:num w:numId="18">
    <w:abstractNumId w:val="12"/>
  </w:num>
  <w:num w:numId="19">
    <w:abstractNumId w:val="10"/>
  </w:num>
  <w:num w:numId="20">
    <w:abstractNumId w:val="24"/>
  </w:num>
  <w:num w:numId="21">
    <w:abstractNumId w:val="20"/>
  </w:num>
  <w:num w:numId="22">
    <w:abstractNumId w:val="15"/>
  </w:num>
  <w:num w:numId="23">
    <w:abstractNumId w:val="35"/>
  </w:num>
  <w:num w:numId="24">
    <w:abstractNumId w:val="34"/>
  </w:num>
  <w:num w:numId="25">
    <w:abstractNumId w:val="26"/>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9"/>
  </w:num>
  <w:num w:numId="37">
    <w:abstractNumId w:val="16"/>
  </w:num>
  <w:num w:numId="38">
    <w:abstractNumId w:val="29"/>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F69E7"/>
    <w:rsid w:val="000054A3"/>
    <w:rsid w:val="00010697"/>
    <w:rsid w:val="00012EF7"/>
    <w:rsid w:val="00025D8C"/>
    <w:rsid w:val="0005357C"/>
    <w:rsid w:val="00054E29"/>
    <w:rsid w:val="00056746"/>
    <w:rsid w:val="000658CC"/>
    <w:rsid w:val="00085B9A"/>
    <w:rsid w:val="000942E6"/>
    <w:rsid w:val="000D2CED"/>
    <w:rsid w:val="000D5548"/>
    <w:rsid w:val="000F20D8"/>
    <w:rsid w:val="000F272E"/>
    <w:rsid w:val="00101D4F"/>
    <w:rsid w:val="00135848"/>
    <w:rsid w:val="0014349B"/>
    <w:rsid w:val="00153F82"/>
    <w:rsid w:val="00173124"/>
    <w:rsid w:val="001803BE"/>
    <w:rsid w:val="001A622E"/>
    <w:rsid w:val="001A7116"/>
    <w:rsid w:val="001B48CA"/>
    <w:rsid w:val="001E09BD"/>
    <w:rsid w:val="001F3A58"/>
    <w:rsid w:val="001F4446"/>
    <w:rsid w:val="00212C37"/>
    <w:rsid w:val="00220103"/>
    <w:rsid w:val="00226590"/>
    <w:rsid w:val="0024100A"/>
    <w:rsid w:val="00243BEC"/>
    <w:rsid w:val="002507DD"/>
    <w:rsid w:val="00251FFD"/>
    <w:rsid w:val="00260143"/>
    <w:rsid w:val="002640FD"/>
    <w:rsid w:val="002702BE"/>
    <w:rsid w:val="002710A7"/>
    <w:rsid w:val="00283A06"/>
    <w:rsid w:val="002A169A"/>
    <w:rsid w:val="002A1703"/>
    <w:rsid w:val="002A1C9B"/>
    <w:rsid w:val="002B283A"/>
    <w:rsid w:val="002B6065"/>
    <w:rsid w:val="002B7C9F"/>
    <w:rsid w:val="002C1F56"/>
    <w:rsid w:val="002D6AAD"/>
    <w:rsid w:val="002E5400"/>
    <w:rsid w:val="002E634E"/>
    <w:rsid w:val="002F695C"/>
    <w:rsid w:val="002F6DEF"/>
    <w:rsid w:val="003048BE"/>
    <w:rsid w:val="00326CD8"/>
    <w:rsid w:val="0033154B"/>
    <w:rsid w:val="0033641A"/>
    <w:rsid w:val="003418D7"/>
    <w:rsid w:val="00354971"/>
    <w:rsid w:val="00355DDF"/>
    <w:rsid w:val="00370143"/>
    <w:rsid w:val="00374E70"/>
    <w:rsid w:val="00380EDD"/>
    <w:rsid w:val="00390F5E"/>
    <w:rsid w:val="00393A92"/>
    <w:rsid w:val="003960FF"/>
    <w:rsid w:val="003A6134"/>
    <w:rsid w:val="003C0F96"/>
    <w:rsid w:val="003C5054"/>
    <w:rsid w:val="003D0AC2"/>
    <w:rsid w:val="003D3318"/>
    <w:rsid w:val="003E0339"/>
    <w:rsid w:val="003F4887"/>
    <w:rsid w:val="003F6759"/>
    <w:rsid w:val="003F69E7"/>
    <w:rsid w:val="00400ECA"/>
    <w:rsid w:val="00424D4F"/>
    <w:rsid w:val="00425BC2"/>
    <w:rsid w:val="004416F1"/>
    <w:rsid w:val="00455C19"/>
    <w:rsid w:val="004726E0"/>
    <w:rsid w:val="004759ED"/>
    <w:rsid w:val="004817EB"/>
    <w:rsid w:val="00482C61"/>
    <w:rsid w:val="0048725A"/>
    <w:rsid w:val="00495841"/>
    <w:rsid w:val="00496341"/>
    <w:rsid w:val="004972D1"/>
    <w:rsid w:val="00497856"/>
    <w:rsid w:val="004A067E"/>
    <w:rsid w:val="004E282B"/>
    <w:rsid w:val="004E795F"/>
    <w:rsid w:val="004F14F2"/>
    <w:rsid w:val="004F33D8"/>
    <w:rsid w:val="0050309C"/>
    <w:rsid w:val="0051644F"/>
    <w:rsid w:val="005210C2"/>
    <w:rsid w:val="00524D1E"/>
    <w:rsid w:val="00530235"/>
    <w:rsid w:val="005414AB"/>
    <w:rsid w:val="00552125"/>
    <w:rsid w:val="00554659"/>
    <w:rsid w:val="00572082"/>
    <w:rsid w:val="005743E9"/>
    <w:rsid w:val="005B4639"/>
    <w:rsid w:val="005C0776"/>
    <w:rsid w:val="005C44E8"/>
    <w:rsid w:val="005C76C7"/>
    <w:rsid w:val="005D1698"/>
    <w:rsid w:val="005F56C1"/>
    <w:rsid w:val="00611FDF"/>
    <w:rsid w:val="00620F82"/>
    <w:rsid w:val="006234A2"/>
    <w:rsid w:val="0062435E"/>
    <w:rsid w:val="0062509C"/>
    <w:rsid w:val="006512F9"/>
    <w:rsid w:val="0065394A"/>
    <w:rsid w:val="00667819"/>
    <w:rsid w:val="006736A5"/>
    <w:rsid w:val="0068593B"/>
    <w:rsid w:val="00691C48"/>
    <w:rsid w:val="006A4EED"/>
    <w:rsid w:val="006A5DA5"/>
    <w:rsid w:val="006A6312"/>
    <w:rsid w:val="006B010A"/>
    <w:rsid w:val="006B6DBB"/>
    <w:rsid w:val="006B7719"/>
    <w:rsid w:val="006C10FE"/>
    <w:rsid w:val="006D0B11"/>
    <w:rsid w:val="006D7E46"/>
    <w:rsid w:val="006E012E"/>
    <w:rsid w:val="006F3E5C"/>
    <w:rsid w:val="006F4AFE"/>
    <w:rsid w:val="007008C2"/>
    <w:rsid w:val="00706277"/>
    <w:rsid w:val="00706B44"/>
    <w:rsid w:val="007150EC"/>
    <w:rsid w:val="007237E3"/>
    <w:rsid w:val="00736EA8"/>
    <w:rsid w:val="007420D7"/>
    <w:rsid w:val="0077392C"/>
    <w:rsid w:val="00781B28"/>
    <w:rsid w:val="0079228E"/>
    <w:rsid w:val="007A4C0F"/>
    <w:rsid w:val="007B682B"/>
    <w:rsid w:val="007C1AE3"/>
    <w:rsid w:val="007D3D08"/>
    <w:rsid w:val="007D55CA"/>
    <w:rsid w:val="007F4C10"/>
    <w:rsid w:val="00800A06"/>
    <w:rsid w:val="0080207A"/>
    <w:rsid w:val="00832115"/>
    <w:rsid w:val="00843B13"/>
    <w:rsid w:val="00856644"/>
    <w:rsid w:val="00861021"/>
    <w:rsid w:val="00866959"/>
    <w:rsid w:val="00866F4A"/>
    <w:rsid w:val="0088508F"/>
    <w:rsid w:val="008D3D55"/>
    <w:rsid w:val="008D6654"/>
    <w:rsid w:val="008D6C00"/>
    <w:rsid w:val="008F1383"/>
    <w:rsid w:val="0092455D"/>
    <w:rsid w:val="00925B56"/>
    <w:rsid w:val="009352F6"/>
    <w:rsid w:val="009463A2"/>
    <w:rsid w:val="00954677"/>
    <w:rsid w:val="00961BF1"/>
    <w:rsid w:val="00963326"/>
    <w:rsid w:val="00980D66"/>
    <w:rsid w:val="00981807"/>
    <w:rsid w:val="009B13A0"/>
    <w:rsid w:val="009C1D90"/>
    <w:rsid w:val="009C20DE"/>
    <w:rsid w:val="009C39B4"/>
    <w:rsid w:val="009D0569"/>
    <w:rsid w:val="009D0E44"/>
    <w:rsid w:val="009D4B11"/>
    <w:rsid w:val="009D6133"/>
    <w:rsid w:val="009F1AB5"/>
    <w:rsid w:val="009F216C"/>
    <w:rsid w:val="009F485E"/>
    <w:rsid w:val="00A01EF5"/>
    <w:rsid w:val="00A17CB2"/>
    <w:rsid w:val="00A22CA0"/>
    <w:rsid w:val="00A31A75"/>
    <w:rsid w:val="00A34CA3"/>
    <w:rsid w:val="00A50D20"/>
    <w:rsid w:val="00A51DFE"/>
    <w:rsid w:val="00A5649C"/>
    <w:rsid w:val="00A6672E"/>
    <w:rsid w:val="00A80493"/>
    <w:rsid w:val="00A838EE"/>
    <w:rsid w:val="00A85CC2"/>
    <w:rsid w:val="00A86783"/>
    <w:rsid w:val="00A9376E"/>
    <w:rsid w:val="00A9517F"/>
    <w:rsid w:val="00AA4967"/>
    <w:rsid w:val="00AB1F95"/>
    <w:rsid w:val="00AC4497"/>
    <w:rsid w:val="00AE093C"/>
    <w:rsid w:val="00AE3865"/>
    <w:rsid w:val="00AE5789"/>
    <w:rsid w:val="00AF3C7B"/>
    <w:rsid w:val="00AF73C7"/>
    <w:rsid w:val="00B100F5"/>
    <w:rsid w:val="00B1683D"/>
    <w:rsid w:val="00B455D8"/>
    <w:rsid w:val="00B46F1D"/>
    <w:rsid w:val="00B524D1"/>
    <w:rsid w:val="00B5347B"/>
    <w:rsid w:val="00B92A37"/>
    <w:rsid w:val="00B95D48"/>
    <w:rsid w:val="00B96DBC"/>
    <w:rsid w:val="00BC5AE6"/>
    <w:rsid w:val="00BD018D"/>
    <w:rsid w:val="00BD6D9C"/>
    <w:rsid w:val="00BD7666"/>
    <w:rsid w:val="00BF314A"/>
    <w:rsid w:val="00BF58D3"/>
    <w:rsid w:val="00BF6276"/>
    <w:rsid w:val="00BF6642"/>
    <w:rsid w:val="00C0064E"/>
    <w:rsid w:val="00C011F9"/>
    <w:rsid w:val="00C01447"/>
    <w:rsid w:val="00C21CCC"/>
    <w:rsid w:val="00C41F34"/>
    <w:rsid w:val="00C50600"/>
    <w:rsid w:val="00C514F2"/>
    <w:rsid w:val="00C54870"/>
    <w:rsid w:val="00C55118"/>
    <w:rsid w:val="00C619E7"/>
    <w:rsid w:val="00C66999"/>
    <w:rsid w:val="00C72FC2"/>
    <w:rsid w:val="00C73509"/>
    <w:rsid w:val="00C75046"/>
    <w:rsid w:val="00C93F34"/>
    <w:rsid w:val="00C95955"/>
    <w:rsid w:val="00CB25E9"/>
    <w:rsid w:val="00CC08D9"/>
    <w:rsid w:val="00CC3A7F"/>
    <w:rsid w:val="00CD5911"/>
    <w:rsid w:val="00CD7DC4"/>
    <w:rsid w:val="00CE4EBE"/>
    <w:rsid w:val="00CF0101"/>
    <w:rsid w:val="00CF7A35"/>
    <w:rsid w:val="00D015DE"/>
    <w:rsid w:val="00D0184D"/>
    <w:rsid w:val="00D11034"/>
    <w:rsid w:val="00D11BED"/>
    <w:rsid w:val="00D23314"/>
    <w:rsid w:val="00D25E76"/>
    <w:rsid w:val="00D26C54"/>
    <w:rsid w:val="00D454DC"/>
    <w:rsid w:val="00D55B84"/>
    <w:rsid w:val="00D80D0E"/>
    <w:rsid w:val="00D80F0F"/>
    <w:rsid w:val="00D817F4"/>
    <w:rsid w:val="00D857A3"/>
    <w:rsid w:val="00D9372D"/>
    <w:rsid w:val="00DB0A90"/>
    <w:rsid w:val="00DB244D"/>
    <w:rsid w:val="00DC46EA"/>
    <w:rsid w:val="00DC6E29"/>
    <w:rsid w:val="00DC7111"/>
    <w:rsid w:val="00DD08D7"/>
    <w:rsid w:val="00DF405E"/>
    <w:rsid w:val="00E043BD"/>
    <w:rsid w:val="00E07799"/>
    <w:rsid w:val="00E1071F"/>
    <w:rsid w:val="00E32990"/>
    <w:rsid w:val="00E4127C"/>
    <w:rsid w:val="00E41BE6"/>
    <w:rsid w:val="00E432A4"/>
    <w:rsid w:val="00E44681"/>
    <w:rsid w:val="00E45CD4"/>
    <w:rsid w:val="00E55CC2"/>
    <w:rsid w:val="00E579A1"/>
    <w:rsid w:val="00E65E80"/>
    <w:rsid w:val="00E662C4"/>
    <w:rsid w:val="00E908A5"/>
    <w:rsid w:val="00EA5F5E"/>
    <w:rsid w:val="00EA7BA7"/>
    <w:rsid w:val="00EB076B"/>
    <w:rsid w:val="00EB3CD4"/>
    <w:rsid w:val="00ED3806"/>
    <w:rsid w:val="00EE0A80"/>
    <w:rsid w:val="00EE5396"/>
    <w:rsid w:val="00EF7BB4"/>
    <w:rsid w:val="00F12B48"/>
    <w:rsid w:val="00F132F8"/>
    <w:rsid w:val="00F2603E"/>
    <w:rsid w:val="00F467FC"/>
    <w:rsid w:val="00F57213"/>
    <w:rsid w:val="00F67E07"/>
    <w:rsid w:val="00F67EAD"/>
    <w:rsid w:val="00F72ED3"/>
    <w:rsid w:val="00F87715"/>
    <w:rsid w:val="00F90678"/>
    <w:rsid w:val="00F967B7"/>
    <w:rsid w:val="00FB3F66"/>
    <w:rsid w:val="00FC3414"/>
    <w:rsid w:val="00FC55EB"/>
    <w:rsid w:val="00FC6BEC"/>
    <w:rsid w:val="00FC7BB9"/>
    <w:rsid w:val="00FD52A5"/>
    <w:rsid w:val="00FE0224"/>
    <w:rsid w:val="00FF2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uiPriority="11" w:qFormat="1"/>
    <w:lsdException w:name="Body Text 2" w:uiPriority="99"/>
    <w:lsdException w:name="Hyperlink" w:uiPriority="99"/>
    <w:lsdException w:name="Strong" w:uiPriority="22"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09C"/>
    <w:rPr>
      <w:kern w:val="24"/>
      <w:sz w:val="28"/>
      <w:szCs w:val="28"/>
    </w:rPr>
  </w:style>
  <w:style w:type="paragraph" w:styleId="1">
    <w:name w:val="heading 1"/>
    <w:basedOn w:val="a"/>
    <w:next w:val="a"/>
    <w:link w:val="10"/>
    <w:qFormat/>
    <w:rsid w:val="00CC08D9"/>
    <w:pPr>
      <w:keepNext/>
      <w:keepLines/>
      <w:numPr>
        <w:numId w:val="4"/>
      </w:numPr>
      <w:spacing w:before="400" w:after="120" w:line="276" w:lineRule="auto"/>
      <w:outlineLvl w:val="0"/>
    </w:pPr>
    <w:rPr>
      <w:rFonts w:ascii="Arial" w:hAnsi="Arial" w:cs="Arial"/>
      <w:color w:val="000000"/>
      <w:kern w:val="0"/>
      <w:sz w:val="40"/>
      <w:szCs w:val="40"/>
    </w:rPr>
  </w:style>
  <w:style w:type="paragraph" w:styleId="2">
    <w:name w:val="heading 2"/>
    <w:basedOn w:val="a"/>
    <w:next w:val="a"/>
    <w:link w:val="20"/>
    <w:qFormat/>
    <w:rsid w:val="00CC08D9"/>
    <w:pPr>
      <w:keepNext/>
      <w:keepLines/>
      <w:numPr>
        <w:ilvl w:val="1"/>
        <w:numId w:val="4"/>
      </w:numPr>
      <w:spacing w:before="360" w:after="120" w:line="276" w:lineRule="auto"/>
      <w:outlineLvl w:val="1"/>
    </w:pPr>
    <w:rPr>
      <w:rFonts w:ascii="Arial" w:hAnsi="Arial" w:cs="Arial"/>
      <w:color w:val="000000"/>
      <w:kern w:val="0"/>
      <w:sz w:val="32"/>
      <w:szCs w:val="32"/>
    </w:rPr>
  </w:style>
  <w:style w:type="paragraph" w:styleId="3">
    <w:name w:val="heading 3"/>
    <w:basedOn w:val="a"/>
    <w:next w:val="a"/>
    <w:link w:val="30"/>
    <w:qFormat/>
    <w:rsid w:val="00CC08D9"/>
    <w:pPr>
      <w:keepNext/>
      <w:keepLines/>
      <w:numPr>
        <w:ilvl w:val="2"/>
        <w:numId w:val="4"/>
      </w:numPr>
      <w:spacing w:before="320" w:after="80" w:line="276" w:lineRule="auto"/>
      <w:ind w:left="720"/>
      <w:outlineLvl w:val="2"/>
    </w:pPr>
    <w:rPr>
      <w:rFonts w:ascii="Arial" w:hAnsi="Arial" w:cs="Arial"/>
      <w:color w:val="434343"/>
      <w:kern w:val="0"/>
    </w:rPr>
  </w:style>
  <w:style w:type="paragraph" w:styleId="4">
    <w:name w:val="heading 4"/>
    <w:basedOn w:val="a"/>
    <w:next w:val="a"/>
    <w:link w:val="40"/>
    <w:uiPriority w:val="9"/>
    <w:qFormat/>
    <w:rsid w:val="00CC08D9"/>
    <w:pPr>
      <w:keepNext/>
      <w:keepLines/>
      <w:numPr>
        <w:ilvl w:val="3"/>
        <w:numId w:val="4"/>
      </w:numPr>
      <w:spacing w:before="280" w:after="80" w:line="276" w:lineRule="auto"/>
      <w:outlineLvl w:val="3"/>
    </w:pPr>
    <w:rPr>
      <w:rFonts w:ascii="Arial" w:hAnsi="Arial" w:cs="Arial"/>
      <w:color w:val="666666"/>
      <w:kern w:val="0"/>
      <w:sz w:val="24"/>
      <w:szCs w:val="24"/>
    </w:rPr>
  </w:style>
  <w:style w:type="paragraph" w:styleId="5">
    <w:name w:val="heading 5"/>
    <w:basedOn w:val="a"/>
    <w:next w:val="a"/>
    <w:link w:val="50"/>
    <w:qFormat/>
    <w:rsid w:val="00CC08D9"/>
    <w:pPr>
      <w:keepNext/>
      <w:keepLines/>
      <w:numPr>
        <w:ilvl w:val="4"/>
        <w:numId w:val="4"/>
      </w:numPr>
      <w:spacing w:before="240" w:after="80" w:line="276" w:lineRule="auto"/>
      <w:outlineLvl w:val="4"/>
    </w:pPr>
    <w:rPr>
      <w:rFonts w:ascii="Arial" w:hAnsi="Arial" w:cs="Arial"/>
      <w:color w:val="666666"/>
      <w:kern w:val="0"/>
      <w:sz w:val="22"/>
      <w:szCs w:val="22"/>
    </w:rPr>
  </w:style>
  <w:style w:type="paragraph" w:styleId="6">
    <w:name w:val="heading 6"/>
    <w:basedOn w:val="a"/>
    <w:next w:val="a"/>
    <w:link w:val="60"/>
    <w:qFormat/>
    <w:rsid w:val="00CC08D9"/>
    <w:pPr>
      <w:keepNext/>
      <w:keepLines/>
      <w:numPr>
        <w:ilvl w:val="5"/>
        <w:numId w:val="4"/>
      </w:numPr>
      <w:spacing w:before="240" w:after="80" w:line="276" w:lineRule="auto"/>
      <w:outlineLvl w:val="5"/>
    </w:pPr>
    <w:rPr>
      <w:rFonts w:ascii="Arial" w:hAnsi="Arial" w:cs="Arial"/>
      <w:i/>
      <w:color w:val="666666"/>
      <w:kern w:val="0"/>
      <w:sz w:val="22"/>
      <w:szCs w:val="22"/>
    </w:rPr>
  </w:style>
  <w:style w:type="paragraph" w:styleId="7">
    <w:name w:val="heading 7"/>
    <w:basedOn w:val="a"/>
    <w:next w:val="a"/>
    <w:link w:val="70"/>
    <w:qFormat/>
    <w:rsid w:val="00CC08D9"/>
    <w:pPr>
      <w:keepNext/>
      <w:keepLines/>
      <w:numPr>
        <w:ilvl w:val="6"/>
        <w:numId w:val="4"/>
      </w:numPr>
      <w:spacing w:before="40" w:line="276" w:lineRule="auto"/>
      <w:outlineLvl w:val="6"/>
    </w:pPr>
    <w:rPr>
      <w:rFonts w:ascii="Calibri Light" w:eastAsia="Calibri" w:hAnsi="Calibri Light"/>
      <w:i/>
      <w:iCs/>
      <w:color w:val="1F3763"/>
      <w:kern w:val="0"/>
      <w:sz w:val="22"/>
      <w:szCs w:val="22"/>
    </w:rPr>
  </w:style>
  <w:style w:type="paragraph" w:styleId="8">
    <w:name w:val="heading 8"/>
    <w:basedOn w:val="a"/>
    <w:next w:val="a"/>
    <w:link w:val="80"/>
    <w:qFormat/>
    <w:rsid w:val="00CC08D9"/>
    <w:pPr>
      <w:keepNext/>
      <w:keepLines/>
      <w:numPr>
        <w:ilvl w:val="7"/>
        <w:numId w:val="4"/>
      </w:numPr>
      <w:spacing w:before="40" w:line="276" w:lineRule="auto"/>
      <w:outlineLvl w:val="7"/>
    </w:pPr>
    <w:rPr>
      <w:rFonts w:ascii="Calibri Light" w:eastAsia="Calibri" w:hAnsi="Calibri Light"/>
      <w:color w:val="272727"/>
      <w:kern w:val="0"/>
      <w:sz w:val="21"/>
      <w:szCs w:val="21"/>
    </w:rPr>
  </w:style>
  <w:style w:type="paragraph" w:styleId="9">
    <w:name w:val="heading 9"/>
    <w:basedOn w:val="a"/>
    <w:next w:val="a"/>
    <w:link w:val="90"/>
    <w:qFormat/>
    <w:rsid w:val="00CC08D9"/>
    <w:pPr>
      <w:keepNext/>
      <w:keepLines/>
      <w:numPr>
        <w:ilvl w:val="8"/>
        <w:numId w:val="4"/>
      </w:numPr>
      <w:spacing w:before="40" w:line="276" w:lineRule="auto"/>
      <w:outlineLvl w:val="8"/>
    </w:pPr>
    <w:rPr>
      <w:rFonts w:ascii="Calibri Light" w:eastAsia="Calibri" w:hAnsi="Calibri Light"/>
      <w:i/>
      <w:iCs/>
      <w:color w:val="272727"/>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6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Знак Знак Знак Знак Знак Знак"/>
    <w:basedOn w:val="a"/>
    <w:rsid w:val="00BD6D9C"/>
    <w:pPr>
      <w:tabs>
        <w:tab w:val="num" w:pos="360"/>
      </w:tabs>
      <w:spacing w:before="100" w:beforeAutospacing="1" w:after="100" w:afterAutospacing="1" w:line="240" w:lineRule="exact"/>
      <w:jc w:val="both"/>
    </w:pPr>
    <w:rPr>
      <w:rFonts w:ascii="Verdana" w:hAnsi="Verdana" w:cs="Verdana"/>
      <w:kern w:val="0"/>
      <w:sz w:val="20"/>
      <w:szCs w:val="20"/>
      <w:lang w:val="en-US" w:eastAsia="en-US"/>
    </w:rPr>
  </w:style>
  <w:style w:type="paragraph" w:styleId="a4">
    <w:name w:val="Balloon Text"/>
    <w:basedOn w:val="a"/>
    <w:link w:val="a5"/>
    <w:semiHidden/>
    <w:rsid w:val="00C0064E"/>
    <w:rPr>
      <w:rFonts w:ascii="Tahoma" w:hAnsi="Tahoma"/>
      <w:sz w:val="16"/>
      <w:szCs w:val="16"/>
    </w:rPr>
  </w:style>
  <w:style w:type="paragraph" w:customStyle="1" w:styleId="Style5">
    <w:name w:val="Style5"/>
    <w:basedOn w:val="a"/>
    <w:uiPriority w:val="99"/>
    <w:rsid w:val="002B283A"/>
    <w:pPr>
      <w:widowControl w:val="0"/>
      <w:autoSpaceDE w:val="0"/>
      <w:autoSpaceDN w:val="0"/>
      <w:adjustRightInd w:val="0"/>
      <w:spacing w:line="322" w:lineRule="exact"/>
      <w:ind w:firstLine="624"/>
    </w:pPr>
    <w:rPr>
      <w:kern w:val="0"/>
      <w:sz w:val="24"/>
      <w:szCs w:val="24"/>
    </w:rPr>
  </w:style>
  <w:style w:type="character" w:customStyle="1" w:styleId="FontStyle11">
    <w:name w:val="Font Style11"/>
    <w:uiPriority w:val="99"/>
    <w:rsid w:val="002B283A"/>
    <w:rPr>
      <w:rFonts w:ascii="Times New Roman" w:hAnsi="Times New Roman" w:cs="Times New Roman"/>
      <w:spacing w:val="10"/>
      <w:sz w:val="24"/>
      <w:szCs w:val="24"/>
    </w:rPr>
  </w:style>
  <w:style w:type="paragraph" w:customStyle="1" w:styleId="Style1">
    <w:name w:val="Style1"/>
    <w:basedOn w:val="a"/>
    <w:uiPriority w:val="99"/>
    <w:rsid w:val="00963326"/>
    <w:pPr>
      <w:widowControl w:val="0"/>
      <w:autoSpaceDE w:val="0"/>
      <w:autoSpaceDN w:val="0"/>
      <w:adjustRightInd w:val="0"/>
      <w:spacing w:line="322" w:lineRule="exact"/>
    </w:pPr>
    <w:rPr>
      <w:kern w:val="0"/>
      <w:sz w:val="24"/>
      <w:szCs w:val="24"/>
    </w:rPr>
  </w:style>
  <w:style w:type="character" w:customStyle="1" w:styleId="21">
    <w:name w:val="Основной текст (2)_"/>
    <w:basedOn w:val="a0"/>
    <w:link w:val="22"/>
    <w:uiPriority w:val="99"/>
    <w:rsid w:val="00D857A3"/>
    <w:rPr>
      <w:spacing w:val="-1"/>
      <w:sz w:val="25"/>
      <w:szCs w:val="25"/>
      <w:shd w:val="clear" w:color="auto" w:fill="FFFFFF"/>
    </w:rPr>
  </w:style>
  <w:style w:type="paragraph" w:customStyle="1" w:styleId="22">
    <w:name w:val="Основной текст (2)"/>
    <w:basedOn w:val="a"/>
    <w:link w:val="21"/>
    <w:uiPriority w:val="99"/>
    <w:rsid w:val="00D857A3"/>
    <w:pPr>
      <w:shd w:val="clear" w:color="auto" w:fill="FFFFFF"/>
      <w:spacing w:before="720" w:line="322" w:lineRule="exact"/>
      <w:jc w:val="both"/>
    </w:pPr>
    <w:rPr>
      <w:spacing w:val="-1"/>
      <w:kern w:val="0"/>
      <w:sz w:val="25"/>
      <w:szCs w:val="25"/>
    </w:rPr>
  </w:style>
  <w:style w:type="character" w:customStyle="1" w:styleId="a6">
    <w:name w:val="Основной текст_"/>
    <w:basedOn w:val="a0"/>
    <w:link w:val="11"/>
    <w:rsid w:val="00D857A3"/>
    <w:rPr>
      <w:sz w:val="25"/>
      <w:szCs w:val="25"/>
      <w:shd w:val="clear" w:color="auto" w:fill="FFFFFF"/>
    </w:rPr>
  </w:style>
  <w:style w:type="character" w:customStyle="1" w:styleId="a7">
    <w:name w:val="Основной текст + Полужирный"/>
    <w:basedOn w:val="a6"/>
    <w:uiPriority w:val="99"/>
    <w:rsid w:val="00D857A3"/>
    <w:rPr>
      <w:b/>
      <w:bCs/>
      <w:spacing w:val="-1"/>
    </w:rPr>
  </w:style>
  <w:style w:type="paragraph" w:customStyle="1" w:styleId="11">
    <w:name w:val="Основной текст1"/>
    <w:basedOn w:val="a"/>
    <w:link w:val="a6"/>
    <w:rsid w:val="00D857A3"/>
    <w:pPr>
      <w:shd w:val="clear" w:color="auto" w:fill="FFFFFF"/>
      <w:spacing w:before="480" w:after="720" w:line="0" w:lineRule="atLeast"/>
    </w:pPr>
    <w:rPr>
      <w:kern w:val="0"/>
      <w:sz w:val="25"/>
      <w:szCs w:val="25"/>
    </w:rPr>
  </w:style>
  <w:style w:type="character" w:styleId="a8">
    <w:name w:val="Hyperlink"/>
    <w:basedOn w:val="a0"/>
    <w:uiPriority w:val="99"/>
    <w:rsid w:val="0062509C"/>
    <w:rPr>
      <w:color w:val="0000FF"/>
      <w:u w:val="single"/>
    </w:rPr>
  </w:style>
  <w:style w:type="paragraph" w:customStyle="1" w:styleId="ConsTitle">
    <w:name w:val="ConsTitle"/>
    <w:rsid w:val="009463A2"/>
    <w:pPr>
      <w:widowControl w:val="0"/>
      <w:autoSpaceDE w:val="0"/>
      <w:autoSpaceDN w:val="0"/>
      <w:adjustRightInd w:val="0"/>
      <w:ind w:right="19772"/>
    </w:pPr>
    <w:rPr>
      <w:rFonts w:ascii="Arial" w:hAnsi="Arial" w:cs="Arial"/>
      <w:b/>
      <w:bCs/>
      <w:sz w:val="16"/>
      <w:szCs w:val="16"/>
      <w:lang w:eastAsia="en-US"/>
    </w:rPr>
  </w:style>
  <w:style w:type="character" w:customStyle="1" w:styleId="10">
    <w:name w:val="Заголовок 1 Знак"/>
    <w:basedOn w:val="a0"/>
    <w:link w:val="1"/>
    <w:rsid w:val="00CC08D9"/>
    <w:rPr>
      <w:rFonts w:ascii="Arial" w:hAnsi="Arial" w:cs="Arial"/>
      <w:color w:val="000000"/>
      <w:sz w:val="40"/>
      <w:szCs w:val="40"/>
    </w:rPr>
  </w:style>
  <w:style w:type="character" w:customStyle="1" w:styleId="20">
    <w:name w:val="Заголовок 2 Знак"/>
    <w:basedOn w:val="a0"/>
    <w:link w:val="2"/>
    <w:rsid w:val="00CC08D9"/>
    <w:rPr>
      <w:rFonts w:ascii="Arial" w:hAnsi="Arial" w:cs="Arial"/>
      <w:color w:val="000000"/>
      <w:sz w:val="32"/>
      <w:szCs w:val="32"/>
    </w:rPr>
  </w:style>
  <w:style w:type="character" w:customStyle="1" w:styleId="30">
    <w:name w:val="Заголовок 3 Знак"/>
    <w:basedOn w:val="a0"/>
    <w:link w:val="3"/>
    <w:rsid w:val="00CC08D9"/>
    <w:rPr>
      <w:rFonts w:ascii="Arial" w:hAnsi="Arial" w:cs="Arial"/>
      <w:color w:val="434343"/>
      <w:sz w:val="28"/>
      <w:szCs w:val="28"/>
    </w:rPr>
  </w:style>
  <w:style w:type="character" w:customStyle="1" w:styleId="40">
    <w:name w:val="Заголовок 4 Знак"/>
    <w:basedOn w:val="a0"/>
    <w:link w:val="4"/>
    <w:uiPriority w:val="9"/>
    <w:rsid w:val="00CC08D9"/>
    <w:rPr>
      <w:rFonts w:ascii="Arial" w:hAnsi="Arial" w:cs="Arial"/>
      <w:color w:val="666666"/>
      <w:sz w:val="24"/>
      <w:szCs w:val="24"/>
    </w:rPr>
  </w:style>
  <w:style w:type="character" w:customStyle="1" w:styleId="50">
    <w:name w:val="Заголовок 5 Знак"/>
    <w:basedOn w:val="a0"/>
    <w:link w:val="5"/>
    <w:rsid w:val="00CC08D9"/>
    <w:rPr>
      <w:rFonts w:ascii="Arial" w:hAnsi="Arial" w:cs="Arial"/>
      <w:color w:val="666666"/>
      <w:sz w:val="22"/>
      <w:szCs w:val="22"/>
    </w:rPr>
  </w:style>
  <w:style w:type="character" w:customStyle="1" w:styleId="60">
    <w:name w:val="Заголовок 6 Знак"/>
    <w:basedOn w:val="a0"/>
    <w:link w:val="6"/>
    <w:rsid w:val="00CC08D9"/>
    <w:rPr>
      <w:rFonts w:ascii="Arial" w:hAnsi="Arial" w:cs="Arial"/>
      <w:i/>
      <w:color w:val="666666"/>
      <w:sz w:val="22"/>
      <w:szCs w:val="22"/>
    </w:rPr>
  </w:style>
  <w:style w:type="character" w:customStyle="1" w:styleId="70">
    <w:name w:val="Заголовок 7 Знак"/>
    <w:basedOn w:val="a0"/>
    <w:link w:val="7"/>
    <w:rsid w:val="00CC08D9"/>
    <w:rPr>
      <w:rFonts w:ascii="Calibri Light" w:eastAsia="Calibri" w:hAnsi="Calibri Light"/>
      <w:i/>
      <w:iCs/>
      <w:color w:val="1F3763"/>
      <w:sz w:val="22"/>
      <w:szCs w:val="22"/>
    </w:rPr>
  </w:style>
  <w:style w:type="character" w:customStyle="1" w:styleId="80">
    <w:name w:val="Заголовок 8 Знак"/>
    <w:basedOn w:val="a0"/>
    <w:link w:val="8"/>
    <w:rsid w:val="00CC08D9"/>
    <w:rPr>
      <w:rFonts w:ascii="Calibri Light" w:eastAsia="Calibri" w:hAnsi="Calibri Light"/>
      <w:color w:val="272727"/>
      <w:sz w:val="21"/>
      <w:szCs w:val="21"/>
    </w:rPr>
  </w:style>
  <w:style w:type="character" w:customStyle="1" w:styleId="90">
    <w:name w:val="Заголовок 9 Знак"/>
    <w:basedOn w:val="a0"/>
    <w:link w:val="9"/>
    <w:rsid w:val="00CC08D9"/>
    <w:rPr>
      <w:rFonts w:ascii="Calibri Light" w:eastAsia="Calibri" w:hAnsi="Calibri Light"/>
      <w:i/>
      <w:iCs/>
      <w:color w:val="272727"/>
      <w:sz w:val="21"/>
      <w:szCs w:val="21"/>
    </w:rPr>
  </w:style>
  <w:style w:type="paragraph" w:customStyle="1" w:styleId="12">
    <w:name w:val="Абзац списка1"/>
    <w:basedOn w:val="a"/>
    <w:rsid w:val="00CC08D9"/>
    <w:pPr>
      <w:spacing w:line="276" w:lineRule="auto"/>
      <w:ind w:left="720"/>
      <w:contextualSpacing/>
    </w:pPr>
    <w:rPr>
      <w:rFonts w:ascii="Arial" w:hAnsi="Arial" w:cs="Arial"/>
      <w:color w:val="000000"/>
      <w:kern w:val="0"/>
      <w:sz w:val="22"/>
      <w:szCs w:val="22"/>
    </w:rPr>
  </w:style>
  <w:style w:type="paragraph" w:customStyle="1" w:styleId="ConsPlusNormal">
    <w:name w:val="ConsPlusNormal"/>
    <w:rsid w:val="00CC08D9"/>
    <w:pPr>
      <w:widowControl w:val="0"/>
      <w:autoSpaceDE w:val="0"/>
      <w:autoSpaceDN w:val="0"/>
    </w:pPr>
    <w:rPr>
      <w:rFonts w:ascii="Calibri" w:eastAsia="Calibri" w:hAnsi="Calibri" w:cs="Calibri"/>
      <w:sz w:val="22"/>
    </w:rPr>
  </w:style>
  <w:style w:type="paragraph" w:customStyle="1" w:styleId="Default">
    <w:name w:val="Default"/>
    <w:uiPriority w:val="99"/>
    <w:rsid w:val="00CC08D9"/>
    <w:pPr>
      <w:autoSpaceDE w:val="0"/>
      <w:autoSpaceDN w:val="0"/>
      <w:adjustRightInd w:val="0"/>
    </w:pPr>
    <w:rPr>
      <w:color w:val="000000"/>
      <w:sz w:val="24"/>
      <w:szCs w:val="24"/>
      <w:lang w:eastAsia="en-US"/>
    </w:rPr>
  </w:style>
  <w:style w:type="paragraph" w:customStyle="1" w:styleId="formattexttopleveltext">
    <w:name w:val="formattext topleveltext"/>
    <w:basedOn w:val="a"/>
    <w:rsid w:val="00CC08D9"/>
    <w:pPr>
      <w:spacing w:before="100" w:beforeAutospacing="1" w:after="100" w:afterAutospacing="1"/>
    </w:pPr>
    <w:rPr>
      <w:rFonts w:eastAsia="Calibri"/>
      <w:kern w:val="0"/>
      <w:sz w:val="24"/>
      <w:szCs w:val="24"/>
    </w:rPr>
  </w:style>
  <w:style w:type="paragraph" w:customStyle="1" w:styleId="formattext">
    <w:name w:val="formattext"/>
    <w:basedOn w:val="a"/>
    <w:rsid w:val="00CC08D9"/>
    <w:pPr>
      <w:spacing w:before="100" w:beforeAutospacing="1" w:after="100" w:afterAutospacing="1"/>
    </w:pPr>
    <w:rPr>
      <w:rFonts w:eastAsia="Calibri"/>
      <w:kern w:val="0"/>
      <w:sz w:val="24"/>
      <w:szCs w:val="24"/>
    </w:rPr>
  </w:style>
  <w:style w:type="paragraph" w:styleId="a9">
    <w:name w:val="header"/>
    <w:basedOn w:val="a"/>
    <w:link w:val="aa"/>
    <w:uiPriority w:val="99"/>
    <w:rsid w:val="00CC08D9"/>
    <w:pPr>
      <w:tabs>
        <w:tab w:val="center" w:pos="4677"/>
        <w:tab w:val="right" w:pos="9355"/>
      </w:tabs>
    </w:pPr>
    <w:rPr>
      <w:rFonts w:ascii="Arial" w:hAnsi="Arial" w:cs="Arial"/>
      <w:color w:val="000000"/>
      <w:kern w:val="0"/>
      <w:sz w:val="22"/>
      <w:szCs w:val="22"/>
    </w:rPr>
  </w:style>
  <w:style w:type="character" w:customStyle="1" w:styleId="aa">
    <w:name w:val="Верхний колонтитул Знак"/>
    <w:basedOn w:val="a0"/>
    <w:link w:val="a9"/>
    <w:uiPriority w:val="99"/>
    <w:rsid w:val="00CC08D9"/>
    <w:rPr>
      <w:rFonts w:ascii="Arial" w:hAnsi="Arial" w:cs="Arial"/>
      <w:color w:val="000000"/>
      <w:sz w:val="22"/>
      <w:szCs w:val="22"/>
    </w:rPr>
  </w:style>
  <w:style w:type="paragraph" w:styleId="ab">
    <w:name w:val="footer"/>
    <w:basedOn w:val="a"/>
    <w:link w:val="ac"/>
    <w:uiPriority w:val="99"/>
    <w:rsid w:val="00CC08D9"/>
    <w:pPr>
      <w:tabs>
        <w:tab w:val="center" w:pos="4677"/>
        <w:tab w:val="right" w:pos="9355"/>
      </w:tabs>
    </w:pPr>
    <w:rPr>
      <w:rFonts w:ascii="Arial" w:hAnsi="Arial" w:cs="Arial"/>
      <w:color w:val="000000"/>
      <w:kern w:val="0"/>
      <w:sz w:val="22"/>
      <w:szCs w:val="22"/>
    </w:rPr>
  </w:style>
  <w:style w:type="character" w:customStyle="1" w:styleId="ac">
    <w:name w:val="Нижний колонтитул Знак"/>
    <w:basedOn w:val="a0"/>
    <w:link w:val="ab"/>
    <w:uiPriority w:val="99"/>
    <w:rsid w:val="00CC08D9"/>
    <w:rPr>
      <w:rFonts w:ascii="Arial" w:hAnsi="Arial" w:cs="Arial"/>
      <w:color w:val="000000"/>
      <w:sz w:val="22"/>
      <w:szCs w:val="22"/>
    </w:rPr>
  </w:style>
  <w:style w:type="paragraph" w:customStyle="1" w:styleId="ConsPlusNonformat">
    <w:name w:val="ConsPlusNonformat"/>
    <w:rsid w:val="00CC08D9"/>
    <w:pPr>
      <w:widowControl w:val="0"/>
      <w:autoSpaceDE w:val="0"/>
      <w:autoSpaceDN w:val="0"/>
    </w:pPr>
    <w:rPr>
      <w:rFonts w:ascii="Courier New" w:eastAsia="Calibri" w:hAnsi="Courier New" w:cs="Courier New"/>
    </w:rPr>
  </w:style>
  <w:style w:type="character" w:customStyle="1" w:styleId="a5">
    <w:name w:val="Текст выноски Знак"/>
    <w:link w:val="a4"/>
    <w:semiHidden/>
    <w:locked/>
    <w:rsid w:val="00CC08D9"/>
    <w:rPr>
      <w:rFonts w:ascii="Tahoma" w:hAnsi="Tahoma" w:cs="Tahoma"/>
      <w:kern w:val="24"/>
      <w:sz w:val="16"/>
      <w:szCs w:val="16"/>
    </w:rPr>
  </w:style>
  <w:style w:type="paragraph" w:styleId="ad">
    <w:name w:val="annotation text"/>
    <w:basedOn w:val="a"/>
    <w:link w:val="ae"/>
    <w:rsid w:val="00CC08D9"/>
    <w:rPr>
      <w:rFonts w:ascii="Arial" w:hAnsi="Arial" w:cs="Arial"/>
      <w:color w:val="000000"/>
      <w:kern w:val="0"/>
      <w:sz w:val="20"/>
      <w:szCs w:val="20"/>
    </w:rPr>
  </w:style>
  <w:style w:type="character" w:customStyle="1" w:styleId="ae">
    <w:name w:val="Текст примечания Знак"/>
    <w:basedOn w:val="a0"/>
    <w:link w:val="ad"/>
    <w:rsid w:val="00CC08D9"/>
    <w:rPr>
      <w:rFonts w:ascii="Arial" w:hAnsi="Arial" w:cs="Arial"/>
      <w:color w:val="000000"/>
    </w:rPr>
  </w:style>
  <w:style w:type="character" w:customStyle="1" w:styleId="af">
    <w:name w:val="Тема примечания Знак"/>
    <w:link w:val="af0"/>
    <w:locked/>
    <w:rsid w:val="00CC08D9"/>
    <w:rPr>
      <w:rFonts w:ascii="Arial" w:hAnsi="Arial"/>
      <w:b/>
      <w:color w:val="000000"/>
    </w:rPr>
  </w:style>
  <w:style w:type="paragraph" w:styleId="af0">
    <w:name w:val="annotation subject"/>
    <w:basedOn w:val="ad"/>
    <w:next w:val="ad"/>
    <w:link w:val="af"/>
    <w:rsid w:val="00CC08D9"/>
    <w:rPr>
      <w:rFonts w:cs="Times New Roman"/>
      <w:b/>
    </w:rPr>
  </w:style>
  <w:style w:type="character" w:customStyle="1" w:styleId="13">
    <w:name w:val="Тема примечания Знак1"/>
    <w:basedOn w:val="ae"/>
    <w:link w:val="af0"/>
    <w:rsid w:val="00CC08D9"/>
    <w:rPr>
      <w:b/>
      <w:bCs/>
    </w:rPr>
  </w:style>
  <w:style w:type="character" w:customStyle="1" w:styleId="af1">
    <w:name w:val="Гипертекстовая ссылка"/>
    <w:rsid w:val="00CC08D9"/>
    <w:rPr>
      <w:color w:val="106BBE"/>
    </w:rPr>
  </w:style>
  <w:style w:type="character" w:customStyle="1" w:styleId="af2">
    <w:name w:val="Цветовое выделение"/>
    <w:rsid w:val="00CC08D9"/>
    <w:rPr>
      <w:b/>
      <w:color w:val="26282F"/>
    </w:rPr>
  </w:style>
  <w:style w:type="paragraph" w:customStyle="1" w:styleId="af3">
    <w:name w:val="Заголовок статьи"/>
    <w:basedOn w:val="a"/>
    <w:next w:val="a"/>
    <w:rsid w:val="00CC08D9"/>
    <w:pPr>
      <w:autoSpaceDE w:val="0"/>
      <w:autoSpaceDN w:val="0"/>
      <w:adjustRightInd w:val="0"/>
      <w:ind w:left="1612" w:hanging="892"/>
      <w:jc w:val="both"/>
    </w:pPr>
    <w:rPr>
      <w:rFonts w:ascii="Arial" w:hAnsi="Arial" w:cs="Arial"/>
      <w:kern w:val="0"/>
      <w:sz w:val="24"/>
      <w:szCs w:val="24"/>
      <w:lang w:eastAsia="en-US"/>
    </w:rPr>
  </w:style>
  <w:style w:type="paragraph" w:customStyle="1" w:styleId="af4">
    <w:name w:val="Комментарий"/>
    <w:basedOn w:val="a"/>
    <w:next w:val="a"/>
    <w:rsid w:val="00CC08D9"/>
    <w:pPr>
      <w:autoSpaceDE w:val="0"/>
      <w:autoSpaceDN w:val="0"/>
      <w:adjustRightInd w:val="0"/>
      <w:spacing w:before="75"/>
      <w:ind w:left="170"/>
      <w:jc w:val="both"/>
    </w:pPr>
    <w:rPr>
      <w:rFonts w:ascii="Arial" w:hAnsi="Arial" w:cs="Arial"/>
      <w:color w:val="353842"/>
      <w:kern w:val="0"/>
      <w:sz w:val="24"/>
      <w:szCs w:val="24"/>
      <w:shd w:val="clear" w:color="auto" w:fill="F0F0F0"/>
      <w:lang w:eastAsia="en-US"/>
    </w:rPr>
  </w:style>
  <w:style w:type="paragraph" w:customStyle="1" w:styleId="af5">
    <w:name w:val="Информация об изменениях документа"/>
    <w:basedOn w:val="af4"/>
    <w:next w:val="a"/>
    <w:rsid w:val="00CC08D9"/>
    <w:rPr>
      <w:i/>
      <w:iCs/>
    </w:rPr>
  </w:style>
  <w:style w:type="paragraph" w:customStyle="1" w:styleId="14">
    <w:name w:val="Без интервала1"/>
    <w:rsid w:val="00CC08D9"/>
    <w:rPr>
      <w:rFonts w:ascii="Calibri" w:eastAsia="Calibri" w:hAnsi="Calibri"/>
      <w:sz w:val="22"/>
      <w:szCs w:val="22"/>
    </w:rPr>
  </w:style>
  <w:style w:type="paragraph" w:customStyle="1" w:styleId="15">
    <w:name w:val="Без интервала1"/>
    <w:rsid w:val="00CC08D9"/>
    <w:rPr>
      <w:rFonts w:ascii="Calibri" w:eastAsia="Calibri" w:hAnsi="Calibri"/>
      <w:sz w:val="22"/>
      <w:szCs w:val="22"/>
    </w:rPr>
  </w:style>
  <w:style w:type="paragraph" w:customStyle="1" w:styleId="16">
    <w:name w:val="Абзац списка1"/>
    <w:basedOn w:val="a"/>
    <w:rsid w:val="00CC08D9"/>
    <w:pPr>
      <w:spacing w:line="276" w:lineRule="auto"/>
      <w:ind w:left="720"/>
      <w:contextualSpacing/>
    </w:pPr>
    <w:rPr>
      <w:rFonts w:ascii="Arial" w:eastAsia="Calibri" w:hAnsi="Arial" w:cs="Arial"/>
      <w:color w:val="000000"/>
      <w:kern w:val="0"/>
      <w:sz w:val="22"/>
      <w:szCs w:val="22"/>
    </w:rPr>
  </w:style>
  <w:style w:type="paragraph" w:customStyle="1" w:styleId="17">
    <w:name w:val="Знак1"/>
    <w:basedOn w:val="a"/>
    <w:rsid w:val="00CC08D9"/>
    <w:pPr>
      <w:spacing w:before="100" w:beforeAutospacing="1" w:after="100" w:afterAutospacing="1"/>
    </w:pPr>
    <w:rPr>
      <w:rFonts w:ascii="Tahoma" w:eastAsia="Calibri" w:hAnsi="Tahoma"/>
      <w:kern w:val="0"/>
      <w:sz w:val="20"/>
      <w:szCs w:val="20"/>
      <w:lang w:val="en-US" w:eastAsia="en-US"/>
    </w:rPr>
  </w:style>
  <w:style w:type="paragraph" w:customStyle="1" w:styleId="110">
    <w:name w:val="Без интервала11"/>
    <w:rsid w:val="00CC08D9"/>
    <w:rPr>
      <w:rFonts w:ascii="Calibri" w:hAnsi="Calibri"/>
      <w:sz w:val="22"/>
      <w:szCs w:val="22"/>
    </w:rPr>
  </w:style>
  <w:style w:type="character" w:styleId="af6">
    <w:name w:val="FollowedHyperlink"/>
    <w:rsid w:val="00CC08D9"/>
    <w:rPr>
      <w:color w:val="800080"/>
      <w:u w:val="single"/>
    </w:rPr>
  </w:style>
  <w:style w:type="paragraph" w:customStyle="1" w:styleId="msonospacing0">
    <w:name w:val="msonospacing"/>
    <w:basedOn w:val="a"/>
    <w:rsid w:val="00CC08D9"/>
    <w:pPr>
      <w:spacing w:before="100" w:beforeAutospacing="1" w:after="100" w:afterAutospacing="1"/>
    </w:pPr>
    <w:rPr>
      <w:rFonts w:eastAsia="Calibri"/>
      <w:kern w:val="0"/>
      <w:sz w:val="24"/>
      <w:szCs w:val="24"/>
    </w:rPr>
  </w:style>
  <w:style w:type="character" w:customStyle="1" w:styleId="HeaderChar">
    <w:name w:val="Header Char"/>
    <w:locked/>
    <w:rsid w:val="00CC08D9"/>
  </w:style>
  <w:style w:type="paragraph" w:styleId="af7">
    <w:name w:val="Normal (Web)"/>
    <w:basedOn w:val="a"/>
    <w:rsid w:val="00CC08D9"/>
    <w:pPr>
      <w:spacing w:before="100" w:beforeAutospacing="1" w:after="100" w:afterAutospacing="1"/>
    </w:pPr>
    <w:rPr>
      <w:rFonts w:eastAsia="Calibri"/>
      <w:kern w:val="0"/>
      <w:sz w:val="24"/>
      <w:szCs w:val="24"/>
    </w:rPr>
  </w:style>
  <w:style w:type="paragraph" w:customStyle="1" w:styleId="23">
    <w:name w:val="Без интервала2"/>
    <w:rsid w:val="00CC08D9"/>
    <w:rPr>
      <w:rFonts w:ascii="Calibri" w:eastAsia="Calibri" w:hAnsi="Calibri"/>
      <w:sz w:val="22"/>
      <w:szCs w:val="22"/>
    </w:rPr>
  </w:style>
  <w:style w:type="paragraph" w:customStyle="1" w:styleId="24">
    <w:name w:val="Абзац списка2"/>
    <w:basedOn w:val="a"/>
    <w:rsid w:val="00CC08D9"/>
    <w:pPr>
      <w:spacing w:line="276" w:lineRule="auto"/>
      <w:ind w:left="720"/>
      <w:contextualSpacing/>
    </w:pPr>
    <w:rPr>
      <w:rFonts w:ascii="Arial" w:eastAsia="Calibri" w:hAnsi="Arial" w:cs="Arial"/>
      <w:color w:val="000000"/>
      <w:kern w:val="0"/>
      <w:sz w:val="22"/>
      <w:szCs w:val="22"/>
    </w:rPr>
  </w:style>
  <w:style w:type="paragraph" w:customStyle="1" w:styleId="111">
    <w:name w:val="Знак11"/>
    <w:basedOn w:val="a"/>
    <w:rsid w:val="00CC08D9"/>
    <w:pPr>
      <w:spacing w:before="100" w:beforeAutospacing="1" w:after="100" w:afterAutospacing="1"/>
    </w:pPr>
    <w:rPr>
      <w:rFonts w:ascii="Tahoma" w:eastAsia="Calibri" w:hAnsi="Tahoma"/>
      <w:kern w:val="0"/>
      <w:sz w:val="20"/>
      <w:szCs w:val="20"/>
      <w:lang w:val="en-US" w:eastAsia="en-US"/>
    </w:rPr>
  </w:style>
  <w:style w:type="paragraph" w:customStyle="1" w:styleId="pboth">
    <w:name w:val="pboth"/>
    <w:basedOn w:val="a"/>
    <w:rsid w:val="00CC08D9"/>
    <w:pPr>
      <w:spacing w:before="100" w:beforeAutospacing="1" w:after="100" w:afterAutospacing="1"/>
    </w:pPr>
    <w:rPr>
      <w:rFonts w:eastAsia="Calibri"/>
      <w:kern w:val="0"/>
      <w:sz w:val="24"/>
      <w:szCs w:val="24"/>
    </w:rPr>
  </w:style>
  <w:style w:type="paragraph" w:styleId="af8">
    <w:name w:val="Subtitle"/>
    <w:basedOn w:val="a"/>
    <w:next w:val="a"/>
    <w:link w:val="af9"/>
    <w:uiPriority w:val="11"/>
    <w:qFormat/>
    <w:rsid w:val="00CC08D9"/>
    <w:pPr>
      <w:spacing w:after="60"/>
      <w:jc w:val="center"/>
      <w:outlineLvl w:val="1"/>
    </w:pPr>
    <w:rPr>
      <w:rFonts w:ascii="Cambria" w:hAnsi="Cambria"/>
      <w:kern w:val="0"/>
      <w:sz w:val="24"/>
      <w:szCs w:val="24"/>
    </w:rPr>
  </w:style>
  <w:style w:type="character" w:customStyle="1" w:styleId="af9">
    <w:name w:val="Подзаголовок Знак"/>
    <w:basedOn w:val="a0"/>
    <w:link w:val="af8"/>
    <w:uiPriority w:val="11"/>
    <w:rsid w:val="00CC08D9"/>
    <w:rPr>
      <w:rFonts w:ascii="Cambria" w:hAnsi="Cambria"/>
      <w:sz w:val="24"/>
      <w:szCs w:val="24"/>
    </w:rPr>
  </w:style>
  <w:style w:type="character" w:customStyle="1" w:styleId="fontstyle01">
    <w:name w:val="fontstyle01"/>
    <w:basedOn w:val="a0"/>
    <w:rsid w:val="00B92A37"/>
    <w:rPr>
      <w:rFonts w:ascii="TimesNewRoman" w:hAnsi="TimesNewRoman" w:hint="default"/>
      <w:b w:val="0"/>
      <w:bCs w:val="0"/>
      <w:i w:val="0"/>
      <w:iCs w:val="0"/>
      <w:color w:val="000000"/>
      <w:sz w:val="24"/>
      <w:szCs w:val="24"/>
    </w:rPr>
  </w:style>
  <w:style w:type="character" w:styleId="afa">
    <w:name w:val="Strong"/>
    <w:basedOn w:val="a0"/>
    <w:uiPriority w:val="22"/>
    <w:qFormat/>
    <w:rsid w:val="00B92A37"/>
    <w:rPr>
      <w:b/>
      <w:bCs/>
    </w:rPr>
  </w:style>
  <w:style w:type="paragraph" w:styleId="afb">
    <w:name w:val="Body Text"/>
    <w:basedOn w:val="a"/>
    <w:link w:val="afc"/>
    <w:uiPriority w:val="99"/>
    <w:rsid w:val="00DD08D7"/>
    <w:pPr>
      <w:shd w:val="clear" w:color="auto" w:fill="FFFFFF"/>
      <w:spacing w:before="900" w:line="322" w:lineRule="exact"/>
      <w:ind w:hanging="380"/>
      <w:jc w:val="both"/>
    </w:pPr>
    <w:rPr>
      <w:rFonts w:eastAsia="Arial Unicode MS"/>
      <w:kern w:val="0"/>
      <w:sz w:val="27"/>
      <w:szCs w:val="27"/>
    </w:rPr>
  </w:style>
  <w:style w:type="character" w:customStyle="1" w:styleId="afc">
    <w:name w:val="Основной текст Знак"/>
    <w:basedOn w:val="a0"/>
    <w:link w:val="afb"/>
    <w:uiPriority w:val="99"/>
    <w:rsid w:val="00DD08D7"/>
    <w:rPr>
      <w:rFonts w:eastAsia="Arial Unicode MS"/>
      <w:sz w:val="27"/>
      <w:szCs w:val="27"/>
      <w:shd w:val="clear" w:color="auto" w:fill="FFFFFF"/>
    </w:rPr>
  </w:style>
  <w:style w:type="character" w:customStyle="1" w:styleId="51">
    <w:name w:val="Основной текст (5)_"/>
    <w:basedOn w:val="a0"/>
    <w:link w:val="510"/>
    <w:uiPriority w:val="99"/>
    <w:locked/>
    <w:rsid w:val="00DD08D7"/>
    <w:rPr>
      <w:sz w:val="23"/>
      <w:szCs w:val="23"/>
      <w:shd w:val="clear" w:color="auto" w:fill="FFFFFF"/>
    </w:rPr>
  </w:style>
  <w:style w:type="paragraph" w:customStyle="1" w:styleId="afd">
    <w:name w:val="Подпись к таблице"/>
    <w:basedOn w:val="a"/>
    <w:uiPriority w:val="99"/>
    <w:rsid w:val="00DD08D7"/>
    <w:pPr>
      <w:shd w:val="clear" w:color="auto" w:fill="FFFFFF"/>
      <w:spacing w:line="240" w:lineRule="atLeast"/>
    </w:pPr>
    <w:rPr>
      <w:rFonts w:eastAsia="Arial Unicode MS"/>
      <w:kern w:val="0"/>
      <w:sz w:val="27"/>
      <w:szCs w:val="27"/>
    </w:rPr>
  </w:style>
  <w:style w:type="paragraph" w:customStyle="1" w:styleId="510">
    <w:name w:val="Основной текст (5)1"/>
    <w:basedOn w:val="a"/>
    <w:link w:val="51"/>
    <w:uiPriority w:val="99"/>
    <w:rsid w:val="00DD08D7"/>
    <w:pPr>
      <w:shd w:val="clear" w:color="auto" w:fill="FFFFFF"/>
      <w:spacing w:line="240" w:lineRule="atLeast"/>
    </w:pPr>
    <w:rPr>
      <w:kern w:val="0"/>
      <w:sz w:val="23"/>
      <w:szCs w:val="23"/>
    </w:rPr>
  </w:style>
  <w:style w:type="character" w:customStyle="1" w:styleId="31">
    <w:name w:val="Основной текст (3)_"/>
    <w:basedOn w:val="a0"/>
    <w:link w:val="32"/>
    <w:uiPriority w:val="99"/>
    <w:locked/>
    <w:rsid w:val="00CC3A7F"/>
    <w:rPr>
      <w:b/>
      <w:bCs/>
      <w:sz w:val="27"/>
      <w:szCs w:val="27"/>
      <w:shd w:val="clear" w:color="auto" w:fill="FFFFFF"/>
    </w:rPr>
  </w:style>
  <w:style w:type="character" w:customStyle="1" w:styleId="61">
    <w:name w:val="Основной текст (6)_"/>
    <w:basedOn w:val="a0"/>
    <w:link w:val="62"/>
    <w:uiPriority w:val="99"/>
    <w:locked/>
    <w:rsid w:val="00CC3A7F"/>
    <w:rPr>
      <w:b/>
      <w:bCs/>
      <w:sz w:val="23"/>
      <w:szCs w:val="23"/>
      <w:shd w:val="clear" w:color="auto" w:fill="FFFFFF"/>
    </w:rPr>
  </w:style>
  <w:style w:type="paragraph" w:customStyle="1" w:styleId="32">
    <w:name w:val="Основной текст (3)"/>
    <w:basedOn w:val="a"/>
    <w:link w:val="31"/>
    <w:uiPriority w:val="99"/>
    <w:rsid w:val="00CC3A7F"/>
    <w:pPr>
      <w:shd w:val="clear" w:color="auto" w:fill="FFFFFF"/>
      <w:spacing w:line="240" w:lineRule="atLeast"/>
      <w:ind w:hanging="1940"/>
    </w:pPr>
    <w:rPr>
      <w:b/>
      <w:bCs/>
      <w:kern w:val="0"/>
      <w:sz w:val="27"/>
      <w:szCs w:val="27"/>
    </w:rPr>
  </w:style>
  <w:style w:type="paragraph" w:customStyle="1" w:styleId="62">
    <w:name w:val="Основной текст (6)"/>
    <w:basedOn w:val="a"/>
    <w:link w:val="61"/>
    <w:uiPriority w:val="99"/>
    <w:rsid w:val="00CC3A7F"/>
    <w:pPr>
      <w:shd w:val="clear" w:color="auto" w:fill="FFFFFF"/>
      <w:spacing w:line="240" w:lineRule="atLeast"/>
    </w:pPr>
    <w:rPr>
      <w:b/>
      <w:bCs/>
      <w:kern w:val="0"/>
      <w:sz w:val="23"/>
      <w:szCs w:val="23"/>
    </w:rPr>
  </w:style>
  <w:style w:type="character" w:customStyle="1" w:styleId="18">
    <w:name w:val="Заголовок №1_"/>
    <w:basedOn w:val="a0"/>
    <w:link w:val="19"/>
    <w:uiPriority w:val="99"/>
    <w:locked/>
    <w:rsid w:val="00E65E80"/>
    <w:rPr>
      <w:b/>
      <w:bCs/>
      <w:sz w:val="27"/>
      <w:szCs w:val="27"/>
      <w:shd w:val="clear" w:color="auto" w:fill="FFFFFF"/>
    </w:rPr>
  </w:style>
  <w:style w:type="character" w:customStyle="1" w:styleId="41">
    <w:name w:val="Основной текст (4)_"/>
    <w:basedOn w:val="a0"/>
    <w:link w:val="42"/>
    <w:uiPriority w:val="99"/>
    <w:locked/>
    <w:rsid w:val="00E65E80"/>
    <w:rPr>
      <w:noProof/>
      <w:shd w:val="clear" w:color="auto" w:fill="FFFFFF"/>
    </w:rPr>
  </w:style>
  <w:style w:type="character" w:customStyle="1" w:styleId="afe">
    <w:name w:val="Колонтитул_"/>
    <w:basedOn w:val="a0"/>
    <w:link w:val="aff"/>
    <w:uiPriority w:val="99"/>
    <w:locked/>
    <w:rsid w:val="00E65E80"/>
    <w:rPr>
      <w:shd w:val="clear" w:color="auto" w:fill="FFFFFF"/>
    </w:rPr>
  </w:style>
  <w:style w:type="character" w:customStyle="1" w:styleId="130">
    <w:name w:val="Колонтитул + 13"/>
    <w:aliases w:val="5 pt"/>
    <w:basedOn w:val="afe"/>
    <w:uiPriority w:val="99"/>
    <w:rsid w:val="00E65E80"/>
    <w:rPr>
      <w:spacing w:val="0"/>
      <w:sz w:val="27"/>
      <w:szCs w:val="27"/>
    </w:rPr>
  </w:style>
  <w:style w:type="character" w:customStyle="1" w:styleId="71">
    <w:name w:val="Основной текст (7)_"/>
    <w:basedOn w:val="a0"/>
    <w:link w:val="72"/>
    <w:uiPriority w:val="99"/>
    <w:locked/>
    <w:rsid w:val="00E65E80"/>
    <w:rPr>
      <w:noProof/>
      <w:sz w:val="27"/>
      <w:szCs w:val="27"/>
      <w:shd w:val="clear" w:color="auto" w:fill="FFFFFF"/>
    </w:rPr>
  </w:style>
  <w:style w:type="character" w:customStyle="1" w:styleId="25">
    <w:name w:val="Подпись к таблице (2)_"/>
    <w:basedOn w:val="a0"/>
    <w:link w:val="26"/>
    <w:uiPriority w:val="99"/>
    <w:locked/>
    <w:rsid w:val="00E65E80"/>
    <w:rPr>
      <w:b/>
      <w:bCs/>
      <w:sz w:val="27"/>
      <w:szCs w:val="27"/>
      <w:shd w:val="clear" w:color="auto" w:fill="FFFFFF"/>
    </w:rPr>
  </w:style>
  <w:style w:type="character" w:customStyle="1" w:styleId="52">
    <w:name w:val="Основной текст (5)"/>
    <w:basedOn w:val="51"/>
    <w:uiPriority w:val="99"/>
    <w:rsid w:val="00E65E80"/>
    <w:rPr>
      <w:rFonts w:ascii="Times New Roman" w:hAnsi="Times New Roman" w:cs="Times New Roman"/>
      <w:spacing w:val="0"/>
      <w:u w:val="single"/>
    </w:rPr>
  </w:style>
  <w:style w:type="character" w:customStyle="1" w:styleId="53">
    <w:name w:val="Основной текст (5)3"/>
    <w:basedOn w:val="51"/>
    <w:uiPriority w:val="99"/>
    <w:rsid w:val="00E65E80"/>
    <w:rPr>
      <w:rFonts w:ascii="Times New Roman" w:hAnsi="Times New Roman" w:cs="Times New Roman"/>
      <w:noProof/>
      <w:spacing w:val="0"/>
    </w:rPr>
  </w:style>
  <w:style w:type="character" w:customStyle="1" w:styleId="520">
    <w:name w:val="Основной текст (5)2"/>
    <w:basedOn w:val="51"/>
    <w:uiPriority w:val="99"/>
    <w:rsid w:val="00E65E80"/>
    <w:rPr>
      <w:rFonts w:ascii="Times New Roman" w:hAnsi="Times New Roman" w:cs="Times New Roman"/>
      <w:noProof/>
      <w:spacing w:val="0"/>
    </w:rPr>
  </w:style>
  <w:style w:type="character" w:customStyle="1" w:styleId="5-1pt">
    <w:name w:val="Основной текст (5) + Интервал -1 pt"/>
    <w:basedOn w:val="51"/>
    <w:uiPriority w:val="99"/>
    <w:rsid w:val="00E65E80"/>
    <w:rPr>
      <w:rFonts w:ascii="Times New Roman" w:hAnsi="Times New Roman" w:cs="Times New Roman"/>
      <w:spacing w:val="-20"/>
    </w:rPr>
  </w:style>
  <w:style w:type="character" w:customStyle="1" w:styleId="1a">
    <w:name w:val="Основной текст + Полужирный1"/>
    <w:basedOn w:val="51"/>
    <w:uiPriority w:val="99"/>
    <w:rsid w:val="00E65E80"/>
    <w:rPr>
      <w:rFonts w:ascii="Times New Roman" w:hAnsi="Times New Roman" w:cs="Times New Roman"/>
      <w:b/>
      <w:bCs/>
      <w:spacing w:val="0"/>
      <w:sz w:val="27"/>
      <w:szCs w:val="27"/>
    </w:rPr>
  </w:style>
  <w:style w:type="character" w:customStyle="1" w:styleId="-1pt">
    <w:name w:val="Основной текст + Интервал -1 pt"/>
    <w:basedOn w:val="51"/>
    <w:uiPriority w:val="99"/>
    <w:rsid w:val="00E65E80"/>
    <w:rPr>
      <w:rFonts w:ascii="Times New Roman" w:hAnsi="Times New Roman" w:cs="Times New Roman"/>
      <w:spacing w:val="-30"/>
      <w:sz w:val="27"/>
      <w:szCs w:val="27"/>
    </w:rPr>
  </w:style>
  <w:style w:type="character" w:customStyle="1" w:styleId="-1pt2">
    <w:name w:val="Основной текст + Интервал -1 pt2"/>
    <w:basedOn w:val="51"/>
    <w:uiPriority w:val="99"/>
    <w:rsid w:val="00E65E80"/>
    <w:rPr>
      <w:rFonts w:ascii="Times New Roman" w:hAnsi="Times New Roman" w:cs="Times New Roman"/>
      <w:spacing w:val="-30"/>
      <w:sz w:val="27"/>
      <w:szCs w:val="27"/>
    </w:rPr>
  </w:style>
  <w:style w:type="character" w:customStyle="1" w:styleId="-1pt1">
    <w:name w:val="Основной текст + Интервал -1 pt1"/>
    <w:basedOn w:val="51"/>
    <w:uiPriority w:val="99"/>
    <w:rsid w:val="00E65E80"/>
    <w:rPr>
      <w:rFonts w:ascii="Times New Roman" w:hAnsi="Times New Roman" w:cs="Times New Roman"/>
      <w:spacing w:val="-30"/>
      <w:sz w:val="27"/>
      <w:szCs w:val="27"/>
    </w:rPr>
  </w:style>
  <w:style w:type="character" w:customStyle="1" w:styleId="1pt">
    <w:name w:val="Основной текст + Интервал 1 pt"/>
    <w:basedOn w:val="51"/>
    <w:uiPriority w:val="99"/>
    <w:rsid w:val="00E65E80"/>
    <w:rPr>
      <w:rFonts w:ascii="Times New Roman" w:hAnsi="Times New Roman" w:cs="Times New Roman"/>
      <w:spacing w:val="20"/>
      <w:sz w:val="27"/>
      <w:szCs w:val="27"/>
    </w:rPr>
  </w:style>
  <w:style w:type="paragraph" w:customStyle="1" w:styleId="19">
    <w:name w:val="Заголовок №1"/>
    <w:basedOn w:val="a"/>
    <w:link w:val="18"/>
    <w:uiPriority w:val="99"/>
    <w:rsid w:val="00E65E80"/>
    <w:pPr>
      <w:shd w:val="clear" w:color="auto" w:fill="FFFFFF"/>
      <w:spacing w:line="322" w:lineRule="exact"/>
      <w:ind w:hanging="260"/>
      <w:jc w:val="both"/>
      <w:outlineLvl w:val="0"/>
    </w:pPr>
    <w:rPr>
      <w:b/>
      <w:bCs/>
      <w:kern w:val="0"/>
      <w:sz w:val="27"/>
      <w:szCs w:val="27"/>
    </w:rPr>
  </w:style>
  <w:style w:type="paragraph" w:customStyle="1" w:styleId="42">
    <w:name w:val="Основной текст (4)"/>
    <w:basedOn w:val="a"/>
    <w:link w:val="41"/>
    <w:uiPriority w:val="99"/>
    <w:rsid w:val="00E65E80"/>
    <w:pPr>
      <w:shd w:val="clear" w:color="auto" w:fill="FFFFFF"/>
      <w:spacing w:line="240" w:lineRule="atLeast"/>
    </w:pPr>
    <w:rPr>
      <w:noProof/>
      <w:kern w:val="0"/>
      <w:sz w:val="20"/>
      <w:szCs w:val="20"/>
    </w:rPr>
  </w:style>
  <w:style w:type="paragraph" w:customStyle="1" w:styleId="aff">
    <w:name w:val="Колонтитул"/>
    <w:basedOn w:val="a"/>
    <w:link w:val="afe"/>
    <w:uiPriority w:val="99"/>
    <w:rsid w:val="00E65E80"/>
    <w:pPr>
      <w:shd w:val="clear" w:color="auto" w:fill="FFFFFF"/>
    </w:pPr>
    <w:rPr>
      <w:kern w:val="0"/>
      <w:sz w:val="20"/>
      <w:szCs w:val="20"/>
    </w:rPr>
  </w:style>
  <w:style w:type="paragraph" w:customStyle="1" w:styleId="72">
    <w:name w:val="Основной текст (7)"/>
    <w:basedOn w:val="a"/>
    <w:link w:val="71"/>
    <w:uiPriority w:val="99"/>
    <w:rsid w:val="00E65E80"/>
    <w:pPr>
      <w:shd w:val="clear" w:color="auto" w:fill="FFFFFF"/>
      <w:spacing w:line="240" w:lineRule="atLeast"/>
    </w:pPr>
    <w:rPr>
      <w:noProof/>
      <w:kern w:val="0"/>
      <w:sz w:val="27"/>
      <w:szCs w:val="27"/>
    </w:rPr>
  </w:style>
  <w:style w:type="paragraph" w:customStyle="1" w:styleId="26">
    <w:name w:val="Подпись к таблице (2)"/>
    <w:basedOn w:val="a"/>
    <w:link w:val="25"/>
    <w:uiPriority w:val="99"/>
    <w:rsid w:val="00E65E80"/>
    <w:pPr>
      <w:shd w:val="clear" w:color="auto" w:fill="FFFFFF"/>
      <w:spacing w:line="240" w:lineRule="atLeast"/>
    </w:pPr>
    <w:rPr>
      <w:b/>
      <w:bCs/>
      <w:kern w:val="0"/>
      <w:sz w:val="27"/>
      <w:szCs w:val="27"/>
    </w:rPr>
  </w:style>
  <w:style w:type="character" w:customStyle="1" w:styleId="1b">
    <w:name w:val="Основной текст Знак1"/>
    <w:basedOn w:val="a0"/>
    <w:uiPriority w:val="99"/>
    <w:rsid w:val="00E65E80"/>
    <w:rPr>
      <w:rFonts w:ascii="Times New Roman" w:hAnsi="Times New Roman" w:cs="Times New Roman"/>
      <w:spacing w:val="0"/>
      <w:sz w:val="27"/>
      <w:szCs w:val="27"/>
    </w:rPr>
  </w:style>
  <w:style w:type="paragraph" w:customStyle="1" w:styleId="ConsPlusTitle">
    <w:name w:val="ConsPlusTitle"/>
    <w:rsid w:val="00E65E80"/>
    <w:pPr>
      <w:widowControl w:val="0"/>
      <w:suppressAutoHyphens/>
      <w:autoSpaceDE w:val="0"/>
    </w:pPr>
    <w:rPr>
      <w:rFonts w:ascii="Arial" w:hAnsi="Arial" w:cs="Arial"/>
      <w:b/>
      <w:bCs/>
      <w:lang w:eastAsia="ar-SA"/>
    </w:rPr>
  </w:style>
  <w:style w:type="character" w:customStyle="1" w:styleId="131">
    <w:name w:val="Основной текст (13)_"/>
    <w:basedOn w:val="a0"/>
    <w:link w:val="132"/>
    <w:uiPriority w:val="99"/>
    <w:rsid w:val="00E65E80"/>
    <w:rPr>
      <w:b/>
      <w:bCs/>
      <w:sz w:val="23"/>
      <w:szCs w:val="23"/>
      <w:shd w:val="clear" w:color="auto" w:fill="FFFFFF"/>
    </w:rPr>
  </w:style>
  <w:style w:type="character" w:customStyle="1" w:styleId="140">
    <w:name w:val="Основной текст (14)_"/>
    <w:basedOn w:val="a0"/>
    <w:link w:val="141"/>
    <w:uiPriority w:val="99"/>
    <w:rsid w:val="00E65E80"/>
    <w:rPr>
      <w:sz w:val="23"/>
      <w:szCs w:val="23"/>
      <w:shd w:val="clear" w:color="auto" w:fill="FFFFFF"/>
    </w:rPr>
  </w:style>
  <w:style w:type="paragraph" w:customStyle="1" w:styleId="132">
    <w:name w:val="Основной текст (13)"/>
    <w:basedOn w:val="a"/>
    <w:link w:val="131"/>
    <w:uiPriority w:val="99"/>
    <w:rsid w:val="00E65E80"/>
    <w:pPr>
      <w:shd w:val="clear" w:color="auto" w:fill="FFFFFF"/>
      <w:spacing w:line="240" w:lineRule="atLeast"/>
    </w:pPr>
    <w:rPr>
      <w:b/>
      <w:bCs/>
      <w:kern w:val="0"/>
      <w:sz w:val="23"/>
      <w:szCs w:val="23"/>
    </w:rPr>
  </w:style>
  <w:style w:type="paragraph" w:customStyle="1" w:styleId="141">
    <w:name w:val="Основной текст (14)"/>
    <w:basedOn w:val="a"/>
    <w:link w:val="140"/>
    <w:uiPriority w:val="99"/>
    <w:rsid w:val="00E65E80"/>
    <w:pPr>
      <w:shd w:val="clear" w:color="auto" w:fill="FFFFFF"/>
      <w:spacing w:line="240" w:lineRule="atLeast"/>
    </w:pPr>
    <w:rPr>
      <w:kern w:val="0"/>
      <w:sz w:val="23"/>
      <w:szCs w:val="23"/>
    </w:rPr>
  </w:style>
  <w:style w:type="character" w:customStyle="1" w:styleId="142">
    <w:name w:val="Основной текст (14) + Полужирный"/>
    <w:basedOn w:val="140"/>
    <w:uiPriority w:val="99"/>
    <w:rsid w:val="00E65E80"/>
    <w:rPr>
      <w:rFonts w:ascii="Times New Roman" w:hAnsi="Times New Roman" w:cs="Times New Roman"/>
      <w:b/>
      <w:bCs/>
      <w:spacing w:val="0"/>
    </w:rPr>
  </w:style>
  <w:style w:type="character" w:customStyle="1" w:styleId="41pt">
    <w:name w:val="Заголовок №4 + Интервал 1 pt"/>
    <w:basedOn w:val="a0"/>
    <w:uiPriority w:val="99"/>
    <w:rsid w:val="00E65E80"/>
    <w:rPr>
      <w:rFonts w:ascii="Times New Roman" w:hAnsi="Times New Roman" w:cs="Times New Roman"/>
      <w:spacing w:val="-2"/>
      <w:sz w:val="24"/>
      <w:szCs w:val="24"/>
      <w:u w:val="single"/>
    </w:rPr>
  </w:style>
  <w:style w:type="paragraph" w:styleId="HTML">
    <w:name w:val="HTML Preformatted"/>
    <w:basedOn w:val="a"/>
    <w:link w:val="HTML0"/>
    <w:uiPriority w:val="99"/>
    <w:unhideWhenUsed/>
    <w:rsid w:val="00E65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basedOn w:val="a0"/>
    <w:link w:val="HTML"/>
    <w:uiPriority w:val="99"/>
    <w:rsid w:val="00E65E80"/>
    <w:rPr>
      <w:rFonts w:ascii="Courier New" w:hAnsi="Courier New" w:cs="Courier New"/>
    </w:rPr>
  </w:style>
  <w:style w:type="paragraph" w:styleId="27">
    <w:name w:val="Body Text 2"/>
    <w:basedOn w:val="a"/>
    <w:link w:val="28"/>
    <w:uiPriority w:val="99"/>
    <w:unhideWhenUsed/>
    <w:rsid w:val="003E0339"/>
    <w:pPr>
      <w:spacing w:after="120" w:line="480" w:lineRule="auto"/>
    </w:pPr>
    <w:rPr>
      <w:rFonts w:eastAsia="Arial Unicode MS" w:cs="Arial Unicode MS"/>
      <w:color w:val="000000"/>
      <w:kern w:val="0"/>
    </w:rPr>
  </w:style>
  <w:style w:type="character" w:customStyle="1" w:styleId="28">
    <w:name w:val="Основной текст 2 Знак"/>
    <w:basedOn w:val="a0"/>
    <w:link w:val="27"/>
    <w:uiPriority w:val="99"/>
    <w:rsid w:val="003E0339"/>
    <w:rPr>
      <w:rFonts w:eastAsia="Arial Unicode MS" w:cs="Arial Unicode MS"/>
      <w:color w:val="000000"/>
      <w:sz w:val="28"/>
      <w:szCs w:val="28"/>
    </w:rPr>
  </w:style>
</w:styles>
</file>

<file path=word/webSettings.xml><?xml version="1.0" encoding="utf-8"?>
<w:webSettings xmlns:r="http://schemas.openxmlformats.org/officeDocument/2006/relationships" xmlns:w="http://schemas.openxmlformats.org/wordprocessingml/2006/main">
  <w:divs>
    <w:div w:id="239951864">
      <w:bodyDiv w:val="1"/>
      <w:marLeft w:val="0"/>
      <w:marRight w:val="0"/>
      <w:marTop w:val="0"/>
      <w:marBottom w:val="0"/>
      <w:divBdr>
        <w:top w:val="none" w:sz="0" w:space="0" w:color="auto"/>
        <w:left w:val="none" w:sz="0" w:space="0" w:color="auto"/>
        <w:bottom w:val="none" w:sz="0" w:space="0" w:color="auto"/>
        <w:right w:val="none" w:sz="0" w:space="0" w:color="auto"/>
      </w:divBdr>
    </w:div>
    <w:div w:id="614142780">
      <w:bodyDiv w:val="1"/>
      <w:marLeft w:val="0"/>
      <w:marRight w:val="0"/>
      <w:marTop w:val="0"/>
      <w:marBottom w:val="0"/>
      <w:divBdr>
        <w:top w:val="none" w:sz="0" w:space="0" w:color="auto"/>
        <w:left w:val="none" w:sz="0" w:space="0" w:color="auto"/>
        <w:bottom w:val="none" w:sz="0" w:space="0" w:color="auto"/>
        <w:right w:val="none" w:sz="0" w:space="0" w:color="auto"/>
      </w:divBdr>
    </w:div>
    <w:div w:id="773356310">
      <w:bodyDiv w:val="1"/>
      <w:marLeft w:val="0"/>
      <w:marRight w:val="0"/>
      <w:marTop w:val="0"/>
      <w:marBottom w:val="0"/>
      <w:divBdr>
        <w:top w:val="none" w:sz="0" w:space="0" w:color="auto"/>
        <w:left w:val="none" w:sz="0" w:space="0" w:color="auto"/>
        <w:bottom w:val="none" w:sz="0" w:space="0" w:color="auto"/>
        <w:right w:val="none" w:sz="0" w:space="0" w:color="auto"/>
      </w:divBdr>
    </w:div>
    <w:div w:id="1015569162">
      <w:bodyDiv w:val="1"/>
      <w:marLeft w:val="0"/>
      <w:marRight w:val="0"/>
      <w:marTop w:val="0"/>
      <w:marBottom w:val="0"/>
      <w:divBdr>
        <w:top w:val="none" w:sz="0" w:space="0" w:color="auto"/>
        <w:left w:val="none" w:sz="0" w:space="0" w:color="auto"/>
        <w:bottom w:val="none" w:sz="0" w:space="0" w:color="auto"/>
        <w:right w:val="none" w:sz="0" w:space="0" w:color="auto"/>
      </w:divBdr>
    </w:div>
    <w:div w:id="1049915337">
      <w:bodyDiv w:val="1"/>
      <w:marLeft w:val="0"/>
      <w:marRight w:val="0"/>
      <w:marTop w:val="0"/>
      <w:marBottom w:val="0"/>
      <w:divBdr>
        <w:top w:val="none" w:sz="0" w:space="0" w:color="auto"/>
        <w:left w:val="none" w:sz="0" w:space="0" w:color="auto"/>
        <w:bottom w:val="none" w:sz="0" w:space="0" w:color="auto"/>
        <w:right w:val="none" w:sz="0" w:space="0" w:color="auto"/>
      </w:divBdr>
    </w:div>
    <w:div w:id="1307587191">
      <w:bodyDiv w:val="1"/>
      <w:marLeft w:val="0"/>
      <w:marRight w:val="0"/>
      <w:marTop w:val="0"/>
      <w:marBottom w:val="0"/>
      <w:divBdr>
        <w:top w:val="none" w:sz="0" w:space="0" w:color="auto"/>
        <w:left w:val="none" w:sz="0" w:space="0" w:color="auto"/>
        <w:bottom w:val="none" w:sz="0" w:space="0" w:color="auto"/>
        <w:right w:val="none" w:sz="0" w:space="0" w:color="auto"/>
      </w:divBdr>
    </w:div>
    <w:div w:id="1557818926">
      <w:bodyDiv w:val="1"/>
      <w:marLeft w:val="0"/>
      <w:marRight w:val="0"/>
      <w:marTop w:val="0"/>
      <w:marBottom w:val="0"/>
      <w:divBdr>
        <w:top w:val="none" w:sz="0" w:space="0" w:color="auto"/>
        <w:left w:val="none" w:sz="0" w:space="0" w:color="auto"/>
        <w:bottom w:val="none" w:sz="0" w:space="0" w:color="auto"/>
        <w:right w:val="none" w:sz="0" w:space="0" w:color="auto"/>
      </w:divBdr>
    </w:div>
    <w:div w:id="1877883760">
      <w:bodyDiv w:val="1"/>
      <w:marLeft w:val="0"/>
      <w:marRight w:val="0"/>
      <w:marTop w:val="0"/>
      <w:marBottom w:val="0"/>
      <w:divBdr>
        <w:top w:val="none" w:sz="0" w:space="0" w:color="auto"/>
        <w:left w:val="none" w:sz="0" w:space="0" w:color="auto"/>
        <w:bottom w:val="none" w:sz="0" w:space="0" w:color="auto"/>
        <w:right w:val="none" w:sz="0" w:space="0" w:color="auto"/>
      </w:divBdr>
    </w:div>
    <w:div w:id="213917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4092-1B77-4146-98D5-583CDCB2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3890</Words>
  <Characters>22178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Corporation</Company>
  <LinksUpToDate>false</LinksUpToDate>
  <CharactersWithSpaces>26016</CharactersWithSpaces>
  <SharedDoc>false</SharedDoc>
  <HLinks>
    <vt:vector size="12" baseType="variant">
      <vt:variant>
        <vt:i4>3604584</vt:i4>
      </vt:variant>
      <vt:variant>
        <vt:i4>3</vt:i4>
      </vt:variant>
      <vt:variant>
        <vt:i4>0</vt:i4>
      </vt:variant>
      <vt:variant>
        <vt:i4>5</vt:i4>
      </vt:variant>
      <vt:variant>
        <vt:lpwstr>http://graivoron.ru/media/site_platform_media/2019/3/22/reshenie-165-po-utochneniyu-byudzheta.doc</vt:lpwstr>
      </vt:variant>
      <vt:variant>
        <vt:lpwstr/>
      </vt:variant>
      <vt:variant>
        <vt:i4>3604584</vt:i4>
      </vt:variant>
      <vt:variant>
        <vt:i4>0</vt:i4>
      </vt:variant>
      <vt:variant>
        <vt:i4>0</vt:i4>
      </vt:variant>
      <vt:variant>
        <vt:i4>5</vt:i4>
      </vt:variant>
      <vt:variant>
        <vt:lpwstr>http://graivoron.ru/media/site_platform_media/2019/3/22/reshenie-165-po-utochneniyu-byudzheta.doc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Dr. Jan F.</dc:creator>
  <cp:lastModifiedBy>Пользователь</cp:lastModifiedBy>
  <cp:revision>10</cp:revision>
  <cp:lastPrinted>2019-12-26T08:58:00Z</cp:lastPrinted>
  <dcterms:created xsi:type="dcterms:W3CDTF">2019-12-25T08:41:00Z</dcterms:created>
  <dcterms:modified xsi:type="dcterms:W3CDTF">2019-12-26T08:58:00Z</dcterms:modified>
</cp:coreProperties>
</file>