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8" w:rsidRPr="00DA31CA" w:rsidRDefault="00274CD9" w:rsidP="00EC532B">
      <w:pPr>
        <w:shd w:val="clear" w:color="auto" w:fill="FFFFFF"/>
        <w:tabs>
          <w:tab w:val="left" w:pos="1418"/>
        </w:tabs>
        <w:spacing w:line="317" w:lineRule="exact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34" type="#_x0000_t75" style="position:absolute;left:0;text-align:left;margin-left:-60.5pt;margin-top:-56.05pt;width:604.5pt;height:837pt;z-index:251661824;visibility:visible">
            <v:imagedata r:id="rId7" o:title=""/>
          </v:shape>
        </w:pict>
      </w:r>
      <w:r>
        <w:rPr>
          <w:sz w:val="24"/>
          <w:szCs w:val="24"/>
        </w:rPr>
        <w:br w:type="page"/>
      </w:r>
      <w:r w:rsidR="00A26EC8" w:rsidRPr="00DA31CA">
        <w:rPr>
          <w:spacing w:val="-1"/>
          <w:sz w:val="24"/>
          <w:szCs w:val="24"/>
        </w:rPr>
        <w:lastRenderedPageBreak/>
        <w:t xml:space="preserve">образовательных учреждений </w:t>
      </w:r>
      <w:r w:rsidR="00A26EC8">
        <w:rPr>
          <w:spacing w:val="-1"/>
          <w:sz w:val="24"/>
          <w:szCs w:val="24"/>
        </w:rPr>
        <w:t>района</w:t>
      </w:r>
      <w:r w:rsidR="00A26EC8" w:rsidRPr="00DA31CA">
        <w:rPr>
          <w:spacing w:val="-1"/>
          <w:sz w:val="24"/>
          <w:szCs w:val="24"/>
        </w:rPr>
        <w:t>.</w:t>
      </w:r>
    </w:p>
    <w:p w:rsidR="00A26EC8" w:rsidRPr="00DA31CA" w:rsidRDefault="00A26EC8" w:rsidP="00DA31CA">
      <w:pPr>
        <w:shd w:val="clear" w:color="auto" w:fill="FFFFFF"/>
        <w:tabs>
          <w:tab w:val="left" w:pos="1502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2"/>
          <w:sz w:val="24"/>
          <w:szCs w:val="24"/>
        </w:rPr>
        <w:t>1.3.4.</w:t>
      </w:r>
      <w:r w:rsidRPr="00DA31CA">
        <w:rPr>
          <w:sz w:val="24"/>
          <w:szCs w:val="24"/>
        </w:rPr>
        <w:tab/>
        <w:t>Заявитель имеет право на получение информации по вопросам</w:t>
      </w:r>
      <w:r>
        <w:rPr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предоставления муниципальной услуги, обратившись путем:</w:t>
      </w:r>
    </w:p>
    <w:p w:rsidR="00A26EC8" w:rsidRPr="00DA31CA" w:rsidRDefault="00A26EC8" w:rsidP="00DA31C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личного обращения к ответственным специалистам управления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образования или общеобразовательных учреждений;</w:t>
      </w:r>
    </w:p>
    <w:p w:rsidR="00A26EC8" w:rsidRPr="00DA31CA" w:rsidRDefault="00A26EC8" w:rsidP="00DA31CA">
      <w:pPr>
        <w:shd w:val="clear" w:color="auto" w:fill="FFFFFF"/>
        <w:tabs>
          <w:tab w:val="left" w:pos="1418"/>
        </w:tabs>
        <w:spacing w:line="317" w:lineRule="exact"/>
        <w:ind w:left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обращения по телефону;</w:t>
      </w:r>
    </w:p>
    <w:p w:rsidR="00A26EC8" w:rsidRPr="00DA31CA" w:rsidRDefault="00A26EC8" w:rsidP="00DA31C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 xml:space="preserve">письменного обращения, в том числе по электронной почте в адрес </w:t>
      </w:r>
      <w:r w:rsidRPr="00DA31CA">
        <w:rPr>
          <w:sz w:val="24"/>
          <w:szCs w:val="24"/>
        </w:rPr>
        <w:t>управления образования или образовательных учреждений.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достоверность, четкость в изложении информации, полнота информирования.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Информация о предоставлении муниципальной услуги должна содержать </w:t>
      </w:r>
      <w:r w:rsidRPr="00DA31CA">
        <w:rPr>
          <w:sz w:val="24"/>
          <w:szCs w:val="24"/>
        </w:rPr>
        <w:t>сведения: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 действиях заявителей, являющихся основанием для предоставления муниципальной услуги;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 порядке предоставления муниципальной услуги и должностных лицах, ответственных за предоставление муниципальной услуги;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 перечне документов для предоставления муниципальной услуги;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 графике приема получателей муниципальной услуги;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об основаниях для отказа в предоставлении муниципальной услуги;</w:t>
      </w:r>
    </w:p>
    <w:p w:rsidR="00A26EC8" w:rsidRPr="00DA31CA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 порядке обжалования действий (бездействия) должностных лиц, предоставляющих муниципальную услугу;</w:t>
      </w:r>
    </w:p>
    <w:p w:rsidR="00A26EC8" w:rsidRPr="00C61A54" w:rsidRDefault="00A26EC8" w:rsidP="00DA31CA">
      <w:pPr>
        <w:tabs>
          <w:tab w:val="left" w:pos="1418"/>
        </w:tabs>
        <w:ind w:firstLine="99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 xml:space="preserve">о порядке, </w:t>
      </w:r>
      <w:r w:rsidRPr="00C61A54">
        <w:rPr>
          <w:sz w:val="24"/>
          <w:szCs w:val="24"/>
        </w:rPr>
        <w:t>сроках проведения школьных и муниципальных этапов всероссийских олимпиад школьников, конкурсов, конференций, соревнований, фестивалей, выставок и иных мероприятий.</w:t>
      </w:r>
    </w:p>
    <w:p w:rsidR="00A26EC8" w:rsidRPr="00C61A54" w:rsidRDefault="00A26EC8" w:rsidP="00DA31CA">
      <w:pPr>
        <w:shd w:val="clear" w:color="auto" w:fill="FFFFFF"/>
        <w:tabs>
          <w:tab w:val="left" w:pos="1502"/>
        </w:tabs>
        <w:spacing w:line="317" w:lineRule="exact"/>
        <w:ind w:firstLine="709"/>
        <w:jc w:val="both"/>
        <w:rPr>
          <w:sz w:val="24"/>
          <w:szCs w:val="24"/>
        </w:rPr>
      </w:pPr>
      <w:r w:rsidRPr="00C61A54">
        <w:rPr>
          <w:spacing w:val="-9"/>
          <w:sz w:val="24"/>
          <w:szCs w:val="24"/>
        </w:rPr>
        <w:t>1.3.5.</w:t>
      </w:r>
      <w:r w:rsidRPr="00C61A54">
        <w:rPr>
          <w:sz w:val="24"/>
          <w:szCs w:val="24"/>
        </w:rPr>
        <w:tab/>
      </w:r>
      <w:r w:rsidRPr="00C61A54">
        <w:rPr>
          <w:spacing w:val="-1"/>
          <w:sz w:val="24"/>
          <w:szCs w:val="24"/>
        </w:rPr>
        <w:t xml:space="preserve">На официальных сайтах образовательных учреждений, управления </w:t>
      </w:r>
      <w:r w:rsidRPr="00C61A54">
        <w:rPr>
          <w:sz w:val="24"/>
          <w:szCs w:val="24"/>
        </w:rPr>
        <w:t>образования размещается: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текст настоящего административного регламента;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информация о школьных и муниципальных этапах всероссийских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олимпиад школьников, конкурсах, конференциях, соревнованиях,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фестивалях, выставках и иных мероприятиях.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Места получения информации о предоставлении муниципальной услуги </w:t>
      </w:r>
      <w:r w:rsidRPr="00DA31CA">
        <w:rPr>
          <w:spacing w:val="-2"/>
          <w:sz w:val="24"/>
          <w:szCs w:val="24"/>
        </w:rPr>
        <w:t xml:space="preserve">оборудуются     информационными стендами, на которых размещается </w:t>
      </w:r>
      <w:r w:rsidRPr="00DA31CA">
        <w:rPr>
          <w:sz w:val="24"/>
          <w:szCs w:val="24"/>
        </w:rPr>
        <w:t>следующая информация: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4"/>
          <w:sz w:val="24"/>
          <w:szCs w:val="24"/>
        </w:rPr>
        <w:t>номера телефонов, графики личного приема граждан уполномоченными</w:t>
      </w:r>
      <w:r>
        <w:rPr>
          <w:spacing w:val="-4"/>
          <w:sz w:val="24"/>
          <w:szCs w:val="24"/>
        </w:rPr>
        <w:t xml:space="preserve"> </w:t>
      </w:r>
      <w:r w:rsidRPr="00DA31CA">
        <w:rPr>
          <w:sz w:val="24"/>
          <w:szCs w:val="24"/>
        </w:rPr>
        <w:t>должностными лицами;</w:t>
      </w:r>
    </w:p>
    <w:p w:rsidR="00A26EC8" w:rsidRPr="00DA31CA" w:rsidRDefault="00A26EC8" w:rsidP="005A0608">
      <w:pPr>
        <w:shd w:val="clear" w:color="auto" w:fill="FFFFFF"/>
        <w:tabs>
          <w:tab w:val="left" w:pos="1003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извлечения из нормативных правовых актов, содержащих нормы,</w:t>
      </w:r>
      <w:r>
        <w:rPr>
          <w:spacing w:val="-2"/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регулирующие порядок предоставления муниципальной услуги;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перечень документов и образцы оформления документов, необходимых</w:t>
      </w:r>
      <w:r>
        <w:rPr>
          <w:spacing w:val="-2"/>
          <w:sz w:val="24"/>
          <w:szCs w:val="24"/>
        </w:rPr>
        <w:t xml:space="preserve"> </w:t>
      </w:r>
      <w:r w:rsidRPr="00DA31CA">
        <w:rPr>
          <w:sz w:val="24"/>
          <w:szCs w:val="24"/>
        </w:rPr>
        <w:t>для предоставления муниципальной услуги;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основания для прекращения, приостановления или отказа в предоставлении муниципальной услуги;</w:t>
      </w:r>
    </w:p>
    <w:p w:rsidR="00A26EC8" w:rsidRPr="00DA31CA" w:rsidRDefault="00A26EC8" w:rsidP="005A0608">
      <w:pPr>
        <w:shd w:val="clear" w:color="auto" w:fill="FFFFFF"/>
        <w:tabs>
          <w:tab w:val="left" w:pos="1042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порядок обжалования решений и действий (бездействия) органа,</w:t>
      </w:r>
      <w:r>
        <w:rPr>
          <w:spacing w:val="-1"/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предоставляющего муниципальную услугу, а также должностных лиц;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наименование, адрес и номер телефона вышестоящего органа.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1.3.6. Консультации (справки) по вопросам предоставления муниципальной услуги </w:t>
      </w:r>
      <w:r w:rsidRPr="00DA31CA">
        <w:rPr>
          <w:sz w:val="24"/>
          <w:szCs w:val="24"/>
        </w:rPr>
        <w:lastRenderedPageBreak/>
        <w:t>даются специ</w:t>
      </w:r>
      <w:r>
        <w:rPr>
          <w:sz w:val="24"/>
          <w:szCs w:val="24"/>
        </w:rPr>
        <w:t xml:space="preserve">алистами управления образования </w:t>
      </w:r>
      <w:r w:rsidRPr="00DA31CA">
        <w:rPr>
          <w:spacing w:val="-1"/>
          <w:sz w:val="24"/>
          <w:szCs w:val="24"/>
        </w:rPr>
        <w:t xml:space="preserve">или образовательных учреждений в приемные дни </w:t>
      </w:r>
      <w:r w:rsidRPr="00DA31CA">
        <w:rPr>
          <w:sz w:val="24"/>
          <w:szCs w:val="24"/>
        </w:rPr>
        <w:t>лично, а также по телефону.</w:t>
      </w:r>
    </w:p>
    <w:p w:rsidR="00A26EC8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При устном обращении специалист, осуществляющий прием и консультирование, в пределах своей компетенции дает ответ самостоятельно. При невозможности самостоятельно ответить на поставленные вопросы </w:t>
      </w:r>
      <w:r w:rsidRPr="00DA31CA">
        <w:rPr>
          <w:spacing w:val="-1"/>
          <w:sz w:val="24"/>
          <w:szCs w:val="24"/>
        </w:rPr>
        <w:t xml:space="preserve">специалистом, принявшим телефонный звонок, данный звонок должен быть </w:t>
      </w:r>
      <w:r w:rsidRPr="00DA31CA">
        <w:rPr>
          <w:sz w:val="24"/>
          <w:szCs w:val="24"/>
        </w:rPr>
        <w:t>переадресован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</w:p>
    <w:p w:rsidR="00A26EC8" w:rsidRDefault="00A26EC8" w:rsidP="005A0608">
      <w:pPr>
        <w:shd w:val="clear" w:color="auto" w:fill="FFFFFF"/>
        <w:jc w:val="center"/>
        <w:rPr>
          <w:b/>
          <w:bCs/>
          <w:sz w:val="24"/>
          <w:szCs w:val="24"/>
        </w:rPr>
      </w:pPr>
      <w:r w:rsidRPr="00DA31CA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A26EC8" w:rsidRPr="00DA31CA" w:rsidRDefault="00A26EC8" w:rsidP="005A0608">
      <w:pPr>
        <w:shd w:val="clear" w:color="auto" w:fill="FFFFFF"/>
        <w:jc w:val="center"/>
        <w:rPr>
          <w:sz w:val="24"/>
          <w:szCs w:val="24"/>
        </w:rPr>
      </w:pPr>
    </w:p>
    <w:p w:rsidR="00A26EC8" w:rsidRPr="00DA31CA" w:rsidRDefault="00A26EC8" w:rsidP="00DA31CA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17" w:lineRule="exact"/>
        <w:ind w:firstLine="709"/>
        <w:jc w:val="both"/>
        <w:rPr>
          <w:spacing w:val="-9"/>
          <w:sz w:val="24"/>
          <w:szCs w:val="24"/>
        </w:rPr>
      </w:pPr>
      <w:r w:rsidRPr="00DA31CA">
        <w:rPr>
          <w:sz w:val="24"/>
          <w:szCs w:val="24"/>
        </w:rPr>
        <w:t xml:space="preserve">Наименование услуги - муниципальная услуга «Предоставление </w:t>
      </w:r>
      <w:r w:rsidRPr="00DA31CA">
        <w:rPr>
          <w:spacing w:val="-1"/>
          <w:sz w:val="24"/>
          <w:szCs w:val="24"/>
        </w:rPr>
        <w:t xml:space="preserve">информации по организации проведения школьного и муниципального этапов </w:t>
      </w:r>
      <w:r w:rsidRPr="00DA31CA">
        <w:rPr>
          <w:sz w:val="24"/>
          <w:szCs w:val="24"/>
        </w:rPr>
        <w:t xml:space="preserve">всероссийской олимпиады школьников, конкурсов, конференций, </w:t>
      </w:r>
      <w:r w:rsidRPr="00DA31CA">
        <w:rPr>
          <w:spacing w:val="-1"/>
          <w:sz w:val="24"/>
          <w:szCs w:val="24"/>
        </w:rPr>
        <w:t>соревнований, фестивалей, выставок и иных мероприятий».</w:t>
      </w:r>
    </w:p>
    <w:p w:rsidR="00A26EC8" w:rsidRPr="005A0608" w:rsidRDefault="00A26EC8" w:rsidP="00DA31CA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17" w:lineRule="exact"/>
        <w:ind w:firstLine="709"/>
        <w:jc w:val="both"/>
        <w:rPr>
          <w:sz w:val="24"/>
          <w:szCs w:val="24"/>
        </w:rPr>
      </w:pPr>
      <w:r w:rsidRPr="005A0608">
        <w:rPr>
          <w:sz w:val="24"/>
          <w:szCs w:val="24"/>
        </w:rPr>
        <w:t>Муниципальная услуга осуществляется управлением образования, муниципальными образовательными учреждениями Грайворонского района.</w:t>
      </w:r>
    </w:p>
    <w:p w:rsidR="00A26EC8" w:rsidRPr="00DA31CA" w:rsidRDefault="00A26EC8" w:rsidP="00DA31CA">
      <w:pPr>
        <w:numPr>
          <w:ilvl w:val="0"/>
          <w:numId w:val="9"/>
        </w:numPr>
        <w:shd w:val="clear" w:color="auto" w:fill="FFFFFF"/>
        <w:tabs>
          <w:tab w:val="left" w:pos="1478"/>
        </w:tabs>
        <w:spacing w:line="317" w:lineRule="exact"/>
        <w:ind w:firstLine="709"/>
        <w:jc w:val="both"/>
        <w:rPr>
          <w:spacing w:val="-8"/>
          <w:sz w:val="24"/>
          <w:szCs w:val="24"/>
        </w:rPr>
      </w:pPr>
      <w:r w:rsidRPr="00DA31CA">
        <w:rPr>
          <w:sz w:val="24"/>
          <w:szCs w:val="24"/>
        </w:rPr>
        <w:t>Результатом предоставления муниципальной услуги является информирование заявителя о порядке, сроках проведения школьного и муниципального этапов всероссийской олимпиады школьников, конкурсов, конференций, соревнований, фестивалей, выставок и иных мероприятий.</w:t>
      </w:r>
    </w:p>
    <w:p w:rsidR="00A26EC8" w:rsidRPr="00DA31CA" w:rsidRDefault="00A26EC8" w:rsidP="00DA31CA">
      <w:pPr>
        <w:numPr>
          <w:ilvl w:val="0"/>
          <w:numId w:val="9"/>
        </w:numPr>
        <w:shd w:val="clear" w:color="auto" w:fill="FFFFFF"/>
        <w:tabs>
          <w:tab w:val="left" w:pos="1478"/>
        </w:tabs>
        <w:spacing w:line="317" w:lineRule="exact"/>
        <w:ind w:firstLine="709"/>
        <w:jc w:val="both"/>
        <w:rPr>
          <w:spacing w:val="-8"/>
          <w:sz w:val="24"/>
          <w:szCs w:val="24"/>
        </w:rPr>
      </w:pPr>
      <w:r w:rsidRPr="00DA31CA">
        <w:rPr>
          <w:sz w:val="24"/>
          <w:szCs w:val="24"/>
        </w:rPr>
        <w:t xml:space="preserve">При письменном обращении заявителя срок предоставления муниципальной услуги составляет 30 </w:t>
      </w:r>
      <w:r w:rsidR="003A05CC">
        <w:rPr>
          <w:sz w:val="24"/>
          <w:szCs w:val="24"/>
        </w:rPr>
        <w:t xml:space="preserve">календарных </w:t>
      </w:r>
      <w:r w:rsidRPr="00DA31CA">
        <w:rPr>
          <w:sz w:val="24"/>
          <w:szCs w:val="24"/>
        </w:rPr>
        <w:t>дней со дня регистрации письменного обращения.</w:t>
      </w:r>
    </w:p>
    <w:p w:rsidR="00A26EC8" w:rsidRPr="00DA31CA" w:rsidRDefault="00A26EC8" w:rsidP="00DA31CA">
      <w:pPr>
        <w:shd w:val="clear" w:color="auto" w:fill="FFFFFF"/>
        <w:tabs>
          <w:tab w:val="left" w:pos="1594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2.5.</w:t>
      </w:r>
      <w:r w:rsidRPr="00DA31CA">
        <w:rPr>
          <w:sz w:val="24"/>
          <w:szCs w:val="24"/>
        </w:rPr>
        <w:tab/>
        <w:t>Предоставление муниципальной услуги осуществляется в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соответствии со следующими нормативными правовыми актами: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Конституцией Российской Федерации, принятой всенародным</w:t>
      </w:r>
      <w:r>
        <w:rPr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голосованием 12 декабря 1993 года (официальный текст с внесенными в нее</w:t>
      </w:r>
      <w:r>
        <w:rPr>
          <w:spacing w:val="-1"/>
          <w:sz w:val="24"/>
          <w:szCs w:val="24"/>
        </w:rPr>
        <w:t xml:space="preserve"> </w:t>
      </w:r>
      <w:r w:rsidRPr="00DA31CA">
        <w:rPr>
          <w:sz w:val="24"/>
          <w:szCs w:val="24"/>
        </w:rPr>
        <w:t>поправками от 30.12.2008 г. опубликован в издании «Российская газета», № 7,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21.01.2009);</w:t>
      </w:r>
    </w:p>
    <w:p w:rsidR="00A26EC8" w:rsidRPr="00DA31CA" w:rsidRDefault="00A26EC8" w:rsidP="005A0608">
      <w:pPr>
        <w:shd w:val="clear" w:color="auto" w:fill="FFFFFF"/>
        <w:tabs>
          <w:tab w:val="left" w:pos="936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Федеральным законом от 06 октября 2003 года № 131-ФЗ «Об общих</w:t>
      </w:r>
      <w:r>
        <w:rPr>
          <w:spacing w:val="-1"/>
          <w:sz w:val="24"/>
          <w:szCs w:val="24"/>
        </w:rPr>
        <w:t xml:space="preserve"> </w:t>
      </w:r>
      <w:r w:rsidRPr="00DA31CA">
        <w:rPr>
          <w:sz w:val="24"/>
          <w:szCs w:val="24"/>
        </w:rPr>
        <w:t>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(первоначальный текст опубликован в издании «Российская газета», № 202,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08.10.2003);</w:t>
      </w:r>
    </w:p>
    <w:p w:rsidR="00A26EC8" w:rsidRPr="00DA31CA" w:rsidRDefault="00A26EC8" w:rsidP="005A0608">
      <w:pPr>
        <w:shd w:val="clear" w:color="auto" w:fill="FFFFFF"/>
        <w:tabs>
          <w:tab w:val="left" w:pos="1061"/>
          <w:tab w:val="left" w:pos="1418"/>
        </w:tabs>
        <w:spacing w:line="322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Федеральным законом от 09 февраля 2009 года № 8-ФЗ «Об</w:t>
      </w:r>
      <w:r>
        <w:rPr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обеспечении доступа к информации о деятельности государственных органов и</w:t>
      </w:r>
      <w:r>
        <w:rPr>
          <w:spacing w:val="-1"/>
          <w:sz w:val="24"/>
          <w:szCs w:val="24"/>
        </w:rPr>
        <w:t xml:space="preserve"> </w:t>
      </w:r>
      <w:r w:rsidRPr="00DA31CA">
        <w:rPr>
          <w:sz w:val="24"/>
          <w:szCs w:val="24"/>
        </w:rPr>
        <w:t>органов местного самоуправления» (первоначальный текст опубликован в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издании «Российская газета», № 25, 13.02.2009);</w:t>
      </w:r>
    </w:p>
    <w:p w:rsidR="00A26EC8" w:rsidRPr="00DA31CA" w:rsidRDefault="00A26EC8" w:rsidP="005A0608">
      <w:pPr>
        <w:shd w:val="clear" w:color="auto" w:fill="FFFFFF"/>
        <w:tabs>
          <w:tab w:val="left" w:pos="859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Федеральным законом от 27 июля 2010 года № 210-ФЗ «Об организации</w:t>
      </w:r>
      <w:r>
        <w:rPr>
          <w:spacing w:val="-2"/>
          <w:sz w:val="24"/>
          <w:szCs w:val="24"/>
        </w:rPr>
        <w:t xml:space="preserve"> </w:t>
      </w:r>
      <w:r w:rsidRPr="00DA31CA">
        <w:rPr>
          <w:sz w:val="24"/>
          <w:szCs w:val="24"/>
        </w:rPr>
        <w:t>предоставления государственных и муниципальных услуг» (первоначальный</w:t>
      </w:r>
      <w:r>
        <w:rPr>
          <w:sz w:val="24"/>
          <w:szCs w:val="24"/>
        </w:rPr>
        <w:t xml:space="preserve"> т</w:t>
      </w:r>
      <w:r w:rsidRPr="00DA31CA">
        <w:rPr>
          <w:sz w:val="24"/>
          <w:szCs w:val="24"/>
        </w:rPr>
        <w:t>екст опубликован в издании «Российская газета», № 168, 30.07.2010);</w:t>
      </w:r>
    </w:p>
    <w:p w:rsidR="00A26EC8" w:rsidRPr="005163DD" w:rsidRDefault="00A26EC8" w:rsidP="006052C8">
      <w:pPr>
        <w:numPr>
          <w:ilvl w:val="0"/>
          <w:numId w:val="18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</w:t>
      </w:r>
      <w:r w:rsidRPr="005163DD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5163DD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163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273-ФЗ </w:t>
      </w:r>
      <w:r w:rsidRPr="005163DD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5163D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5163DD">
        <w:rPr>
          <w:sz w:val="24"/>
          <w:szCs w:val="24"/>
        </w:rPr>
        <w:t xml:space="preserve"> </w:t>
      </w:r>
    </w:p>
    <w:p w:rsidR="00A26EC8" w:rsidRPr="00DA31CA" w:rsidRDefault="00A26EC8" w:rsidP="00DA31CA">
      <w:pPr>
        <w:shd w:val="clear" w:color="auto" w:fill="FFFFFF"/>
        <w:tabs>
          <w:tab w:val="left" w:pos="1253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2.6.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Исчерпывающим перечнем документов, необходимых для получения</w:t>
      </w:r>
      <w:r>
        <w:rPr>
          <w:spacing w:val="-2"/>
          <w:sz w:val="24"/>
          <w:szCs w:val="24"/>
        </w:rPr>
        <w:t xml:space="preserve"> </w:t>
      </w:r>
      <w:r w:rsidRPr="00DA31CA">
        <w:rPr>
          <w:sz w:val="24"/>
          <w:szCs w:val="24"/>
        </w:rPr>
        <w:t>муниципальной услуги, является запрос о предоставлении информации.</w:t>
      </w:r>
    </w:p>
    <w:p w:rsidR="00A26EC8" w:rsidRPr="00DA31CA" w:rsidRDefault="00A26EC8" w:rsidP="00DA31CA">
      <w:pPr>
        <w:shd w:val="clear" w:color="auto" w:fill="FFFFFF"/>
        <w:tabs>
          <w:tab w:val="left" w:pos="1445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2.6.1.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Запрос в обязательном порядке должен содержать:</w:t>
      </w:r>
    </w:p>
    <w:p w:rsidR="00A26EC8" w:rsidRPr="00DA31CA" w:rsidRDefault="00A26EC8" w:rsidP="005A0608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2"/>
          <w:sz w:val="24"/>
          <w:szCs w:val="24"/>
        </w:rPr>
        <w:t xml:space="preserve">наименование органа местного самоуправления, в который направляется </w:t>
      </w:r>
      <w:r w:rsidRPr="00DA31CA">
        <w:rPr>
          <w:sz w:val="24"/>
          <w:szCs w:val="24"/>
        </w:rPr>
        <w:t>обращение (запрос), либо фамилию, имя, отчество соответствующего должностного лица, либо должность соответствующего лица;</w:t>
      </w:r>
    </w:p>
    <w:p w:rsidR="00A26EC8" w:rsidRPr="00DA31CA" w:rsidRDefault="00A26EC8" w:rsidP="005A0608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lastRenderedPageBreak/>
        <w:t xml:space="preserve">фамилию, имя, отчество, почтовый адрес (электронный адрес), телефон </w:t>
      </w:r>
      <w:r w:rsidRPr="00DA31CA">
        <w:rPr>
          <w:sz w:val="24"/>
          <w:szCs w:val="24"/>
        </w:rPr>
        <w:t>заявителя;</w:t>
      </w:r>
    </w:p>
    <w:p w:rsidR="00A26EC8" w:rsidRPr="00DA31CA" w:rsidRDefault="00A26EC8" w:rsidP="005A0608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>перечень запрашиваемой информации;</w:t>
      </w:r>
    </w:p>
    <w:p w:rsidR="00A26EC8" w:rsidRPr="00DA31CA" w:rsidRDefault="00A26EC8" w:rsidP="005A0608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>личную подпись и дату.</w:t>
      </w:r>
    </w:p>
    <w:p w:rsidR="00A26EC8" w:rsidRPr="00DA31CA" w:rsidRDefault="00A26EC8" w:rsidP="00DA31CA">
      <w:pPr>
        <w:shd w:val="clear" w:color="auto" w:fill="FFFFFF"/>
        <w:tabs>
          <w:tab w:val="left" w:pos="1445"/>
        </w:tabs>
        <w:spacing w:line="322" w:lineRule="exact"/>
        <w:ind w:firstLine="709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2.6.2.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Получатель информации имеет право: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22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получать достоверную информацию;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22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отказаться от получения информации;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 xml:space="preserve">не обосновывать необходимость </w:t>
      </w:r>
      <w:r>
        <w:rPr>
          <w:sz w:val="24"/>
          <w:szCs w:val="24"/>
        </w:rPr>
        <w:t xml:space="preserve">получения </w:t>
      </w:r>
      <w:r w:rsidRPr="00DA31CA">
        <w:rPr>
          <w:sz w:val="24"/>
          <w:szCs w:val="24"/>
        </w:rPr>
        <w:t>запрашиваемой информации, доступ к которой не ограничен.</w:t>
      </w:r>
    </w:p>
    <w:p w:rsidR="00A26EC8" w:rsidRPr="00DA31CA" w:rsidRDefault="00A26EC8" w:rsidP="00DA31CA">
      <w:pPr>
        <w:shd w:val="clear" w:color="auto" w:fill="FFFFFF"/>
        <w:tabs>
          <w:tab w:val="left" w:pos="1253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2.7.</w:t>
      </w:r>
      <w:r w:rsidRPr="00DA31CA">
        <w:rPr>
          <w:sz w:val="24"/>
          <w:szCs w:val="24"/>
        </w:rPr>
        <w:tab/>
        <w:t>Если обращение направлено в письменном виде или в электронной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форме, основанием для отказа в предоставлении муниципальной услуги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является: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текст письменного обращения не поддается прочтению, о чем в течение 7</w:t>
      </w:r>
      <w:r>
        <w:rPr>
          <w:sz w:val="24"/>
          <w:szCs w:val="24"/>
        </w:rPr>
        <w:t xml:space="preserve"> </w:t>
      </w:r>
      <w:r w:rsidR="003A05CC">
        <w:rPr>
          <w:sz w:val="24"/>
          <w:szCs w:val="24"/>
        </w:rPr>
        <w:t xml:space="preserve">календарных </w:t>
      </w:r>
      <w:r w:rsidRPr="00DA31CA">
        <w:rPr>
          <w:sz w:val="24"/>
          <w:szCs w:val="24"/>
        </w:rPr>
        <w:t>дней со дня регистрации обращения сообщается заявителю, если его фамилия и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почтовый адрес поддаются прочтению;</w:t>
      </w:r>
    </w:p>
    <w:p w:rsidR="00A26EC8" w:rsidRPr="00DA31CA" w:rsidRDefault="00A26EC8" w:rsidP="005A0608">
      <w:pPr>
        <w:shd w:val="clear" w:color="auto" w:fill="FFFFFF"/>
        <w:tabs>
          <w:tab w:val="left" w:pos="989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в запросе не указаны фамилия, имя, отчество заявителя, его почтовый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адрес или адрес электронной почты для направления ответа на запрос либо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номер телефона, по которому можно связаться с направившим запрос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заявителем;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2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направление заявителем запроса о предоставлении информации о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мероприятии, которое не проводилось в рамках реализации данной услуги.</w:t>
      </w:r>
    </w:p>
    <w:p w:rsidR="00A26EC8" w:rsidRPr="00DA31CA" w:rsidRDefault="00A26EC8" w:rsidP="00DA31CA">
      <w:pPr>
        <w:shd w:val="clear" w:color="auto" w:fill="FFFFFF"/>
        <w:tabs>
          <w:tab w:val="left" w:pos="1253"/>
        </w:tabs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2.8.</w:t>
      </w:r>
      <w:r w:rsidRPr="00DA31CA">
        <w:rPr>
          <w:sz w:val="24"/>
          <w:szCs w:val="24"/>
        </w:rPr>
        <w:tab/>
        <w:t>Муниципальная услуга предоставляется на безвозмездной основе.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Плата за предоставление информации взимается в случае ее предоставления по запросу, если объем запрашиваемой и полученной </w:t>
      </w:r>
      <w:r w:rsidRPr="00DA31CA">
        <w:rPr>
          <w:spacing w:val="-1"/>
          <w:sz w:val="24"/>
          <w:szCs w:val="24"/>
        </w:rPr>
        <w:t xml:space="preserve">информации превышает определенный Правительством Российской Федерации объем информации, предоставляемой на бесплатной основе. Порядок взимания </w:t>
      </w:r>
      <w:r w:rsidRPr="00DA31CA">
        <w:rPr>
          <w:sz w:val="24"/>
          <w:szCs w:val="24"/>
        </w:rPr>
        <w:t>оплаты устанавливается Правительством Российской Федерации (постановление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самоуправления»).</w:t>
      </w:r>
    </w:p>
    <w:p w:rsidR="00A26EC8" w:rsidRPr="00DA31CA" w:rsidRDefault="00A26EC8" w:rsidP="00DA31CA">
      <w:pPr>
        <w:shd w:val="clear" w:color="auto" w:fill="FFFFFF"/>
        <w:tabs>
          <w:tab w:val="left" w:pos="1310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2.9.</w:t>
      </w:r>
      <w:r w:rsidRPr="00DA31CA">
        <w:rPr>
          <w:sz w:val="24"/>
          <w:szCs w:val="24"/>
        </w:rPr>
        <w:tab/>
        <w:t>Максимальный срок ожидания в очереди при подаче запроса о</w:t>
      </w:r>
      <w:r>
        <w:rPr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предоставлении муниципальной услуги не может превышать 15 минут.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Срок регистрации запроса заявителя о предоставлении информации, в </w:t>
      </w:r>
      <w:r w:rsidRPr="00DA31CA">
        <w:rPr>
          <w:spacing w:val="-1"/>
          <w:sz w:val="24"/>
          <w:szCs w:val="24"/>
        </w:rPr>
        <w:t>том числе направленного в электронной форме, не может превышать 1 день.</w:t>
      </w:r>
    </w:p>
    <w:p w:rsidR="00A26EC8" w:rsidRPr="00DA31CA" w:rsidRDefault="00A26EC8" w:rsidP="00DA31CA">
      <w:pPr>
        <w:shd w:val="clear" w:color="auto" w:fill="FFFFFF"/>
        <w:tabs>
          <w:tab w:val="left" w:pos="1594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2.10.</w:t>
      </w:r>
      <w:r w:rsidRPr="00DA31CA">
        <w:rPr>
          <w:sz w:val="24"/>
          <w:szCs w:val="24"/>
        </w:rPr>
        <w:tab/>
        <w:t>Вход в здание образовательного учреждения, управления</w:t>
      </w:r>
      <w:r>
        <w:rPr>
          <w:sz w:val="24"/>
          <w:szCs w:val="24"/>
        </w:rPr>
        <w:t xml:space="preserve"> </w:t>
      </w:r>
      <w:r w:rsidRPr="00DA31CA">
        <w:rPr>
          <w:spacing w:val="-1"/>
          <w:sz w:val="24"/>
          <w:szCs w:val="24"/>
        </w:rPr>
        <w:t>образования оформлен вывеской с указанием основных реквизитов.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Прием заинтересованных в получении муниципальной услуги лиц осуществляется согласно графику приема, который вывешен на информационных стендах в местах предоставления муниципальной услуги.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A26EC8" w:rsidRPr="00DA31CA" w:rsidRDefault="00A26EC8" w:rsidP="005A0608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2"/>
          <w:sz w:val="24"/>
          <w:szCs w:val="24"/>
        </w:rPr>
        <w:t>номера кабинета;</w:t>
      </w:r>
    </w:p>
    <w:p w:rsidR="00A26EC8" w:rsidRPr="00DA31CA" w:rsidRDefault="00A26EC8" w:rsidP="005A0608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DA31CA">
        <w:rPr>
          <w:sz w:val="24"/>
          <w:szCs w:val="24"/>
        </w:rPr>
        <w:t>прием.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Рабочее место специалиста должно быть оборудовано компьютерной техникой с возможностью доступа к необходимым информационным базам данных, печатающими устройствами.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 Для ожидания приема заявителям отводится специальное место, оборудованное стульями, а также информационными стендами.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В целях обеспечения конфиденциальности сведений одновременное консультирование </w:t>
      </w:r>
      <w:r w:rsidRPr="00DA31CA">
        <w:rPr>
          <w:sz w:val="24"/>
          <w:szCs w:val="24"/>
        </w:rPr>
        <w:lastRenderedPageBreak/>
        <w:t>и (или) прием двух и более заявителей одним специалистом не допускается.</w:t>
      </w:r>
    </w:p>
    <w:p w:rsidR="00A26EC8" w:rsidRPr="00DA31CA" w:rsidRDefault="00A26EC8" w:rsidP="00DA31CA">
      <w:pPr>
        <w:shd w:val="clear" w:color="auto" w:fill="FFFFFF"/>
        <w:tabs>
          <w:tab w:val="left" w:pos="1397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2.11.</w:t>
      </w:r>
      <w:r w:rsidRPr="00DA31CA">
        <w:rPr>
          <w:sz w:val="24"/>
          <w:szCs w:val="24"/>
        </w:rPr>
        <w:tab/>
        <w:t>Показатели доступности и качества муниципальной услуги: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степень информированности граждан о порядке предоставления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муниципальной услуги (доступность информации о муниципальной услуге,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возможность выбора способа получения информации);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A26EC8" w:rsidRPr="00DA31CA" w:rsidRDefault="00A26EC8" w:rsidP="005A0608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26EC8" w:rsidRDefault="00A26EC8" w:rsidP="00DA31CA">
      <w:pPr>
        <w:shd w:val="clear" w:color="auto" w:fill="FFFFFF"/>
        <w:spacing w:line="326" w:lineRule="exact"/>
        <w:ind w:firstLine="709"/>
        <w:jc w:val="both"/>
        <w:rPr>
          <w:b/>
          <w:bCs/>
          <w:spacing w:val="-1"/>
          <w:sz w:val="24"/>
          <w:szCs w:val="24"/>
        </w:rPr>
      </w:pPr>
    </w:p>
    <w:p w:rsidR="00A26EC8" w:rsidRDefault="00A26EC8" w:rsidP="005A0608">
      <w:pPr>
        <w:shd w:val="clear" w:color="auto" w:fill="FFFFFF"/>
        <w:spacing w:line="326" w:lineRule="exact"/>
        <w:jc w:val="center"/>
        <w:rPr>
          <w:b/>
          <w:bCs/>
          <w:spacing w:val="-1"/>
          <w:sz w:val="24"/>
          <w:szCs w:val="24"/>
        </w:rPr>
      </w:pPr>
      <w:r w:rsidRPr="00DA31CA">
        <w:rPr>
          <w:b/>
          <w:bCs/>
          <w:spacing w:val="-1"/>
          <w:sz w:val="24"/>
          <w:szCs w:val="24"/>
        </w:rPr>
        <w:t xml:space="preserve">3. Состав, последовательность и сроки выполнения </w:t>
      </w:r>
      <w:r w:rsidRPr="00DA31CA">
        <w:rPr>
          <w:b/>
          <w:bCs/>
          <w:spacing w:val="-2"/>
          <w:sz w:val="24"/>
          <w:szCs w:val="24"/>
        </w:rPr>
        <w:t xml:space="preserve">административных процедур (действий), требования к порядку их </w:t>
      </w:r>
      <w:r w:rsidRPr="00DA31CA">
        <w:rPr>
          <w:b/>
          <w:bCs/>
          <w:spacing w:val="-1"/>
          <w:sz w:val="24"/>
          <w:szCs w:val="24"/>
        </w:rPr>
        <w:t>выполнения, в том числе в электронной форме</w:t>
      </w:r>
    </w:p>
    <w:p w:rsidR="00A26EC8" w:rsidRPr="00DA31CA" w:rsidRDefault="00A26EC8" w:rsidP="005A0608">
      <w:pPr>
        <w:shd w:val="clear" w:color="auto" w:fill="FFFFFF"/>
        <w:spacing w:line="326" w:lineRule="exact"/>
        <w:jc w:val="center"/>
        <w:rPr>
          <w:sz w:val="24"/>
          <w:szCs w:val="24"/>
        </w:rPr>
      </w:pPr>
    </w:p>
    <w:p w:rsidR="00A26EC8" w:rsidRPr="00DA31CA" w:rsidRDefault="00A26EC8" w:rsidP="00DA31CA">
      <w:pPr>
        <w:shd w:val="clear" w:color="auto" w:fill="FFFFFF"/>
        <w:tabs>
          <w:tab w:val="left" w:pos="1200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3.1.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Предоставление муниципальной услуги включает в себя следующие</w:t>
      </w:r>
      <w:r>
        <w:rPr>
          <w:spacing w:val="-1"/>
          <w:sz w:val="24"/>
          <w:szCs w:val="24"/>
        </w:rPr>
        <w:t xml:space="preserve"> </w:t>
      </w:r>
      <w:r w:rsidRPr="00DA31CA">
        <w:rPr>
          <w:sz w:val="24"/>
          <w:szCs w:val="24"/>
        </w:rPr>
        <w:t>административные процедуры:</w:t>
      </w:r>
    </w:p>
    <w:p w:rsidR="00A26EC8" w:rsidRPr="00DA31CA" w:rsidRDefault="00A26EC8" w:rsidP="005A0608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>обращение заявителя в устном или письменном виде;</w:t>
      </w:r>
    </w:p>
    <w:p w:rsidR="00A26EC8" w:rsidRPr="00DA31CA" w:rsidRDefault="00A26EC8" w:rsidP="005A0608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регистрация письменного обращения и подготовка ответа на обращение </w:t>
      </w:r>
      <w:r w:rsidRPr="00DA31CA">
        <w:rPr>
          <w:sz w:val="24"/>
          <w:szCs w:val="24"/>
        </w:rPr>
        <w:t>заявителя;</w:t>
      </w:r>
    </w:p>
    <w:p w:rsidR="00A26EC8" w:rsidRPr="00DA31CA" w:rsidRDefault="00A26EC8" w:rsidP="005A0608">
      <w:pPr>
        <w:numPr>
          <w:ilvl w:val="0"/>
          <w:numId w:val="4"/>
        </w:num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размещение и обновление необходимой информации на официальном сайте управления образования </w:t>
      </w:r>
      <w:r>
        <w:rPr>
          <w:sz w:val="24"/>
          <w:szCs w:val="24"/>
        </w:rPr>
        <w:t xml:space="preserve">администрации Грайворонского района </w:t>
      </w:r>
      <w:r w:rsidRPr="00744455">
        <w:rPr>
          <w:spacing w:val="-2"/>
          <w:sz w:val="24"/>
          <w:szCs w:val="24"/>
        </w:rPr>
        <w:t>(</w:t>
      </w:r>
      <w:r w:rsidRPr="00744455">
        <w:rPr>
          <w:sz w:val="24"/>
          <w:szCs w:val="24"/>
          <w:u w:val="single"/>
        </w:rPr>
        <w:t>http://uograi.ucoz.ru/</w:t>
      </w:r>
      <w:r w:rsidRPr="00744455">
        <w:rPr>
          <w:spacing w:val="-2"/>
          <w:sz w:val="24"/>
          <w:szCs w:val="24"/>
        </w:rPr>
        <w:t>)</w:t>
      </w:r>
      <w:r w:rsidRPr="00DA31CA">
        <w:rPr>
          <w:sz w:val="24"/>
          <w:szCs w:val="24"/>
        </w:rPr>
        <w:t xml:space="preserve"> и сайтах муниципальных образовательных учреждений.</w:t>
      </w:r>
    </w:p>
    <w:p w:rsidR="00A26EC8" w:rsidRPr="00DA31CA" w:rsidRDefault="00A26EC8" w:rsidP="00DA31CA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firstLine="709"/>
        <w:jc w:val="both"/>
        <w:rPr>
          <w:spacing w:val="-8"/>
          <w:sz w:val="24"/>
          <w:szCs w:val="24"/>
        </w:rPr>
      </w:pPr>
      <w:r w:rsidRPr="00DA31CA">
        <w:rPr>
          <w:spacing w:val="-3"/>
          <w:sz w:val="24"/>
          <w:szCs w:val="24"/>
        </w:rPr>
        <w:t xml:space="preserve">Описание последовательности действий административных процедур </w:t>
      </w:r>
      <w:r w:rsidRPr="00DA31CA">
        <w:rPr>
          <w:sz w:val="24"/>
          <w:szCs w:val="24"/>
        </w:rPr>
        <w:t>административного регламента представлено в блок-схеме (приложение 4 к административному регламенту).</w:t>
      </w:r>
    </w:p>
    <w:p w:rsidR="00A26EC8" w:rsidRPr="00DA31CA" w:rsidRDefault="00A26EC8" w:rsidP="00DA31CA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firstLine="709"/>
        <w:jc w:val="both"/>
        <w:rPr>
          <w:spacing w:val="-7"/>
          <w:sz w:val="24"/>
          <w:szCs w:val="24"/>
        </w:rPr>
      </w:pPr>
      <w:r w:rsidRPr="00DA31CA">
        <w:rPr>
          <w:spacing w:val="-2"/>
          <w:sz w:val="24"/>
          <w:szCs w:val="24"/>
        </w:rPr>
        <w:t>Обращение заявителя.</w:t>
      </w:r>
    </w:p>
    <w:p w:rsidR="00A26EC8" w:rsidRPr="00DA31CA" w:rsidRDefault="00A26EC8" w:rsidP="005A0608">
      <w:pPr>
        <w:shd w:val="clear" w:color="auto" w:fill="FFFFFF"/>
        <w:tabs>
          <w:tab w:val="left" w:pos="1435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3.3.1.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Обращение заявителя в устном порядке.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Основанием для начала исполнения административной процедуры служит </w:t>
      </w:r>
      <w:r w:rsidRPr="00DA31CA">
        <w:rPr>
          <w:sz w:val="24"/>
          <w:szCs w:val="24"/>
        </w:rPr>
        <w:t xml:space="preserve">обращение заявителя в управление образования или </w:t>
      </w:r>
      <w:r w:rsidRPr="00DA31CA">
        <w:rPr>
          <w:spacing w:val="-1"/>
          <w:sz w:val="24"/>
          <w:szCs w:val="24"/>
        </w:rPr>
        <w:t xml:space="preserve">образовательное учреждение лично во время приема (устное обращение) или по </w:t>
      </w:r>
      <w:r w:rsidRPr="00DA31CA">
        <w:rPr>
          <w:sz w:val="24"/>
          <w:szCs w:val="24"/>
        </w:rPr>
        <w:t>телефону.</w:t>
      </w:r>
    </w:p>
    <w:p w:rsidR="00A26EC8" w:rsidRPr="00DA31CA" w:rsidRDefault="00A26EC8" w:rsidP="005A0608">
      <w:pPr>
        <w:shd w:val="clear" w:color="auto" w:fill="FFFFFF"/>
        <w:tabs>
          <w:tab w:val="left" w:pos="6854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Специалист, осуществляющий консультирование (по телефону или на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личном приеме), должен корректно и внимательно относиться к заявителям. В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случае если изложенные в устном обращении факты и обстоятельства не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требуют дополнительного изучения, ответ на обращение может быть дан устно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в ходе личного приема. В случае, если для подготовки ответа требуется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продолжительное время (более 10 минут), специалист, осуществляющий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индивидуальное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устное информирование,</w:t>
      </w:r>
      <w:r>
        <w:rPr>
          <w:sz w:val="24"/>
          <w:szCs w:val="24"/>
        </w:rPr>
        <w:t xml:space="preserve"> может </w:t>
      </w:r>
      <w:r w:rsidRPr="00DA31CA">
        <w:rPr>
          <w:sz w:val="24"/>
          <w:szCs w:val="24"/>
        </w:rPr>
        <w:t>предложить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 xml:space="preserve">заинтересованному лицу обратиться за необходимой информацией в </w:t>
      </w:r>
      <w:r w:rsidRPr="00DA31CA">
        <w:rPr>
          <w:spacing w:val="-1"/>
          <w:sz w:val="24"/>
          <w:szCs w:val="24"/>
        </w:rPr>
        <w:t>письменном виде либо согласовать другое время для устного информирования.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Результатом исполнения административной процедуры является информирование заявителя по существу вопроса.</w:t>
      </w:r>
    </w:p>
    <w:p w:rsidR="00A26EC8" w:rsidRPr="00DA31CA" w:rsidRDefault="00A26EC8" w:rsidP="005A0608">
      <w:pPr>
        <w:shd w:val="clear" w:color="auto" w:fill="FFFFFF"/>
        <w:tabs>
          <w:tab w:val="left" w:pos="1646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7"/>
          <w:sz w:val="24"/>
          <w:szCs w:val="24"/>
        </w:rPr>
        <w:t>3.3.2.</w:t>
      </w:r>
      <w:r w:rsidRPr="00DA31CA">
        <w:rPr>
          <w:sz w:val="24"/>
          <w:szCs w:val="24"/>
        </w:rPr>
        <w:tab/>
        <w:t>Прием письменного обращения заявителя о предоставлении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муниципальной услуги и его регистрация.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Основанием для начала исполнения административной процедуры является поступление запроса о предоставлении информации. Запрос подается в письменной форме (согласно приложению 5 к административному регламенту) в виде бумажного документа. Запрос подается при личном обращении или через своего представителя, полномочия </w:t>
      </w:r>
      <w:r w:rsidRPr="00DA31CA">
        <w:rPr>
          <w:sz w:val="24"/>
          <w:szCs w:val="24"/>
        </w:rPr>
        <w:lastRenderedPageBreak/>
        <w:t>которого оформляются в порядке, предусмотренном действующим законодательством Российской Федерации, либо направляется почтой или в электронном виде, в том числе заверенный электронной цифровой подписью с помощью универсальной электронной карты.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Обращение регистрируется в день поступления в журнале регистрации обращений граждан, рассматривается руководителем и направляется с резолюцией исполнителю. В случае подачи заявления в электронном виде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заявителю направляется уведомление с указанием даты получения и номера регистрации запроса.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Срок рассмотрения обращения не должен превышать 3 </w:t>
      </w:r>
      <w:r w:rsidR="003A05CC">
        <w:rPr>
          <w:spacing w:val="-1"/>
          <w:sz w:val="24"/>
          <w:szCs w:val="24"/>
        </w:rPr>
        <w:t>календарных</w:t>
      </w:r>
      <w:r w:rsidRPr="00DA31CA">
        <w:rPr>
          <w:spacing w:val="-1"/>
          <w:sz w:val="24"/>
          <w:szCs w:val="24"/>
        </w:rPr>
        <w:t xml:space="preserve"> дней.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Результатом исполнения административной процедуры является прием и </w:t>
      </w:r>
      <w:r w:rsidRPr="00DA31CA">
        <w:rPr>
          <w:sz w:val="24"/>
          <w:szCs w:val="24"/>
        </w:rPr>
        <w:t>регистрация обращения заявителя.</w:t>
      </w:r>
    </w:p>
    <w:p w:rsidR="00A26EC8" w:rsidRPr="00DA31CA" w:rsidRDefault="00A26EC8" w:rsidP="005A0608">
      <w:pPr>
        <w:shd w:val="clear" w:color="auto" w:fill="FFFFFF"/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3.3.3. Рассмотрение письменного обращения и подготовка на него ответа. </w:t>
      </w:r>
      <w:r w:rsidRPr="00DA31CA">
        <w:rPr>
          <w:sz w:val="24"/>
          <w:szCs w:val="24"/>
        </w:rPr>
        <w:t>Рассмотрение и работу по письменным обращениям, в том числе направленным в электронном виде осуществляют специалисты в соответствии с резолюцией руководителя.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В случае необходимости получения дополнительной информации по </w:t>
      </w:r>
      <w:r w:rsidRPr="00DA31CA">
        <w:rPr>
          <w:sz w:val="24"/>
          <w:szCs w:val="24"/>
        </w:rPr>
        <w:t xml:space="preserve">вопросам, поставленным в обращении, ответственный специалист подготавливается запрос в исполнительные органы, структурные </w:t>
      </w:r>
      <w:r w:rsidRPr="00DA31CA">
        <w:rPr>
          <w:spacing w:val="-1"/>
          <w:sz w:val="24"/>
          <w:szCs w:val="24"/>
        </w:rPr>
        <w:t xml:space="preserve">подразделения администрации </w:t>
      </w:r>
      <w:r>
        <w:rPr>
          <w:spacing w:val="-1"/>
          <w:sz w:val="24"/>
          <w:szCs w:val="24"/>
        </w:rPr>
        <w:t>района</w:t>
      </w:r>
      <w:r w:rsidRPr="00DA31CA">
        <w:rPr>
          <w:spacing w:val="-1"/>
          <w:sz w:val="24"/>
          <w:szCs w:val="24"/>
        </w:rPr>
        <w:t>, организации и учреждения.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Специалист, ответственный за предоставление муниципальной услуги, </w:t>
      </w:r>
      <w:r w:rsidRPr="00DA31CA">
        <w:rPr>
          <w:sz w:val="24"/>
          <w:szCs w:val="24"/>
        </w:rPr>
        <w:t xml:space="preserve">осуществляет подготовку ответа в доступной для восприятия заявителем форме, содержание которого максимально полно отражает объем </w:t>
      </w:r>
      <w:r w:rsidRPr="00DA31CA">
        <w:rPr>
          <w:spacing w:val="-1"/>
          <w:sz w:val="24"/>
          <w:szCs w:val="24"/>
        </w:rPr>
        <w:t xml:space="preserve">запрашиваемой информации. В ответе на письменное обращение, включая </w:t>
      </w:r>
      <w:r w:rsidRPr="00DA31CA">
        <w:rPr>
          <w:sz w:val="24"/>
          <w:szCs w:val="24"/>
        </w:rPr>
        <w:t xml:space="preserve">обращения, полученные с использованием средств электронной почты, специалист, осуществляющий подготовку ответа на обращение, указывает </w:t>
      </w:r>
      <w:r w:rsidRPr="00DA31CA">
        <w:rPr>
          <w:spacing w:val="-1"/>
          <w:sz w:val="24"/>
          <w:szCs w:val="24"/>
        </w:rPr>
        <w:t>фамилию, имя, отчество, а также номер телефона для справок.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>Результатом рассмотрения письменных обращений является разрешение поставленных в обращении вопросов и подготовка ответа заявителю.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3.3.4. Размещение и обновление необходимой информации на официальном сайте управления образования </w:t>
      </w:r>
      <w:r>
        <w:rPr>
          <w:sz w:val="24"/>
          <w:szCs w:val="24"/>
        </w:rPr>
        <w:t xml:space="preserve">администрации Грайворонского района </w:t>
      </w:r>
      <w:r w:rsidRPr="00744455">
        <w:rPr>
          <w:spacing w:val="-2"/>
          <w:sz w:val="24"/>
          <w:szCs w:val="24"/>
        </w:rPr>
        <w:t>(</w:t>
      </w:r>
      <w:r w:rsidRPr="00744455">
        <w:rPr>
          <w:sz w:val="24"/>
          <w:szCs w:val="24"/>
          <w:u w:val="single"/>
        </w:rPr>
        <w:t>http://uograi.ucoz.ru/</w:t>
      </w:r>
      <w:r w:rsidRPr="00744455">
        <w:rPr>
          <w:spacing w:val="-2"/>
          <w:sz w:val="24"/>
          <w:szCs w:val="24"/>
        </w:rPr>
        <w:t>)</w:t>
      </w:r>
      <w:r w:rsidRPr="00DA31CA">
        <w:rPr>
          <w:sz w:val="24"/>
          <w:szCs w:val="24"/>
        </w:rPr>
        <w:t xml:space="preserve"> и сайтах муниципальных образовательных учреждений.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Основанием для начала административной процедуры является изменение информации в составе сведений, указанных в пункте 1.3.5. административного регламента.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Максимальный срок выполнения процедуры в течение 10 </w:t>
      </w:r>
      <w:r w:rsidR="003A05CC">
        <w:rPr>
          <w:sz w:val="24"/>
          <w:szCs w:val="24"/>
        </w:rPr>
        <w:t>календарных</w:t>
      </w:r>
      <w:r w:rsidRPr="00DA31CA">
        <w:rPr>
          <w:sz w:val="24"/>
          <w:szCs w:val="24"/>
        </w:rPr>
        <w:t xml:space="preserve"> дней со дня внесения изменений.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Результатом административной процедуры является размещение информации на сайте управления образования и сайтах образовательных учреждений.</w:t>
      </w:r>
    </w:p>
    <w:p w:rsidR="00A26EC8" w:rsidRPr="00DA31CA" w:rsidRDefault="00A26EC8" w:rsidP="00DA31CA">
      <w:pPr>
        <w:shd w:val="clear" w:color="auto" w:fill="FFFFFF"/>
        <w:tabs>
          <w:tab w:val="left" w:pos="1464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3.4.</w:t>
      </w:r>
      <w:r w:rsidRPr="00DA31CA">
        <w:rPr>
          <w:sz w:val="24"/>
          <w:szCs w:val="24"/>
        </w:rPr>
        <w:tab/>
        <w:t>Результатом предоставления муниципальной услуги является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получение заявителем необходимой информации.</w:t>
      </w:r>
    </w:p>
    <w:p w:rsidR="00A26EC8" w:rsidRDefault="00A26EC8" w:rsidP="00DA31CA">
      <w:pPr>
        <w:shd w:val="clear" w:color="auto" w:fill="FFFFFF"/>
        <w:tabs>
          <w:tab w:val="left" w:pos="1286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3.5.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Способом фиксации предоставления муниципальной услуги является</w:t>
      </w:r>
      <w:r>
        <w:rPr>
          <w:spacing w:val="-2"/>
          <w:sz w:val="24"/>
          <w:szCs w:val="24"/>
        </w:rPr>
        <w:t xml:space="preserve"> </w:t>
      </w:r>
      <w:r w:rsidRPr="00DA31CA">
        <w:rPr>
          <w:sz w:val="24"/>
          <w:szCs w:val="24"/>
        </w:rPr>
        <w:t>направление заявителю ответа на обращение и регистрация его в журнале.</w:t>
      </w:r>
    </w:p>
    <w:p w:rsidR="00A26EC8" w:rsidRDefault="00A26EC8" w:rsidP="00DA31CA">
      <w:pPr>
        <w:shd w:val="clear" w:color="auto" w:fill="FFFFFF"/>
        <w:tabs>
          <w:tab w:val="left" w:pos="1286"/>
        </w:tabs>
        <w:spacing w:line="317" w:lineRule="exact"/>
        <w:ind w:firstLine="709"/>
        <w:jc w:val="both"/>
        <w:rPr>
          <w:sz w:val="24"/>
          <w:szCs w:val="24"/>
        </w:rPr>
      </w:pPr>
    </w:p>
    <w:p w:rsidR="00A26EC8" w:rsidRDefault="00A26EC8" w:rsidP="005A0608">
      <w:pPr>
        <w:shd w:val="clear" w:color="auto" w:fill="FFFFFF"/>
        <w:jc w:val="center"/>
        <w:rPr>
          <w:b/>
          <w:bCs/>
          <w:sz w:val="24"/>
          <w:szCs w:val="24"/>
        </w:rPr>
      </w:pPr>
      <w:r w:rsidRPr="00DA31CA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A26EC8" w:rsidRPr="00DA31CA" w:rsidRDefault="00A26EC8" w:rsidP="005A0608">
      <w:pPr>
        <w:shd w:val="clear" w:color="auto" w:fill="FFFFFF"/>
        <w:jc w:val="center"/>
        <w:rPr>
          <w:sz w:val="24"/>
          <w:szCs w:val="24"/>
        </w:rPr>
      </w:pP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4.1. Текущий контроль за предоставлением муниципальной услуги осуществляется начальником управления образования администрации </w:t>
      </w:r>
      <w:r>
        <w:rPr>
          <w:sz w:val="24"/>
          <w:szCs w:val="24"/>
        </w:rPr>
        <w:t>Грайворонского района Белгородской области</w:t>
      </w:r>
      <w:r w:rsidRPr="00DA31CA">
        <w:rPr>
          <w:sz w:val="24"/>
          <w:szCs w:val="24"/>
        </w:rPr>
        <w:t>.</w:t>
      </w:r>
    </w:p>
    <w:p w:rsidR="00A26EC8" w:rsidRPr="00DA31CA" w:rsidRDefault="00A26EC8" w:rsidP="00752FD0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Текущий контроль осуществляется в форме проверок соблюдения и исполнения </w:t>
      </w:r>
      <w:r w:rsidRPr="00DA31CA">
        <w:rPr>
          <w:sz w:val="24"/>
          <w:szCs w:val="24"/>
        </w:rPr>
        <w:lastRenderedPageBreak/>
        <w:t>специалистами положений настоящего административного регламента, иных нормативных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правовых актов, определяющих порядок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выполнения административных процедур,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размещаемой</w:t>
      </w:r>
      <w:r w:rsidRPr="00DA31CA">
        <w:rPr>
          <w:sz w:val="24"/>
          <w:szCs w:val="24"/>
        </w:rPr>
        <w:t xml:space="preserve"> на </w:t>
      </w:r>
      <w:r w:rsidRPr="00DA31CA">
        <w:rPr>
          <w:spacing w:val="-1"/>
          <w:sz w:val="24"/>
          <w:szCs w:val="24"/>
        </w:rPr>
        <w:t>официальных сайтах управления образования, образовательных учреждений.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По результатам проверок должностное лицо, осуществляющее текущий </w:t>
      </w:r>
      <w:r w:rsidRPr="00DA31CA">
        <w:rPr>
          <w:spacing w:val="-1"/>
          <w:sz w:val="24"/>
          <w:szCs w:val="24"/>
        </w:rPr>
        <w:t xml:space="preserve">контроль, дает письменные указания по устранению выявленных отклонений и </w:t>
      </w:r>
      <w:r w:rsidRPr="00DA31CA">
        <w:rPr>
          <w:sz w:val="24"/>
          <w:szCs w:val="24"/>
        </w:rPr>
        <w:t>нарушений и контролирует их исполнение.</w:t>
      </w:r>
    </w:p>
    <w:p w:rsidR="00A26EC8" w:rsidRPr="00DA31CA" w:rsidRDefault="00A26EC8" w:rsidP="00DA31CA">
      <w:pPr>
        <w:shd w:val="clear" w:color="auto" w:fill="FFFFFF"/>
        <w:tabs>
          <w:tab w:val="left" w:pos="1406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6"/>
          <w:sz w:val="24"/>
          <w:szCs w:val="24"/>
        </w:rPr>
        <w:t>4.2.</w:t>
      </w:r>
      <w:r w:rsidRPr="00DA31CA">
        <w:rPr>
          <w:sz w:val="24"/>
          <w:szCs w:val="24"/>
        </w:rPr>
        <w:tab/>
      </w:r>
      <w:r w:rsidRPr="00DA31CA">
        <w:rPr>
          <w:spacing w:val="-2"/>
          <w:sz w:val="24"/>
          <w:szCs w:val="24"/>
        </w:rPr>
        <w:t>Контроль за полнотой и качеством предоставления муниципальной</w:t>
      </w:r>
      <w:r>
        <w:rPr>
          <w:spacing w:val="-2"/>
          <w:sz w:val="24"/>
          <w:szCs w:val="24"/>
        </w:rPr>
        <w:t xml:space="preserve"> </w:t>
      </w:r>
      <w:r w:rsidRPr="00DA31CA">
        <w:rPr>
          <w:sz w:val="24"/>
          <w:szCs w:val="24"/>
        </w:rPr>
        <w:t>услуги включает в себя проведение проверок, выявление и устранение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нарушений прав заявителей, рассмотрение, принятие в пределах компетенции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решений.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Проверки могут быть плановыми (осуществляться на основании годовых </w:t>
      </w:r>
      <w:r w:rsidRPr="00DA31CA">
        <w:rPr>
          <w:sz w:val="24"/>
          <w:szCs w:val="24"/>
        </w:rPr>
        <w:t>планов работы) и внеплановыми.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Внеплановые проверки осуществляются на основании жалоб граждан или </w:t>
      </w:r>
      <w:r w:rsidRPr="00DA31CA">
        <w:rPr>
          <w:sz w:val="24"/>
          <w:szCs w:val="24"/>
        </w:rPr>
        <w:t>организаций, изложенных в письменной или устной форме. 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A26EC8" w:rsidRPr="00DA31CA" w:rsidRDefault="00A26EC8" w:rsidP="00DA31C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Pr="00DA31CA">
        <w:rPr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A26EC8" w:rsidRPr="00DA31CA" w:rsidRDefault="00A26EC8" w:rsidP="00DA31CA">
      <w:pPr>
        <w:shd w:val="clear" w:color="auto" w:fill="FFFFFF"/>
        <w:tabs>
          <w:tab w:val="left" w:pos="1488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8"/>
          <w:sz w:val="24"/>
          <w:szCs w:val="24"/>
        </w:rPr>
        <w:t>4.3.</w:t>
      </w:r>
      <w:r w:rsidRPr="00DA31CA">
        <w:rPr>
          <w:sz w:val="24"/>
          <w:szCs w:val="24"/>
        </w:rPr>
        <w:tab/>
        <w:t>Должностное лицо несет ответственность за соблюдение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последовательности административных действий (административных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процедур) и сроков их выполнения, установленных административным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регламентом.</w:t>
      </w:r>
    </w:p>
    <w:p w:rsidR="00A26EC8" w:rsidRDefault="00A26EC8" w:rsidP="00DA31CA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DA31CA">
        <w:rPr>
          <w:spacing w:val="-1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26EC8" w:rsidRDefault="00A26EC8" w:rsidP="00DA31CA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4"/>
        </w:rPr>
      </w:pPr>
    </w:p>
    <w:p w:rsidR="00A26EC8" w:rsidRPr="00DA31CA" w:rsidRDefault="00A26EC8" w:rsidP="00752FD0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DA31CA">
        <w:rPr>
          <w:b/>
          <w:bCs/>
          <w:sz w:val="24"/>
          <w:szCs w:val="24"/>
        </w:rPr>
        <w:t xml:space="preserve">5. Досудебный (внесудебный) порядок обжалования решений и </w:t>
      </w:r>
      <w:r w:rsidRPr="00DA31CA">
        <w:rPr>
          <w:b/>
          <w:bCs/>
          <w:spacing w:val="-1"/>
          <w:sz w:val="24"/>
          <w:szCs w:val="24"/>
        </w:rPr>
        <w:t>действий (бездействия) органа, предоставляющего муниципальную</w:t>
      </w:r>
      <w:r>
        <w:rPr>
          <w:b/>
          <w:bCs/>
          <w:spacing w:val="-1"/>
          <w:sz w:val="24"/>
          <w:szCs w:val="24"/>
        </w:rPr>
        <w:t xml:space="preserve"> </w:t>
      </w:r>
      <w:r w:rsidRPr="00DA31CA">
        <w:rPr>
          <w:b/>
          <w:bCs/>
          <w:sz w:val="24"/>
          <w:szCs w:val="24"/>
        </w:rPr>
        <w:t>услугу, а также должностных лиц</w:t>
      </w:r>
    </w:p>
    <w:p w:rsidR="00A26EC8" w:rsidRPr="00EB66A8" w:rsidRDefault="00A26EC8" w:rsidP="00752FD0">
      <w:pPr>
        <w:shd w:val="clear" w:color="auto" w:fill="FFFFFF"/>
        <w:tabs>
          <w:tab w:val="left" w:pos="1387"/>
        </w:tabs>
        <w:spacing w:before="274" w:line="312" w:lineRule="exact"/>
        <w:ind w:left="14" w:right="62" w:firstLine="725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5.1.</w:t>
      </w:r>
      <w:r w:rsidRPr="00DA31CA">
        <w:rPr>
          <w:sz w:val="24"/>
          <w:szCs w:val="24"/>
        </w:rPr>
        <w:tab/>
      </w:r>
      <w:r w:rsidRPr="00EB66A8">
        <w:rPr>
          <w:sz w:val="24"/>
          <w:szCs w:val="24"/>
        </w:rPr>
        <w:t>В случае нарушения прав заявителей они имеют право на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обжалование действий (бездействия) должностного лица, а также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принимаемого решения при предоставлении муниципальной услуги,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обратившись с жалобой на имя начальника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или главы администрации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>.</w:t>
      </w:r>
    </w:p>
    <w:p w:rsidR="00A26EC8" w:rsidRPr="00DA31CA" w:rsidRDefault="00A26EC8" w:rsidP="00752FD0">
      <w:pPr>
        <w:shd w:val="clear" w:color="auto" w:fill="FFFFFF"/>
        <w:tabs>
          <w:tab w:val="left" w:pos="1411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z w:val="24"/>
          <w:szCs w:val="24"/>
        </w:rPr>
        <w:t xml:space="preserve">Жалоба может быть направлена по почте, с использованием </w:t>
      </w:r>
      <w:r w:rsidRPr="00DA31CA">
        <w:rPr>
          <w:spacing w:val="-1"/>
          <w:sz w:val="24"/>
          <w:szCs w:val="24"/>
        </w:rPr>
        <w:t xml:space="preserve">информационно-телекоммуникационной сети «Интернет», официального сайта </w:t>
      </w:r>
      <w:r w:rsidRPr="00DA31CA">
        <w:rPr>
          <w:sz w:val="24"/>
          <w:szCs w:val="24"/>
        </w:rPr>
        <w:t>управления образования, единого портала государственных и муниципальных услуг, а также может быть принята при личном приеме заявителя.</w:t>
      </w:r>
    </w:p>
    <w:p w:rsidR="00A26EC8" w:rsidRPr="00EB66A8" w:rsidRDefault="00A26EC8" w:rsidP="00E93176">
      <w:pPr>
        <w:shd w:val="clear" w:color="auto" w:fill="FFFFFF"/>
        <w:tabs>
          <w:tab w:val="left" w:pos="1387"/>
        </w:tabs>
        <w:spacing w:before="10" w:line="312" w:lineRule="exact"/>
        <w:ind w:left="14" w:right="53" w:firstLine="725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5.2.</w:t>
      </w:r>
      <w:r w:rsidRPr="00DA31CA">
        <w:rPr>
          <w:sz w:val="24"/>
          <w:szCs w:val="24"/>
        </w:rPr>
        <w:tab/>
      </w:r>
      <w:r w:rsidRPr="00EB66A8">
        <w:rPr>
          <w:sz w:val="24"/>
          <w:szCs w:val="24"/>
        </w:rPr>
        <w:t>Заявители могут обжаловать действия или бездействие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должностных лиц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дошкольных образовательных учреждений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- в </w:t>
      </w:r>
      <w:r w:rsidRPr="00D3292B">
        <w:rPr>
          <w:spacing w:val="-1"/>
          <w:sz w:val="24"/>
          <w:szCs w:val="24"/>
        </w:rPr>
        <w:t>управлени</w:t>
      </w:r>
      <w:r>
        <w:rPr>
          <w:spacing w:val="-1"/>
          <w:sz w:val="24"/>
          <w:szCs w:val="24"/>
        </w:rPr>
        <w:t>е</w:t>
      </w:r>
      <w:r w:rsidRPr="00D3292B">
        <w:rPr>
          <w:spacing w:val="-1"/>
          <w:sz w:val="24"/>
          <w:szCs w:val="24"/>
        </w:rPr>
        <w:t xml:space="preserve"> образования администрации </w:t>
      </w:r>
      <w:r>
        <w:rPr>
          <w:spacing w:val="-1"/>
          <w:sz w:val="24"/>
          <w:szCs w:val="24"/>
        </w:rPr>
        <w:t>Грайворонского района.</w:t>
      </w:r>
    </w:p>
    <w:p w:rsidR="00A26EC8" w:rsidRPr="00DA31CA" w:rsidRDefault="00A26EC8" w:rsidP="00E93176">
      <w:pPr>
        <w:shd w:val="clear" w:color="auto" w:fill="FFFFFF"/>
        <w:tabs>
          <w:tab w:val="left" w:pos="1478"/>
        </w:tabs>
        <w:spacing w:line="317" w:lineRule="exact"/>
        <w:ind w:firstLine="709"/>
        <w:jc w:val="both"/>
        <w:rPr>
          <w:spacing w:val="-10"/>
          <w:sz w:val="24"/>
          <w:szCs w:val="24"/>
        </w:rPr>
      </w:pPr>
      <w:r w:rsidRPr="00DA31CA">
        <w:rPr>
          <w:sz w:val="24"/>
          <w:szCs w:val="24"/>
        </w:rPr>
        <w:t xml:space="preserve">При обращении заявителя муниципальной услуги устно к </w:t>
      </w:r>
      <w:r w:rsidRPr="00DA31CA">
        <w:rPr>
          <w:spacing w:val="-1"/>
          <w:sz w:val="24"/>
          <w:szCs w:val="24"/>
        </w:rPr>
        <w:t xml:space="preserve">начальнику управления образования ответ на обращение (жалобу) может быть </w:t>
      </w:r>
      <w:r w:rsidRPr="00DA31CA">
        <w:rPr>
          <w:sz w:val="24"/>
          <w:szCs w:val="24"/>
        </w:rPr>
        <w:t>дан устно в ходе личного приема. При обращении заявителя муниципальной услуги письменно - ответ заявителю дается исключительно в письменной форме по существу поставленных в обращении вопросов.</w:t>
      </w:r>
    </w:p>
    <w:p w:rsidR="00A26EC8" w:rsidRPr="00DA31CA" w:rsidRDefault="00A26EC8" w:rsidP="00DA31CA">
      <w:pPr>
        <w:numPr>
          <w:ilvl w:val="0"/>
          <w:numId w:val="13"/>
        </w:numPr>
        <w:shd w:val="clear" w:color="auto" w:fill="FFFFFF"/>
        <w:tabs>
          <w:tab w:val="left" w:pos="1421"/>
        </w:tabs>
        <w:spacing w:line="317" w:lineRule="exact"/>
        <w:ind w:firstLine="709"/>
        <w:jc w:val="both"/>
        <w:rPr>
          <w:spacing w:val="-9"/>
          <w:sz w:val="24"/>
          <w:szCs w:val="24"/>
        </w:rPr>
      </w:pPr>
      <w:r w:rsidRPr="00DA31CA">
        <w:rPr>
          <w:spacing w:val="-1"/>
          <w:sz w:val="24"/>
          <w:szCs w:val="24"/>
        </w:rPr>
        <w:lastRenderedPageBreak/>
        <w:t xml:space="preserve">Обращения граждан, содержащие обжалование решений, действий (бездействия) конкретных должностных лиц, не могут направляться этим </w:t>
      </w:r>
      <w:r w:rsidRPr="00DA31CA">
        <w:rPr>
          <w:sz w:val="24"/>
          <w:szCs w:val="24"/>
        </w:rPr>
        <w:t>должностным лицам для рассмотрения и (или) ответа.</w:t>
      </w:r>
    </w:p>
    <w:p w:rsidR="00A26EC8" w:rsidRPr="007A462F" w:rsidRDefault="00A26EC8" w:rsidP="007A462F">
      <w:pPr>
        <w:pStyle w:val="a5"/>
        <w:numPr>
          <w:ilvl w:val="0"/>
          <w:numId w:val="13"/>
        </w:numPr>
        <w:shd w:val="clear" w:color="auto" w:fill="FFFFFF"/>
        <w:tabs>
          <w:tab w:val="left" w:pos="1411"/>
        </w:tabs>
        <w:spacing w:before="10" w:line="312" w:lineRule="exact"/>
        <w:ind w:left="0" w:right="86" w:firstLine="720"/>
        <w:jc w:val="both"/>
        <w:rPr>
          <w:spacing w:val="-8"/>
          <w:sz w:val="24"/>
          <w:szCs w:val="24"/>
        </w:rPr>
      </w:pPr>
      <w:r w:rsidRPr="007A462F">
        <w:rPr>
          <w:sz w:val="24"/>
          <w:szCs w:val="24"/>
        </w:rPr>
        <w:t xml:space="preserve">Все обращения (жалобы), поданные в письменной форме, регистрируются ответственным лицом </w:t>
      </w:r>
      <w:r w:rsidRPr="007A462F">
        <w:rPr>
          <w:spacing w:val="-1"/>
          <w:sz w:val="24"/>
          <w:szCs w:val="24"/>
        </w:rPr>
        <w:t>управления образования администрации Грайворонского района</w:t>
      </w:r>
      <w:r w:rsidRPr="007A462F">
        <w:rPr>
          <w:sz w:val="24"/>
          <w:szCs w:val="24"/>
        </w:rPr>
        <w:t xml:space="preserve"> в журнале</w:t>
      </w:r>
      <w:r w:rsidRPr="007A462F">
        <w:rPr>
          <w:spacing w:val="-1"/>
          <w:sz w:val="24"/>
          <w:szCs w:val="24"/>
        </w:rPr>
        <w:t>. Зарегистрированные обращения передаются начальнику управления образования администрации Грайворонского района</w:t>
      </w:r>
      <w:r w:rsidRPr="007A462F">
        <w:rPr>
          <w:sz w:val="24"/>
          <w:szCs w:val="24"/>
        </w:rPr>
        <w:t xml:space="preserve"> для назначения лица, ответственного за их рассмотрение.</w:t>
      </w:r>
    </w:p>
    <w:p w:rsidR="00A26EC8" w:rsidRPr="00305CF0" w:rsidRDefault="00A26EC8" w:rsidP="00305CF0">
      <w:pPr>
        <w:pStyle w:val="a5"/>
        <w:numPr>
          <w:ilvl w:val="0"/>
          <w:numId w:val="13"/>
        </w:numPr>
        <w:shd w:val="clear" w:color="auto" w:fill="FFFFFF"/>
        <w:tabs>
          <w:tab w:val="left" w:pos="1411"/>
        </w:tabs>
        <w:spacing w:before="10" w:line="312" w:lineRule="exact"/>
        <w:ind w:left="0" w:right="72" w:firstLine="720"/>
        <w:jc w:val="both"/>
        <w:rPr>
          <w:spacing w:val="-8"/>
          <w:sz w:val="24"/>
          <w:szCs w:val="24"/>
        </w:rPr>
      </w:pPr>
      <w:r w:rsidRPr="00305CF0">
        <w:rPr>
          <w:sz w:val="24"/>
          <w:szCs w:val="24"/>
        </w:rPr>
        <w:t xml:space="preserve">Если в результате рассмотрения обращения жалоба признана обоснованной, начальник </w:t>
      </w:r>
      <w:r w:rsidRPr="00305CF0">
        <w:rPr>
          <w:spacing w:val="-1"/>
          <w:sz w:val="24"/>
          <w:szCs w:val="24"/>
        </w:rPr>
        <w:t>управления образования администрации Грайворонского района</w:t>
      </w:r>
      <w:r w:rsidRPr="00305CF0">
        <w:rPr>
          <w:sz w:val="24"/>
          <w:szCs w:val="24"/>
        </w:rPr>
        <w:t xml:space="preserve">, принимает решение о применении мер и вида ответственности к лицам, допустившим в ходе предоставления муниципальной услуги нарушения требований </w:t>
      </w:r>
      <w:r w:rsidRPr="00305CF0">
        <w:rPr>
          <w:spacing w:val="-1"/>
          <w:sz w:val="24"/>
          <w:szCs w:val="24"/>
        </w:rPr>
        <w:t>законодательства Российской Федерации, настоящего регламента.</w:t>
      </w:r>
    </w:p>
    <w:p w:rsidR="00A26EC8" w:rsidRPr="00D60F2E" w:rsidRDefault="00A26EC8" w:rsidP="00DA31CA">
      <w:pPr>
        <w:numPr>
          <w:ilvl w:val="0"/>
          <w:numId w:val="13"/>
        </w:numPr>
        <w:shd w:val="clear" w:color="auto" w:fill="FFFFFF"/>
        <w:tabs>
          <w:tab w:val="left" w:pos="1421"/>
        </w:tabs>
        <w:spacing w:line="317" w:lineRule="exact"/>
        <w:ind w:firstLine="709"/>
        <w:jc w:val="both"/>
        <w:rPr>
          <w:spacing w:val="-9"/>
          <w:sz w:val="24"/>
          <w:szCs w:val="24"/>
        </w:rPr>
      </w:pPr>
      <w:r w:rsidRPr="00DA31CA">
        <w:rPr>
          <w:sz w:val="24"/>
          <w:szCs w:val="24"/>
        </w:rPr>
        <w:t>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D60F2E" w:rsidRDefault="00D60F2E" w:rsidP="00D60F2E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10" w:line="312" w:lineRule="exact"/>
        <w:ind w:right="72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начальник </w:t>
      </w:r>
      <w:r>
        <w:rPr>
          <w:spacing w:val="-1"/>
          <w:sz w:val="24"/>
          <w:szCs w:val="24"/>
        </w:rPr>
        <w:t>управления образования администрации Грайворонского района незамедлительно направляет имеющиеся материалы в органы прокуратуры.</w:t>
      </w:r>
    </w:p>
    <w:p w:rsidR="00A26EC8" w:rsidRPr="00305CF0" w:rsidRDefault="00A26EC8" w:rsidP="00305CF0">
      <w:pPr>
        <w:pStyle w:val="a5"/>
        <w:numPr>
          <w:ilvl w:val="0"/>
          <w:numId w:val="13"/>
        </w:numPr>
        <w:shd w:val="clear" w:color="auto" w:fill="FFFFFF"/>
        <w:tabs>
          <w:tab w:val="left" w:pos="1411"/>
        </w:tabs>
        <w:spacing w:before="5" w:line="312" w:lineRule="exact"/>
        <w:ind w:left="0" w:right="58" w:firstLine="709"/>
        <w:jc w:val="both"/>
        <w:rPr>
          <w:spacing w:val="-8"/>
          <w:sz w:val="24"/>
          <w:szCs w:val="24"/>
        </w:rPr>
      </w:pPr>
      <w:r w:rsidRPr="00305CF0">
        <w:rPr>
          <w:sz w:val="24"/>
          <w:szCs w:val="24"/>
        </w:rPr>
        <w:t xml:space="preserve">По результатам рассмотрения обращения (жалобы) лицо, ответственное за его рассмотрение, подготавливает ответ (сообщение) </w:t>
      </w:r>
      <w:r w:rsidRPr="00305CF0">
        <w:rPr>
          <w:spacing w:val="-1"/>
          <w:sz w:val="24"/>
          <w:szCs w:val="24"/>
        </w:rPr>
        <w:t>заявителю, который согласуется и подписывается начальником управления образования администрации Грайворонского района.</w:t>
      </w:r>
    </w:p>
    <w:p w:rsidR="00A26EC8" w:rsidRPr="00DA31CA" w:rsidRDefault="00A26EC8" w:rsidP="00DA31CA">
      <w:pPr>
        <w:numPr>
          <w:ilvl w:val="0"/>
          <w:numId w:val="13"/>
        </w:numPr>
        <w:shd w:val="clear" w:color="auto" w:fill="FFFFFF"/>
        <w:tabs>
          <w:tab w:val="left" w:pos="1421"/>
        </w:tabs>
        <w:spacing w:line="317" w:lineRule="exact"/>
        <w:ind w:firstLine="709"/>
        <w:jc w:val="both"/>
        <w:rPr>
          <w:spacing w:val="-9"/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</w:t>
      </w:r>
      <w:r w:rsidR="003A05CC">
        <w:rPr>
          <w:spacing w:val="-1"/>
          <w:sz w:val="24"/>
          <w:szCs w:val="24"/>
        </w:rPr>
        <w:t>календарных</w:t>
      </w:r>
      <w:r w:rsidRPr="00DA31CA">
        <w:rPr>
          <w:spacing w:val="-1"/>
          <w:sz w:val="24"/>
          <w:szCs w:val="24"/>
        </w:rPr>
        <w:t xml:space="preserve"> дней со дня ее </w:t>
      </w:r>
      <w:r w:rsidRPr="00DA31CA">
        <w:rPr>
          <w:sz w:val="24"/>
          <w:szCs w:val="24"/>
        </w:rPr>
        <w:t xml:space="preserve">регистрации, а в случае обжалования отказа органа, предоставляющего муниципальную услугу, либо должностного лица органа, предоставляющего </w:t>
      </w:r>
      <w:r w:rsidRPr="00DA31CA">
        <w:rPr>
          <w:spacing w:val="-1"/>
          <w:sz w:val="24"/>
          <w:szCs w:val="24"/>
        </w:rPr>
        <w:t xml:space="preserve">муниципальную услугу, в приеме документов у заявителя либо в исправлении </w:t>
      </w:r>
      <w:r w:rsidRPr="00DA31CA">
        <w:rPr>
          <w:sz w:val="24"/>
          <w:szCs w:val="24"/>
        </w:rPr>
        <w:t xml:space="preserve">допущенных опечаток и ошибок или в случае обжалования нарушения установленного срока таких исправлений - в течение пяти </w:t>
      </w:r>
      <w:r w:rsidR="003A05CC">
        <w:rPr>
          <w:sz w:val="24"/>
          <w:szCs w:val="24"/>
        </w:rPr>
        <w:t>календарных</w:t>
      </w:r>
      <w:r w:rsidRPr="00DA31CA">
        <w:rPr>
          <w:sz w:val="24"/>
          <w:szCs w:val="24"/>
        </w:rPr>
        <w:t xml:space="preserve"> дней со дня ее регистрации.</w:t>
      </w:r>
    </w:p>
    <w:p w:rsidR="003C3125" w:rsidRPr="00DB3498" w:rsidRDefault="00A26EC8" w:rsidP="003C3125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t>5.10.</w:t>
      </w:r>
      <w:r w:rsidRPr="00DA31CA">
        <w:rPr>
          <w:sz w:val="24"/>
          <w:szCs w:val="24"/>
        </w:rPr>
        <w:tab/>
      </w:r>
      <w:r w:rsidR="003C3125" w:rsidRPr="00DB3498">
        <w:rPr>
          <w:spacing w:val="-3"/>
          <w:sz w:val="24"/>
          <w:szCs w:val="24"/>
        </w:rPr>
        <w:t>Управление образования</w:t>
      </w:r>
      <w:r w:rsidR="003C3125" w:rsidRPr="00DB3498">
        <w:rPr>
          <w:sz w:val="24"/>
          <w:szCs w:val="24"/>
        </w:rPr>
        <w:t xml:space="preserve"> </w:t>
      </w:r>
      <w:r w:rsidR="003C3125" w:rsidRPr="00DB3498">
        <w:rPr>
          <w:spacing w:val="-3"/>
          <w:sz w:val="24"/>
          <w:szCs w:val="24"/>
        </w:rPr>
        <w:t>администрации Грайворонского района</w:t>
      </w:r>
      <w:r w:rsidR="003C3125" w:rsidRPr="00DB3498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3C3125" w:rsidRPr="00DB3498" w:rsidRDefault="003C3125" w:rsidP="003C3125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C3125" w:rsidRPr="00DB3498" w:rsidRDefault="003C3125" w:rsidP="003C3125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3125" w:rsidRPr="00DB3498" w:rsidRDefault="003C3125" w:rsidP="003C3125">
      <w:pPr>
        <w:shd w:val="clear" w:color="auto" w:fill="FFFFFF"/>
        <w:tabs>
          <w:tab w:val="left" w:pos="1118"/>
        </w:tabs>
        <w:ind w:firstLine="710"/>
        <w:jc w:val="both"/>
        <w:rPr>
          <w:sz w:val="24"/>
          <w:szCs w:val="24"/>
        </w:rPr>
      </w:pPr>
      <w:r w:rsidRPr="00DB3498">
        <w:rPr>
          <w:spacing w:val="-4"/>
          <w:sz w:val="24"/>
          <w:szCs w:val="24"/>
        </w:rPr>
        <w:t>в)</w:t>
      </w:r>
      <w:r w:rsidRPr="00DB3498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3C3125" w:rsidRPr="00DB3498" w:rsidRDefault="003C3125" w:rsidP="003C3125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DB3498">
        <w:rPr>
          <w:spacing w:val="-3"/>
          <w:sz w:val="24"/>
          <w:szCs w:val="24"/>
        </w:rPr>
        <w:t>Управление образования администрации Грайворонского района</w:t>
      </w:r>
      <w:r w:rsidRPr="00DB3498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3C3125" w:rsidRPr="00DB3498" w:rsidRDefault="003C3125" w:rsidP="003C3125">
      <w:pPr>
        <w:shd w:val="clear" w:color="auto" w:fill="FFFFFF"/>
        <w:tabs>
          <w:tab w:val="left" w:pos="1070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3125" w:rsidRPr="00DB3498" w:rsidRDefault="003C3125" w:rsidP="003C3125">
      <w:pPr>
        <w:shd w:val="clear" w:color="auto" w:fill="FFFFFF"/>
        <w:tabs>
          <w:tab w:val="left" w:pos="1138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 xml:space="preserve">отсутствие возможности прочитать какую-либо часть текста жалобы, </w:t>
      </w:r>
      <w:r w:rsidRPr="00DB3498">
        <w:rPr>
          <w:spacing w:val="-1"/>
          <w:sz w:val="24"/>
          <w:szCs w:val="24"/>
        </w:rPr>
        <w:t xml:space="preserve">фамилию, имя, отчество (при наличии) и (или) почтовый адрес заявителя, указанные </w:t>
      </w:r>
      <w:r w:rsidRPr="00DB3498">
        <w:rPr>
          <w:sz w:val="24"/>
          <w:szCs w:val="24"/>
        </w:rPr>
        <w:t>в жалобе.</w:t>
      </w:r>
    </w:p>
    <w:p w:rsidR="00A26EC8" w:rsidRPr="00DA31CA" w:rsidRDefault="00A26EC8" w:rsidP="003C3125">
      <w:pPr>
        <w:shd w:val="clear" w:color="auto" w:fill="FFFFFF"/>
        <w:tabs>
          <w:tab w:val="left" w:pos="1670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1"/>
          <w:sz w:val="24"/>
          <w:szCs w:val="24"/>
        </w:rPr>
        <w:t xml:space="preserve">В случае, если причины, по которым ответ по существу поставленных в жалобе вопросов не мог быть дан, в последующем заявителем были устранены, </w:t>
      </w:r>
      <w:r w:rsidRPr="00DA31CA">
        <w:rPr>
          <w:sz w:val="24"/>
          <w:szCs w:val="24"/>
        </w:rPr>
        <w:t>заявитель вправе вновь обратиться с жалобой.</w:t>
      </w:r>
    </w:p>
    <w:p w:rsidR="00A26EC8" w:rsidRPr="00DA31CA" w:rsidRDefault="00A26EC8" w:rsidP="00DA31CA">
      <w:pPr>
        <w:shd w:val="clear" w:color="auto" w:fill="FFFFFF"/>
        <w:tabs>
          <w:tab w:val="left" w:pos="1416"/>
        </w:tabs>
        <w:spacing w:line="317" w:lineRule="exact"/>
        <w:ind w:firstLine="709"/>
        <w:jc w:val="both"/>
        <w:rPr>
          <w:sz w:val="24"/>
          <w:szCs w:val="24"/>
        </w:rPr>
      </w:pPr>
      <w:r w:rsidRPr="00DA31CA">
        <w:rPr>
          <w:spacing w:val="-9"/>
          <w:sz w:val="24"/>
          <w:szCs w:val="24"/>
        </w:rPr>
        <w:lastRenderedPageBreak/>
        <w:t>5.11.</w:t>
      </w:r>
      <w:r w:rsidRPr="00DA31CA">
        <w:rPr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Заявитель может обратиться с жалобой, в том числе в следующих</w:t>
      </w:r>
      <w:r>
        <w:rPr>
          <w:spacing w:val="-1"/>
          <w:sz w:val="24"/>
          <w:szCs w:val="24"/>
        </w:rPr>
        <w:t xml:space="preserve"> </w:t>
      </w:r>
      <w:r w:rsidRPr="00DA31CA">
        <w:rPr>
          <w:sz w:val="24"/>
          <w:szCs w:val="24"/>
        </w:rPr>
        <w:t>случаях:</w:t>
      </w:r>
    </w:p>
    <w:p w:rsidR="00A26EC8" w:rsidRPr="00DA31CA" w:rsidRDefault="00A26EC8" w:rsidP="00576C83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нарушение срока регистрации заявления;</w:t>
      </w:r>
    </w:p>
    <w:p w:rsidR="00A26EC8" w:rsidRPr="00DA31CA" w:rsidRDefault="00A26EC8" w:rsidP="00576C83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>нарушение срока предоставления муниципальной услуги;</w:t>
      </w:r>
    </w:p>
    <w:p w:rsidR="00A26EC8" w:rsidRPr="00DA31CA" w:rsidRDefault="00A26EC8" w:rsidP="00576C83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требование у заявителя документов, не предусмотренных административным регламентом;</w:t>
      </w:r>
    </w:p>
    <w:p w:rsidR="00A26EC8" w:rsidRPr="00DA31CA" w:rsidRDefault="00A26EC8" w:rsidP="00576C83">
      <w:pPr>
        <w:shd w:val="clear" w:color="auto" w:fill="FFFFFF"/>
        <w:tabs>
          <w:tab w:val="left" w:pos="1032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 w:rsidRPr="00DA31CA">
        <w:rPr>
          <w:sz w:val="24"/>
          <w:szCs w:val="24"/>
        </w:rPr>
        <w:t>-</w:t>
      </w:r>
      <w:r w:rsidRPr="00DA31CA">
        <w:rPr>
          <w:sz w:val="24"/>
          <w:szCs w:val="24"/>
        </w:rPr>
        <w:tab/>
        <w:t>отказ заявителю в приеме документов, предоставление которых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предусмотрено административным регламентом для предоставления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муниципальной услуги;</w:t>
      </w:r>
    </w:p>
    <w:p w:rsidR="00A26EC8" w:rsidRPr="00DA31CA" w:rsidRDefault="00A26EC8" w:rsidP="00576C83">
      <w:pPr>
        <w:shd w:val="clear" w:color="auto" w:fill="FFFFFF"/>
        <w:tabs>
          <w:tab w:val="left" w:pos="902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A26EC8" w:rsidRPr="00DA31CA" w:rsidRDefault="00A26EC8" w:rsidP="00576C83">
      <w:pPr>
        <w:shd w:val="clear" w:color="auto" w:fill="FFFFFF"/>
        <w:tabs>
          <w:tab w:val="left" w:pos="902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A31CA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действующим законодательством;</w:t>
      </w:r>
    </w:p>
    <w:p w:rsidR="00A26EC8" w:rsidRPr="00DA31CA" w:rsidRDefault="00A26EC8" w:rsidP="00576C83">
      <w:pPr>
        <w:shd w:val="clear" w:color="auto" w:fill="FFFFFF"/>
        <w:tabs>
          <w:tab w:val="left" w:pos="902"/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DA31CA">
        <w:rPr>
          <w:spacing w:val="-1"/>
          <w:sz w:val="24"/>
          <w:szCs w:val="24"/>
        </w:rPr>
        <w:t xml:space="preserve">отказ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DA31CA">
        <w:rPr>
          <w:sz w:val="24"/>
          <w:szCs w:val="24"/>
        </w:rPr>
        <w:t>муниципальной услуги документах либо нарушение установленного срока таких исправлений.</w:t>
      </w:r>
    </w:p>
    <w:p w:rsidR="00A26EC8" w:rsidRPr="00DA31CA" w:rsidRDefault="00A26EC8" w:rsidP="00D8483D">
      <w:pPr>
        <w:shd w:val="clear" w:color="auto" w:fill="FFFFFF"/>
        <w:tabs>
          <w:tab w:val="left" w:pos="1416"/>
          <w:tab w:val="left" w:pos="6763"/>
        </w:tabs>
        <w:spacing w:line="317" w:lineRule="exact"/>
        <w:ind w:firstLine="709"/>
        <w:jc w:val="both"/>
        <w:rPr>
          <w:sz w:val="24"/>
          <w:szCs w:val="24"/>
        </w:rPr>
        <w:sectPr w:rsidR="00A26EC8" w:rsidRPr="00DA31CA" w:rsidSect="00E971CB">
          <w:footerReference w:type="default" r:id="rId8"/>
          <w:pgSz w:w="11909" w:h="16834"/>
          <w:pgMar w:top="1227" w:right="929" w:bottom="993" w:left="1270" w:header="720" w:footer="720" w:gutter="0"/>
          <w:cols w:space="60"/>
          <w:noEndnote/>
        </w:sectPr>
      </w:pPr>
      <w:r w:rsidRPr="00DA31CA">
        <w:rPr>
          <w:spacing w:val="-7"/>
          <w:sz w:val="24"/>
          <w:szCs w:val="24"/>
        </w:rPr>
        <w:t>5.12.</w:t>
      </w:r>
      <w:r w:rsidRPr="00DA31CA">
        <w:rPr>
          <w:sz w:val="24"/>
          <w:szCs w:val="24"/>
        </w:rPr>
        <w:tab/>
        <w:t>В случае невозможности урегулирования спора (разногласия) он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подлежит разрешению в установленном законодательством Российской</w:t>
      </w:r>
      <w:r>
        <w:rPr>
          <w:sz w:val="24"/>
          <w:szCs w:val="24"/>
        </w:rPr>
        <w:t xml:space="preserve"> </w:t>
      </w:r>
      <w:r w:rsidRPr="00DA31CA">
        <w:rPr>
          <w:sz w:val="24"/>
          <w:szCs w:val="24"/>
        </w:rPr>
        <w:t>Федерации судебном порядке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2"/>
          <w:sz w:val="24"/>
          <w:szCs w:val="24"/>
        </w:rPr>
      </w:pPr>
    </w:p>
    <w:p w:rsidR="00A26EC8" w:rsidRDefault="00A26EC8">
      <w:pPr>
        <w:widowControl/>
        <w:autoSpaceDE/>
        <w:autoSpaceDN/>
        <w:adjustRightInd/>
        <w:spacing w:after="200" w:line="276" w:lineRule="auto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br w:type="page"/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pacing w:val="-2"/>
          <w:sz w:val="24"/>
          <w:szCs w:val="24"/>
        </w:rPr>
        <w:t>Приложение 1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z w:val="24"/>
          <w:szCs w:val="24"/>
        </w:rPr>
        <w:t>к административному регламенту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«Предоставление информации по организации проведения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школьного и муниципального этапов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всероссийской олимпиады школьников,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конкурсов, конференций, соревнований,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 xml:space="preserve"> </w:t>
      </w:r>
      <w:r w:rsidRPr="00FE7832">
        <w:rPr>
          <w:bCs/>
          <w:spacing w:val="-1"/>
          <w:sz w:val="24"/>
          <w:szCs w:val="24"/>
        </w:rPr>
        <w:t>фестивалей, выставок и иных мероприятий»</w:t>
      </w:r>
    </w:p>
    <w:p w:rsidR="00A26EC8" w:rsidRDefault="00A26EC8" w:rsidP="00FE7832">
      <w:pPr>
        <w:shd w:val="clear" w:color="auto" w:fill="FFFFFF"/>
        <w:spacing w:line="317" w:lineRule="exact"/>
        <w:jc w:val="right"/>
      </w:pPr>
    </w:p>
    <w:p w:rsidR="00A26EC8" w:rsidRDefault="00A26EC8" w:rsidP="00FE7832">
      <w:pPr>
        <w:shd w:val="clear" w:color="auto" w:fill="FFFFFF"/>
        <w:spacing w:line="317" w:lineRule="exact"/>
        <w:jc w:val="right"/>
      </w:pPr>
    </w:p>
    <w:p w:rsidR="00A26EC8" w:rsidRDefault="00A26EC8" w:rsidP="00FE7832">
      <w:pPr>
        <w:shd w:val="clear" w:color="auto" w:fill="FFFFFF"/>
        <w:spacing w:line="317" w:lineRule="exact"/>
        <w:jc w:val="right"/>
      </w:pPr>
    </w:p>
    <w:p w:rsidR="00A26EC8" w:rsidRPr="00FE7832" w:rsidRDefault="00A26EC8" w:rsidP="00FE7832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A26EC8" w:rsidRPr="00FE7832" w:rsidRDefault="00A26EC8" w:rsidP="00FE7832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  <w:r w:rsidRPr="00FE7832">
        <w:rPr>
          <w:b/>
          <w:bCs/>
          <w:spacing w:val="-3"/>
          <w:sz w:val="24"/>
          <w:szCs w:val="24"/>
        </w:rPr>
        <w:t>Информация об адресах и телефонах</w:t>
      </w:r>
    </w:p>
    <w:p w:rsidR="00A26EC8" w:rsidRPr="00FE7832" w:rsidRDefault="00A26EC8" w:rsidP="00FE7832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E7832">
        <w:rPr>
          <w:b/>
          <w:bCs/>
          <w:spacing w:val="-3"/>
          <w:sz w:val="24"/>
          <w:szCs w:val="24"/>
        </w:rPr>
        <w:t xml:space="preserve">управления образования </w:t>
      </w:r>
      <w:r w:rsidRPr="00FE7832">
        <w:rPr>
          <w:b/>
          <w:bCs/>
          <w:sz w:val="24"/>
          <w:szCs w:val="24"/>
        </w:rPr>
        <w:t>администрации Грайворонского района</w:t>
      </w:r>
    </w:p>
    <w:p w:rsidR="00A26EC8" w:rsidRPr="00FE7832" w:rsidRDefault="00A26EC8" w:rsidP="00FE7832">
      <w:pPr>
        <w:shd w:val="clear" w:color="auto" w:fill="FFFFFF"/>
        <w:spacing w:before="322" w:line="317" w:lineRule="exact"/>
        <w:ind w:left="5" w:right="-1"/>
        <w:jc w:val="both"/>
        <w:rPr>
          <w:spacing w:val="-3"/>
          <w:sz w:val="24"/>
          <w:szCs w:val="24"/>
        </w:rPr>
      </w:pPr>
      <w:r w:rsidRPr="00FE7832">
        <w:rPr>
          <w:spacing w:val="-3"/>
          <w:sz w:val="24"/>
          <w:szCs w:val="24"/>
        </w:rPr>
        <w:t>Управление образования администрации Грайворонского района:</w:t>
      </w:r>
    </w:p>
    <w:p w:rsidR="00A26EC8" w:rsidRPr="00FE7832" w:rsidRDefault="00A26EC8" w:rsidP="00FE7832">
      <w:pPr>
        <w:shd w:val="clear" w:color="auto" w:fill="FFFFFF"/>
        <w:spacing w:before="322" w:line="317" w:lineRule="exact"/>
        <w:ind w:left="5" w:right="-1"/>
        <w:jc w:val="both"/>
        <w:rPr>
          <w:sz w:val="24"/>
          <w:szCs w:val="24"/>
        </w:rPr>
      </w:pPr>
      <w:r w:rsidRPr="00FE7832">
        <w:rPr>
          <w:sz w:val="24"/>
          <w:szCs w:val="24"/>
        </w:rPr>
        <w:t>309370, Грайворонский район, г.Грайворон, ул. Мира, д.19</w:t>
      </w:r>
    </w:p>
    <w:p w:rsidR="00A26EC8" w:rsidRPr="00FE7832" w:rsidRDefault="00A26EC8" w:rsidP="00FE7832">
      <w:pPr>
        <w:shd w:val="clear" w:color="auto" w:fill="FFFFFF"/>
        <w:spacing w:before="317" w:line="317" w:lineRule="exact"/>
        <w:rPr>
          <w:sz w:val="24"/>
          <w:szCs w:val="24"/>
        </w:rPr>
      </w:pPr>
      <w:r w:rsidRPr="00FE7832">
        <w:rPr>
          <w:spacing w:val="-2"/>
          <w:sz w:val="24"/>
          <w:szCs w:val="24"/>
        </w:rPr>
        <w:t>Режим работы:</w:t>
      </w:r>
    </w:p>
    <w:p w:rsidR="00A26EC8" w:rsidRPr="00FE7832" w:rsidRDefault="00A26EC8" w:rsidP="00FE7832">
      <w:pPr>
        <w:shd w:val="clear" w:color="auto" w:fill="FFFFFF"/>
        <w:spacing w:line="317" w:lineRule="exact"/>
        <w:rPr>
          <w:sz w:val="24"/>
          <w:szCs w:val="24"/>
        </w:rPr>
      </w:pPr>
      <w:r w:rsidRPr="00FE7832">
        <w:rPr>
          <w:sz w:val="24"/>
          <w:szCs w:val="24"/>
        </w:rPr>
        <w:t>рабочие дни с понедельника по пятницу, с 8.00 час. до 17.00 час.</w:t>
      </w:r>
    </w:p>
    <w:p w:rsidR="00A26EC8" w:rsidRPr="00FE7832" w:rsidRDefault="00A26EC8" w:rsidP="00FE7832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FE7832">
        <w:rPr>
          <w:spacing w:val="-1"/>
          <w:sz w:val="24"/>
          <w:szCs w:val="24"/>
        </w:rPr>
        <w:t>Перерыв: с 12.00 час. до 13.00 час.</w:t>
      </w:r>
    </w:p>
    <w:p w:rsidR="00A26EC8" w:rsidRPr="00FE7832" w:rsidRDefault="00A26EC8" w:rsidP="00FE7832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FE7832">
        <w:rPr>
          <w:sz w:val="24"/>
          <w:szCs w:val="24"/>
        </w:rPr>
        <w:t>Суббота, воскресенье - выходной.</w:t>
      </w:r>
    </w:p>
    <w:p w:rsidR="00A26EC8" w:rsidRPr="00FE7832" w:rsidRDefault="00A26EC8" w:rsidP="00FE7832">
      <w:pPr>
        <w:shd w:val="clear" w:color="auto" w:fill="FFFFFF"/>
        <w:spacing w:before="307" w:line="317" w:lineRule="exact"/>
        <w:ind w:left="14"/>
        <w:rPr>
          <w:sz w:val="24"/>
          <w:szCs w:val="24"/>
        </w:rPr>
      </w:pPr>
      <w:r w:rsidRPr="00FE7832">
        <w:rPr>
          <w:sz w:val="24"/>
          <w:szCs w:val="24"/>
        </w:rPr>
        <w:t>Начальник – Клыженко Людмила Владимировна</w:t>
      </w:r>
    </w:p>
    <w:p w:rsidR="00A26EC8" w:rsidRPr="00FE7832" w:rsidRDefault="00A26EC8" w:rsidP="00FE7832">
      <w:pPr>
        <w:shd w:val="clear" w:color="auto" w:fill="FFFFFF"/>
        <w:spacing w:before="5" w:line="317" w:lineRule="exact"/>
        <w:ind w:left="19"/>
        <w:rPr>
          <w:sz w:val="24"/>
          <w:szCs w:val="24"/>
        </w:rPr>
      </w:pPr>
      <w:r w:rsidRPr="00FE7832">
        <w:rPr>
          <w:spacing w:val="-2"/>
          <w:sz w:val="24"/>
          <w:szCs w:val="24"/>
        </w:rPr>
        <w:t>Тел/факс</w:t>
      </w:r>
      <w:r w:rsidRPr="00FE7832">
        <w:rPr>
          <w:spacing w:val="-1"/>
          <w:sz w:val="24"/>
          <w:szCs w:val="24"/>
        </w:rPr>
        <w:t>: 8 (47261) 4-52-58.</w:t>
      </w:r>
    </w:p>
    <w:p w:rsidR="00A26EC8" w:rsidRPr="00FE7832" w:rsidRDefault="00A26EC8" w:rsidP="00FE7832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FE7832">
        <w:rPr>
          <w:spacing w:val="-1"/>
          <w:sz w:val="24"/>
          <w:szCs w:val="24"/>
        </w:rPr>
        <w:t>Тел</w:t>
      </w:r>
      <w:r w:rsidRPr="00FE7832">
        <w:rPr>
          <w:spacing w:val="-2"/>
          <w:sz w:val="24"/>
          <w:szCs w:val="24"/>
        </w:rPr>
        <w:t>: 8 (47261) 4-62-94.</w:t>
      </w:r>
    </w:p>
    <w:p w:rsidR="00A26EC8" w:rsidRPr="00D60F2E" w:rsidRDefault="00A26EC8" w:rsidP="00FE7832">
      <w:pPr>
        <w:rPr>
          <w:sz w:val="24"/>
          <w:szCs w:val="24"/>
        </w:rPr>
      </w:pPr>
      <w:r w:rsidRPr="00D60F2E">
        <w:rPr>
          <w:sz w:val="24"/>
          <w:szCs w:val="24"/>
        </w:rPr>
        <w:t xml:space="preserve"> </w:t>
      </w:r>
      <w:r w:rsidRPr="00FE7832">
        <w:rPr>
          <w:sz w:val="24"/>
          <w:szCs w:val="24"/>
          <w:lang w:val="en-US"/>
        </w:rPr>
        <w:t>E</w:t>
      </w:r>
      <w:r w:rsidRPr="00D60F2E">
        <w:rPr>
          <w:sz w:val="24"/>
          <w:szCs w:val="24"/>
        </w:rPr>
        <w:t>-</w:t>
      </w:r>
      <w:r w:rsidRPr="00FE7832">
        <w:rPr>
          <w:sz w:val="24"/>
          <w:szCs w:val="24"/>
          <w:lang w:val="en-US"/>
        </w:rPr>
        <w:t>mail</w:t>
      </w:r>
      <w:r w:rsidRPr="00D60F2E">
        <w:rPr>
          <w:sz w:val="24"/>
          <w:szCs w:val="24"/>
        </w:rPr>
        <w:t xml:space="preserve">: </w:t>
      </w:r>
      <w:hyperlink r:id="rId9" w:history="1">
        <w:r w:rsidRPr="00120C66">
          <w:rPr>
            <w:rStyle w:val="a6"/>
            <w:color w:val="auto"/>
            <w:sz w:val="24"/>
            <w:szCs w:val="24"/>
            <w:u w:val="none"/>
            <w:lang w:val="en-US"/>
          </w:rPr>
          <w:t>grajw</w:t>
        </w:r>
        <w:r w:rsidRPr="00D60F2E">
          <w:rPr>
            <w:rStyle w:val="a6"/>
            <w:color w:val="auto"/>
            <w:sz w:val="24"/>
            <w:szCs w:val="24"/>
            <w:u w:val="none"/>
          </w:rPr>
          <w:t>_</w:t>
        </w:r>
        <w:r w:rsidRPr="00120C66">
          <w:rPr>
            <w:rStyle w:val="a6"/>
            <w:color w:val="auto"/>
            <w:sz w:val="24"/>
            <w:szCs w:val="24"/>
            <w:u w:val="none"/>
            <w:lang w:val="en-US"/>
          </w:rPr>
          <w:t>rono</w:t>
        </w:r>
        <w:r w:rsidRPr="00D60F2E">
          <w:rPr>
            <w:rStyle w:val="a6"/>
            <w:color w:val="auto"/>
            <w:sz w:val="24"/>
            <w:szCs w:val="24"/>
            <w:u w:val="none"/>
          </w:rPr>
          <w:t>@</w:t>
        </w:r>
        <w:r w:rsidRPr="00120C66">
          <w:rPr>
            <w:rStyle w:val="a6"/>
            <w:color w:val="auto"/>
            <w:sz w:val="24"/>
            <w:szCs w:val="24"/>
            <w:u w:val="none"/>
            <w:lang w:val="en-US"/>
          </w:rPr>
          <w:t>mail</w:t>
        </w:r>
        <w:r w:rsidRPr="00D60F2E">
          <w:rPr>
            <w:rStyle w:val="a6"/>
            <w:color w:val="auto"/>
            <w:sz w:val="24"/>
            <w:szCs w:val="24"/>
            <w:u w:val="none"/>
          </w:rPr>
          <w:t>.</w:t>
        </w:r>
        <w:r w:rsidRPr="00120C66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r w:rsidRPr="00D60F2E">
        <w:rPr>
          <w:sz w:val="24"/>
          <w:szCs w:val="24"/>
        </w:rPr>
        <w:t xml:space="preserve">  </w:t>
      </w:r>
    </w:p>
    <w:p w:rsidR="00A26EC8" w:rsidRPr="00FE7832" w:rsidRDefault="00A26EC8" w:rsidP="00FE7832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FE7832">
        <w:rPr>
          <w:spacing w:val="-1"/>
          <w:sz w:val="24"/>
          <w:szCs w:val="24"/>
        </w:rPr>
        <w:t>Дни и часы приема: четверг с 8.00 час. до 12.00 час.</w:t>
      </w:r>
    </w:p>
    <w:p w:rsidR="00A26EC8" w:rsidRPr="008E0F5D" w:rsidRDefault="00A26EC8" w:rsidP="00C61A54">
      <w:pPr>
        <w:shd w:val="clear" w:color="auto" w:fill="FFFFFF"/>
        <w:spacing w:before="317" w:line="317" w:lineRule="exact"/>
        <w:ind w:left="29"/>
        <w:jc w:val="both"/>
        <w:rPr>
          <w:sz w:val="24"/>
          <w:szCs w:val="24"/>
        </w:rPr>
      </w:pPr>
      <w:r w:rsidRPr="008E0F5D">
        <w:rPr>
          <w:sz w:val="24"/>
          <w:szCs w:val="24"/>
        </w:rPr>
        <w:t xml:space="preserve">Заместитель  начальника </w:t>
      </w:r>
      <w:r>
        <w:rPr>
          <w:sz w:val="24"/>
          <w:szCs w:val="24"/>
        </w:rPr>
        <w:t xml:space="preserve">управления </w:t>
      </w:r>
      <w:r w:rsidRPr="008E0F5D">
        <w:rPr>
          <w:sz w:val="24"/>
          <w:szCs w:val="24"/>
        </w:rPr>
        <w:t xml:space="preserve">- Краснокутский Николай Васильевич, в его отсутствие – </w:t>
      </w:r>
      <w:r>
        <w:rPr>
          <w:sz w:val="24"/>
          <w:szCs w:val="24"/>
        </w:rPr>
        <w:t>заместитель начальника отдела</w:t>
      </w:r>
      <w:r w:rsidRPr="008E0F5D">
        <w:rPr>
          <w:sz w:val="24"/>
          <w:szCs w:val="24"/>
        </w:rPr>
        <w:t xml:space="preserve"> – </w:t>
      </w:r>
      <w:r>
        <w:rPr>
          <w:sz w:val="24"/>
          <w:szCs w:val="24"/>
        </w:rPr>
        <w:t>Милушкина Татьяна Николаевна</w:t>
      </w:r>
      <w:r w:rsidRPr="008E0F5D">
        <w:rPr>
          <w:sz w:val="24"/>
          <w:szCs w:val="24"/>
        </w:rPr>
        <w:t>. Тел.: 8 (47261) 4-62-94, 4-63-76. Дни и часы приема: четверг с 8.00 до 12.00 час.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</w:p>
    <w:p w:rsidR="00A26EC8" w:rsidRDefault="00A26EC8">
      <w:pPr>
        <w:framePr w:w="9417" w:h="653" w:hRule="exact" w:hSpace="10080" w:wrap="notBeside" w:vAnchor="text" w:hAnchor="margin" w:x="39" w:y="423"/>
        <w:shd w:val="clear" w:color="auto" w:fill="FFFFFF"/>
        <w:tabs>
          <w:tab w:val="left" w:pos="5846"/>
          <w:tab w:val="left" w:pos="7800"/>
        </w:tabs>
        <w:spacing w:before="14"/>
        <w:ind w:left="288"/>
      </w:pPr>
    </w:p>
    <w:p w:rsidR="00A26EC8" w:rsidRDefault="00A26EC8">
      <w:pPr>
        <w:framePr w:w="9417" w:h="653" w:hRule="exact" w:hSpace="10080" w:wrap="notBeside" w:vAnchor="text" w:hAnchor="margin" w:x="39" w:y="423"/>
        <w:shd w:val="clear" w:color="auto" w:fill="FFFFFF"/>
        <w:tabs>
          <w:tab w:val="left" w:pos="5846"/>
          <w:tab w:val="left" w:pos="7800"/>
        </w:tabs>
        <w:spacing w:before="14"/>
        <w:ind w:left="288"/>
        <w:sectPr w:rsidR="00A26EC8">
          <w:type w:val="continuous"/>
          <w:pgSz w:w="11909" w:h="16834"/>
          <w:pgMar w:top="1440" w:right="1078" w:bottom="720" w:left="1312" w:header="720" w:footer="720" w:gutter="0"/>
          <w:cols w:space="720"/>
          <w:noEndnote/>
        </w:sectPr>
      </w:pP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2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z w:val="24"/>
          <w:szCs w:val="24"/>
        </w:rPr>
        <w:t>к административному регламенту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«Предоставление информации по организации проведения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школьного и муниципального этапов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всероссийской олимпиады школьников,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конкурсов, конференций, соревнований,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 xml:space="preserve"> </w:t>
      </w:r>
      <w:r w:rsidRPr="00FE7832">
        <w:rPr>
          <w:bCs/>
          <w:spacing w:val="-1"/>
          <w:sz w:val="24"/>
          <w:szCs w:val="24"/>
        </w:rPr>
        <w:t>фестивалей, выставок и иных мероприятий»</w:t>
      </w:r>
    </w:p>
    <w:p w:rsidR="00A26EC8" w:rsidRDefault="00A26EC8" w:rsidP="00FE7832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A26EC8" w:rsidRDefault="00A26EC8" w:rsidP="00FE7832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Информация об адресах и телефонах муниципальных </w:t>
      </w:r>
      <w:r>
        <w:rPr>
          <w:b/>
          <w:bCs/>
          <w:spacing w:val="-2"/>
          <w:sz w:val="28"/>
          <w:szCs w:val="28"/>
        </w:rPr>
        <w:t>образовательных учреждений</w:t>
      </w:r>
    </w:p>
    <w:p w:rsidR="00A26EC8" w:rsidRDefault="00A26EC8" w:rsidP="00FE7832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tbl>
      <w:tblPr>
        <w:tblW w:w="13843" w:type="dxa"/>
        <w:jc w:val="center"/>
        <w:tblLayout w:type="fixed"/>
        <w:tblLook w:val="00A0"/>
      </w:tblPr>
      <w:tblGrid>
        <w:gridCol w:w="817"/>
        <w:gridCol w:w="5402"/>
        <w:gridCol w:w="3812"/>
        <w:gridCol w:w="2126"/>
        <w:gridCol w:w="1686"/>
      </w:tblGrid>
      <w:tr w:rsidR="00A26EC8" w:rsidRPr="00DC15FE" w:rsidTr="00FE7832">
        <w:trPr>
          <w:trHeight w:val="5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Образовательные учреждения Грайворонского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Ф.И.О.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Телефон/Факс</w:t>
            </w:r>
          </w:p>
        </w:tc>
      </w:tr>
      <w:tr w:rsidR="00A26EC8" w:rsidRPr="00DC15FE" w:rsidTr="00FE7832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Горького,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Шевченко Валентина Викторовна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(47261)4-54-30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(47261)4-53-30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им. В.Г. Шухова"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Мира, д.61-а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Устинова Ольга Олеговна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(47261)4-55-43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(47261)4-63-50</w:t>
            </w:r>
          </w:p>
        </w:tc>
      </w:tr>
      <w:tr w:rsidR="00A26EC8" w:rsidRPr="00DC15FE" w:rsidTr="00FE7832">
        <w:trPr>
          <w:trHeight w:val="10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"Головчинская средняя общеобразовательная школа  с углубленным изучением отдельных предметов"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309377, Белгородская область, Грайворонский район, с. Головчино,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Понеделко Николай Павлович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(47261)3-52-72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(47261)3-51-57</w:t>
            </w:r>
          </w:p>
        </w:tc>
      </w:tr>
      <w:tr w:rsidR="00A26EC8" w:rsidRPr="00DC15FE" w:rsidTr="00FE7832">
        <w:trPr>
          <w:trHeight w:val="7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"Гора-Подольская средняя общеобразовательная школа 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309382, Белгородская область, Грайворонский район, с. Гора-Подол, ул.Борисенко, д.48Е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Беспалов Виктор Григорьевич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(47261)4-64-48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"Дорогощанская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309390, Белгородская область, Грайворонский район, с. Дорогощь,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пер. Первомайский,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Игнатенко Вера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(47261)41-1-90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 Ивано-Лисичанская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309397, Белгородская область, Грайворонский район, с. Ивановская Лисица, ул. Комсомольская,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Галайко Иван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(47261)4-81-12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"Козинская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309384, Белгородская область, Грайворонский район, с. Козинка,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Центральная,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Светличная Наталья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(47261)4-75-23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(47261)4-75-19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"Безыменская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309381, Белгородская область, Грайворонский район, с. Безымено,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Октябрьская, д.77а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Гомон Павел Алексеевич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(47261)4-77-93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(47261)4-77-85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"Почаевская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309395, Белгородская область, Грайворонский район, с. Почаево,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Кирова,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Смогарева Надежда Владимировна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(47261)4-91-49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учреждение" Смородинская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309394, Белгородская область, Грайворонский район, с. Смородино,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Выгон, д.62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Смородинова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(47261)4-21-47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(47261)4-21-49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309392, Белгородская область, Грайворонский район, с. Мокрая- Орловка, ул. Центральная, д.45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Кузьменко Ольга 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(47261)6-41-17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"Дунайская основная общеобразовательная школа им. А.Я.Волобуева"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309391, Белгородская область, Грайворонский район, с. Дунайка,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Школьная,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Кравченко Елена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(47261)4-31-47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"Горьковская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309387, Белгородская область, Грайворонский район, п. Горьковский,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Молодежная,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Анпилов Константин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(47261)3-57-47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"Добросельская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309385, Белгородская область. Грайворонский район, с. Доброе,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Грайворонская, д.18а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Анпилова Алла Вениаминовна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(47261)3-51-34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"Новостроевская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309380, Белгородская область, Грайворонский район, с.Новостроевка-Первая, ул. Первомайская, д.68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t>Фёдорова Людмила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(47261)4-71-17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"Косиловская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309396, Белгородская область, Грайворонский район, с. Косилово,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Горянка,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Выходцева Ольга Афанасьевна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(47261)6-11-87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"Порозовская основная общеобразовательная школа "Грайворонского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309393, Белгородская область, Грайворонский район, с. Пороз,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 Сергеевка,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Кренева Вера Павловна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(47261)4-31-66</w:t>
            </w:r>
          </w:p>
        </w:tc>
      </w:tr>
      <w:tr w:rsidR="00A26EC8" w:rsidRPr="00DC15FE" w:rsidTr="00FE7832">
        <w:trPr>
          <w:trHeight w:val="55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общеобразовательное учреждение для детей дошкольного и младшего школьного возраста "Чапаевская начальная школа-детский сад"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309374, Белгородская область, Грайворонский район, п. Чапаевский, ул.Центральная, д. 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Кириченко Любовь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(47261)3-71-31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309370, Белгородская область, г.Грайворон,ул.Ленина,д.36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Бережная Евгения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(47261)4-52-30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Муниципальное бюджетное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 xml:space="preserve">309376, Белгородская область, Грайворонский район, с.Головчино, </w:t>
            </w:r>
          </w:p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ул.7-Августа,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Нижник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2"/>
                <w:szCs w:val="22"/>
              </w:rPr>
            </w:pPr>
            <w:r w:rsidRPr="00DC15FE">
              <w:rPr>
                <w:sz w:val="22"/>
                <w:szCs w:val="22"/>
              </w:rPr>
              <w:t>(47261)-3-56-26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"Центр детского творчества"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 xml:space="preserve">309370, Белгородская область, Грайворонский район, г. Грайворон, </w:t>
            </w:r>
          </w:p>
          <w:p w:rsidR="00A26EC8" w:rsidRPr="00DC15FE" w:rsidRDefault="00A26EC8" w:rsidP="00513336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ул. Мира, д.61-а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Трунова Дина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(47261)4-42-87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"Станция юных натуралистов"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 xml:space="preserve">309370, Белгородская область, Грайворонский район, с.Головчино, </w:t>
            </w:r>
          </w:p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Кушнарева Любовь Васильевна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(47261)3-55-38</w:t>
            </w:r>
          </w:p>
        </w:tc>
      </w:tr>
      <w:tr w:rsidR="00A26EC8" w:rsidRPr="00DC15FE" w:rsidTr="00FE7832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513336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309377, Белгородская область, Грайворонский район, г.Грайворон, ул. Ленина, д. 22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Сарыгин Сергей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EC8" w:rsidRPr="00DC15FE" w:rsidRDefault="00A26EC8" w:rsidP="00FE7832">
            <w:pPr>
              <w:rPr>
                <w:sz w:val="24"/>
                <w:szCs w:val="24"/>
              </w:rPr>
            </w:pPr>
            <w:r w:rsidRPr="00DC15FE">
              <w:rPr>
                <w:sz w:val="24"/>
                <w:szCs w:val="24"/>
              </w:rPr>
              <w:t>(47261) 4-63-76</w:t>
            </w:r>
          </w:p>
        </w:tc>
      </w:tr>
    </w:tbl>
    <w:p w:rsidR="00A26EC8" w:rsidRDefault="00A26EC8">
      <w:pPr>
        <w:shd w:val="clear" w:color="auto" w:fill="FFFFFF"/>
        <w:ind w:left="48"/>
        <w:jc w:val="center"/>
        <w:rPr>
          <w:b/>
          <w:bCs/>
          <w:sz w:val="24"/>
          <w:szCs w:val="24"/>
        </w:rPr>
      </w:pPr>
    </w:p>
    <w:p w:rsidR="00A26EC8" w:rsidRDefault="00A26EC8">
      <w:pPr>
        <w:spacing w:after="307" w:line="1" w:lineRule="exact"/>
        <w:rPr>
          <w:sz w:val="2"/>
          <w:szCs w:val="2"/>
        </w:rPr>
      </w:pPr>
    </w:p>
    <w:p w:rsidR="00A26EC8" w:rsidRDefault="00A26EC8">
      <w:pPr>
        <w:spacing w:after="5" w:line="1" w:lineRule="exact"/>
        <w:rPr>
          <w:sz w:val="2"/>
          <w:szCs w:val="2"/>
        </w:rPr>
      </w:pPr>
    </w:p>
    <w:p w:rsidR="00A26EC8" w:rsidRDefault="00A26EC8">
      <w:pPr>
        <w:sectPr w:rsidR="00A26EC8">
          <w:pgSz w:w="16834" w:h="11909" w:orient="landscape"/>
          <w:pgMar w:top="1440" w:right="1001" w:bottom="720" w:left="1000" w:header="720" w:footer="720" w:gutter="0"/>
          <w:cols w:space="60"/>
          <w:noEndnote/>
        </w:sectPr>
      </w:pP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3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z w:val="24"/>
          <w:szCs w:val="24"/>
        </w:rPr>
        <w:t>к административному регламенту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«Предоставление информации по организации проведения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школьного и муниципального этапов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всероссийской олимпиады школьников,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конкурсов, конференций, соревнований,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 xml:space="preserve"> </w:t>
      </w:r>
      <w:r w:rsidRPr="00FE7832">
        <w:rPr>
          <w:bCs/>
          <w:spacing w:val="-1"/>
          <w:sz w:val="24"/>
          <w:szCs w:val="24"/>
        </w:rPr>
        <w:t>фестивалей, выставок и иных мероприятий»</w:t>
      </w:r>
    </w:p>
    <w:p w:rsidR="00A26EC8" w:rsidRDefault="00A26EC8">
      <w:pPr>
        <w:shd w:val="clear" w:color="auto" w:fill="FFFFFF"/>
        <w:spacing w:before="902"/>
        <w:ind w:left="3749"/>
      </w:pPr>
      <w:r>
        <w:rPr>
          <w:b/>
          <w:bCs/>
          <w:spacing w:val="-4"/>
          <w:sz w:val="28"/>
          <w:szCs w:val="28"/>
        </w:rPr>
        <w:t>БЛОК-СХЕМА</w:t>
      </w:r>
    </w:p>
    <w:p w:rsidR="00A26EC8" w:rsidRDefault="00A26EC8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A26EC8" w:rsidRDefault="00FC0C1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FC0C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15pt;margin-top:178.4pt;width:374.25pt;height:27.75pt;z-index:251660800">
            <v:textbox>
              <w:txbxContent>
                <w:p w:rsidR="003A05CC" w:rsidRPr="002F4B73" w:rsidRDefault="003A05CC" w:rsidP="00FE7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Подготовка ответа на обращение заявителя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27" type="#_x0000_t202" style="position:absolute;margin-left:268.4pt;margin-top:119.15pt;width:126pt;height:37.5pt;z-index:251659776">
            <v:textbox>
              <w:txbxContent>
                <w:p w:rsidR="003A05CC" w:rsidRPr="002F4B73" w:rsidRDefault="003A05CC" w:rsidP="00FE7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28" type="#_x0000_t202" style="position:absolute;margin-left:88.4pt;margin-top:119.9pt;width:126pt;height:37.5pt;z-index:251658752">
            <v:textbox>
              <w:txbxContent>
                <w:p w:rsidR="003A05CC" w:rsidRPr="002F4B73" w:rsidRDefault="003A05CC" w:rsidP="00FE7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Устный ответ в момент обращения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29" type="#_x0000_t202" style="position:absolute;margin-left:332.9pt;margin-top:56.15pt;width:147pt;height:38.25pt;z-index:251657728">
            <v:textbox>
              <w:txbxContent>
                <w:p w:rsidR="003A05CC" w:rsidRPr="002F4B73" w:rsidRDefault="003A05CC" w:rsidP="00FE7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Письменное обращение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30" type="#_x0000_t202" style="position:absolute;margin-left:152.9pt;margin-top:55.4pt;width:164.25pt;height:39pt;z-index:251656704">
            <v:textbox>
              <w:txbxContent>
                <w:p w:rsidR="003A05CC" w:rsidRPr="002F4B73" w:rsidRDefault="003A05CC" w:rsidP="00FE7832">
                  <w:pPr>
                    <w:shd w:val="clear" w:color="auto" w:fill="FFFFFF"/>
                    <w:spacing w:line="317" w:lineRule="exact"/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Обращение посредством телефонной связи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31" type="#_x0000_t202" style="position:absolute;margin-left:-6.85pt;margin-top:55.4pt;width:147pt;height:38.25pt;z-index:251655680">
            <v:textbox>
              <w:txbxContent>
                <w:p w:rsidR="003A05CC" w:rsidRPr="002F4B73" w:rsidRDefault="003A05CC" w:rsidP="00FE7832">
                  <w:pPr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Лично во время приема</w:t>
                  </w:r>
                </w:p>
              </w:txbxContent>
            </v:textbox>
          </v:shape>
        </w:pict>
      </w:r>
      <w:r w:rsidRPr="00FC0C19">
        <w:rPr>
          <w:noProof/>
        </w:rPr>
        <w:pict>
          <v:shape id="_x0000_s1032" type="#_x0000_t202" style="position:absolute;margin-left:47.9pt;margin-top:8.15pt;width:374.25pt;height:27.75pt;z-index:251654656">
            <v:textbox>
              <w:txbxContent>
                <w:p w:rsidR="003A05CC" w:rsidRPr="002F4B73" w:rsidRDefault="003A05CC" w:rsidP="00FE7832">
                  <w:pPr>
                    <w:jc w:val="center"/>
                    <w:rPr>
                      <w:sz w:val="24"/>
                      <w:szCs w:val="24"/>
                    </w:rPr>
                  </w:pPr>
                  <w:r w:rsidRPr="002F4B73">
                    <w:rPr>
                      <w:sz w:val="24"/>
                      <w:szCs w:val="24"/>
                    </w:rPr>
                    <w:t>Обращения заявителя о предоставлении муниципальной услуги</w:t>
                  </w:r>
                </w:p>
              </w:txbxContent>
            </v:textbox>
          </v:shape>
        </w:pict>
      </w:r>
      <w:r w:rsidR="00A26EC8">
        <w:rPr>
          <w:rFonts w:ascii="Arial" w:hAnsi="Arial" w:cs="Arial"/>
          <w:b/>
          <w:bCs/>
          <w:sz w:val="22"/>
          <w:szCs w:val="22"/>
        </w:rPr>
        <w:br w:type="page"/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pacing w:val="-2"/>
          <w:sz w:val="24"/>
          <w:szCs w:val="24"/>
        </w:rPr>
        <w:t xml:space="preserve">Приложение </w:t>
      </w:r>
      <w:r>
        <w:rPr>
          <w:bCs/>
          <w:spacing w:val="-2"/>
          <w:sz w:val="24"/>
          <w:szCs w:val="24"/>
        </w:rPr>
        <w:t>4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FE7832">
        <w:rPr>
          <w:bCs/>
          <w:sz w:val="24"/>
          <w:szCs w:val="24"/>
        </w:rPr>
        <w:t>к административному регламенту</w:t>
      </w:r>
    </w:p>
    <w:p w:rsidR="00A26EC8" w:rsidRPr="00FE7832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1"/>
          <w:sz w:val="24"/>
          <w:szCs w:val="24"/>
        </w:rPr>
        <w:t>«Предоставление информации по организации проведения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школьного и муниципального этапов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всероссийской олимпиады школьников,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3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>городских конкурсов, конференций, соревнований,</w:t>
      </w:r>
    </w:p>
    <w:p w:rsidR="00A26EC8" w:rsidRDefault="00A26EC8" w:rsidP="00FE7832">
      <w:pPr>
        <w:shd w:val="clear" w:color="auto" w:fill="FFFFFF"/>
        <w:spacing w:line="317" w:lineRule="exact"/>
        <w:jc w:val="right"/>
        <w:rPr>
          <w:bCs/>
          <w:spacing w:val="-1"/>
          <w:sz w:val="24"/>
          <w:szCs w:val="24"/>
        </w:rPr>
      </w:pPr>
      <w:r w:rsidRPr="00FE7832">
        <w:rPr>
          <w:bCs/>
          <w:spacing w:val="-3"/>
          <w:sz w:val="24"/>
          <w:szCs w:val="24"/>
        </w:rPr>
        <w:t xml:space="preserve"> </w:t>
      </w:r>
      <w:r w:rsidRPr="00FE7832">
        <w:rPr>
          <w:bCs/>
          <w:spacing w:val="-1"/>
          <w:sz w:val="24"/>
          <w:szCs w:val="24"/>
        </w:rPr>
        <w:t>фестивалей, выставок и иных мероприятий»</w:t>
      </w:r>
    </w:p>
    <w:p w:rsidR="00A26EC8" w:rsidRDefault="00A26EC8" w:rsidP="00FE7832">
      <w:pPr>
        <w:shd w:val="clear" w:color="auto" w:fill="FFFFFF"/>
        <w:spacing w:before="307"/>
        <w:ind w:left="603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«ФОРМА»</w:t>
      </w:r>
    </w:p>
    <w:p w:rsidR="00A26EC8" w:rsidRDefault="00A26EC8" w:rsidP="00FE7832">
      <w:pPr>
        <w:shd w:val="clear" w:color="auto" w:fill="FFFFFF"/>
        <w:spacing w:before="307"/>
        <w:ind w:left="6034"/>
        <w:rPr>
          <w:spacing w:val="-4"/>
          <w:sz w:val="28"/>
          <w:szCs w:val="28"/>
        </w:rPr>
      </w:pPr>
    </w:p>
    <w:p w:rsidR="00A26EC8" w:rsidRDefault="00A26EC8" w:rsidP="00FE7832">
      <w:pPr>
        <w:shd w:val="clear" w:color="auto" w:fill="FFFFFF"/>
        <w:spacing w:before="307"/>
        <w:ind w:left="6034"/>
        <w:rPr>
          <w:spacing w:val="-4"/>
          <w:sz w:val="28"/>
          <w:szCs w:val="28"/>
        </w:rPr>
      </w:pPr>
    </w:p>
    <w:p w:rsidR="00A26EC8" w:rsidRDefault="00A26EC8" w:rsidP="00FE7832">
      <w:pPr>
        <w:shd w:val="clear" w:color="auto" w:fill="FFFFFF"/>
        <w:spacing w:before="307"/>
        <w:ind w:left="6034"/>
      </w:pPr>
    </w:p>
    <w:p w:rsidR="00A26EC8" w:rsidRPr="00FE7832" w:rsidRDefault="00A26EC8" w:rsidP="00FE7832">
      <w:pPr>
        <w:shd w:val="clear" w:color="auto" w:fill="FFFFFF"/>
        <w:spacing w:line="317" w:lineRule="exact"/>
        <w:ind w:left="4536"/>
        <w:rPr>
          <w:sz w:val="24"/>
          <w:szCs w:val="24"/>
        </w:rPr>
      </w:pPr>
      <w:r w:rsidRPr="00FE7832">
        <w:rPr>
          <w:spacing w:val="-2"/>
          <w:sz w:val="24"/>
          <w:szCs w:val="24"/>
        </w:rPr>
        <w:t xml:space="preserve">Начальнику управления образования </w:t>
      </w:r>
      <w:r w:rsidRPr="00FE7832">
        <w:rPr>
          <w:sz w:val="24"/>
          <w:szCs w:val="24"/>
        </w:rPr>
        <w:t>администрации Грайворонского района</w:t>
      </w:r>
    </w:p>
    <w:p w:rsidR="00A26EC8" w:rsidRPr="00FE7832" w:rsidRDefault="00A26EC8" w:rsidP="00FE7832">
      <w:pPr>
        <w:shd w:val="clear" w:color="auto" w:fill="FFFFFF"/>
        <w:tabs>
          <w:tab w:val="left" w:pos="9498"/>
        </w:tabs>
        <w:spacing w:line="317" w:lineRule="exact"/>
        <w:ind w:left="4536"/>
        <w:rPr>
          <w:sz w:val="24"/>
          <w:szCs w:val="24"/>
          <w:u w:val="single"/>
        </w:rPr>
      </w:pPr>
      <w:r w:rsidRPr="00FE7832">
        <w:rPr>
          <w:sz w:val="24"/>
          <w:szCs w:val="24"/>
          <w:u w:val="single"/>
        </w:rPr>
        <w:tab/>
      </w:r>
    </w:p>
    <w:p w:rsidR="00A26EC8" w:rsidRPr="00FE7832" w:rsidRDefault="00A26EC8" w:rsidP="00FE7832">
      <w:pPr>
        <w:shd w:val="clear" w:color="auto" w:fill="FFFFFF"/>
        <w:ind w:left="4536"/>
        <w:jc w:val="center"/>
        <w:rPr>
          <w:sz w:val="24"/>
          <w:szCs w:val="24"/>
        </w:rPr>
      </w:pPr>
      <w:r w:rsidRPr="00FE7832">
        <w:rPr>
          <w:spacing w:val="-22"/>
          <w:sz w:val="24"/>
          <w:szCs w:val="24"/>
        </w:rPr>
        <w:t>(Ф.И.О.)</w:t>
      </w:r>
    </w:p>
    <w:p w:rsidR="00A26EC8" w:rsidRPr="00FE7832" w:rsidRDefault="00A26EC8" w:rsidP="00FE7832">
      <w:pPr>
        <w:shd w:val="clear" w:color="auto" w:fill="FFFFFF"/>
        <w:tabs>
          <w:tab w:val="left" w:leader="underscore" w:pos="9498"/>
        </w:tabs>
        <w:ind w:left="4536"/>
        <w:rPr>
          <w:sz w:val="24"/>
          <w:szCs w:val="24"/>
        </w:rPr>
      </w:pPr>
      <w:r w:rsidRPr="00FE7832">
        <w:rPr>
          <w:spacing w:val="-9"/>
          <w:sz w:val="24"/>
          <w:szCs w:val="24"/>
        </w:rPr>
        <w:t>от</w:t>
      </w:r>
      <w:r w:rsidRPr="00FE7832">
        <w:rPr>
          <w:sz w:val="24"/>
          <w:szCs w:val="24"/>
        </w:rPr>
        <w:tab/>
      </w:r>
    </w:p>
    <w:p w:rsidR="00A26EC8" w:rsidRDefault="00A26EC8" w:rsidP="00FE7832">
      <w:pPr>
        <w:shd w:val="clear" w:color="auto" w:fill="FFFFFF"/>
        <w:tabs>
          <w:tab w:val="left" w:leader="underscore" w:pos="9245"/>
        </w:tabs>
        <w:spacing w:line="307" w:lineRule="exact"/>
        <w:ind w:left="4536"/>
        <w:jc w:val="center"/>
        <w:rPr>
          <w:spacing w:val="-19"/>
          <w:sz w:val="24"/>
          <w:szCs w:val="24"/>
        </w:rPr>
      </w:pPr>
      <w:r w:rsidRPr="00FE7832">
        <w:rPr>
          <w:spacing w:val="-19"/>
          <w:sz w:val="24"/>
          <w:szCs w:val="24"/>
        </w:rPr>
        <w:t>(Ф.И.О. гражданина в родительном падеже)</w:t>
      </w:r>
    </w:p>
    <w:p w:rsidR="00A26EC8" w:rsidRDefault="00A26EC8" w:rsidP="00FE7832">
      <w:pPr>
        <w:shd w:val="clear" w:color="auto" w:fill="FFFFFF"/>
        <w:tabs>
          <w:tab w:val="left" w:leader="underscore" w:pos="9498"/>
        </w:tabs>
        <w:spacing w:line="307" w:lineRule="exact"/>
        <w:ind w:left="4536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ab/>
      </w:r>
    </w:p>
    <w:p w:rsidR="00A26EC8" w:rsidRDefault="00A26EC8" w:rsidP="00FE7832">
      <w:pPr>
        <w:shd w:val="clear" w:color="auto" w:fill="FFFFFF"/>
        <w:tabs>
          <w:tab w:val="left" w:leader="underscore" w:pos="9245"/>
        </w:tabs>
        <w:spacing w:line="307" w:lineRule="exact"/>
        <w:ind w:left="4536"/>
        <w:jc w:val="center"/>
        <w:rPr>
          <w:spacing w:val="-2"/>
          <w:sz w:val="24"/>
          <w:szCs w:val="24"/>
        </w:rPr>
      </w:pPr>
      <w:r w:rsidRPr="00FE7832">
        <w:rPr>
          <w:spacing w:val="-2"/>
          <w:sz w:val="24"/>
          <w:szCs w:val="24"/>
        </w:rPr>
        <w:t>Почтовый адрес:</w:t>
      </w:r>
    </w:p>
    <w:p w:rsidR="00A26EC8" w:rsidRPr="00FE7832" w:rsidRDefault="00A26EC8" w:rsidP="00FE7832">
      <w:pPr>
        <w:shd w:val="clear" w:color="auto" w:fill="FFFFFF"/>
        <w:tabs>
          <w:tab w:val="left" w:leader="underscore" w:pos="9498"/>
        </w:tabs>
        <w:spacing w:line="307" w:lineRule="exact"/>
        <w:ind w:left="4536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A26EC8" w:rsidRDefault="00A26EC8" w:rsidP="00FE7832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  <w:r w:rsidRPr="00FE7832">
        <w:rPr>
          <w:spacing w:val="-2"/>
          <w:sz w:val="24"/>
          <w:szCs w:val="24"/>
        </w:rPr>
        <w:t xml:space="preserve">Контактный </w:t>
      </w:r>
      <w:r>
        <w:rPr>
          <w:spacing w:val="-2"/>
          <w:sz w:val="24"/>
          <w:szCs w:val="24"/>
        </w:rPr>
        <w:t>телефон, э</w:t>
      </w:r>
      <w:r w:rsidRPr="00FE7832">
        <w:rPr>
          <w:spacing w:val="-2"/>
          <w:sz w:val="24"/>
          <w:szCs w:val="24"/>
        </w:rPr>
        <w:t>лектронный адрес</w:t>
      </w:r>
    </w:p>
    <w:p w:rsidR="00A26EC8" w:rsidRDefault="00A26EC8" w:rsidP="00FE7832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</w:p>
    <w:p w:rsidR="00A26EC8" w:rsidRDefault="00A26EC8" w:rsidP="00FE7832">
      <w:pPr>
        <w:shd w:val="clear" w:color="auto" w:fill="FFFFFF"/>
        <w:ind w:left="4536"/>
        <w:jc w:val="center"/>
        <w:rPr>
          <w:spacing w:val="-2"/>
          <w:sz w:val="24"/>
          <w:szCs w:val="24"/>
        </w:rPr>
      </w:pPr>
    </w:p>
    <w:p w:rsidR="00A26EC8" w:rsidRPr="00FE7832" w:rsidRDefault="00A26EC8" w:rsidP="00FE7832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A26EC8" w:rsidRDefault="00A26EC8" w:rsidP="00FE783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Запрос о предоставлении информации:</w:t>
      </w:r>
    </w:p>
    <w:p w:rsidR="00A26EC8" w:rsidRDefault="00A26EC8" w:rsidP="00FE7832">
      <w:pPr>
        <w:shd w:val="clear" w:color="auto" w:fill="FFFFFF"/>
        <w:jc w:val="center"/>
      </w:pPr>
    </w:p>
    <w:p w:rsidR="00A26EC8" w:rsidRDefault="00A26EC8" w:rsidP="007A05FF">
      <w:pPr>
        <w:shd w:val="clear" w:color="auto" w:fill="FFFFFF"/>
        <w:spacing w:line="331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Ответ прошу направить (указать способ получения заявителем информации):</w:t>
      </w:r>
    </w:p>
    <w:p w:rsidR="00A26EC8" w:rsidRDefault="00A26EC8" w:rsidP="007A05FF">
      <w:pPr>
        <w:shd w:val="clear" w:color="auto" w:fill="FFFFFF"/>
        <w:spacing w:line="331" w:lineRule="exact"/>
      </w:pPr>
      <w:r>
        <w:rPr>
          <w:sz w:val="28"/>
          <w:szCs w:val="28"/>
        </w:rPr>
        <w:t>- выдать лично;</w:t>
      </w:r>
    </w:p>
    <w:p w:rsidR="00A26EC8" w:rsidRDefault="00A26EC8" w:rsidP="007A05FF">
      <w:pPr>
        <w:shd w:val="clear" w:color="auto" w:fill="FFFFFF"/>
        <w:tabs>
          <w:tab w:val="left" w:pos="168"/>
        </w:tabs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- направить через Почту России;</w:t>
      </w:r>
    </w:p>
    <w:p w:rsidR="00A26EC8" w:rsidRDefault="00A26EC8" w:rsidP="007A05FF">
      <w:pPr>
        <w:shd w:val="clear" w:color="auto" w:fill="FFFFFF"/>
        <w:tabs>
          <w:tab w:val="left" w:pos="168"/>
        </w:tabs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направить по электронной почте.</w:t>
      </w:r>
    </w:p>
    <w:p w:rsidR="00A26EC8" w:rsidRPr="007A05FF" w:rsidRDefault="00A26EC8" w:rsidP="007A05FF">
      <w:pPr>
        <w:shd w:val="clear" w:color="auto" w:fill="FFFFFF"/>
        <w:tabs>
          <w:tab w:val="left" w:pos="3828"/>
          <w:tab w:val="left" w:pos="7938"/>
        </w:tabs>
        <w:ind w:left="5"/>
        <w:rPr>
          <w:spacing w:val="-3"/>
          <w:sz w:val="28"/>
          <w:szCs w:val="28"/>
          <w:u w:val="single"/>
        </w:rPr>
      </w:pPr>
      <w:r w:rsidRPr="007A05FF">
        <w:rPr>
          <w:spacing w:val="-3"/>
          <w:sz w:val="28"/>
          <w:szCs w:val="28"/>
          <w:u w:val="single"/>
        </w:rPr>
        <w:tab/>
      </w:r>
      <w:r>
        <w:rPr>
          <w:spacing w:val="-3"/>
          <w:sz w:val="28"/>
          <w:szCs w:val="28"/>
        </w:rPr>
        <w:t xml:space="preserve">   </w:t>
      </w:r>
      <w:r w:rsidRPr="007A05FF">
        <w:rPr>
          <w:spacing w:val="-3"/>
          <w:sz w:val="28"/>
          <w:szCs w:val="28"/>
          <w:u w:val="single"/>
        </w:rPr>
        <w:tab/>
      </w:r>
    </w:p>
    <w:p w:rsidR="00A26EC8" w:rsidRDefault="00A26EC8" w:rsidP="007A05FF">
      <w:pPr>
        <w:shd w:val="clear" w:color="auto" w:fill="FFFFFF"/>
        <w:tabs>
          <w:tab w:val="left" w:pos="5529"/>
        </w:tabs>
        <w:ind w:left="5" w:firstLine="1271"/>
      </w:pPr>
      <w:r>
        <w:rPr>
          <w:spacing w:val="-23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pacing w:val="-21"/>
          <w:sz w:val="28"/>
          <w:szCs w:val="28"/>
        </w:rPr>
        <w:t>(Ф.И.О)</w:t>
      </w:r>
    </w:p>
    <w:p w:rsidR="00A26EC8" w:rsidRDefault="00A26EC8" w:rsidP="007A05FF">
      <w:pPr>
        <w:shd w:val="clear" w:color="auto" w:fill="FFFFFF"/>
        <w:tabs>
          <w:tab w:val="left" w:pos="3544"/>
          <w:tab w:val="left" w:pos="5387"/>
        </w:tabs>
        <w:spacing w:before="298"/>
      </w:pPr>
      <w:r>
        <w:rPr>
          <w:sz w:val="28"/>
          <w:szCs w:val="28"/>
        </w:rPr>
        <w:t>Дата подачи заявления: «</w:t>
      </w:r>
      <w:r w:rsidRPr="007A05FF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 w:rsidRPr="007A05FF">
        <w:rPr>
          <w:sz w:val="28"/>
          <w:szCs w:val="28"/>
          <w:u w:val="single"/>
        </w:rPr>
        <w:tab/>
      </w:r>
      <w:r>
        <w:rPr>
          <w:sz w:val="28"/>
          <w:szCs w:val="28"/>
        </w:rPr>
        <w:t>201</w:t>
      </w:r>
      <w:r w:rsidRPr="007A05FF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г.</w:t>
      </w:r>
    </w:p>
    <w:sectPr w:rsidR="00A26EC8" w:rsidSect="00D30B40">
      <w:type w:val="continuous"/>
      <w:pgSz w:w="11909" w:h="16834"/>
      <w:pgMar w:top="1106" w:right="724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CC" w:rsidRDefault="003A05CC" w:rsidP="00FE7832">
      <w:r>
        <w:separator/>
      </w:r>
    </w:p>
  </w:endnote>
  <w:endnote w:type="continuationSeparator" w:id="1">
    <w:p w:rsidR="003A05CC" w:rsidRDefault="003A05CC" w:rsidP="00FE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CC" w:rsidRDefault="00FC0C19">
    <w:pPr>
      <w:pStyle w:val="a9"/>
      <w:jc w:val="right"/>
    </w:pPr>
    <w:fldSimple w:instr=" PAGE   \* MERGEFORMAT ">
      <w:r w:rsidR="00274CD9">
        <w:rPr>
          <w:noProof/>
        </w:rPr>
        <w:t>1</w:t>
      </w:r>
    </w:fldSimple>
  </w:p>
  <w:p w:rsidR="003A05CC" w:rsidRDefault="003A05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CC" w:rsidRDefault="003A05CC" w:rsidP="00FE7832">
      <w:r>
        <w:separator/>
      </w:r>
    </w:p>
  </w:footnote>
  <w:footnote w:type="continuationSeparator" w:id="1">
    <w:p w:rsidR="003A05CC" w:rsidRDefault="003A05CC" w:rsidP="00FE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C325A"/>
    <w:lvl w:ilvl="0">
      <w:numFmt w:val="bullet"/>
      <w:lvlText w:val="*"/>
      <w:lvlJc w:val="left"/>
    </w:lvl>
  </w:abstractNum>
  <w:abstractNum w:abstractNumId="1">
    <w:nsid w:val="0CE3059E"/>
    <w:multiLevelType w:val="singleLevel"/>
    <w:tmpl w:val="7EEE17FE"/>
    <w:lvl w:ilvl="0">
      <w:start w:val="3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148395C"/>
    <w:multiLevelType w:val="singleLevel"/>
    <w:tmpl w:val="98E648DE"/>
    <w:lvl w:ilvl="0">
      <w:start w:val="3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">
    <w:nsid w:val="42FD1A11"/>
    <w:multiLevelType w:val="singleLevel"/>
    <w:tmpl w:val="55DC3FBA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BAE255C"/>
    <w:multiLevelType w:val="singleLevel"/>
    <w:tmpl w:val="F65E28A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528D29E6"/>
    <w:multiLevelType w:val="singleLevel"/>
    <w:tmpl w:val="400A2CC2"/>
    <w:lvl w:ilvl="0">
      <w:start w:val="3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9850EB"/>
    <w:multiLevelType w:val="singleLevel"/>
    <w:tmpl w:val="405A47C4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76ED2256"/>
    <w:multiLevelType w:val="singleLevel"/>
    <w:tmpl w:val="DDFEEE9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00"/>
    <w:rsid w:val="00020732"/>
    <w:rsid w:val="0006554B"/>
    <w:rsid w:val="00120C66"/>
    <w:rsid w:val="001E2305"/>
    <w:rsid w:val="00274CD9"/>
    <w:rsid w:val="002A45C4"/>
    <w:rsid w:val="002F4B73"/>
    <w:rsid w:val="00305CF0"/>
    <w:rsid w:val="00386E53"/>
    <w:rsid w:val="003A05CC"/>
    <w:rsid w:val="003C3125"/>
    <w:rsid w:val="004C7000"/>
    <w:rsid w:val="004E3DD7"/>
    <w:rsid w:val="004F7456"/>
    <w:rsid w:val="00502FA2"/>
    <w:rsid w:val="00513336"/>
    <w:rsid w:val="005163DD"/>
    <w:rsid w:val="00576C83"/>
    <w:rsid w:val="005A0608"/>
    <w:rsid w:val="006052C8"/>
    <w:rsid w:val="00744455"/>
    <w:rsid w:val="00752FD0"/>
    <w:rsid w:val="007A05FF"/>
    <w:rsid w:val="007A462F"/>
    <w:rsid w:val="008E0F5D"/>
    <w:rsid w:val="00976462"/>
    <w:rsid w:val="00A26EC8"/>
    <w:rsid w:val="00BF1598"/>
    <w:rsid w:val="00C5435F"/>
    <w:rsid w:val="00C61A54"/>
    <w:rsid w:val="00CB4343"/>
    <w:rsid w:val="00CD7B94"/>
    <w:rsid w:val="00D24ABA"/>
    <w:rsid w:val="00D30B40"/>
    <w:rsid w:val="00D3292B"/>
    <w:rsid w:val="00D60F2E"/>
    <w:rsid w:val="00D8483D"/>
    <w:rsid w:val="00DA0E84"/>
    <w:rsid w:val="00DA31CA"/>
    <w:rsid w:val="00DC15FE"/>
    <w:rsid w:val="00E93176"/>
    <w:rsid w:val="00E971CB"/>
    <w:rsid w:val="00EB66A8"/>
    <w:rsid w:val="00EC532B"/>
    <w:rsid w:val="00EE7254"/>
    <w:rsid w:val="00EF35F5"/>
    <w:rsid w:val="00F97278"/>
    <w:rsid w:val="00FC0C19"/>
    <w:rsid w:val="00FD623C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4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3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A462F"/>
    <w:pPr>
      <w:ind w:left="720"/>
      <w:contextualSpacing/>
    </w:pPr>
  </w:style>
  <w:style w:type="character" w:styleId="a6">
    <w:name w:val="Hyperlink"/>
    <w:basedOn w:val="a0"/>
    <w:uiPriority w:val="99"/>
    <w:rsid w:val="00FE783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E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783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E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78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jw_ro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3420</Words>
  <Characters>27035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</vt:lpstr>
    </vt:vector>
  </TitlesOfParts>
  <Company/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</dc:title>
  <dc:subject/>
  <dc:creator>Rizhik</dc:creator>
  <cp:keywords/>
  <dc:description/>
  <cp:lastModifiedBy>Shishenko</cp:lastModifiedBy>
  <cp:revision>6</cp:revision>
  <cp:lastPrinted>2013-12-25T07:41:00Z</cp:lastPrinted>
  <dcterms:created xsi:type="dcterms:W3CDTF">2013-12-25T07:48:00Z</dcterms:created>
  <dcterms:modified xsi:type="dcterms:W3CDTF">2014-03-07T10:24:00Z</dcterms:modified>
</cp:coreProperties>
</file>