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1D49E9" w:rsidRDefault="00674ABE" w:rsidP="00FD5582">
            <w:pPr>
              <w:jc w:val="both"/>
              <w:rPr>
                <w:b/>
                <w:bCs/>
                <w:sz w:val="28"/>
                <w:szCs w:val="28"/>
              </w:rPr>
            </w:pPr>
            <w:r w:rsidRPr="001D49E9">
              <w:rPr>
                <w:sz w:val="28"/>
                <w:szCs w:val="28"/>
              </w:rPr>
              <w:t xml:space="preserve">Проект </w:t>
            </w:r>
            <w:r w:rsidRPr="008D4456">
              <w:rPr>
                <w:sz w:val="28"/>
                <w:szCs w:val="28"/>
              </w:rPr>
              <w:t>постановления</w:t>
            </w:r>
            <w:r w:rsidRPr="008D4456">
              <w:rPr>
                <w:b/>
                <w:sz w:val="28"/>
                <w:szCs w:val="28"/>
              </w:rPr>
              <w:t xml:space="preserve"> </w:t>
            </w:r>
            <w:r w:rsidR="00DF3594" w:rsidRPr="008D4456">
              <w:rPr>
                <w:b/>
                <w:sz w:val="28"/>
                <w:szCs w:val="28"/>
              </w:rPr>
              <w:t xml:space="preserve"> </w:t>
            </w:r>
            <w:r w:rsidR="001D49E9" w:rsidRPr="008D4456">
              <w:rPr>
                <w:b/>
                <w:sz w:val="28"/>
                <w:szCs w:val="28"/>
              </w:rPr>
              <w:t>«</w:t>
            </w:r>
            <w:r w:rsidR="00FD5582" w:rsidRPr="004C1C25">
              <w:rPr>
                <w:b/>
                <w:sz w:val="28"/>
                <w:szCs w:val="28"/>
              </w:rPr>
              <w:t xml:space="preserve">Об утверждении </w:t>
            </w:r>
            <w:r w:rsidR="00FD5582">
              <w:rPr>
                <w:b/>
                <w:sz w:val="28"/>
                <w:szCs w:val="28"/>
              </w:rPr>
              <w:t>У</w:t>
            </w:r>
            <w:r w:rsidR="00FD5582" w:rsidRPr="004C1C25">
              <w:rPr>
                <w:b/>
                <w:sz w:val="28"/>
                <w:szCs w:val="28"/>
              </w:rPr>
              <w:t>става</w:t>
            </w:r>
            <w:r w:rsidR="00FD5582" w:rsidRPr="004C1C25">
              <w:rPr>
                <w:b/>
                <w:sz w:val="23"/>
                <w:szCs w:val="23"/>
              </w:rPr>
              <w:t xml:space="preserve"> </w:t>
            </w:r>
            <w:r w:rsidR="00FD5582" w:rsidRPr="00BF7386">
              <w:rPr>
                <w:b/>
                <w:sz w:val="28"/>
                <w:szCs w:val="28"/>
              </w:rPr>
              <w:t>мун</w:t>
            </w:r>
            <w:r w:rsidR="00FD5582" w:rsidRPr="00612764">
              <w:rPr>
                <w:b/>
                <w:sz w:val="28"/>
                <w:szCs w:val="28"/>
              </w:rPr>
              <w:t>иципального бюджетного общеобразовательного учреждения</w:t>
            </w:r>
            <w:r w:rsidR="00FD5582">
              <w:rPr>
                <w:b/>
                <w:sz w:val="28"/>
                <w:szCs w:val="28"/>
              </w:rPr>
              <w:t xml:space="preserve"> «Головчинская </w:t>
            </w:r>
            <w:r w:rsidR="00FD5582" w:rsidRPr="005D4B40">
              <w:rPr>
                <w:b/>
                <w:sz w:val="28"/>
                <w:szCs w:val="28"/>
              </w:rPr>
              <w:t>средняя общеобразовательная школа</w:t>
            </w:r>
            <w:r w:rsidR="00FD5582">
              <w:rPr>
                <w:b/>
                <w:sz w:val="28"/>
                <w:szCs w:val="28"/>
              </w:rPr>
              <w:t xml:space="preserve"> </w:t>
            </w:r>
            <w:r w:rsidR="00FD5582" w:rsidRPr="005D4B40">
              <w:rPr>
                <w:b/>
                <w:sz w:val="28"/>
                <w:szCs w:val="28"/>
              </w:rPr>
              <w:t>с углубленным изучением отдельных предметов» Грайворонского района Белгородской области</w:t>
            </w:r>
            <w:r w:rsidR="001D49E9" w:rsidRPr="000F1D07">
              <w:rPr>
                <w:b/>
                <w:bCs/>
                <w:sz w:val="28"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123C38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123C38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761F6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638ED">
              <w:rPr>
                <w:b/>
                <w:sz w:val="28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</w:t>
            </w:r>
            <w:r w:rsidRPr="00200010">
              <w:rPr>
                <w:b/>
                <w:sz w:val="28"/>
                <w:szCs w:val="28"/>
                <w:lang w:eastAsia="en-US"/>
              </w:rPr>
              <w:t>концепция, цели, задачи, последствия принятия):</w:t>
            </w:r>
            <w:r w:rsidR="00A7554A" w:rsidRPr="00200010">
              <w:rPr>
                <w:sz w:val="28"/>
                <w:szCs w:val="28"/>
                <w:lang w:eastAsia="en-US"/>
              </w:rPr>
              <w:t xml:space="preserve"> </w:t>
            </w:r>
            <w:r w:rsidR="00761F6F">
              <w:rPr>
                <w:sz w:val="28"/>
                <w:szCs w:val="28"/>
                <w:lang w:eastAsia="en-US"/>
              </w:rPr>
              <w:t xml:space="preserve">в связи </w:t>
            </w:r>
            <w:r w:rsidR="00761F6F" w:rsidRPr="0005169B">
              <w:rPr>
                <w:sz w:val="28"/>
                <w:szCs w:val="28"/>
              </w:rPr>
              <w:t xml:space="preserve">с изменениями и дополнениями в 2022 году в </w:t>
            </w:r>
            <w:r w:rsidR="00761F6F" w:rsidRPr="0005169B">
              <w:rPr>
                <w:rFonts w:eastAsia="Times New Roman"/>
                <w:sz w:val="28"/>
                <w:szCs w:val="28"/>
              </w:rPr>
              <w:t xml:space="preserve">статьи 28, 29, 44, 47, 66, 71, 101 </w:t>
            </w:r>
            <w:r w:rsidR="00761F6F" w:rsidRPr="0005169B">
              <w:rPr>
                <w:sz w:val="28"/>
                <w:szCs w:val="28"/>
              </w:rPr>
              <w:t xml:space="preserve">Федерального закона от 29 декабря 2012 года №273-Ф3 «Об образовании в Российской </w:t>
            </w:r>
            <w:r w:rsidR="00761F6F" w:rsidRPr="00200010">
              <w:rPr>
                <w:sz w:val="28"/>
                <w:szCs w:val="28"/>
              </w:rPr>
              <w:t>Федерации»</w:t>
            </w:r>
            <w:r w:rsidR="00761F6F">
              <w:rPr>
                <w:sz w:val="28"/>
                <w:szCs w:val="28"/>
              </w:rPr>
              <w:t xml:space="preserve"> и в</w:t>
            </w:r>
            <w:r w:rsidR="001D49E9" w:rsidRPr="00200010">
              <w:rPr>
                <w:sz w:val="28"/>
                <w:szCs w:val="28"/>
              </w:rPr>
              <w:t xml:space="preserve"> соответствии со статьей </w:t>
            </w:r>
            <w:r w:rsidR="00200010" w:rsidRPr="00200010">
              <w:rPr>
                <w:sz w:val="28"/>
                <w:szCs w:val="28"/>
              </w:rPr>
              <w:t>25</w:t>
            </w:r>
            <w:r w:rsidR="00200010" w:rsidRPr="0020001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«Устав образовательной организации»</w:t>
            </w:r>
            <w:r w:rsidR="001D49E9" w:rsidRPr="00200010">
              <w:rPr>
                <w:sz w:val="28"/>
                <w:szCs w:val="28"/>
              </w:rPr>
              <w:t xml:space="preserve"> Федерального закона от 29 декабря 2012 года №273-Ф3</w:t>
            </w:r>
            <w:proofErr w:type="gramEnd"/>
            <w:r w:rsidR="001D49E9" w:rsidRPr="00200010">
              <w:rPr>
                <w:sz w:val="28"/>
                <w:szCs w:val="28"/>
              </w:rPr>
              <w:t xml:space="preserve"> «Об образовании в </w:t>
            </w:r>
            <w:r w:rsidR="001D49E9" w:rsidRPr="0005169B">
              <w:rPr>
                <w:sz w:val="28"/>
                <w:szCs w:val="28"/>
              </w:rPr>
              <w:t>Российской Федерации»</w:t>
            </w:r>
            <w:r w:rsidR="00761F6F">
              <w:rPr>
                <w:sz w:val="28"/>
                <w:szCs w:val="28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169B"/>
    <w:rsid w:val="000F1D07"/>
    <w:rsid w:val="00122AFF"/>
    <w:rsid w:val="00122CA3"/>
    <w:rsid w:val="00123C38"/>
    <w:rsid w:val="001D49E9"/>
    <w:rsid w:val="00200010"/>
    <w:rsid w:val="002549A5"/>
    <w:rsid w:val="00365B61"/>
    <w:rsid w:val="003F6101"/>
    <w:rsid w:val="00523A89"/>
    <w:rsid w:val="00570E30"/>
    <w:rsid w:val="0059247E"/>
    <w:rsid w:val="00674ABE"/>
    <w:rsid w:val="00676D88"/>
    <w:rsid w:val="006939EC"/>
    <w:rsid w:val="00761F6F"/>
    <w:rsid w:val="00785628"/>
    <w:rsid w:val="00853343"/>
    <w:rsid w:val="008D4456"/>
    <w:rsid w:val="008F38EB"/>
    <w:rsid w:val="00906828"/>
    <w:rsid w:val="00921B2A"/>
    <w:rsid w:val="009638ED"/>
    <w:rsid w:val="009D296A"/>
    <w:rsid w:val="00A14BA4"/>
    <w:rsid w:val="00A234ED"/>
    <w:rsid w:val="00A27ECC"/>
    <w:rsid w:val="00A7554A"/>
    <w:rsid w:val="00AA5937"/>
    <w:rsid w:val="00AF3138"/>
    <w:rsid w:val="00B26BE6"/>
    <w:rsid w:val="00B96D2B"/>
    <w:rsid w:val="00BF7479"/>
    <w:rsid w:val="00C00005"/>
    <w:rsid w:val="00C66540"/>
    <w:rsid w:val="00CA32BC"/>
    <w:rsid w:val="00CF0932"/>
    <w:rsid w:val="00D02DA9"/>
    <w:rsid w:val="00D70677"/>
    <w:rsid w:val="00DB57FD"/>
    <w:rsid w:val="00DF3594"/>
    <w:rsid w:val="00E62369"/>
    <w:rsid w:val="00E7721D"/>
    <w:rsid w:val="00EB3140"/>
    <w:rsid w:val="00EC25D8"/>
    <w:rsid w:val="00F25267"/>
    <w:rsid w:val="00F67914"/>
    <w:rsid w:val="00F706D5"/>
    <w:rsid w:val="00FD5582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2023-03-14T11:44:00Z</cp:lastPrinted>
  <dcterms:created xsi:type="dcterms:W3CDTF">2023-03-14T11:31:00Z</dcterms:created>
  <dcterms:modified xsi:type="dcterms:W3CDTF">2023-03-14T11:31:00Z</dcterms:modified>
</cp:coreProperties>
</file>