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AD35F5">
        <w:tc>
          <w:tcPr>
            <w:tcW w:w="9854" w:type="dxa"/>
            <w:shd w:val="clear" w:color="auto" w:fill="auto"/>
          </w:tcPr>
          <w:p w:rsidR="00E73218" w:rsidRDefault="00674ABE" w:rsidP="003431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3431D6">
              <w:rPr>
                <w:b/>
                <w:sz w:val="28"/>
                <w:szCs w:val="28"/>
              </w:rPr>
              <w:t>«</w:t>
            </w:r>
            <w:r w:rsidR="007262F7" w:rsidRPr="008C7E14">
              <w:rPr>
                <w:b/>
                <w:sz w:val="28"/>
                <w:szCs w:val="28"/>
              </w:rPr>
              <w:t xml:space="preserve">О </w:t>
            </w:r>
            <w:r w:rsidR="007262F7">
              <w:rPr>
                <w:b/>
                <w:sz w:val="28"/>
                <w:szCs w:val="28"/>
              </w:rPr>
              <w:t>п</w:t>
            </w:r>
            <w:r w:rsidR="007262F7" w:rsidRPr="008C7E14">
              <w:rPr>
                <w:b/>
                <w:sz w:val="28"/>
                <w:szCs w:val="28"/>
              </w:rPr>
              <w:t xml:space="preserve">орядке формирования </w:t>
            </w:r>
            <w:r w:rsidR="007262F7">
              <w:rPr>
                <w:b/>
                <w:bCs/>
                <w:sz w:val="28"/>
                <w:szCs w:val="28"/>
              </w:rPr>
              <w:t>муниципальных</w:t>
            </w:r>
            <w:r w:rsidR="007262F7" w:rsidRPr="008C7E14">
              <w:rPr>
                <w:b/>
                <w:sz w:val="28"/>
                <w:szCs w:val="28"/>
              </w:rPr>
              <w:t xml:space="preserve"> социальных заказов на оказание </w:t>
            </w:r>
            <w:r w:rsidR="007262F7">
              <w:rPr>
                <w:b/>
                <w:bCs/>
                <w:sz w:val="28"/>
                <w:szCs w:val="28"/>
              </w:rPr>
              <w:t>муниципальных</w:t>
            </w:r>
            <w:r w:rsidR="007262F7" w:rsidRPr="008C7E14">
              <w:rPr>
                <w:b/>
                <w:sz w:val="28"/>
                <w:szCs w:val="28"/>
              </w:rPr>
              <w:t xml:space="preserve"> услуг в социальной сфере, отнесенных к полномочиям органов </w:t>
            </w:r>
            <w:r w:rsidR="007262F7">
              <w:rPr>
                <w:b/>
                <w:sz w:val="28"/>
                <w:szCs w:val="28"/>
              </w:rPr>
              <w:t>местного самоуправления</w:t>
            </w:r>
            <w:r w:rsidR="007262F7" w:rsidRPr="008C7E14">
              <w:rPr>
                <w:b/>
                <w:sz w:val="28"/>
                <w:szCs w:val="28"/>
              </w:rPr>
              <w:t xml:space="preserve"> </w:t>
            </w:r>
            <w:r w:rsidR="007262F7">
              <w:rPr>
                <w:b/>
                <w:sz w:val="28"/>
                <w:szCs w:val="28"/>
              </w:rPr>
              <w:t>Грайворонского городского округа</w:t>
            </w:r>
            <w:r w:rsidR="007262F7" w:rsidRPr="008C7E14">
              <w:rPr>
                <w:b/>
                <w:sz w:val="28"/>
                <w:szCs w:val="28"/>
              </w:rPr>
              <w:t>, о форме и сроках формирования отчета об их исполнении</w:t>
            </w:r>
            <w:r w:rsidR="00AD35F5">
              <w:rPr>
                <w:b/>
                <w:sz w:val="28"/>
              </w:rPr>
              <w:t>»</w:t>
            </w:r>
          </w:p>
          <w:p w:rsidR="00E73218" w:rsidRDefault="00E73218" w:rsidP="007262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AD35F5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AD35F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200739" w:rsidRDefault="00365B61" w:rsidP="007262F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7262F7">
              <w:rPr>
                <w:sz w:val="28"/>
                <w:szCs w:val="24"/>
                <w:lang w:eastAsia="en-US"/>
              </w:rPr>
              <w:t xml:space="preserve">в </w:t>
            </w:r>
            <w:r w:rsidR="008D3FC1" w:rsidRPr="007771E6">
              <w:rPr>
                <w:sz w:val="28"/>
                <w:szCs w:val="28"/>
              </w:rPr>
              <w:t>целях</w:t>
            </w:r>
            <w:r w:rsidR="008D3FC1" w:rsidRPr="007771E6">
              <w:rPr>
                <w:sz w:val="28"/>
                <w:szCs w:val="28"/>
                <w:u w:val="single"/>
              </w:rPr>
              <w:t xml:space="preserve">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 организации оказания </w:t>
            </w:r>
            <w:r w:rsidR="007771E6" w:rsidRPr="007771E6">
              <w:rPr>
                <w:bCs/>
                <w:sz w:val="28"/>
                <w:szCs w:val="28"/>
                <w:lang w:eastAsia="en-US"/>
              </w:rPr>
              <w:t xml:space="preserve">государственных </w:t>
            </w:r>
            <w:r w:rsidR="007771E6" w:rsidRPr="007771E6">
              <w:rPr>
                <w:sz w:val="28"/>
                <w:szCs w:val="28"/>
                <w:lang w:eastAsia="en-US"/>
              </w:rPr>
              <w:t xml:space="preserve">(муниципальных) услуг в социальной сфере» </w:t>
            </w:r>
            <w:r w:rsidR="007771E6" w:rsidRPr="000654A1">
              <w:rPr>
                <w:sz w:val="28"/>
                <w:szCs w:val="28"/>
                <w:lang w:eastAsia="en-US"/>
              </w:rPr>
              <w:t>(</w:t>
            </w:r>
            <w:r w:rsidR="007262F7">
              <w:rPr>
                <w:sz w:val="28"/>
                <w:szCs w:val="28"/>
                <w:lang w:eastAsia="en-US"/>
              </w:rPr>
              <w:t>в</w:t>
            </w:r>
            <w:r w:rsidR="007262F7" w:rsidRPr="008C7E14">
              <w:rPr>
                <w:sz w:val="28"/>
                <w:szCs w:val="28"/>
              </w:rPr>
              <w:t xml:space="preserve"> соответствии с частью </w:t>
            </w:r>
            <w:r w:rsidR="007262F7">
              <w:rPr>
                <w:sz w:val="28"/>
                <w:szCs w:val="28"/>
              </w:rPr>
              <w:t>4</w:t>
            </w:r>
            <w:r w:rsidR="007262F7" w:rsidRPr="008C7E14">
              <w:rPr>
                <w:sz w:val="28"/>
                <w:szCs w:val="28"/>
              </w:rPr>
              <w:t xml:space="preserve"> статьи 6 и частью 5 статьи 7 </w:t>
            </w:r>
            <w:r w:rsidR="007262F7" w:rsidRPr="008C7E14">
              <w:rPr>
                <w:sz w:val="28"/>
                <w:szCs w:val="28"/>
                <w:lang w:eastAsia="en-US"/>
              </w:rPr>
              <w:t>Федерального закона</w:t>
            </w:r>
            <w:r w:rsidR="007262F7">
              <w:rPr>
                <w:sz w:val="28"/>
                <w:szCs w:val="28"/>
                <w:lang w:eastAsia="en-US"/>
              </w:rPr>
              <w:t xml:space="preserve"> </w:t>
            </w:r>
            <w:r w:rsidR="007262F7" w:rsidRPr="008C7E14">
              <w:rPr>
                <w:sz w:val="28"/>
                <w:szCs w:val="28"/>
                <w:lang w:eastAsia="en-US"/>
              </w:rPr>
              <w:t xml:space="preserve">от 13 июля 2020 года № 189-ФЗ </w:t>
            </w:r>
            <w:r w:rsidR="007262F7">
              <w:rPr>
                <w:sz w:val="28"/>
                <w:szCs w:val="28"/>
              </w:rPr>
              <w:t>«</w:t>
            </w:r>
            <w:r w:rsidR="007262F7" w:rsidRPr="008C7E14">
              <w:rPr>
                <w:sz w:val="28"/>
                <w:szCs w:val="28"/>
                <w:lang w:eastAsia="en-US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7262F7">
              <w:rPr>
                <w:sz w:val="28"/>
                <w:szCs w:val="28"/>
              </w:rPr>
              <w:t>»</w:t>
            </w:r>
            <w:r w:rsidR="007771E6" w:rsidRPr="000654A1">
              <w:rPr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A7554A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AD35F5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654A1"/>
    <w:rsid w:val="000D1416"/>
    <w:rsid w:val="000F2447"/>
    <w:rsid w:val="00122AFF"/>
    <w:rsid w:val="00200739"/>
    <w:rsid w:val="002549A5"/>
    <w:rsid w:val="00334101"/>
    <w:rsid w:val="003431D6"/>
    <w:rsid w:val="00365B61"/>
    <w:rsid w:val="003F6101"/>
    <w:rsid w:val="00570E30"/>
    <w:rsid w:val="005F3541"/>
    <w:rsid w:val="00674ABE"/>
    <w:rsid w:val="006939EC"/>
    <w:rsid w:val="007262F7"/>
    <w:rsid w:val="007771E6"/>
    <w:rsid w:val="00785628"/>
    <w:rsid w:val="00853343"/>
    <w:rsid w:val="008D3FC1"/>
    <w:rsid w:val="00906828"/>
    <w:rsid w:val="00921B2A"/>
    <w:rsid w:val="009D296A"/>
    <w:rsid w:val="009E6586"/>
    <w:rsid w:val="00A149E6"/>
    <w:rsid w:val="00A14BA4"/>
    <w:rsid w:val="00A234ED"/>
    <w:rsid w:val="00A27ECC"/>
    <w:rsid w:val="00A7554A"/>
    <w:rsid w:val="00AD35F5"/>
    <w:rsid w:val="00AF3138"/>
    <w:rsid w:val="00B26BE6"/>
    <w:rsid w:val="00BF7479"/>
    <w:rsid w:val="00C00005"/>
    <w:rsid w:val="00C66540"/>
    <w:rsid w:val="00CD21B5"/>
    <w:rsid w:val="00CF0932"/>
    <w:rsid w:val="00D11B59"/>
    <w:rsid w:val="00DB57FD"/>
    <w:rsid w:val="00E60D51"/>
    <w:rsid w:val="00E73218"/>
    <w:rsid w:val="00EB3140"/>
    <w:rsid w:val="00EC25D8"/>
    <w:rsid w:val="00EE3D54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5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2023-05-30T05:27:00Z</cp:lastPrinted>
  <dcterms:created xsi:type="dcterms:W3CDTF">2023-05-30T05:28:00Z</dcterms:created>
  <dcterms:modified xsi:type="dcterms:W3CDTF">2023-05-30T05:28:00Z</dcterms:modified>
</cp:coreProperties>
</file>