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2A7F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2072E9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2072E9">
              <w:rPr>
                <w:b/>
                <w:sz w:val="28"/>
                <w:szCs w:val="28"/>
              </w:rPr>
              <w:t>«</w:t>
            </w:r>
            <w:r w:rsidR="002072E9" w:rsidRPr="002072E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072E9" w:rsidRPr="002072E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072E9" w:rsidRPr="002072E9">
              <w:rPr>
                <w:b/>
                <w:sz w:val="28"/>
                <w:szCs w:val="28"/>
              </w:rPr>
              <w:t xml:space="preserve"> городского округа от 16 мая 2023 года №319</w:t>
            </w:r>
            <w:r w:rsidR="00B1409A" w:rsidRPr="002072E9">
              <w:rPr>
                <w:b/>
                <w:sz w:val="28"/>
                <w:szCs w:val="28"/>
              </w:rPr>
              <w:t>»</w:t>
            </w:r>
            <w:r w:rsidR="00B1409A" w:rsidRPr="003D27ED">
              <w:rPr>
                <w:b/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072E9">
              <w:rPr>
                <w:sz w:val="24"/>
                <w:szCs w:val="24"/>
              </w:rPr>
              <w:t>3</w:t>
            </w:r>
            <w:r w:rsidR="008F4F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2072E9">
              <w:rPr>
                <w:sz w:val="24"/>
                <w:szCs w:val="24"/>
              </w:rPr>
              <w:t>13 июня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AB" w:rsidRDefault="00BF08AB">
      <w:r>
        <w:separator/>
      </w:r>
    </w:p>
  </w:endnote>
  <w:endnote w:type="continuationSeparator" w:id="0">
    <w:p w:rsidR="00BF08AB" w:rsidRDefault="00BF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AB" w:rsidRDefault="00BF08AB">
      <w:r>
        <w:separator/>
      </w:r>
    </w:p>
  </w:footnote>
  <w:footnote w:type="continuationSeparator" w:id="0">
    <w:p w:rsidR="00BF08AB" w:rsidRDefault="00BF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072E9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3B23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08AB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96</cp:revision>
  <cp:lastPrinted>2023-05-30T05:50:00Z</cp:lastPrinted>
  <dcterms:created xsi:type="dcterms:W3CDTF">2021-02-20T08:37:00Z</dcterms:created>
  <dcterms:modified xsi:type="dcterms:W3CDTF">2023-05-30T05:50:00Z</dcterms:modified>
</cp:coreProperties>
</file>