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9D0479">
            <w:pPr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9D0479">
              <w:rPr>
                <w:b/>
                <w:sz w:val="28"/>
                <w:szCs w:val="28"/>
              </w:rPr>
              <w:t>О</w:t>
            </w:r>
            <w:r w:rsidR="000F2BD0">
              <w:rPr>
                <w:b/>
                <w:sz w:val="28"/>
                <w:szCs w:val="28"/>
              </w:rPr>
              <w:t xml:space="preserve"> внесении изменений в постановление администрации Грайворонского городского округа от 19 августа 2019 года №453»</w:t>
            </w:r>
            <w:r w:rsidRPr="00465D6A">
              <w:rPr>
                <w:b/>
                <w:sz w:val="28"/>
                <w:szCs w:val="28"/>
              </w:rPr>
              <w:t xml:space="preserve">  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9D0479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0472A" w:rsidP="0030472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В связи с изменением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9D0479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6D21E5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72DD7"/>
    <w:rsid w:val="000F2BD0"/>
    <w:rsid w:val="002632FC"/>
    <w:rsid w:val="002718DC"/>
    <w:rsid w:val="0028430B"/>
    <w:rsid w:val="0030472A"/>
    <w:rsid w:val="00365B61"/>
    <w:rsid w:val="00401DB2"/>
    <w:rsid w:val="00412F33"/>
    <w:rsid w:val="00570E30"/>
    <w:rsid w:val="00617060"/>
    <w:rsid w:val="00674ABE"/>
    <w:rsid w:val="006A329D"/>
    <w:rsid w:val="006D21E5"/>
    <w:rsid w:val="00853343"/>
    <w:rsid w:val="009D0479"/>
    <w:rsid w:val="00A27ECC"/>
    <w:rsid w:val="00AB0B95"/>
    <w:rsid w:val="00AB5EEA"/>
    <w:rsid w:val="00B47E7A"/>
    <w:rsid w:val="00C54E73"/>
    <w:rsid w:val="00CF0932"/>
    <w:rsid w:val="00EA22E0"/>
    <w:rsid w:val="00F706D5"/>
    <w:rsid w:val="00F7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2023-09-15T08:47:00Z</cp:lastPrinted>
  <dcterms:created xsi:type="dcterms:W3CDTF">2023-09-18T07:31:00Z</dcterms:created>
  <dcterms:modified xsi:type="dcterms:W3CDTF">2023-09-18T07:31:00Z</dcterms:modified>
</cp:coreProperties>
</file>