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A7554A">
            <w:pPr>
              <w:jc w:val="both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A7554A">
              <w:rPr>
                <w:sz w:val="28"/>
                <w:szCs w:val="28"/>
              </w:rPr>
              <w:t>«</w:t>
            </w:r>
            <w:r w:rsidR="002B5D71" w:rsidRPr="00F0258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</w:t>
            </w:r>
            <w:proofErr w:type="spellStart"/>
            <w:r w:rsidR="002B5D71" w:rsidRPr="00F0258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2B5D71" w:rsidRPr="00F0258E">
              <w:rPr>
                <w:b/>
                <w:sz w:val="28"/>
                <w:szCs w:val="28"/>
              </w:rPr>
              <w:t xml:space="preserve"> городского округа</w:t>
            </w:r>
            <w:r w:rsidR="00A7554A" w:rsidRPr="00A7554A">
              <w:rPr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60110" w:rsidRDefault="00365B61" w:rsidP="002B5D71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3808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</w:t>
            </w:r>
            <w:r w:rsidRPr="002B5D71">
              <w:rPr>
                <w:color w:val="000000"/>
                <w:sz w:val="24"/>
                <w:szCs w:val="24"/>
                <w:lang w:eastAsia="en-US"/>
              </w:rPr>
              <w:t>):</w:t>
            </w:r>
            <w:r w:rsidR="00A7554A" w:rsidRPr="002B5D7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B5D71" w:rsidRPr="002B5D71">
              <w:rPr>
                <w:sz w:val="24"/>
                <w:szCs w:val="24"/>
              </w:rPr>
              <w:t xml:space="preserve">Федеральным </w:t>
            </w:r>
            <w:hyperlink r:id="rId4" w:history="1">
              <w:r w:rsidR="002B5D71" w:rsidRPr="002B5D71">
                <w:rPr>
                  <w:sz w:val="24"/>
                  <w:szCs w:val="24"/>
                </w:rPr>
                <w:t>законом</w:t>
              </w:r>
            </w:hyperlink>
            <w:r w:rsidR="002B5D71" w:rsidRPr="002B5D71">
              <w:rPr>
                <w:sz w:val="24"/>
                <w:szCs w:val="24"/>
              </w:rPr>
              <w:t xml:space="preserve"> Российской Федерации от 27 июля  2010 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на территории </w:t>
            </w:r>
            <w:proofErr w:type="spellStart"/>
            <w:r w:rsidR="002B5D71" w:rsidRPr="002B5D71">
              <w:rPr>
                <w:sz w:val="24"/>
                <w:szCs w:val="24"/>
              </w:rPr>
              <w:t>Грайворонского</w:t>
            </w:r>
            <w:proofErr w:type="spellEnd"/>
            <w:r w:rsidR="002B5D71" w:rsidRPr="002B5D71">
              <w:rPr>
                <w:sz w:val="24"/>
                <w:szCs w:val="24"/>
              </w:rPr>
              <w:t xml:space="preserve"> городского округа, утвержденным постановлением администрации </w:t>
            </w:r>
            <w:proofErr w:type="spellStart"/>
            <w:r w:rsidR="002B5D71" w:rsidRPr="002B5D71">
              <w:rPr>
                <w:sz w:val="24"/>
                <w:szCs w:val="24"/>
              </w:rPr>
              <w:t>Грайворонского</w:t>
            </w:r>
            <w:proofErr w:type="spellEnd"/>
            <w:r w:rsidR="002B5D71" w:rsidRPr="002B5D71">
              <w:rPr>
                <w:sz w:val="24"/>
                <w:szCs w:val="24"/>
              </w:rPr>
              <w:t xml:space="preserve"> городского округа от 06 декабря 2022 года №843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215CE4"/>
    <w:rsid w:val="002B5D71"/>
    <w:rsid w:val="002F2775"/>
    <w:rsid w:val="00365B61"/>
    <w:rsid w:val="00390299"/>
    <w:rsid w:val="004453FF"/>
    <w:rsid w:val="00560110"/>
    <w:rsid w:val="00570E30"/>
    <w:rsid w:val="00583808"/>
    <w:rsid w:val="005C4021"/>
    <w:rsid w:val="00674ABE"/>
    <w:rsid w:val="00772F8C"/>
    <w:rsid w:val="00853343"/>
    <w:rsid w:val="009D296A"/>
    <w:rsid w:val="00A14BA4"/>
    <w:rsid w:val="00A27ECC"/>
    <w:rsid w:val="00A7554A"/>
    <w:rsid w:val="00A976EB"/>
    <w:rsid w:val="00C46BDE"/>
    <w:rsid w:val="00CF0932"/>
    <w:rsid w:val="00CF1972"/>
    <w:rsid w:val="00F354A5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90016E6041F9708E3F4A90EBA5A709D87E78B550A572791FB79E1EC04D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2023-12-04T11:29:00Z</cp:lastPrinted>
  <dcterms:created xsi:type="dcterms:W3CDTF">2023-11-01T05:09:00Z</dcterms:created>
  <dcterms:modified xsi:type="dcterms:W3CDTF">2023-12-04T11:29:00Z</dcterms:modified>
</cp:coreProperties>
</file>