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365B61" w:rsidRPr="006404D8" w:rsidRDefault="00674ABE" w:rsidP="0005061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404D8">
              <w:rPr>
                <w:sz w:val="28"/>
                <w:szCs w:val="28"/>
              </w:rPr>
              <w:t xml:space="preserve">Проект постановления </w:t>
            </w:r>
            <w:r w:rsidR="006B4E4A" w:rsidRPr="006404D8">
              <w:rPr>
                <w:color w:val="000000"/>
                <w:sz w:val="28"/>
                <w:szCs w:val="28"/>
                <w:lang w:eastAsia="en-US"/>
              </w:rPr>
              <w:t>«</w:t>
            </w:r>
            <w:r w:rsidR="0005061F" w:rsidRPr="006404D8">
              <w:rPr>
                <w:color w:val="000000"/>
                <w:sz w:val="28"/>
                <w:szCs w:val="28"/>
                <w:lang w:eastAsia="en-US"/>
              </w:rPr>
              <w:t xml:space="preserve">Об утверждении средней рыночной стоимости одного квадратного метра общей площади жилья по </w:t>
            </w:r>
            <w:proofErr w:type="spellStart"/>
            <w:r w:rsidR="0005061F" w:rsidRPr="006404D8">
              <w:rPr>
                <w:color w:val="000000"/>
                <w:sz w:val="28"/>
                <w:szCs w:val="28"/>
                <w:lang w:eastAsia="en-US"/>
              </w:rPr>
              <w:t>Грайворонскому</w:t>
            </w:r>
            <w:proofErr w:type="spellEnd"/>
            <w:r w:rsidR="0005061F" w:rsidRPr="006404D8">
              <w:rPr>
                <w:color w:val="000000"/>
                <w:sz w:val="28"/>
                <w:szCs w:val="28"/>
                <w:lang w:eastAsia="en-US"/>
              </w:rPr>
              <w:t xml:space="preserve"> городскому округу на первое полугодие 2024 года</w:t>
            </w:r>
            <w:r w:rsidR="006B4E4A" w:rsidRPr="006404D8">
              <w:rPr>
                <w:color w:val="000000"/>
                <w:sz w:val="28"/>
                <w:szCs w:val="28"/>
                <w:lang w:eastAsia="en-US"/>
              </w:rPr>
              <w:t>»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6404D8" w:rsidRDefault="00A7554A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4D8">
              <w:rPr>
                <w:sz w:val="28"/>
                <w:szCs w:val="28"/>
              </w:rPr>
              <w:t>Управление по стро</w:t>
            </w:r>
            <w:bookmarkStart w:id="0" w:name="_GoBack"/>
            <w:bookmarkEnd w:id="0"/>
            <w:r w:rsidRPr="006404D8">
              <w:rPr>
                <w:sz w:val="28"/>
                <w:szCs w:val="28"/>
              </w:rPr>
              <w:t>ительству, транспорту, ЖКХ и ТЭК администрации Грайворонского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404D8" w:rsidRDefault="00365B61" w:rsidP="006404D8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404D8">
              <w:rPr>
                <w:color w:val="000000"/>
                <w:sz w:val="28"/>
                <w:szCs w:val="28"/>
                <w:lang w:eastAsia="en-US"/>
              </w:rPr>
              <w:t xml:space="preserve">1. </w:t>
            </w:r>
            <w:r w:rsidR="00734F49" w:rsidRPr="006404D8">
              <w:rPr>
                <w:color w:val="000000"/>
                <w:sz w:val="28"/>
                <w:szCs w:val="28"/>
                <w:lang w:eastAsia="en-US"/>
              </w:rPr>
              <w:t xml:space="preserve">Обоснование необходимости принятия нормативного правового акта (основания, концепция, цели, задачи, последствия принятия): приказ Министерства строительства и </w:t>
            </w:r>
            <w:proofErr w:type="spellStart"/>
            <w:r w:rsidR="00734F49" w:rsidRPr="006404D8">
              <w:rPr>
                <w:color w:val="000000"/>
                <w:sz w:val="28"/>
                <w:szCs w:val="28"/>
                <w:lang w:eastAsia="en-US"/>
              </w:rPr>
              <w:t>жилищно</w:t>
            </w:r>
            <w:proofErr w:type="spellEnd"/>
            <w:r w:rsidR="00734F49" w:rsidRPr="006404D8">
              <w:rPr>
                <w:color w:val="000000"/>
                <w:sz w:val="28"/>
                <w:szCs w:val="28"/>
                <w:lang w:eastAsia="en-US"/>
              </w:rPr>
              <w:t xml:space="preserve"> – коммунального хозяйства Российской Федерации от 11 декабря 2023 года № 888/</w:t>
            </w:r>
            <w:proofErr w:type="spellStart"/>
            <w:proofErr w:type="gramStart"/>
            <w:r w:rsidR="00734F49" w:rsidRPr="006404D8">
              <w:rPr>
                <w:color w:val="000000"/>
                <w:sz w:val="28"/>
                <w:szCs w:val="28"/>
                <w:lang w:eastAsia="en-US"/>
              </w:rPr>
              <w:t>пр</w:t>
            </w:r>
            <w:proofErr w:type="spellEnd"/>
            <w:proofErr w:type="gramEnd"/>
            <w:r w:rsidR="00734F49" w:rsidRPr="006404D8">
              <w:rPr>
                <w:color w:val="000000"/>
                <w:sz w:val="28"/>
                <w:szCs w:val="28"/>
                <w:lang w:eastAsia="en-US"/>
              </w:rPr>
              <w:t xml:space="preserve"> «О нормативе стоимости одного квадратного метра общей площади жилого помещения по Российской Федерации на первое полугодие 2024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2024 года»</w:t>
            </w:r>
            <w:r w:rsidR="006B4E4A" w:rsidRPr="006404D8">
              <w:rPr>
                <w:color w:val="000000"/>
                <w:sz w:val="28"/>
                <w:szCs w:val="28"/>
                <w:lang w:eastAsia="en-US"/>
              </w:rPr>
              <w:t xml:space="preserve">, а также в соответствии с расчетом средней рыночной стоимости 1 квадратного метра общей площади жилого помещения № </w:t>
            </w:r>
            <w:r w:rsidR="00734F49" w:rsidRPr="006404D8">
              <w:rPr>
                <w:color w:val="000000"/>
                <w:sz w:val="28"/>
                <w:szCs w:val="28"/>
                <w:lang w:eastAsia="en-US"/>
              </w:rPr>
              <w:t>1315-23</w:t>
            </w:r>
            <w:r w:rsidR="00E345AC" w:rsidRPr="006404D8">
              <w:rPr>
                <w:color w:val="000000"/>
                <w:sz w:val="28"/>
                <w:szCs w:val="28"/>
                <w:lang w:eastAsia="en-US"/>
              </w:rPr>
              <w:t xml:space="preserve"> от </w:t>
            </w:r>
            <w:r w:rsidR="00734F49" w:rsidRPr="006404D8">
              <w:rPr>
                <w:color w:val="000000"/>
                <w:sz w:val="28"/>
                <w:szCs w:val="28"/>
                <w:lang w:eastAsia="en-US"/>
              </w:rPr>
              <w:t>24.10</w:t>
            </w:r>
            <w:r w:rsidR="00E345AC" w:rsidRPr="006404D8">
              <w:rPr>
                <w:color w:val="000000"/>
                <w:sz w:val="28"/>
                <w:szCs w:val="28"/>
                <w:lang w:eastAsia="en-US"/>
              </w:rPr>
              <w:t>.2023</w:t>
            </w:r>
            <w:r w:rsidR="006B4E4A" w:rsidRPr="006404D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Pr="006404D8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404D8">
              <w:rPr>
                <w:color w:val="000000"/>
                <w:sz w:val="28"/>
                <w:szCs w:val="28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</w:t>
            </w:r>
            <w:proofErr w:type="gramStart"/>
            <w:r w:rsidRPr="006404D8">
              <w:rPr>
                <w:color w:val="000000"/>
                <w:sz w:val="28"/>
                <w:szCs w:val="28"/>
                <w:lang w:eastAsia="en-US"/>
              </w:rPr>
              <w:t>окажет</w:t>
            </w:r>
            <w:proofErr w:type="gramEnd"/>
            <w:r w:rsidRPr="006404D8">
              <w:rPr>
                <w:color w:val="000000"/>
                <w:sz w:val="28"/>
                <w:szCs w:val="28"/>
                <w:lang w:eastAsia="en-US"/>
              </w:rPr>
              <w:t>/не окажет, если окажет, укажите какое влияние и на какие товарные рынки):</w:t>
            </w:r>
            <w:r w:rsidR="00A7554A" w:rsidRPr="006404D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365B61" w:rsidRPr="0052571F" w:rsidRDefault="00A7554A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404D8">
              <w:rPr>
                <w:color w:val="000000"/>
                <w:sz w:val="28"/>
                <w:szCs w:val="28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404D8" w:rsidRDefault="00365B61" w:rsidP="006404D8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 w:rsidRPr="006404D8">
              <w:rPr>
                <w:sz w:val="28"/>
                <w:szCs w:val="28"/>
              </w:rPr>
              <w:t xml:space="preserve">3. Информация о положениях </w:t>
            </w:r>
            <w:r w:rsidRPr="006404D8">
              <w:rPr>
                <w:color w:val="000000"/>
                <w:sz w:val="28"/>
                <w:szCs w:val="28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</w:t>
            </w:r>
            <w:proofErr w:type="gramStart"/>
            <w:r w:rsidRPr="006404D8"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  <w:proofErr w:type="gramEnd"/>
            <w:r w:rsidRPr="006404D8">
              <w:rPr>
                <w:color w:val="000000"/>
                <w:sz w:val="28"/>
                <w:szCs w:val="28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9D296A" w:rsidRPr="006404D8">
              <w:rPr>
                <w:color w:val="000000"/>
                <w:sz w:val="28"/>
                <w:szCs w:val="28"/>
                <w:lang w:eastAsia="en-US"/>
              </w:rPr>
              <w:t xml:space="preserve"> 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5061F"/>
    <w:rsid w:val="00365B61"/>
    <w:rsid w:val="003D17B8"/>
    <w:rsid w:val="004B2D4B"/>
    <w:rsid w:val="00570E30"/>
    <w:rsid w:val="006404D8"/>
    <w:rsid w:val="00674ABE"/>
    <w:rsid w:val="00676325"/>
    <w:rsid w:val="006B4E4A"/>
    <w:rsid w:val="00730DF6"/>
    <w:rsid w:val="00734F49"/>
    <w:rsid w:val="00853343"/>
    <w:rsid w:val="009B7A9B"/>
    <w:rsid w:val="009D296A"/>
    <w:rsid w:val="00A14BA4"/>
    <w:rsid w:val="00A27ECC"/>
    <w:rsid w:val="00A7554A"/>
    <w:rsid w:val="00A976EB"/>
    <w:rsid w:val="00CF0932"/>
    <w:rsid w:val="00CF1972"/>
    <w:rsid w:val="00DD50E7"/>
    <w:rsid w:val="00E16CA4"/>
    <w:rsid w:val="00E345AC"/>
    <w:rsid w:val="00F45307"/>
    <w:rsid w:val="00F706D5"/>
    <w:rsid w:val="00FA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4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4D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2024-01-11T11:00:00Z</cp:lastPrinted>
  <dcterms:created xsi:type="dcterms:W3CDTF">2024-01-11T10:47:00Z</dcterms:created>
  <dcterms:modified xsi:type="dcterms:W3CDTF">2024-01-11T11:00:00Z</dcterms:modified>
</cp:coreProperties>
</file>