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5A199D">
            <w:pPr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5A199D">
              <w:rPr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 w:rsidR="005A199D">
              <w:rPr>
                <w:b/>
                <w:bCs/>
                <w:color w:val="000000"/>
                <w:sz w:val="28"/>
                <w:szCs w:val="28"/>
              </w:rPr>
              <w:t xml:space="preserve">принятия решения о реализации проектов </w:t>
            </w:r>
            <w:proofErr w:type="spellStart"/>
            <w:r w:rsidR="005A199D">
              <w:rPr>
                <w:b/>
                <w:bCs/>
                <w:color w:val="000000"/>
                <w:sz w:val="28"/>
                <w:szCs w:val="28"/>
              </w:rPr>
              <w:t>муниципально-частного</w:t>
            </w:r>
            <w:proofErr w:type="spellEnd"/>
            <w:r w:rsidR="005A199D">
              <w:rPr>
                <w:b/>
                <w:bCs/>
                <w:color w:val="000000"/>
                <w:sz w:val="28"/>
                <w:szCs w:val="28"/>
              </w:rPr>
              <w:t xml:space="preserve"> партнёрства на территории </w:t>
            </w:r>
            <w:proofErr w:type="spellStart"/>
            <w:r w:rsidR="005A199D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5A199D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277C">
              <w:rPr>
                <w:sz w:val="24"/>
                <w:szCs w:val="24"/>
              </w:rPr>
              <w:t>1</w:t>
            </w:r>
            <w:r w:rsidR="00A80649">
              <w:rPr>
                <w:sz w:val="24"/>
                <w:szCs w:val="24"/>
              </w:rPr>
              <w:t>2</w:t>
            </w:r>
            <w:r w:rsidR="00FE3F3D">
              <w:rPr>
                <w:sz w:val="24"/>
                <w:szCs w:val="24"/>
              </w:rPr>
              <w:t xml:space="preserve"> </w:t>
            </w:r>
            <w:r w:rsidR="00A8277C">
              <w:rPr>
                <w:sz w:val="24"/>
                <w:szCs w:val="24"/>
              </w:rPr>
              <w:t>января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A8277C">
              <w:rPr>
                <w:sz w:val="24"/>
                <w:szCs w:val="24"/>
              </w:rPr>
              <w:t>25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0D" w:rsidRDefault="00CB100D">
      <w:r>
        <w:separator/>
      </w:r>
    </w:p>
  </w:endnote>
  <w:endnote w:type="continuationSeparator" w:id="0">
    <w:p w:rsidR="00CB100D" w:rsidRDefault="00C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0D" w:rsidRDefault="00CB100D">
      <w:r>
        <w:separator/>
      </w:r>
    </w:p>
  </w:footnote>
  <w:footnote w:type="continuationSeparator" w:id="0">
    <w:p w:rsidR="00CB100D" w:rsidRDefault="00CB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A199D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698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B100D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156</cp:revision>
  <cp:lastPrinted>2024-01-12T05:28:00Z</cp:lastPrinted>
  <dcterms:created xsi:type="dcterms:W3CDTF">2021-02-20T08:37:00Z</dcterms:created>
  <dcterms:modified xsi:type="dcterms:W3CDTF">2024-01-12T05:29:00Z</dcterms:modified>
</cp:coreProperties>
</file>