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68" w:rsidRDefault="004A5C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925C68" w:rsidRDefault="004A5C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25C68" w:rsidRDefault="00925C6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принятия решения </w:t>
            </w:r>
          </w:p>
          <w:p w:rsidR="00925C68" w:rsidRDefault="004A5CEC">
            <w:pPr>
              <w:jc w:val="center"/>
              <w:outlineLvl w:val="1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 реализации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проектов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партнёрства на территории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925C68" w:rsidRDefault="00925C6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25C68" w:rsidRDefault="004A5CE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925C68" w:rsidRDefault="004A5CE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</w:p>
          <w:p w:rsidR="00925C68" w:rsidRDefault="00925C6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925C68" w:rsidRDefault="004A5CEC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925C68" w:rsidRDefault="00925C68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 </w:t>
            </w:r>
            <w:r>
              <w:rPr>
                <w:color w:val="000000"/>
                <w:sz w:val="24"/>
                <w:szCs w:val="24"/>
              </w:rPr>
              <w:t xml:space="preserve">исполнение Федерального закона от                   13 июля 2015 года №224-ФЗ «О государственно-частном партнерстве,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муниципально-частном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партнерстве в Российской Феде</w:t>
            </w:r>
            <w:r>
              <w:rPr>
                <w:color w:val="000000"/>
                <w:sz w:val="24"/>
                <w:szCs w:val="24"/>
              </w:rPr>
              <w:t>рации и внесение изменений в отдельные законодательные акты Российской Федерации»</w:t>
            </w: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925C68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</w:t>
            </w:r>
            <w:r>
              <w:rPr>
                <w:color w:val="000000"/>
                <w:sz w:val="24"/>
                <w:szCs w:val="24"/>
                <w:lang w:eastAsia="en-US"/>
              </w:rPr>
              <w:t>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925C68">
        <w:tc>
          <w:tcPr>
            <w:tcW w:w="9854" w:type="dxa"/>
            <w:shd w:val="clear" w:color="auto" w:fill="auto"/>
          </w:tcPr>
          <w:p w:rsidR="00925C68" w:rsidRDefault="004A5CEC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925C68" w:rsidRDefault="00925C68"/>
    <w:sectPr w:rsidR="00925C68" w:rsidSect="0092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EC" w:rsidRDefault="004A5CEC">
      <w:r>
        <w:separator/>
      </w:r>
    </w:p>
  </w:endnote>
  <w:endnote w:type="continuationSeparator" w:id="0">
    <w:p w:rsidR="004A5CEC" w:rsidRDefault="004A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EC" w:rsidRDefault="004A5CEC">
      <w:r>
        <w:separator/>
      </w:r>
    </w:p>
  </w:footnote>
  <w:footnote w:type="continuationSeparator" w:id="0">
    <w:p w:rsidR="004A5CEC" w:rsidRDefault="004A5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68"/>
    <w:rsid w:val="004A5CEC"/>
    <w:rsid w:val="00925C68"/>
    <w:rsid w:val="00F0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5C6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25C6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25C6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25C6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25C6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25C6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25C6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25C6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25C6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25C6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25C6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25C6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25C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25C6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25C6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25C6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25C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25C6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25C68"/>
    <w:pPr>
      <w:ind w:left="720"/>
      <w:contextualSpacing/>
    </w:pPr>
  </w:style>
  <w:style w:type="paragraph" w:styleId="a4">
    <w:name w:val="No Spacing"/>
    <w:uiPriority w:val="1"/>
    <w:qFormat/>
    <w:rsid w:val="00925C6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25C6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25C6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25C6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5C6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5C6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25C6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25C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25C6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25C6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25C68"/>
  </w:style>
  <w:style w:type="paragraph" w:customStyle="1" w:styleId="Footer">
    <w:name w:val="Footer"/>
    <w:basedOn w:val="a"/>
    <w:link w:val="CaptionChar"/>
    <w:uiPriority w:val="99"/>
    <w:unhideWhenUsed/>
    <w:rsid w:val="00925C6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25C6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25C6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25C68"/>
  </w:style>
  <w:style w:type="table" w:styleId="ab">
    <w:name w:val="Table Grid"/>
    <w:basedOn w:val="a1"/>
    <w:uiPriority w:val="59"/>
    <w:rsid w:val="00925C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25C6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25C6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2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5C6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5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25C6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25C6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25C68"/>
    <w:rPr>
      <w:sz w:val="18"/>
    </w:rPr>
  </w:style>
  <w:style w:type="character" w:styleId="af">
    <w:name w:val="footnote reference"/>
    <w:basedOn w:val="a0"/>
    <w:uiPriority w:val="99"/>
    <w:unhideWhenUsed/>
    <w:rsid w:val="00925C6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25C68"/>
  </w:style>
  <w:style w:type="character" w:customStyle="1" w:styleId="af1">
    <w:name w:val="Текст концевой сноски Знак"/>
    <w:link w:val="af0"/>
    <w:uiPriority w:val="99"/>
    <w:rsid w:val="00925C68"/>
    <w:rPr>
      <w:sz w:val="20"/>
    </w:rPr>
  </w:style>
  <w:style w:type="character" w:styleId="af2">
    <w:name w:val="endnote reference"/>
    <w:basedOn w:val="a0"/>
    <w:uiPriority w:val="99"/>
    <w:semiHidden/>
    <w:unhideWhenUsed/>
    <w:rsid w:val="00925C6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25C68"/>
    <w:pPr>
      <w:spacing w:after="57"/>
    </w:pPr>
  </w:style>
  <w:style w:type="paragraph" w:styleId="21">
    <w:name w:val="toc 2"/>
    <w:basedOn w:val="a"/>
    <w:next w:val="a"/>
    <w:uiPriority w:val="39"/>
    <w:unhideWhenUsed/>
    <w:rsid w:val="00925C6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25C6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25C6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25C6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25C6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25C6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25C6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25C68"/>
    <w:pPr>
      <w:spacing w:after="57"/>
      <w:ind w:left="2268"/>
    </w:pPr>
  </w:style>
  <w:style w:type="paragraph" w:styleId="af3">
    <w:name w:val="TOC Heading"/>
    <w:uiPriority w:val="39"/>
    <w:unhideWhenUsed/>
    <w:rsid w:val="00925C68"/>
  </w:style>
  <w:style w:type="paragraph" w:styleId="af4">
    <w:name w:val="Body Text"/>
    <w:basedOn w:val="a"/>
    <w:link w:val="af5"/>
    <w:rsid w:val="00925C68"/>
    <w:pPr>
      <w:ind w:right="-142"/>
    </w:pPr>
    <w:rPr>
      <w:rFonts w:eastAsia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925C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2023-12-18T08:46:00Z</dcterms:created>
  <dcterms:modified xsi:type="dcterms:W3CDTF">2023-12-18T08:46:00Z</dcterms:modified>
</cp:coreProperties>
</file>